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8796B" w14:textId="421385E2" w:rsidR="00142031" w:rsidRDefault="00142031" w:rsidP="00E873F6">
      <w:pPr>
        <w:rPr>
          <w:b/>
          <w:bCs/>
          <w:sz w:val="44"/>
          <w:szCs w:val="44"/>
        </w:rPr>
      </w:pPr>
      <w:r w:rsidRPr="00E873F6">
        <w:rPr>
          <w:b/>
          <w:bCs/>
          <w:noProof/>
          <w:sz w:val="44"/>
          <w:szCs w:val="44"/>
        </w:rPr>
        <w:drawing>
          <wp:anchor distT="0" distB="0" distL="114300" distR="114300" simplePos="0" relativeHeight="251658240" behindDoc="0" locked="0" layoutInCell="1" allowOverlap="1" wp14:anchorId="185E2491" wp14:editId="55372C5D">
            <wp:simplePos x="0" y="0"/>
            <wp:positionH relativeFrom="margin">
              <wp:align>right</wp:align>
            </wp:positionH>
            <wp:positionV relativeFrom="paragraph">
              <wp:posOffset>-224790</wp:posOffset>
            </wp:positionV>
            <wp:extent cx="1463040" cy="1463040"/>
            <wp:effectExtent l="0" t="0" r="3810" b="3810"/>
            <wp:wrapNone/>
            <wp:docPr id="1" name="Picture 1" descr="Salahaddin University-Er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haddin University-Erb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7A2CE" w14:textId="14F6CEC7" w:rsidR="005E5628" w:rsidRPr="00D47951" w:rsidRDefault="00E873F6" w:rsidP="00142031">
      <w:pPr>
        <w:rPr>
          <w:b/>
          <w:bCs/>
          <w:sz w:val="64"/>
          <w:szCs w:val="64"/>
        </w:rPr>
      </w:pPr>
      <w:r w:rsidRPr="00D47951">
        <w:rPr>
          <w:b/>
          <w:bCs/>
          <w:sz w:val="64"/>
          <w:szCs w:val="64"/>
        </w:rPr>
        <w:t xml:space="preserve">Academic Curriculum Vitae </w:t>
      </w:r>
    </w:p>
    <w:p w14:paraId="33063F24" w14:textId="5B6769DB" w:rsidR="00142031" w:rsidRDefault="00F67CF8" w:rsidP="00142031">
      <w:pPr>
        <w:rPr>
          <w:b/>
          <w:bCs/>
          <w:sz w:val="44"/>
          <w:szCs w:val="44"/>
        </w:rPr>
      </w:pPr>
      <w:r>
        <w:rPr>
          <w:rFonts w:ascii="Times New Roman" w:hAnsi="Times New Roman" w:cs="Times New Roman"/>
          <w:noProof/>
          <w:color w:val="FF0000"/>
          <w:sz w:val="28"/>
          <w:szCs w:val="28"/>
        </w:rPr>
        <w:drawing>
          <wp:anchor distT="0" distB="0" distL="114300" distR="114300" simplePos="0" relativeHeight="251661312" behindDoc="0" locked="0" layoutInCell="1" allowOverlap="1" wp14:anchorId="708369EE" wp14:editId="68B61FF3">
            <wp:simplePos x="0" y="0"/>
            <wp:positionH relativeFrom="margin">
              <wp:posOffset>5033964</wp:posOffset>
            </wp:positionH>
            <wp:positionV relativeFrom="paragraph">
              <wp:posOffset>226695</wp:posOffset>
            </wp:positionV>
            <wp:extent cx="1367790" cy="1649095"/>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6-04 at 00.27.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092" cy="1653076"/>
                    </a:xfrm>
                    <a:prstGeom prst="rect">
                      <a:avLst/>
                    </a:prstGeom>
                  </pic:spPr>
                </pic:pic>
              </a:graphicData>
            </a:graphic>
            <wp14:sizeRelH relativeFrom="page">
              <wp14:pctWidth>0</wp14:pctWidth>
            </wp14:sizeRelH>
            <wp14:sizeRelV relativeFrom="page">
              <wp14:pctHeight>0</wp14:pctHeight>
            </wp14:sizeRelV>
          </wp:anchor>
        </w:drawing>
      </w:r>
      <w:r w:rsidR="00875D80">
        <w:rPr>
          <w:b/>
          <w:bCs/>
          <w:noProof/>
          <w:sz w:val="44"/>
          <w:szCs w:val="44"/>
        </w:rPr>
        <mc:AlternateContent>
          <mc:Choice Requires="wps">
            <w:drawing>
              <wp:anchor distT="0" distB="0" distL="114300" distR="114300" simplePos="0" relativeHeight="251659264" behindDoc="0" locked="0" layoutInCell="1" allowOverlap="1" wp14:anchorId="2258D3EE" wp14:editId="20F2B5BD">
                <wp:simplePos x="0" y="0"/>
                <wp:positionH relativeFrom="column">
                  <wp:posOffset>5204460</wp:posOffset>
                </wp:positionH>
                <wp:positionV relativeFrom="paragraph">
                  <wp:posOffset>382905</wp:posOffset>
                </wp:positionV>
                <wp:extent cx="1112520" cy="1424940"/>
                <wp:effectExtent l="0" t="0" r="11430" b="22860"/>
                <wp:wrapNone/>
                <wp:docPr id="2" name="Frame 2"/>
                <wp:cNvGraphicFramePr/>
                <a:graphic xmlns:a="http://schemas.openxmlformats.org/drawingml/2006/main">
                  <a:graphicData uri="http://schemas.microsoft.com/office/word/2010/wordprocessingShape">
                    <wps:wsp>
                      <wps:cNvSpPr/>
                      <wps:spPr>
                        <a:xfrm>
                          <a:off x="0" y="0"/>
                          <a:ext cx="1112520" cy="1424940"/>
                        </a:xfrm>
                        <a:prstGeom prst="frame">
                          <a:avLst>
                            <a:gd name="adj1" fmla="val 3596"/>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0705" id="Frame 2" o:spid="_x0000_s1026" style="position:absolute;margin-left:409.8pt;margin-top:30.15pt;width:87.6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42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" path="m,l1112520,r,1424940l,1424940,,xm40006,40006r,1344928l1072514,1384934r,-1344928l40006,40006xe" fillcolor="#4472c4 [3204]" strokecolor="#1f3763 [1604]" strokeweight=".5pt">
                <v:stroke joinstyle="miter"/>
                <v:path arrowok="t" o:connecttype="custom" o:connectlocs="0,0;1112520,0;1112520,1424940;0,1424940;0,0;40006,40006;40006,1384934;1072514,1384934;1072514,40006;40006,40006" o:connectangles="0,0,0,0,0,0,0,0,0,0"/>
              </v:shape>
            </w:pict>
          </mc:Fallback>
        </mc:AlternateContent>
      </w:r>
    </w:p>
    <w:p w14:paraId="5F15D7D8" w14:textId="65F95824" w:rsidR="008F39C1" w:rsidRPr="00D47951" w:rsidRDefault="008F39C1" w:rsidP="00142031">
      <w:pPr>
        <w:rPr>
          <w:b/>
          <w:bCs/>
          <w:sz w:val="40"/>
          <w:szCs w:val="40"/>
        </w:rPr>
      </w:pPr>
      <w:r w:rsidRPr="00D47951">
        <w:rPr>
          <w:b/>
          <w:bCs/>
          <w:sz w:val="40"/>
          <w:szCs w:val="40"/>
        </w:rPr>
        <w:t>Personal Information:</w:t>
      </w:r>
    </w:p>
    <w:p w14:paraId="47D00F6D" w14:textId="71D42C66" w:rsidR="00142031" w:rsidRPr="008F39C1" w:rsidRDefault="00142031" w:rsidP="008F39C1">
      <w:pPr>
        <w:spacing w:after="0"/>
        <w:rPr>
          <w:sz w:val="26"/>
          <w:szCs w:val="26"/>
        </w:rPr>
      </w:pPr>
      <w:r w:rsidRPr="008F39C1">
        <w:rPr>
          <w:sz w:val="26"/>
          <w:szCs w:val="26"/>
        </w:rPr>
        <w:t>Full Name:</w:t>
      </w:r>
      <w:r w:rsidR="00FF0EDF">
        <w:rPr>
          <w:sz w:val="26"/>
          <w:szCs w:val="26"/>
        </w:rPr>
        <w:t xml:space="preserve"> Mustafa Saber Mustafa Al-Attar</w:t>
      </w:r>
    </w:p>
    <w:p w14:paraId="01C50924" w14:textId="67C8AFE9" w:rsidR="00142031" w:rsidRPr="008F39C1" w:rsidRDefault="00142031" w:rsidP="008F39C1">
      <w:pPr>
        <w:spacing w:after="0"/>
        <w:rPr>
          <w:sz w:val="26"/>
          <w:szCs w:val="26"/>
        </w:rPr>
      </w:pPr>
      <w:r w:rsidRPr="008F39C1">
        <w:rPr>
          <w:sz w:val="26"/>
          <w:szCs w:val="26"/>
        </w:rPr>
        <w:t>Academic Title:</w:t>
      </w:r>
      <w:r w:rsidR="00FF0EDF">
        <w:rPr>
          <w:sz w:val="26"/>
          <w:szCs w:val="26"/>
        </w:rPr>
        <w:t xml:space="preserve"> Professor</w:t>
      </w:r>
    </w:p>
    <w:p w14:paraId="608D9FC0" w14:textId="7D5FA820" w:rsidR="00142031" w:rsidRPr="008F39C1" w:rsidRDefault="00142031" w:rsidP="008F39C1">
      <w:pPr>
        <w:spacing w:after="0"/>
        <w:rPr>
          <w:sz w:val="26"/>
          <w:szCs w:val="26"/>
        </w:rPr>
      </w:pPr>
      <w:r w:rsidRPr="008F39C1">
        <w:rPr>
          <w:sz w:val="26"/>
          <w:szCs w:val="26"/>
        </w:rPr>
        <w:t>Email: (university email)</w:t>
      </w:r>
      <w:r w:rsidR="00FF0EDF">
        <w:rPr>
          <w:sz w:val="26"/>
          <w:szCs w:val="26"/>
        </w:rPr>
        <w:t xml:space="preserve">: </w:t>
      </w:r>
      <w:hyperlink r:id="rId9" w:history="1">
        <w:r w:rsidR="00F67CF8" w:rsidRPr="00B27CA4">
          <w:rPr>
            <w:rStyle w:val="Hyperlink"/>
            <w:sz w:val="26"/>
            <w:szCs w:val="26"/>
          </w:rPr>
          <w:t>mustafa.mustafa@su.edu.krd</w:t>
        </w:r>
      </w:hyperlink>
      <w:r w:rsidR="00F67CF8">
        <w:rPr>
          <w:sz w:val="26"/>
          <w:szCs w:val="26"/>
        </w:rPr>
        <w:t xml:space="preserve">                                </w:t>
      </w:r>
    </w:p>
    <w:p w14:paraId="03B22A1F" w14:textId="4ABD979B" w:rsidR="00142031" w:rsidRDefault="00142031" w:rsidP="008F39C1">
      <w:pPr>
        <w:spacing w:after="0"/>
        <w:rPr>
          <w:sz w:val="26"/>
          <w:szCs w:val="26"/>
        </w:rPr>
      </w:pPr>
      <w:r w:rsidRPr="008F39C1">
        <w:rPr>
          <w:sz w:val="26"/>
          <w:szCs w:val="26"/>
        </w:rPr>
        <w:t>Mobile</w:t>
      </w:r>
      <w:r w:rsidR="008F39C1" w:rsidRPr="008F39C1">
        <w:rPr>
          <w:sz w:val="26"/>
          <w:szCs w:val="26"/>
        </w:rPr>
        <w:t>:</w:t>
      </w:r>
      <w:r w:rsidR="00FF0EDF">
        <w:rPr>
          <w:sz w:val="26"/>
          <w:szCs w:val="26"/>
        </w:rPr>
        <w:t xml:space="preserve"> 0750 4616538</w:t>
      </w:r>
    </w:p>
    <w:p w14:paraId="69CECB8C" w14:textId="44CB5EDA" w:rsidR="008F39C1" w:rsidRDefault="008F39C1" w:rsidP="008F39C1">
      <w:pPr>
        <w:spacing w:after="0"/>
        <w:rPr>
          <w:sz w:val="26"/>
          <w:szCs w:val="26"/>
        </w:rPr>
      </w:pPr>
    </w:p>
    <w:p w14:paraId="3578D680" w14:textId="7C9DEAF4" w:rsidR="009E0364" w:rsidRDefault="009E0364" w:rsidP="00FF0EDF">
      <w:pPr>
        <w:rPr>
          <w:b/>
          <w:bCs/>
          <w:sz w:val="40"/>
          <w:szCs w:val="40"/>
        </w:rPr>
      </w:pPr>
      <w:r w:rsidRPr="00D47951">
        <w:rPr>
          <w:b/>
          <w:bCs/>
          <w:sz w:val="40"/>
          <w:szCs w:val="40"/>
        </w:rPr>
        <w:t>Education:</w:t>
      </w:r>
    </w:p>
    <w:p w14:paraId="3A422EC3" w14:textId="77777777" w:rsidR="00FF0EDF" w:rsidRPr="005E4168" w:rsidRDefault="00FF0EDF" w:rsidP="00FF0EDF">
      <w:pPr>
        <w:jc w:val="both"/>
        <w:rPr>
          <w:rFonts w:ascii="Times New Roman" w:hAnsi="Times New Roman" w:cs="Times New Roman"/>
          <w:sz w:val="28"/>
          <w:szCs w:val="28"/>
        </w:rPr>
      </w:pPr>
      <w:r w:rsidRPr="005E4168">
        <w:rPr>
          <w:rFonts w:ascii="Times New Roman" w:hAnsi="Times New Roman" w:cs="Times New Roman"/>
          <w:sz w:val="28"/>
          <w:szCs w:val="28"/>
        </w:rPr>
        <w:t xml:space="preserve">Education: </w:t>
      </w:r>
      <w:proofErr w:type="spellStart"/>
      <w:proofErr w:type="gramStart"/>
      <w:r w:rsidRPr="005E4168">
        <w:rPr>
          <w:rFonts w:ascii="Times New Roman" w:hAnsi="Times New Roman" w:cs="Times New Roman"/>
          <w:sz w:val="28"/>
          <w:szCs w:val="28"/>
        </w:rPr>
        <w:t>B.Sc</w:t>
      </w:r>
      <w:proofErr w:type="spellEnd"/>
      <w:proofErr w:type="gramEnd"/>
      <w:r w:rsidRPr="005E4168">
        <w:rPr>
          <w:rFonts w:ascii="Times New Roman" w:hAnsi="Times New Roman" w:cs="Times New Roman"/>
          <w:sz w:val="28"/>
          <w:szCs w:val="28"/>
        </w:rPr>
        <w:t xml:space="preserve"> in Biology-College of Science 1992. </w:t>
      </w:r>
    </w:p>
    <w:p w14:paraId="1808C2C3" w14:textId="77777777" w:rsidR="00FF0EDF" w:rsidRPr="005E4168" w:rsidRDefault="00FF0EDF" w:rsidP="00FF0EDF">
      <w:pPr>
        <w:jc w:val="both"/>
        <w:rPr>
          <w:rFonts w:ascii="Times New Roman" w:hAnsi="Times New Roman" w:cs="Times New Roman"/>
          <w:sz w:val="28"/>
          <w:szCs w:val="28"/>
        </w:rPr>
      </w:pPr>
      <w:proofErr w:type="spellStart"/>
      <w:r w:rsidRPr="005E4168">
        <w:rPr>
          <w:rFonts w:ascii="Times New Roman" w:hAnsi="Times New Roman" w:cs="Times New Roman"/>
          <w:sz w:val="28"/>
          <w:szCs w:val="28"/>
        </w:rPr>
        <w:t>M.Sc</w:t>
      </w:r>
      <w:proofErr w:type="spellEnd"/>
      <w:r w:rsidRPr="005E4168">
        <w:rPr>
          <w:rFonts w:ascii="Times New Roman" w:hAnsi="Times New Roman" w:cs="Times New Roman"/>
          <w:sz w:val="28"/>
          <w:szCs w:val="28"/>
        </w:rPr>
        <w:t xml:space="preserve"> in Animal Genetics-College of Science 1995. </w:t>
      </w:r>
    </w:p>
    <w:p w14:paraId="2324771A" w14:textId="77777777" w:rsidR="00FF0EDF" w:rsidRPr="005E4168" w:rsidRDefault="00FF0EDF" w:rsidP="00FF0EDF">
      <w:pPr>
        <w:jc w:val="both"/>
        <w:rPr>
          <w:rFonts w:ascii="Times New Roman" w:hAnsi="Times New Roman" w:cs="Times New Roman"/>
          <w:sz w:val="28"/>
          <w:szCs w:val="28"/>
        </w:rPr>
      </w:pPr>
      <w:proofErr w:type="spellStart"/>
      <w:proofErr w:type="gramStart"/>
      <w:r w:rsidRPr="005E4168">
        <w:rPr>
          <w:rFonts w:ascii="Times New Roman" w:hAnsi="Times New Roman" w:cs="Times New Roman"/>
          <w:sz w:val="28"/>
          <w:szCs w:val="28"/>
        </w:rPr>
        <w:t>Ph.D</w:t>
      </w:r>
      <w:proofErr w:type="spellEnd"/>
      <w:proofErr w:type="gramEnd"/>
      <w:r w:rsidRPr="005E4168">
        <w:rPr>
          <w:rFonts w:ascii="Times New Roman" w:hAnsi="Times New Roman" w:cs="Times New Roman"/>
          <w:sz w:val="28"/>
          <w:szCs w:val="28"/>
        </w:rPr>
        <w:t xml:space="preserve"> in Human and Animal Genetics-College of Education 2004. </w:t>
      </w:r>
    </w:p>
    <w:p w14:paraId="52858641" w14:textId="77777777" w:rsidR="009E0364" w:rsidRDefault="009E0364" w:rsidP="008F39C1">
      <w:pPr>
        <w:spacing w:after="0"/>
        <w:rPr>
          <w:sz w:val="26"/>
          <w:szCs w:val="26"/>
        </w:rPr>
      </w:pPr>
    </w:p>
    <w:p w14:paraId="33EEC01E" w14:textId="48DE1454" w:rsidR="008F39C1" w:rsidRPr="00D47951" w:rsidRDefault="008F39C1" w:rsidP="00D47951">
      <w:pPr>
        <w:rPr>
          <w:b/>
          <w:bCs/>
          <w:sz w:val="40"/>
          <w:szCs w:val="40"/>
        </w:rPr>
      </w:pPr>
      <w:r w:rsidRPr="00D47951">
        <w:rPr>
          <w:b/>
          <w:bCs/>
          <w:sz w:val="40"/>
          <w:szCs w:val="40"/>
        </w:rPr>
        <w:t>E</w:t>
      </w:r>
      <w:r w:rsidR="009E0364" w:rsidRPr="00D47951">
        <w:rPr>
          <w:b/>
          <w:bCs/>
          <w:sz w:val="40"/>
          <w:szCs w:val="40"/>
        </w:rPr>
        <w:t>mployment</w:t>
      </w:r>
      <w:r w:rsidRPr="00D47951">
        <w:rPr>
          <w:b/>
          <w:bCs/>
          <w:sz w:val="40"/>
          <w:szCs w:val="40"/>
        </w:rPr>
        <w:t>:</w:t>
      </w:r>
    </w:p>
    <w:p w14:paraId="0C936B6C"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Assist. Lecturer in College of Science 1995.</w:t>
      </w:r>
    </w:p>
    <w:p w14:paraId="0E8CB3ED"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 Lecturer in College of Science 2004- 2008.</w:t>
      </w:r>
    </w:p>
    <w:p w14:paraId="46DF4C96"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 Assist. Prof. from 13/8/2008. </w:t>
      </w:r>
    </w:p>
    <w:p w14:paraId="7F89E6E3"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Professor from 25/2/2017. </w:t>
      </w:r>
    </w:p>
    <w:p w14:paraId="686B8ED8"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Director of central chemical warehouse from 1996 till 2005. </w:t>
      </w:r>
    </w:p>
    <w:p w14:paraId="0153E265"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Director of Scientific affairs section in presidency of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University from 2005 till November 2008. </w:t>
      </w:r>
    </w:p>
    <w:p w14:paraId="0A20DBB7"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Editorial secretary of </w:t>
      </w:r>
      <w:proofErr w:type="spellStart"/>
      <w:r w:rsidRPr="005E4168">
        <w:rPr>
          <w:rFonts w:ascii="Times New Roman" w:hAnsi="Times New Roman" w:cs="Times New Roman"/>
          <w:sz w:val="28"/>
          <w:szCs w:val="28"/>
        </w:rPr>
        <w:t>Zanko</w:t>
      </w:r>
      <w:proofErr w:type="spellEnd"/>
      <w:r w:rsidRPr="005E4168">
        <w:rPr>
          <w:rFonts w:ascii="Times New Roman" w:hAnsi="Times New Roman" w:cs="Times New Roman"/>
          <w:sz w:val="28"/>
          <w:szCs w:val="28"/>
        </w:rPr>
        <w:t xml:space="preserve"> Journal of Pure and Applied Sciences/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University-Erbil from 2005 till May 2009. </w:t>
      </w:r>
    </w:p>
    <w:p w14:paraId="2999B69A"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Member of editorial board of </w:t>
      </w:r>
      <w:proofErr w:type="spellStart"/>
      <w:r w:rsidRPr="005E4168">
        <w:rPr>
          <w:rFonts w:ascii="Times New Roman" w:hAnsi="Times New Roman" w:cs="Times New Roman"/>
          <w:sz w:val="28"/>
          <w:szCs w:val="28"/>
        </w:rPr>
        <w:t>Zanko</w:t>
      </w:r>
      <w:proofErr w:type="spellEnd"/>
      <w:r w:rsidRPr="005E4168">
        <w:rPr>
          <w:rFonts w:ascii="Times New Roman" w:hAnsi="Times New Roman" w:cs="Times New Roman"/>
          <w:sz w:val="28"/>
          <w:szCs w:val="28"/>
        </w:rPr>
        <w:t xml:space="preserve"> Journal of Pure and Applied Sciences/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proofErr w:type="spellStart"/>
      <w:r w:rsidRPr="005E4168">
        <w:rPr>
          <w:rFonts w:ascii="Times New Roman" w:hAnsi="Times New Roman" w:cs="Times New Roman"/>
          <w:sz w:val="28"/>
          <w:szCs w:val="28"/>
        </w:rPr>
        <w:t>UniversityErbil</w:t>
      </w:r>
      <w:proofErr w:type="spellEnd"/>
      <w:r w:rsidRPr="005E4168">
        <w:rPr>
          <w:rFonts w:ascii="Times New Roman" w:hAnsi="Times New Roman" w:cs="Times New Roman"/>
          <w:sz w:val="28"/>
          <w:szCs w:val="28"/>
        </w:rPr>
        <w:t xml:space="preserve"> from 2009 till April 2016. </w:t>
      </w:r>
    </w:p>
    <w:p w14:paraId="08FEFCFD"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Head of Ecology Department/ College of Science, from June 2007 till September 2008. </w:t>
      </w:r>
    </w:p>
    <w:p w14:paraId="393C393C"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lastRenderedPageBreak/>
        <w:t xml:space="preserve">Head of Biology Department/ College of Science from September 2008 till 2013. </w:t>
      </w:r>
    </w:p>
    <w:p w14:paraId="566C8149"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Head of Environmental Science Department/ College of Science from January 2013 till February 2017. </w:t>
      </w:r>
    </w:p>
    <w:p w14:paraId="1BA89E72" w14:textId="77777777" w:rsidR="00F67CF8" w:rsidRPr="005E4168" w:rsidRDefault="00F67CF8" w:rsidP="00F67CF8">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Vice president of scientific affairs and postgraduate studies of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University-Erbil from February 2017 till June 2023.</w:t>
      </w:r>
    </w:p>
    <w:p w14:paraId="0A84702C" w14:textId="77777777" w:rsidR="004E4B32" w:rsidRDefault="004E4B32" w:rsidP="004E4B32">
      <w:pPr>
        <w:rPr>
          <w:b/>
          <w:bCs/>
          <w:sz w:val="24"/>
          <w:szCs w:val="24"/>
          <w:lang w:bidi="ar-KW"/>
        </w:rPr>
      </w:pPr>
      <w:r>
        <w:rPr>
          <w:b/>
          <w:bCs/>
          <w:sz w:val="24"/>
          <w:szCs w:val="24"/>
          <w:lang w:bidi="ar-KW"/>
        </w:rPr>
        <w:t>For 8 years (Between 1995-1999) and (2004-2006) I worked as a Member of the Examination Committee for College of Science. I worked as a head of Central Examination Committee for College of Science in 2013-2014.</w:t>
      </w:r>
    </w:p>
    <w:p w14:paraId="027DAE8F" w14:textId="636796F2" w:rsidR="009E0364" w:rsidRPr="00F67CF8" w:rsidRDefault="009E0364" w:rsidP="00F67CF8">
      <w:pPr>
        <w:spacing w:after="0"/>
        <w:rPr>
          <w:sz w:val="26"/>
          <w:szCs w:val="26"/>
        </w:rPr>
      </w:pPr>
    </w:p>
    <w:p w14:paraId="5C440044" w14:textId="2D9A920F" w:rsidR="008F39C1" w:rsidRDefault="008F39C1" w:rsidP="00137F85">
      <w:pPr>
        <w:spacing w:after="0"/>
        <w:rPr>
          <w:sz w:val="26"/>
          <w:szCs w:val="26"/>
        </w:rPr>
      </w:pPr>
    </w:p>
    <w:p w14:paraId="1AF44964" w14:textId="67E4C161" w:rsidR="00C36DAD" w:rsidRPr="00324B09" w:rsidRDefault="00875D80" w:rsidP="00D47951">
      <w:pPr>
        <w:rPr>
          <w:b/>
          <w:bCs/>
          <w:color w:val="FF0000"/>
          <w:sz w:val="40"/>
          <w:szCs w:val="40"/>
        </w:rPr>
      </w:pPr>
      <w:r w:rsidRPr="00324B09">
        <w:rPr>
          <w:b/>
          <w:bCs/>
          <w:color w:val="FF0000"/>
          <w:sz w:val="40"/>
          <w:szCs w:val="40"/>
        </w:rPr>
        <w:t xml:space="preserve">Qualifications </w:t>
      </w:r>
    </w:p>
    <w:p w14:paraId="28B034CE" w14:textId="77777777" w:rsidR="00C36DAD" w:rsidRPr="00324B09" w:rsidRDefault="00C36DAD" w:rsidP="00C36DAD">
      <w:pPr>
        <w:pStyle w:val="ListParagraph"/>
        <w:numPr>
          <w:ilvl w:val="0"/>
          <w:numId w:val="1"/>
        </w:numPr>
        <w:spacing w:after="0"/>
        <w:rPr>
          <w:color w:val="FF0000"/>
          <w:sz w:val="26"/>
          <w:szCs w:val="26"/>
        </w:rPr>
      </w:pPr>
      <w:r w:rsidRPr="00324B09">
        <w:rPr>
          <w:color w:val="FF0000"/>
          <w:sz w:val="26"/>
          <w:szCs w:val="26"/>
        </w:rPr>
        <w:t>Teaching qualifications</w:t>
      </w:r>
    </w:p>
    <w:p w14:paraId="0AE69483" w14:textId="74B27A09" w:rsidR="00C36DAD" w:rsidRPr="00324B09" w:rsidRDefault="00C36DAD" w:rsidP="00C36DAD">
      <w:pPr>
        <w:pStyle w:val="ListParagraph"/>
        <w:numPr>
          <w:ilvl w:val="0"/>
          <w:numId w:val="1"/>
        </w:numPr>
        <w:spacing w:after="0"/>
        <w:rPr>
          <w:color w:val="FF0000"/>
          <w:sz w:val="26"/>
          <w:szCs w:val="26"/>
        </w:rPr>
      </w:pPr>
      <w:r w:rsidRPr="00324B09">
        <w:rPr>
          <w:color w:val="FF0000"/>
          <w:sz w:val="26"/>
          <w:szCs w:val="26"/>
        </w:rPr>
        <w:t>IT qualifications</w:t>
      </w:r>
      <w:r w:rsidR="004E4B32">
        <w:rPr>
          <w:color w:val="FF0000"/>
          <w:sz w:val="26"/>
          <w:szCs w:val="26"/>
        </w:rPr>
        <w:t xml:space="preserve"> </w:t>
      </w:r>
    </w:p>
    <w:p w14:paraId="4ADC189E" w14:textId="1CF8A5D7" w:rsidR="00C36DAD" w:rsidRPr="00324B09" w:rsidRDefault="00C36DAD" w:rsidP="00C36DAD">
      <w:pPr>
        <w:pStyle w:val="ListParagraph"/>
        <w:numPr>
          <w:ilvl w:val="0"/>
          <w:numId w:val="1"/>
        </w:numPr>
        <w:spacing w:after="0"/>
        <w:rPr>
          <w:color w:val="FF0000"/>
          <w:sz w:val="26"/>
          <w:szCs w:val="26"/>
        </w:rPr>
      </w:pPr>
      <w:r w:rsidRPr="00324B09">
        <w:rPr>
          <w:color w:val="FF0000"/>
          <w:sz w:val="26"/>
          <w:szCs w:val="26"/>
        </w:rPr>
        <w:t>Language qualifications such as T</w:t>
      </w:r>
      <w:r w:rsidR="00E617CC" w:rsidRPr="00324B09">
        <w:rPr>
          <w:color w:val="FF0000"/>
          <w:sz w:val="26"/>
          <w:szCs w:val="26"/>
        </w:rPr>
        <w:t>OE</w:t>
      </w:r>
      <w:r w:rsidRPr="00324B09">
        <w:rPr>
          <w:color w:val="FF0000"/>
          <w:sz w:val="26"/>
          <w:szCs w:val="26"/>
        </w:rPr>
        <w:t>FL</w:t>
      </w:r>
      <w:r w:rsidR="00E617CC" w:rsidRPr="00324B09">
        <w:rPr>
          <w:color w:val="FF0000"/>
          <w:sz w:val="26"/>
          <w:szCs w:val="26"/>
        </w:rPr>
        <w:t>, IELTS or any equivalent</w:t>
      </w:r>
    </w:p>
    <w:p w14:paraId="78A9339F" w14:textId="77777777" w:rsidR="00C36DAD" w:rsidRPr="00324B09" w:rsidRDefault="00C36DAD" w:rsidP="00C36DAD">
      <w:pPr>
        <w:pStyle w:val="ListParagraph"/>
        <w:numPr>
          <w:ilvl w:val="0"/>
          <w:numId w:val="1"/>
        </w:numPr>
        <w:spacing w:after="0"/>
        <w:rPr>
          <w:color w:val="FF0000"/>
          <w:sz w:val="26"/>
          <w:szCs w:val="26"/>
        </w:rPr>
      </w:pPr>
      <w:r w:rsidRPr="00324B09">
        <w:rPr>
          <w:color w:val="FF0000"/>
          <w:sz w:val="26"/>
          <w:szCs w:val="26"/>
        </w:rPr>
        <w:t>Any professional qualification</w:t>
      </w:r>
    </w:p>
    <w:p w14:paraId="43873EC2" w14:textId="5418E430" w:rsidR="00FB2CD6" w:rsidRPr="00324B09" w:rsidRDefault="00C36DAD" w:rsidP="00C36DAD">
      <w:pPr>
        <w:pStyle w:val="ListParagraph"/>
        <w:numPr>
          <w:ilvl w:val="0"/>
          <w:numId w:val="1"/>
        </w:numPr>
        <w:spacing w:after="0"/>
        <w:rPr>
          <w:color w:val="FF0000"/>
          <w:sz w:val="26"/>
          <w:szCs w:val="26"/>
        </w:rPr>
      </w:pPr>
      <w:r w:rsidRPr="00324B09">
        <w:rPr>
          <w:color w:val="FF0000"/>
          <w:sz w:val="26"/>
          <w:szCs w:val="26"/>
        </w:rPr>
        <w:t>You could put any professional courses you have attended</w:t>
      </w:r>
      <w:r w:rsidR="004E4B32">
        <w:rPr>
          <w:color w:val="FF0000"/>
          <w:sz w:val="26"/>
          <w:szCs w:val="26"/>
        </w:rPr>
        <w:t xml:space="preserve"> (Turkish language)</w:t>
      </w:r>
    </w:p>
    <w:p w14:paraId="66F8703B" w14:textId="77777777" w:rsidR="00C36DAD" w:rsidRPr="00324B09" w:rsidRDefault="00C36DAD" w:rsidP="00C36DAD">
      <w:pPr>
        <w:pStyle w:val="ListParagraph"/>
        <w:spacing w:after="0"/>
        <w:rPr>
          <w:color w:val="FF0000"/>
          <w:sz w:val="26"/>
          <w:szCs w:val="26"/>
        </w:rPr>
      </w:pPr>
    </w:p>
    <w:p w14:paraId="79E10BC5" w14:textId="77777777" w:rsidR="004E4B32" w:rsidRPr="004E4B32" w:rsidRDefault="00FB2CD6" w:rsidP="004E4B32">
      <w:pPr>
        <w:rPr>
          <w:b/>
          <w:bCs/>
          <w:color w:val="000000" w:themeColor="text1"/>
          <w:sz w:val="40"/>
          <w:szCs w:val="40"/>
        </w:rPr>
      </w:pPr>
      <w:r w:rsidRPr="004E4B32">
        <w:rPr>
          <w:b/>
          <w:bCs/>
          <w:color w:val="000000" w:themeColor="text1"/>
          <w:sz w:val="40"/>
          <w:szCs w:val="40"/>
        </w:rPr>
        <w:t>Teaching experience:</w:t>
      </w:r>
    </w:p>
    <w:p w14:paraId="51F6D341" w14:textId="74723937" w:rsidR="004E4B32" w:rsidRDefault="004E4B32" w:rsidP="004E4B32">
      <w:pPr>
        <w:rPr>
          <w:b/>
          <w:bCs/>
          <w:sz w:val="24"/>
          <w:szCs w:val="24"/>
          <w:lang w:bidi="ar-KW"/>
        </w:rPr>
      </w:pPr>
      <w:r>
        <w:rPr>
          <w:b/>
          <w:bCs/>
          <w:sz w:val="24"/>
          <w:szCs w:val="24"/>
          <w:lang w:bidi="ar-KW"/>
        </w:rPr>
        <w:t xml:space="preserve"> Practical Genetics</w:t>
      </w:r>
    </w:p>
    <w:p w14:paraId="0346DEA1" w14:textId="3A30F5AE" w:rsidR="004E4B32" w:rsidRDefault="004E4B32" w:rsidP="004E4B32">
      <w:pPr>
        <w:rPr>
          <w:b/>
          <w:bCs/>
          <w:sz w:val="24"/>
          <w:szCs w:val="24"/>
          <w:lang w:bidi="ar-KW"/>
        </w:rPr>
      </w:pPr>
      <w:r>
        <w:rPr>
          <w:b/>
          <w:bCs/>
          <w:sz w:val="24"/>
          <w:szCs w:val="24"/>
          <w:lang w:bidi="ar-KW"/>
        </w:rPr>
        <w:t xml:space="preserve"> Practical Cell Biology </w:t>
      </w:r>
    </w:p>
    <w:p w14:paraId="4CE44177" w14:textId="58869C0B" w:rsidR="004E4B32" w:rsidRDefault="004E4B32" w:rsidP="004E4B32">
      <w:pPr>
        <w:rPr>
          <w:b/>
          <w:bCs/>
          <w:sz w:val="24"/>
          <w:szCs w:val="24"/>
          <w:lang w:bidi="ar-KW"/>
        </w:rPr>
      </w:pPr>
      <w:r>
        <w:rPr>
          <w:b/>
          <w:bCs/>
          <w:sz w:val="24"/>
          <w:szCs w:val="24"/>
          <w:lang w:bidi="ar-KW"/>
        </w:rPr>
        <w:t xml:space="preserve">Practical Endocrinology </w:t>
      </w:r>
    </w:p>
    <w:p w14:paraId="4FED41BC" w14:textId="77777777" w:rsidR="004E4B32" w:rsidRDefault="004E4B32" w:rsidP="004E4B32">
      <w:pPr>
        <w:rPr>
          <w:b/>
          <w:bCs/>
          <w:sz w:val="24"/>
          <w:szCs w:val="24"/>
          <w:lang w:bidi="ar-KW"/>
        </w:rPr>
      </w:pPr>
      <w:r>
        <w:rPr>
          <w:b/>
          <w:bCs/>
          <w:sz w:val="24"/>
          <w:szCs w:val="24"/>
          <w:lang w:bidi="ar-KW"/>
        </w:rPr>
        <w:t>Practical Medical Entomology</w:t>
      </w:r>
    </w:p>
    <w:p w14:paraId="3AB4AF9D" w14:textId="4637B2CE" w:rsidR="004E4B32" w:rsidRDefault="004E4B32" w:rsidP="004E4B32">
      <w:pPr>
        <w:rPr>
          <w:b/>
          <w:bCs/>
          <w:sz w:val="24"/>
          <w:szCs w:val="24"/>
          <w:lang w:bidi="ar-KW"/>
        </w:rPr>
      </w:pPr>
      <w:r>
        <w:rPr>
          <w:b/>
          <w:bCs/>
          <w:sz w:val="24"/>
          <w:szCs w:val="24"/>
          <w:lang w:bidi="ar-KW"/>
        </w:rPr>
        <w:t xml:space="preserve">General Biology </w:t>
      </w:r>
    </w:p>
    <w:p w14:paraId="045331FA" w14:textId="6F1BE487" w:rsidR="004E4B32" w:rsidRDefault="004E4B32" w:rsidP="004E4B32">
      <w:pPr>
        <w:rPr>
          <w:b/>
          <w:bCs/>
          <w:sz w:val="24"/>
          <w:szCs w:val="24"/>
          <w:lang w:bidi="ar-KW"/>
        </w:rPr>
      </w:pPr>
      <w:r>
        <w:rPr>
          <w:b/>
          <w:bCs/>
          <w:sz w:val="24"/>
          <w:szCs w:val="24"/>
          <w:lang w:bidi="ar-KW"/>
        </w:rPr>
        <w:t xml:space="preserve">Genetics  </w:t>
      </w:r>
    </w:p>
    <w:p w14:paraId="5F3FE925" w14:textId="7354410A" w:rsidR="004E4B32" w:rsidRDefault="004E4B32" w:rsidP="004E4B32">
      <w:pPr>
        <w:rPr>
          <w:b/>
          <w:bCs/>
          <w:sz w:val="24"/>
          <w:szCs w:val="24"/>
          <w:lang w:bidi="ar-KW"/>
        </w:rPr>
      </w:pPr>
      <w:r>
        <w:rPr>
          <w:b/>
          <w:bCs/>
          <w:sz w:val="24"/>
          <w:szCs w:val="24"/>
          <w:lang w:bidi="ar-KW"/>
        </w:rPr>
        <w:t>Advanced Genetics</w:t>
      </w:r>
    </w:p>
    <w:p w14:paraId="3F7A1C05" w14:textId="67520A38" w:rsidR="004E4B32" w:rsidRDefault="004E4B32" w:rsidP="004E4B32">
      <w:pPr>
        <w:rPr>
          <w:b/>
          <w:bCs/>
          <w:sz w:val="24"/>
          <w:szCs w:val="24"/>
          <w:lang w:bidi="ar-KW"/>
        </w:rPr>
      </w:pPr>
      <w:r>
        <w:rPr>
          <w:b/>
          <w:bCs/>
          <w:sz w:val="24"/>
          <w:szCs w:val="24"/>
          <w:lang w:bidi="ar-KW"/>
        </w:rPr>
        <w:t xml:space="preserve">Cytogenetics </w:t>
      </w:r>
    </w:p>
    <w:p w14:paraId="3EEC1211" w14:textId="24C283D7" w:rsidR="004E4B32" w:rsidRDefault="004E4B32" w:rsidP="004E4B32">
      <w:pPr>
        <w:rPr>
          <w:b/>
          <w:bCs/>
          <w:sz w:val="24"/>
          <w:szCs w:val="24"/>
          <w:lang w:bidi="ar-KW"/>
        </w:rPr>
      </w:pPr>
      <w:r>
        <w:rPr>
          <w:b/>
          <w:bCs/>
          <w:sz w:val="24"/>
          <w:szCs w:val="24"/>
          <w:lang w:bidi="ar-KW"/>
        </w:rPr>
        <w:t>Human Genetics</w:t>
      </w:r>
    </w:p>
    <w:p w14:paraId="2E75EA45" w14:textId="77777777" w:rsidR="004E4B32" w:rsidRDefault="004E4B32" w:rsidP="004E4B32">
      <w:pPr>
        <w:rPr>
          <w:b/>
          <w:bCs/>
          <w:sz w:val="24"/>
          <w:szCs w:val="24"/>
          <w:lang w:bidi="ar-KW"/>
        </w:rPr>
      </w:pPr>
      <w:r>
        <w:rPr>
          <w:b/>
          <w:bCs/>
          <w:sz w:val="24"/>
          <w:szCs w:val="24"/>
          <w:lang w:bidi="ar-KW"/>
        </w:rPr>
        <w:t xml:space="preserve">Medical Genetics </w:t>
      </w:r>
    </w:p>
    <w:p w14:paraId="04B76086" w14:textId="77777777" w:rsidR="004E4B32" w:rsidRDefault="004E4B32" w:rsidP="004E4B32">
      <w:pPr>
        <w:rPr>
          <w:b/>
          <w:bCs/>
          <w:sz w:val="24"/>
          <w:szCs w:val="24"/>
          <w:lang w:bidi="ar-KW"/>
        </w:rPr>
      </w:pPr>
      <w:r>
        <w:rPr>
          <w:b/>
          <w:bCs/>
          <w:sz w:val="24"/>
          <w:szCs w:val="24"/>
          <w:lang w:bidi="ar-KW"/>
        </w:rPr>
        <w:t xml:space="preserve">Molecular Biology </w:t>
      </w:r>
    </w:p>
    <w:p w14:paraId="20F1CD99" w14:textId="72B94641" w:rsidR="004E4B32" w:rsidRDefault="004E4B32" w:rsidP="004E4B32">
      <w:pPr>
        <w:rPr>
          <w:b/>
          <w:bCs/>
          <w:sz w:val="24"/>
          <w:szCs w:val="24"/>
          <w:lang w:bidi="ar-KW"/>
        </w:rPr>
      </w:pPr>
      <w:r>
        <w:rPr>
          <w:b/>
          <w:bCs/>
          <w:sz w:val="24"/>
          <w:szCs w:val="24"/>
          <w:lang w:bidi="ar-KW"/>
        </w:rPr>
        <w:t xml:space="preserve">Cell Biology </w:t>
      </w:r>
    </w:p>
    <w:p w14:paraId="4DD205B3" w14:textId="77777777" w:rsidR="004E4B32" w:rsidRPr="00324B09" w:rsidRDefault="004E4B32" w:rsidP="00D47951">
      <w:pPr>
        <w:rPr>
          <w:b/>
          <w:bCs/>
          <w:color w:val="FF0000"/>
          <w:sz w:val="40"/>
          <w:szCs w:val="40"/>
        </w:rPr>
      </w:pPr>
    </w:p>
    <w:p w14:paraId="2961855F" w14:textId="3C10B0FA" w:rsidR="00654F0E" w:rsidRDefault="00842A86" w:rsidP="00F67CF8">
      <w:pPr>
        <w:rPr>
          <w:b/>
          <w:bCs/>
          <w:sz w:val="40"/>
          <w:szCs w:val="40"/>
        </w:rPr>
      </w:pPr>
      <w:r w:rsidRPr="00D47951">
        <w:rPr>
          <w:b/>
          <w:bCs/>
          <w:sz w:val="40"/>
          <w:szCs w:val="40"/>
        </w:rPr>
        <w:t xml:space="preserve">Research </w:t>
      </w:r>
      <w:r w:rsidR="00F67CF8">
        <w:rPr>
          <w:b/>
          <w:bCs/>
          <w:sz w:val="40"/>
          <w:szCs w:val="40"/>
        </w:rPr>
        <w:t>and publication</w:t>
      </w:r>
    </w:p>
    <w:p w14:paraId="17B69DD9" w14:textId="77777777" w:rsidR="00007F09" w:rsidRDefault="00007F09" w:rsidP="00007F09">
      <w:pPr>
        <w:ind w:left="360"/>
        <w:jc w:val="both"/>
        <w:rPr>
          <w:rFonts w:ascii="Times New Roman" w:hAnsi="Times New Roman" w:cs="Times New Roman"/>
          <w:b/>
          <w:sz w:val="28"/>
          <w:szCs w:val="28"/>
        </w:rPr>
      </w:pPr>
    </w:p>
    <w:p w14:paraId="53D24487"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Effect of ibuprofen on sperm of albino mice Mus </w:t>
      </w:r>
      <w:proofErr w:type="spellStart"/>
      <w:r>
        <w:rPr>
          <w:rFonts w:ascii="Times New Roman" w:hAnsi="Times New Roman" w:cs="Times New Roman"/>
          <w:sz w:val="28"/>
          <w:szCs w:val="28"/>
        </w:rPr>
        <w:t>musculus</w:t>
      </w:r>
      <w:proofErr w:type="spellEnd"/>
      <w:r>
        <w:rPr>
          <w:rFonts w:ascii="Times New Roman" w:hAnsi="Times New Roman" w:cs="Times New Roman"/>
          <w:sz w:val="28"/>
          <w:szCs w:val="28"/>
        </w:rPr>
        <w:t xml:space="preserve"> and native rabbits </w:t>
      </w:r>
      <w:proofErr w:type="spellStart"/>
      <w:r>
        <w:rPr>
          <w:rFonts w:ascii="Times New Roman" w:hAnsi="Times New Roman" w:cs="Times New Roman"/>
          <w:i/>
          <w:sz w:val="28"/>
          <w:szCs w:val="28"/>
        </w:rPr>
        <w:t>Oryctolagus</w:t>
      </w:r>
      <w:proofErr w:type="spellEnd"/>
      <w:r>
        <w:rPr>
          <w:rFonts w:ascii="Times New Roman" w:hAnsi="Times New Roman" w:cs="Times New Roman"/>
          <w:i/>
          <w:sz w:val="28"/>
          <w:szCs w:val="28"/>
        </w:rPr>
        <w:t xml:space="preserve"> spp.</w:t>
      </w:r>
      <w:r>
        <w:rPr>
          <w:rFonts w:ascii="Times New Roman" w:hAnsi="Times New Roman" w:cs="Times New Roman"/>
          <w:sz w:val="28"/>
          <w:szCs w:val="28"/>
        </w:rPr>
        <w:t xml:space="preserv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5. No.3, 1992-1993 published in 1998. </w:t>
      </w:r>
    </w:p>
    <w:p w14:paraId="449BDFCF"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The genetic effects of </w:t>
      </w:r>
      <w:proofErr w:type="spellStart"/>
      <w:r>
        <w:rPr>
          <w:rFonts w:ascii="Times New Roman" w:hAnsi="Times New Roman" w:cs="Times New Roman"/>
          <w:sz w:val="28"/>
          <w:szCs w:val="28"/>
        </w:rPr>
        <w:t>cypermethrin</w:t>
      </w:r>
      <w:proofErr w:type="spellEnd"/>
      <w:r>
        <w:rPr>
          <w:rFonts w:ascii="Times New Roman" w:hAnsi="Times New Roman" w:cs="Times New Roman"/>
          <w:sz w:val="28"/>
          <w:szCs w:val="28"/>
        </w:rPr>
        <w:t xml:space="preserve"> on male of albino mice.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18. No.2, 2006. </w:t>
      </w:r>
    </w:p>
    <w:p w14:paraId="2AE5F034"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The Prevalence of Thalassemia in Erbil Province.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18. No.3, 2006. </w:t>
      </w:r>
    </w:p>
    <w:p w14:paraId="523CB2DC"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Cytogenetic evidence of the presence of steam cells circulating in the blood of patients with myocardial infarction. Iraqi Journal of Cancer and Medical Genetics. Vol. 1, No. 1, 2007. </w:t>
      </w:r>
    </w:p>
    <w:p w14:paraId="7DA6960F"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Effect of </w:t>
      </w:r>
      <w:proofErr w:type="spellStart"/>
      <w:r>
        <w:rPr>
          <w:rFonts w:ascii="Times New Roman" w:hAnsi="Times New Roman" w:cs="Times New Roman"/>
          <w:sz w:val="28"/>
          <w:szCs w:val="28"/>
        </w:rPr>
        <w:t>Ziram</w:t>
      </w:r>
      <w:proofErr w:type="spellEnd"/>
      <w:r>
        <w:rPr>
          <w:rFonts w:ascii="Times New Roman" w:hAnsi="Times New Roman" w:cs="Times New Roman"/>
          <w:sz w:val="28"/>
          <w:szCs w:val="28"/>
        </w:rPr>
        <w:t xml:space="preserve"> on Testes and Sperm Abnormalities of Albino Mice (</w:t>
      </w:r>
      <w:r>
        <w:rPr>
          <w:rFonts w:ascii="Times New Roman" w:hAnsi="Times New Roman" w:cs="Times New Roman"/>
          <w:i/>
          <w:sz w:val="28"/>
          <w:szCs w:val="28"/>
        </w:rPr>
        <w:t xml:space="preserve">Mus </w:t>
      </w:r>
      <w:proofErr w:type="spellStart"/>
      <w:r>
        <w:rPr>
          <w:rFonts w:ascii="Times New Roman" w:hAnsi="Times New Roman" w:cs="Times New Roman"/>
          <w:i/>
          <w:sz w:val="28"/>
          <w:szCs w:val="28"/>
        </w:rPr>
        <w:t>musculus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20. No.2, 2008. </w:t>
      </w:r>
    </w:p>
    <w:p w14:paraId="7AD7AC1D"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Effects of Fenugreek Seeds Extract on Sperm Production and Body Weight in Male Albino Mice (Mus </w:t>
      </w:r>
      <w:proofErr w:type="spellStart"/>
      <w:r>
        <w:rPr>
          <w:rFonts w:ascii="Times New Roman" w:hAnsi="Times New Roman" w:cs="Times New Roman"/>
          <w:sz w:val="28"/>
          <w:szCs w:val="28"/>
        </w:rPr>
        <w:t>musculus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20. No.5, 2008. </w:t>
      </w:r>
    </w:p>
    <w:p w14:paraId="3EF2DFAD"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proofErr w:type="spellStart"/>
      <w:r>
        <w:rPr>
          <w:rFonts w:ascii="Times New Roman" w:hAnsi="Times New Roman" w:cs="Times New Roman"/>
          <w:sz w:val="28"/>
          <w:szCs w:val="28"/>
        </w:rPr>
        <w:t>Antimutagenic</w:t>
      </w:r>
      <w:proofErr w:type="spellEnd"/>
      <w:r>
        <w:rPr>
          <w:rFonts w:ascii="Times New Roman" w:hAnsi="Times New Roman" w:cs="Times New Roman"/>
          <w:sz w:val="28"/>
          <w:szCs w:val="28"/>
        </w:rPr>
        <w:t xml:space="preserve"> effects of </w:t>
      </w:r>
      <w:proofErr w:type="spellStart"/>
      <w:r>
        <w:rPr>
          <w:rFonts w:ascii="Times New Roman" w:hAnsi="Times New Roman" w:cs="Times New Roman"/>
          <w:sz w:val="28"/>
          <w:szCs w:val="28"/>
        </w:rPr>
        <w:t>propolis</w:t>
      </w:r>
      <w:proofErr w:type="spellEnd"/>
      <w:r>
        <w:rPr>
          <w:rFonts w:ascii="Times New Roman" w:hAnsi="Times New Roman" w:cs="Times New Roman"/>
          <w:sz w:val="28"/>
          <w:szCs w:val="28"/>
        </w:rPr>
        <w:t xml:space="preserve">. Kurdistan 3rd conference on biological sciences. University of </w:t>
      </w:r>
      <w:proofErr w:type="spellStart"/>
      <w:r>
        <w:rPr>
          <w:rFonts w:ascii="Times New Roman" w:hAnsi="Times New Roman" w:cs="Times New Roman"/>
          <w:sz w:val="28"/>
          <w:szCs w:val="28"/>
        </w:rPr>
        <w:t>Duhok</w:t>
      </w:r>
      <w:proofErr w:type="spellEnd"/>
      <w:r>
        <w:rPr>
          <w:rFonts w:ascii="Times New Roman" w:hAnsi="Times New Roman" w:cs="Times New Roman"/>
          <w:sz w:val="28"/>
          <w:szCs w:val="28"/>
        </w:rPr>
        <w:t xml:space="preserve"> 4-6 May, 2010. </w:t>
      </w:r>
    </w:p>
    <w:p w14:paraId="067BD587" w14:textId="77777777" w:rsidR="00007F09" w:rsidRDefault="00007F09" w:rsidP="00007F09">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Protective effects of </w:t>
      </w:r>
      <w:proofErr w:type="spellStart"/>
      <w:r>
        <w:rPr>
          <w:rFonts w:ascii="Times New Roman" w:hAnsi="Times New Roman" w:cs="Times New Roman"/>
          <w:i/>
          <w:sz w:val="28"/>
          <w:szCs w:val="28"/>
        </w:rPr>
        <w:t>Mentha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longifolia</w:t>
      </w:r>
      <w:proofErr w:type="spellEnd"/>
      <w:r>
        <w:rPr>
          <w:rFonts w:ascii="Times New Roman" w:hAnsi="Times New Roman" w:cs="Times New Roman"/>
          <w:sz w:val="28"/>
          <w:szCs w:val="28"/>
        </w:rPr>
        <w:t xml:space="preserve"> aqueous extract against cyclophosphamide induced chromosomal aberrations and sperm abnormalities in male albino mice.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22. No.5, 2010. </w:t>
      </w:r>
    </w:p>
    <w:p w14:paraId="57BB622D" w14:textId="77777777" w:rsidR="00007F09" w:rsidRDefault="00007F09" w:rsidP="00007F09">
      <w:pPr>
        <w:pStyle w:val="NormalWeb"/>
        <w:numPr>
          <w:ilvl w:val="0"/>
          <w:numId w:val="4"/>
        </w:numPr>
        <w:shd w:val="clear" w:color="auto" w:fill="FFFFFF"/>
        <w:spacing w:before="0" w:beforeAutospacing="0" w:after="0" w:afterAutospacing="0" w:line="330" w:lineRule="atLeast"/>
        <w:rPr>
          <w:color w:val="262626"/>
          <w:sz w:val="28"/>
          <w:szCs w:val="28"/>
        </w:rPr>
      </w:pPr>
      <w:r>
        <w:rPr>
          <w:sz w:val="28"/>
          <w:szCs w:val="28"/>
        </w:rPr>
        <w:t xml:space="preserve">Microbiological safety of minimally processed vegetables from retail market in Apulia region. </w:t>
      </w:r>
      <w:proofErr w:type="spellStart"/>
      <w:r>
        <w:rPr>
          <w:rFonts w:eastAsiaTheme="minorHAnsi"/>
          <w:sz w:val="28"/>
          <w:szCs w:val="28"/>
        </w:rPr>
        <w:t>Italus</w:t>
      </w:r>
      <w:proofErr w:type="spellEnd"/>
      <w:r>
        <w:rPr>
          <w:sz w:val="28"/>
          <w:szCs w:val="28"/>
        </w:rPr>
        <w:t xml:space="preserve"> </w:t>
      </w:r>
      <w:proofErr w:type="spellStart"/>
      <w:r>
        <w:rPr>
          <w:sz w:val="28"/>
          <w:szCs w:val="28"/>
        </w:rPr>
        <w:t>Hortus</w:t>
      </w:r>
      <w:proofErr w:type="spellEnd"/>
      <w:r>
        <w:rPr>
          <w:sz w:val="28"/>
          <w:szCs w:val="28"/>
        </w:rPr>
        <w:t xml:space="preserve"> 17 (3), 59-63. Foggia, Italy. 2010. </w:t>
      </w:r>
      <w:r>
        <w:rPr>
          <w:rStyle w:val="Strong"/>
          <w:b w:val="0"/>
          <w:bCs w:val="0"/>
          <w:sz w:val="28"/>
          <w:szCs w:val="28"/>
        </w:rPr>
        <w:t>ISSN :</w:t>
      </w:r>
      <w:r>
        <w:rPr>
          <w:sz w:val="28"/>
          <w:szCs w:val="28"/>
        </w:rPr>
        <w:t> </w:t>
      </w:r>
      <w:hyperlink r:id="rId10" w:history="1">
        <w:r>
          <w:rPr>
            <w:rStyle w:val="Hyperlink"/>
            <w:sz w:val="28"/>
            <w:szCs w:val="28"/>
          </w:rPr>
          <w:t>1127-3496</w:t>
        </w:r>
      </w:hyperlink>
      <w:r>
        <w:rPr>
          <w:sz w:val="28"/>
          <w:szCs w:val="28"/>
        </w:rPr>
        <w:t xml:space="preserve">; </w:t>
      </w:r>
      <w:r>
        <w:rPr>
          <w:rStyle w:val="Strong"/>
          <w:b w:val="0"/>
          <w:bCs w:val="0"/>
          <w:sz w:val="28"/>
          <w:szCs w:val="28"/>
        </w:rPr>
        <w:t>URL :</w:t>
      </w:r>
      <w:r>
        <w:rPr>
          <w:sz w:val="28"/>
          <w:szCs w:val="28"/>
        </w:rPr>
        <w:t> </w:t>
      </w:r>
      <w:hyperlink r:id="rId11" w:tgtFrame="_blank" w:history="1">
        <w:r>
          <w:rPr>
            <w:rStyle w:val="Hyperlink"/>
            <w:sz w:val="28"/>
            <w:szCs w:val="28"/>
          </w:rPr>
          <w:t>http://www.soihs.it</w:t>
        </w:r>
      </w:hyperlink>
    </w:p>
    <w:p w14:paraId="31532C13"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10-The role of high dose of pomegranate on p53 expression in healthy and </w:t>
      </w:r>
      <w:proofErr w:type="spellStart"/>
      <w:r>
        <w:rPr>
          <w:rFonts w:ascii="Times New Roman" w:hAnsi="Times New Roman" w:cs="Times New Roman"/>
          <w:sz w:val="28"/>
          <w:szCs w:val="28"/>
        </w:rPr>
        <w:t>dacarbazin's</w:t>
      </w:r>
      <w:proofErr w:type="spellEnd"/>
      <w:r>
        <w:rPr>
          <w:rFonts w:ascii="Times New Roman" w:hAnsi="Times New Roman" w:cs="Times New Roman"/>
          <w:sz w:val="28"/>
          <w:szCs w:val="28"/>
        </w:rPr>
        <w:t xml:space="preserve"> treated male rats. Iraqi Journal of Cancer and Medical Genetics. Vol. 4, No. 1, 2011. </w:t>
      </w:r>
    </w:p>
    <w:p w14:paraId="5ECEB3AF"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11-Ichthyofauna of </w:t>
      </w:r>
      <w:proofErr w:type="spellStart"/>
      <w:r>
        <w:rPr>
          <w:rFonts w:ascii="Times New Roman" w:hAnsi="Times New Roman" w:cs="Times New Roman"/>
          <w:sz w:val="28"/>
          <w:szCs w:val="28"/>
        </w:rPr>
        <w:t>Bazargir</w:t>
      </w:r>
      <w:proofErr w:type="spellEnd"/>
      <w:r>
        <w:rPr>
          <w:rFonts w:ascii="Times New Roman" w:hAnsi="Times New Roman" w:cs="Times New Roman"/>
          <w:sz w:val="28"/>
          <w:szCs w:val="28"/>
        </w:rPr>
        <w:t xml:space="preserve"> river near </w:t>
      </w:r>
      <w:proofErr w:type="spellStart"/>
      <w:r>
        <w:rPr>
          <w:rFonts w:ascii="Times New Roman" w:hAnsi="Times New Roman" w:cs="Times New Roman"/>
          <w:sz w:val="28"/>
          <w:szCs w:val="28"/>
        </w:rPr>
        <w:t>Kherazook</w:t>
      </w:r>
      <w:proofErr w:type="spellEnd"/>
      <w:r>
        <w:rPr>
          <w:rFonts w:ascii="Times New Roman" w:hAnsi="Times New Roman" w:cs="Times New Roman"/>
          <w:sz w:val="28"/>
          <w:szCs w:val="28"/>
        </w:rPr>
        <w:t xml:space="preserve"> village, Erbil governorate, northern Iraq. Proceeding of the National-Level Workshop cum Seminar on “Bio-Resources for Bio-Industries and Economic Zoology”, January-2011, Solapur, Maharashtra, India. </w:t>
      </w:r>
    </w:p>
    <w:p w14:paraId="3AD03829"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12-The genetic effects of </w:t>
      </w:r>
      <w:proofErr w:type="spellStart"/>
      <w:r>
        <w:rPr>
          <w:rFonts w:ascii="Times New Roman" w:hAnsi="Times New Roman" w:cs="Times New Roman"/>
          <w:sz w:val="28"/>
          <w:szCs w:val="28"/>
        </w:rPr>
        <w:t>chlorpyriphos</w:t>
      </w:r>
      <w:proofErr w:type="spellEnd"/>
      <w:r>
        <w:rPr>
          <w:rFonts w:ascii="Times New Roman" w:hAnsi="Times New Roman" w:cs="Times New Roman"/>
          <w:sz w:val="28"/>
          <w:szCs w:val="28"/>
        </w:rPr>
        <w:t xml:space="preserve"> on male of albino mice. Kurdistan 4</w:t>
      </w:r>
      <w:proofErr w:type="gramStart"/>
      <w:r>
        <w:rPr>
          <w:rFonts w:ascii="Times New Roman" w:hAnsi="Times New Roman" w:cs="Times New Roman"/>
          <w:sz w:val="28"/>
          <w:szCs w:val="28"/>
          <w:vertAlign w:val="superscript"/>
        </w:rPr>
        <w:t>th</w:t>
      </w:r>
      <w:r>
        <w:rPr>
          <w:rFonts w:ascii="Times New Roman" w:hAnsi="Times New Roman" w:cs="Times New Roman"/>
          <w:sz w:val="28"/>
          <w:szCs w:val="28"/>
        </w:rPr>
        <w:t xml:space="preserve">  conference</w:t>
      </w:r>
      <w:proofErr w:type="gramEnd"/>
      <w:r>
        <w:rPr>
          <w:rFonts w:ascii="Times New Roman" w:hAnsi="Times New Roman" w:cs="Times New Roman"/>
          <w:sz w:val="28"/>
          <w:szCs w:val="28"/>
        </w:rPr>
        <w:t xml:space="preserve"> on biological sciences. University of </w:t>
      </w:r>
      <w:proofErr w:type="spellStart"/>
      <w:r>
        <w:rPr>
          <w:rFonts w:ascii="Times New Roman" w:hAnsi="Times New Roman" w:cs="Times New Roman"/>
          <w:sz w:val="28"/>
          <w:szCs w:val="28"/>
        </w:rPr>
        <w:t>Duhok</w:t>
      </w:r>
      <w:proofErr w:type="spellEnd"/>
      <w:r>
        <w:rPr>
          <w:rFonts w:ascii="Times New Roman" w:hAnsi="Times New Roman" w:cs="Times New Roman"/>
          <w:sz w:val="28"/>
          <w:szCs w:val="28"/>
        </w:rPr>
        <w:t xml:space="preserve"> May 8-10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2012. </w:t>
      </w:r>
    </w:p>
    <w:p w14:paraId="610752D6"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13-Some ecological observations on Kona </w:t>
      </w:r>
      <w:proofErr w:type="spellStart"/>
      <w:r>
        <w:rPr>
          <w:rFonts w:ascii="Times New Roman" w:hAnsi="Times New Roman" w:cs="Times New Roman"/>
          <w:sz w:val="28"/>
          <w:szCs w:val="28"/>
        </w:rPr>
        <w:t>Gorg</w:t>
      </w:r>
      <w:proofErr w:type="spellEnd"/>
      <w:r>
        <w:rPr>
          <w:rFonts w:ascii="Times New Roman" w:hAnsi="Times New Roman" w:cs="Times New Roman"/>
          <w:sz w:val="28"/>
          <w:szCs w:val="28"/>
        </w:rPr>
        <w:t xml:space="preserve"> area, Erbil, Kurdistan, Iraq. World Journal of Pharmaceutical research. Volume 2, Issue 4, 2013. 1141-1153. ISSN 2277-7105. </w:t>
      </w:r>
    </w:p>
    <w:p w14:paraId="7101C2B1"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14-Protective effects of </w:t>
      </w:r>
      <w:proofErr w:type="spellStart"/>
      <w:r>
        <w:rPr>
          <w:rFonts w:ascii="Times New Roman" w:hAnsi="Times New Roman" w:cs="Times New Roman"/>
          <w:i/>
          <w:sz w:val="28"/>
          <w:szCs w:val="28"/>
        </w:rPr>
        <w:t>Mentha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spicata</w:t>
      </w:r>
      <w:proofErr w:type="spellEnd"/>
      <w:r>
        <w:rPr>
          <w:rFonts w:ascii="Times New Roman" w:hAnsi="Times New Roman" w:cs="Times New Roman"/>
          <w:sz w:val="28"/>
          <w:szCs w:val="28"/>
        </w:rPr>
        <w:t xml:space="preserve"> aqueous extract against </w:t>
      </w:r>
      <w:proofErr w:type="spellStart"/>
      <w:r>
        <w:rPr>
          <w:rFonts w:ascii="Times New Roman" w:hAnsi="Times New Roman" w:cs="Times New Roman"/>
          <w:sz w:val="28"/>
          <w:szCs w:val="28"/>
        </w:rPr>
        <w:t>ifosfamide</w:t>
      </w:r>
      <w:proofErr w:type="spellEnd"/>
      <w:r>
        <w:rPr>
          <w:rFonts w:ascii="Times New Roman" w:hAnsi="Times New Roman" w:cs="Times New Roman"/>
          <w:sz w:val="28"/>
          <w:szCs w:val="28"/>
        </w:rPr>
        <w:t xml:space="preserve"> induced chromosomal aberrations and sperm abnormalities in male albino </w:t>
      </w:r>
      <w:proofErr w:type="gramStart"/>
      <w:r>
        <w:rPr>
          <w:rFonts w:ascii="Times New Roman" w:hAnsi="Times New Roman" w:cs="Times New Roman"/>
          <w:sz w:val="28"/>
          <w:szCs w:val="28"/>
        </w:rPr>
        <w:t>mice.(</w:t>
      </w:r>
      <w:proofErr w:type="gramEnd"/>
      <w:r>
        <w:rPr>
          <w:rFonts w:ascii="Times New Roman" w:hAnsi="Times New Roman" w:cs="Times New Roman"/>
          <w:sz w:val="28"/>
          <w:szCs w:val="28"/>
        </w:rPr>
        <w:t xml:space="preserve">TBR) Trends in biotechnology research, An international peer-reviewed journal, Volume 2, Issue 1, 2013. ISSN 2320–0421(Print); ISSN 2320–043X (Online). Reprinted in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(2016), 28(1); 86-93. </w:t>
      </w:r>
    </w:p>
    <w:p w14:paraId="6B96F02B"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15-Effects of Ni and Cd contaminated fish meat on chromosomal aberrations and sperm morphology of Swiss albino mice. International Journal of Emerging Technologies in Computational and Applied Sciences (IJETCAS). Issue 7, Vol.1,2,3&amp;4. Dec. 2013- Feb. 2014. ISSN 2279-0047 (Print); ISSN 2279-0055 (Online). Reprinted in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(2016), 28(1);36-42. </w:t>
      </w:r>
    </w:p>
    <w:p w14:paraId="188882CE"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16-Assessment of mutagenic and </w:t>
      </w:r>
      <w:proofErr w:type="spellStart"/>
      <w:r>
        <w:rPr>
          <w:rFonts w:ascii="Times New Roman" w:hAnsi="Times New Roman" w:cs="Times New Roman"/>
          <w:sz w:val="28"/>
          <w:szCs w:val="28"/>
        </w:rPr>
        <w:t>antimutagenic</w:t>
      </w:r>
      <w:proofErr w:type="spellEnd"/>
      <w:r>
        <w:rPr>
          <w:rFonts w:ascii="Times New Roman" w:hAnsi="Times New Roman" w:cs="Times New Roman"/>
          <w:sz w:val="28"/>
          <w:szCs w:val="28"/>
        </w:rPr>
        <w:t xml:space="preserve"> effects of </w:t>
      </w:r>
      <w:proofErr w:type="spellStart"/>
      <w:r>
        <w:rPr>
          <w:rFonts w:ascii="Times New Roman" w:hAnsi="Times New Roman" w:cs="Times New Roman"/>
          <w:sz w:val="28"/>
          <w:szCs w:val="28"/>
        </w:rPr>
        <w:t>Punica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granatum</w:t>
      </w:r>
      <w:proofErr w:type="spellEnd"/>
      <w:r>
        <w:rPr>
          <w:rFonts w:ascii="Times New Roman" w:hAnsi="Times New Roman" w:cs="Times New Roman"/>
          <w:sz w:val="28"/>
          <w:szCs w:val="28"/>
        </w:rPr>
        <w:t xml:space="preserve"> against </w:t>
      </w:r>
      <w:proofErr w:type="spellStart"/>
      <w:r>
        <w:rPr>
          <w:rFonts w:ascii="Times New Roman" w:hAnsi="Times New Roman" w:cs="Times New Roman"/>
          <w:sz w:val="28"/>
          <w:szCs w:val="28"/>
        </w:rPr>
        <w:t>ifosfamide</w:t>
      </w:r>
      <w:proofErr w:type="spellEnd"/>
      <w:r>
        <w:rPr>
          <w:rFonts w:ascii="Times New Roman" w:hAnsi="Times New Roman" w:cs="Times New Roman"/>
          <w:sz w:val="28"/>
          <w:szCs w:val="28"/>
        </w:rPr>
        <w:t xml:space="preserve"> induced chromosomal aberrations in male albino mice. Iraqi Journal of Cancer and Medical Genetics. Vol. 7, No.1, 2014. </w:t>
      </w:r>
    </w:p>
    <w:p w14:paraId="480EE2F1"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17- Protective effect of </w:t>
      </w:r>
      <w:proofErr w:type="spellStart"/>
      <w:r>
        <w:rPr>
          <w:rFonts w:ascii="Times New Roman" w:hAnsi="Times New Roman" w:cs="Times New Roman"/>
          <w:i/>
          <w:sz w:val="28"/>
          <w:szCs w:val="28"/>
        </w:rPr>
        <w:t>Punica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granatum</w:t>
      </w:r>
      <w:proofErr w:type="spellEnd"/>
      <w:r>
        <w:rPr>
          <w:rFonts w:ascii="Times New Roman" w:hAnsi="Times New Roman" w:cs="Times New Roman"/>
          <w:sz w:val="28"/>
          <w:szCs w:val="28"/>
        </w:rPr>
        <w:t xml:space="preserve"> Seed Extract against </w:t>
      </w:r>
      <w:proofErr w:type="spellStart"/>
      <w:r>
        <w:rPr>
          <w:rFonts w:ascii="Times New Roman" w:hAnsi="Times New Roman" w:cs="Times New Roman"/>
          <w:sz w:val="28"/>
          <w:szCs w:val="28"/>
        </w:rPr>
        <w:t>ifosfamide</w:t>
      </w:r>
      <w:proofErr w:type="spellEnd"/>
      <w:r>
        <w:rPr>
          <w:rFonts w:ascii="Times New Roman" w:hAnsi="Times New Roman" w:cs="Times New Roman"/>
          <w:sz w:val="28"/>
          <w:szCs w:val="28"/>
        </w:rPr>
        <w:t xml:space="preserve"> induced Sperm abnormalities in Male Albino Mice.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26. No.2, 2014. </w:t>
      </w:r>
    </w:p>
    <w:p w14:paraId="7E2503AD"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18-Correlation of sperm DNA fragmentation with semen parameters in Iraq infertile men. Australian Journal of Basic and Applied Sciences, 8(17) November 2014, Pages: 304-310. ISSN: 1991-8178. Reprinted in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w:t>
      </w:r>
      <w:proofErr w:type="gramStart"/>
      <w:r>
        <w:rPr>
          <w:rFonts w:ascii="Times New Roman" w:hAnsi="Times New Roman" w:cs="Times New Roman"/>
          <w:sz w:val="28"/>
          <w:szCs w:val="28"/>
        </w:rPr>
        <w:t>).Vol.</w:t>
      </w:r>
      <w:proofErr w:type="gramEnd"/>
      <w:r>
        <w:rPr>
          <w:rFonts w:ascii="Times New Roman" w:hAnsi="Times New Roman" w:cs="Times New Roman"/>
          <w:sz w:val="28"/>
          <w:szCs w:val="28"/>
        </w:rPr>
        <w:t xml:space="preserve"> 28. No. 3; 5- 11. 2016. DOI: </w:t>
      </w:r>
      <w:hyperlink r:id="rId12" w:history="1">
        <w:r>
          <w:rPr>
            <w:rStyle w:val="Hyperlink"/>
            <w:rFonts w:ascii="Times New Roman" w:hAnsi="Times New Roman" w:cs="Times New Roman"/>
            <w:sz w:val="28"/>
            <w:szCs w:val="28"/>
          </w:rPr>
          <w:t>https://doi.org/10.21271/zjpas.v28i3.1001</w:t>
        </w:r>
      </w:hyperlink>
      <w:r>
        <w:rPr>
          <w:rFonts w:ascii="Times New Roman" w:hAnsi="Times New Roman" w:cs="Times New Roman"/>
          <w:sz w:val="28"/>
          <w:szCs w:val="28"/>
        </w:rPr>
        <w:t xml:space="preserve">. </w:t>
      </w:r>
    </w:p>
    <w:p w14:paraId="6D0AF2AA"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19-Detection of Y Chromosome Microdeletion Region in Infertile Men Need to Conceived with ICSI. </w:t>
      </w:r>
      <w:proofErr w:type="spellStart"/>
      <w:r>
        <w:rPr>
          <w:rFonts w:ascii="Times New Roman" w:hAnsi="Times New Roman" w:cs="Times New Roman"/>
          <w:sz w:val="28"/>
          <w:szCs w:val="28"/>
        </w:rPr>
        <w:t>Diyala</w:t>
      </w:r>
      <w:proofErr w:type="spellEnd"/>
      <w:r>
        <w:rPr>
          <w:rFonts w:ascii="Times New Roman" w:hAnsi="Times New Roman" w:cs="Times New Roman"/>
          <w:sz w:val="28"/>
          <w:szCs w:val="28"/>
        </w:rPr>
        <w:t xml:space="preserve"> journal for pure sciences. Vol: 12, No: 2, April 2016. Pages: 32-45. ISSN: 2222- 8373. </w:t>
      </w:r>
    </w:p>
    <w:p w14:paraId="580C5679"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20-Protective effects of Selenium and/or Melatonin against Cadmium Chloride induced Chromosomal aberrations in Swiss Albino mice </w:t>
      </w:r>
      <w:r>
        <w:rPr>
          <w:rFonts w:ascii="Times New Roman" w:hAnsi="Times New Roman" w:cs="Times New Roman"/>
          <w:i/>
          <w:sz w:val="28"/>
          <w:szCs w:val="28"/>
        </w:rPr>
        <w:t xml:space="preserve">Mus </w:t>
      </w:r>
      <w:proofErr w:type="spellStart"/>
      <w:r>
        <w:rPr>
          <w:rFonts w:ascii="Times New Roman" w:hAnsi="Times New Roman" w:cs="Times New Roman"/>
          <w:i/>
          <w:sz w:val="28"/>
          <w:szCs w:val="28"/>
        </w:rPr>
        <w:t>musculus</w:t>
      </w:r>
      <w:proofErr w:type="spellEnd"/>
      <w:r>
        <w:rPr>
          <w:rFonts w:ascii="Times New Roman" w:hAnsi="Times New Roman" w:cs="Times New Roman"/>
          <w:sz w:val="28"/>
          <w:szCs w:val="28"/>
        </w:rPr>
        <w:t xml:space="preserve"> BALB/c.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28, No. (4); 82-89 (2016). DOI: </w:t>
      </w:r>
      <w:hyperlink r:id="rId13" w:history="1">
        <w:r>
          <w:rPr>
            <w:rStyle w:val="Hyperlink"/>
            <w:rFonts w:ascii="Times New Roman" w:hAnsi="Times New Roman" w:cs="Times New Roman"/>
            <w:sz w:val="28"/>
            <w:szCs w:val="28"/>
          </w:rPr>
          <w:t>https://doi.org/10.21271/zjpas.v28i4.1059</w:t>
        </w:r>
      </w:hyperlink>
      <w:r>
        <w:rPr>
          <w:rFonts w:ascii="Times New Roman" w:hAnsi="Times New Roman" w:cs="Times New Roman"/>
          <w:sz w:val="28"/>
          <w:szCs w:val="28"/>
        </w:rPr>
        <w:t xml:space="preserve">. </w:t>
      </w:r>
    </w:p>
    <w:p w14:paraId="6C5E3D64"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21-Evaluation of X-chromosome aneuploidy of </w:t>
      </w:r>
      <w:proofErr w:type="spellStart"/>
      <w:r>
        <w:rPr>
          <w:rFonts w:ascii="Times New Roman" w:hAnsi="Times New Roman" w:cs="Times New Roman"/>
          <w:sz w:val="28"/>
          <w:szCs w:val="28"/>
        </w:rPr>
        <w:t>azoospermic</w:t>
      </w:r>
      <w:proofErr w:type="spellEnd"/>
      <w:r>
        <w:rPr>
          <w:rFonts w:ascii="Times New Roman" w:hAnsi="Times New Roman" w:cs="Times New Roman"/>
          <w:sz w:val="28"/>
          <w:szCs w:val="28"/>
        </w:rPr>
        <w:t xml:space="preserve"> and severe </w:t>
      </w:r>
      <w:proofErr w:type="spellStart"/>
      <w:r>
        <w:rPr>
          <w:rFonts w:ascii="Times New Roman" w:hAnsi="Times New Roman" w:cs="Times New Roman"/>
          <w:sz w:val="28"/>
          <w:szCs w:val="28"/>
        </w:rPr>
        <w:t>oligospermic</w:t>
      </w:r>
      <w:proofErr w:type="spellEnd"/>
      <w:r>
        <w:rPr>
          <w:rFonts w:ascii="Times New Roman" w:hAnsi="Times New Roman" w:cs="Times New Roman"/>
          <w:sz w:val="28"/>
          <w:szCs w:val="28"/>
        </w:rPr>
        <w:t xml:space="preserve"> patients in Erbil city/ Iraqi Kurdistan Region.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28, No. (6); 94-55 (2016). DOI: </w:t>
      </w:r>
      <w:hyperlink r:id="rId14" w:history="1">
        <w:r>
          <w:rPr>
            <w:rStyle w:val="Hyperlink"/>
            <w:rFonts w:ascii="Times New Roman" w:hAnsi="Times New Roman" w:cs="Times New Roman"/>
            <w:sz w:val="28"/>
            <w:szCs w:val="28"/>
          </w:rPr>
          <w:t>https://doi.org/10.21271/zjpas.v28i6.702</w:t>
        </w:r>
      </w:hyperlink>
      <w:r>
        <w:rPr>
          <w:rFonts w:ascii="Times New Roman" w:hAnsi="Times New Roman" w:cs="Times New Roman"/>
          <w:sz w:val="28"/>
          <w:szCs w:val="28"/>
        </w:rPr>
        <w:t xml:space="preserve">. </w:t>
      </w:r>
    </w:p>
    <w:p w14:paraId="76661292"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22-Cytogenetic and molecular genetic studies of number of chronic </w:t>
      </w:r>
      <w:proofErr w:type="spellStart"/>
      <w:r>
        <w:rPr>
          <w:rFonts w:ascii="Times New Roman" w:hAnsi="Times New Roman" w:cs="Times New Roman"/>
          <w:sz w:val="28"/>
          <w:szCs w:val="28"/>
        </w:rPr>
        <w:t>mylogenous</w:t>
      </w:r>
      <w:proofErr w:type="spellEnd"/>
      <w:r>
        <w:rPr>
          <w:rFonts w:ascii="Times New Roman" w:hAnsi="Times New Roman" w:cs="Times New Roman"/>
          <w:sz w:val="28"/>
          <w:szCs w:val="28"/>
        </w:rPr>
        <w:t xml:space="preserve"> leukemia in Erbil province.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Vol.29, No.2; 1-17 (2017). </w:t>
      </w:r>
      <w:hyperlink r:id="rId15" w:history="1">
        <w:r>
          <w:rPr>
            <w:rStyle w:val="Hyperlink"/>
            <w:rFonts w:ascii="Times New Roman" w:hAnsi="Times New Roman" w:cs="Times New Roman"/>
            <w:sz w:val="28"/>
            <w:szCs w:val="28"/>
          </w:rPr>
          <w:t>http://dx.doi.org/10.21271/ZJPAS.29.2.1</w:t>
        </w:r>
      </w:hyperlink>
      <w:r>
        <w:rPr>
          <w:rFonts w:ascii="Times New Roman" w:hAnsi="Times New Roman" w:cs="Times New Roman"/>
          <w:sz w:val="28"/>
          <w:szCs w:val="28"/>
        </w:rPr>
        <w:t xml:space="preserve">. </w:t>
      </w:r>
    </w:p>
    <w:p w14:paraId="44E364F3"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23-Association of P53 Gene Expression Alteration with Breast Cancer Patients in Erbil Province. </w:t>
      </w:r>
      <w:proofErr w:type="spellStart"/>
      <w:r>
        <w:rPr>
          <w:rFonts w:ascii="Times New Roman" w:hAnsi="Times New Roman" w:cs="Times New Roman"/>
          <w:sz w:val="28"/>
          <w:szCs w:val="28"/>
        </w:rPr>
        <w:t>Cukurova</w:t>
      </w:r>
      <w:proofErr w:type="spellEnd"/>
      <w:r>
        <w:rPr>
          <w:rFonts w:ascii="Times New Roman" w:hAnsi="Times New Roman" w:cs="Times New Roman"/>
          <w:sz w:val="28"/>
          <w:szCs w:val="28"/>
        </w:rPr>
        <w:t xml:space="preserve"> Medical Journal. (</w:t>
      </w:r>
      <w:proofErr w:type="spellStart"/>
      <w:r>
        <w:rPr>
          <w:rFonts w:ascii="Times New Roman" w:hAnsi="Times New Roman" w:cs="Times New Roman"/>
          <w:sz w:val="28"/>
          <w:szCs w:val="28"/>
        </w:rPr>
        <w:t>Cukurova</w:t>
      </w:r>
      <w:proofErr w:type="spellEnd"/>
      <w:r>
        <w:rPr>
          <w:rFonts w:ascii="Times New Roman" w:hAnsi="Times New Roman" w:cs="Times New Roman"/>
          <w:sz w:val="28"/>
          <w:szCs w:val="28"/>
        </w:rPr>
        <w:t xml:space="preserve"> Med J). Vol.42, Issue (2); 205-209 (2017). DOI: 10.17826/cutf.322799. </w:t>
      </w:r>
    </w:p>
    <w:p w14:paraId="62A48622"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24-Antimutagenic effect of grape seed extracted oil on </w:t>
      </w:r>
      <w:proofErr w:type="spellStart"/>
      <w:r>
        <w:rPr>
          <w:rFonts w:ascii="Times New Roman" w:hAnsi="Times New Roman" w:cs="Times New Roman"/>
          <w:sz w:val="28"/>
          <w:szCs w:val="28"/>
        </w:rPr>
        <w:t>diazinon</w:t>
      </w:r>
      <w:proofErr w:type="spellEnd"/>
      <w:r>
        <w:rPr>
          <w:rFonts w:ascii="Times New Roman" w:hAnsi="Times New Roman" w:cs="Times New Roman"/>
          <w:sz w:val="28"/>
          <w:szCs w:val="28"/>
        </w:rPr>
        <w:t xml:space="preserve"> induced </w:t>
      </w:r>
      <w:proofErr w:type="spellStart"/>
      <w:r>
        <w:rPr>
          <w:rFonts w:ascii="Times New Roman" w:hAnsi="Times New Roman" w:cs="Times New Roman"/>
          <w:sz w:val="28"/>
          <w:szCs w:val="28"/>
        </w:rPr>
        <w:t>genotoxicity</w:t>
      </w:r>
      <w:proofErr w:type="spellEnd"/>
      <w:r>
        <w:rPr>
          <w:rFonts w:ascii="Times New Roman" w:hAnsi="Times New Roman" w:cs="Times New Roman"/>
          <w:sz w:val="28"/>
          <w:szCs w:val="28"/>
        </w:rPr>
        <w:t xml:space="preserve"> in albino mice. Iraqi Journal of Cancer and Medical Genetics. Vol. 10, No.1; 56-62 (2017). </w:t>
      </w:r>
    </w:p>
    <w:p w14:paraId="5CBAA79B"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25-Molecular Investigations of β-</w:t>
      </w:r>
      <w:proofErr w:type="spellStart"/>
      <w:r>
        <w:rPr>
          <w:rFonts w:ascii="Times New Roman" w:hAnsi="Times New Roman" w:cs="Times New Roman"/>
          <w:sz w:val="28"/>
          <w:szCs w:val="28"/>
        </w:rPr>
        <w:t>thalassemic</w:t>
      </w:r>
      <w:proofErr w:type="spellEnd"/>
      <w:r>
        <w:rPr>
          <w:rFonts w:ascii="Times New Roman" w:hAnsi="Times New Roman" w:cs="Times New Roman"/>
          <w:sz w:val="28"/>
          <w:szCs w:val="28"/>
        </w:rPr>
        <w:t xml:space="preserve"> Children in Erbil Governorate. 6th International Conference and Workshops on Basic and Applied Sciences AIP Conf. Proc. 1888, 020025-1– 020025-13; </w:t>
      </w:r>
      <w:hyperlink r:id="rId16" w:history="1">
        <w:r>
          <w:rPr>
            <w:rStyle w:val="Hyperlink"/>
            <w:rFonts w:ascii="Times New Roman" w:hAnsi="Times New Roman" w:cs="Times New Roman"/>
            <w:sz w:val="28"/>
            <w:szCs w:val="28"/>
          </w:rPr>
          <w:t>https://doi.org/10.1063/1.5004302</w:t>
        </w:r>
      </w:hyperlink>
      <w:r>
        <w:rPr>
          <w:rFonts w:ascii="Times New Roman" w:hAnsi="Times New Roman" w:cs="Times New Roman"/>
          <w:sz w:val="28"/>
          <w:szCs w:val="28"/>
        </w:rPr>
        <w:t xml:space="preserve">. </w:t>
      </w:r>
    </w:p>
    <w:p w14:paraId="7FBCDCAA"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26-Effect of landfill leachates extract of Erbil city on abnormal sperm morphology and chromosomal aberrations in male albino mice.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Vol. 29, No. 6; 18-27 (2017). DOI: </w:t>
      </w:r>
      <w:hyperlink r:id="rId17" w:history="1">
        <w:r>
          <w:rPr>
            <w:rStyle w:val="Hyperlink"/>
            <w:rFonts w:ascii="Times New Roman" w:hAnsi="Times New Roman" w:cs="Times New Roman"/>
            <w:sz w:val="28"/>
            <w:szCs w:val="28"/>
          </w:rPr>
          <w:t>https://doi.org/10.21271/ZJPAS.29.6.3</w:t>
        </w:r>
      </w:hyperlink>
      <w:r>
        <w:rPr>
          <w:rFonts w:ascii="Times New Roman" w:hAnsi="Times New Roman" w:cs="Times New Roman"/>
          <w:sz w:val="28"/>
          <w:szCs w:val="28"/>
        </w:rPr>
        <w:t xml:space="preserve">. </w:t>
      </w:r>
    </w:p>
    <w:p w14:paraId="0B6A7387"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27- Association of HSD11B1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12086634 (T ˃ G) gene polymorphisms with polycystic ovarian syndrome in Erbil province. </w:t>
      </w:r>
      <w:proofErr w:type="spellStart"/>
      <w:r>
        <w:rPr>
          <w:rFonts w:ascii="Times New Roman" w:hAnsi="Times New Roman" w:cs="Times New Roman"/>
          <w:sz w:val="28"/>
          <w:szCs w:val="28"/>
        </w:rPr>
        <w:t>Zanco</w:t>
      </w:r>
      <w:proofErr w:type="spellEnd"/>
      <w:r>
        <w:rPr>
          <w:rFonts w:ascii="Times New Roman" w:hAnsi="Times New Roman" w:cs="Times New Roman"/>
          <w:sz w:val="28"/>
          <w:szCs w:val="28"/>
        </w:rPr>
        <w:t xml:space="preserve"> journal of pure and applied sciences (ZJPAS). 2019;31(5):36- 43 DOI 10.21271/zjpas.31.5.</w:t>
      </w:r>
      <w:proofErr w:type="gramStart"/>
      <w:r>
        <w:rPr>
          <w:rFonts w:ascii="Times New Roman" w:hAnsi="Times New Roman" w:cs="Times New Roman"/>
          <w:sz w:val="28"/>
          <w:szCs w:val="28"/>
        </w:rPr>
        <w:t>5 .</w:t>
      </w:r>
      <w:proofErr w:type="gramEnd"/>
      <w:r>
        <w:rPr>
          <w:rFonts w:ascii="Times New Roman" w:hAnsi="Times New Roman" w:cs="Times New Roman"/>
          <w:sz w:val="28"/>
          <w:szCs w:val="28"/>
        </w:rPr>
        <w:t xml:space="preserve"> </w:t>
      </w:r>
    </w:p>
    <w:p w14:paraId="0DDEA8A2"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28-Synthesis, characterization and applications of novel platinum-based nanoparticles: catalytic, antibacterial and cytotoxic studies. Journal of inorganic and organometallic polymers and </w:t>
      </w:r>
      <w:proofErr w:type="spellStart"/>
      <w:r>
        <w:rPr>
          <w:rFonts w:ascii="Times New Roman" w:hAnsi="Times New Roman" w:cs="Times New Roman"/>
          <w:sz w:val="28"/>
          <w:szCs w:val="28"/>
        </w:rPr>
        <w:t>materials.Nov</w:t>
      </w:r>
      <w:proofErr w:type="spellEnd"/>
      <w:r>
        <w:rPr>
          <w:rFonts w:ascii="Times New Roman" w:hAnsi="Times New Roman" w:cs="Times New Roman"/>
          <w:sz w:val="28"/>
          <w:szCs w:val="28"/>
        </w:rPr>
        <w:t xml:space="preserve">. 2019. [30, 2430-2439 (2020)] https://doi.org/10.1007/s10904-019-01387-7. Corpus ID: 208145510 </w:t>
      </w:r>
    </w:p>
    <w:p w14:paraId="31F8173C" w14:textId="50C2BC3A" w:rsidR="00007F09" w:rsidRDefault="00007F09" w:rsidP="002B437D">
      <w:pPr>
        <w:ind w:left="360"/>
        <w:jc w:val="both"/>
        <w:rPr>
          <w:rFonts w:ascii="Times New Roman" w:hAnsi="Times New Roman" w:cs="Times New Roman"/>
          <w:sz w:val="28"/>
          <w:szCs w:val="28"/>
        </w:rPr>
      </w:pPr>
      <w:r>
        <w:rPr>
          <w:rFonts w:ascii="Times New Roman" w:hAnsi="Times New Roman" w:cs="Times New Roman"/>
          <w:sz w:val="28"/>
          <w:szCs w:val="28"/>
        </w:rPr>
        <w:t xml:space="preserve">29- </w:t>
      </w:r>
      <w:r w:rsidR="002B437D">
        <w:rPr>
          <w:rFonts w:ascii="Times New Roman" w:hAnsi="Times New Roman" w:cs="Times New Roman"/>
          <w:sz w:val="28"/>
          <w:szCs w:val="28"/>
        </w:rPr>
        <w:t>EXPRESSION ASSOCIATION OF MiR-103 WITH RENAL CELL CARCINOMA. SANKO University Innovation in Medicine Summit-4, 11-13 Oct 2018, Gaziantep, Turkey.</w:t>
      </w:r>
    </w:p>
    <w:p w14:paraId="15A01E1C" w14:textId="2C2F2D05" w:rsidR="00007F09" w:rsidRDefault="00007F09" w:rsidP="002B437D">
      <w:pPr>
        <w:ind w:left="360"/>
        <w:jc w:val="both"/>
        <w:rPr>
          <w:rFonts w:ascii="Times New Roman" w:hAnsi="Times New Roman" w:cs="Times New Roman"/>
          <w:sz w:val="28"/>
          <w:szCs w:val="28"/>
        </w:rPr>
      </w:pPr>
      <w:r>
        <w:rPr>
          <w:rFonts w:ascii="Times New Roman" w:hAnsi="Times New Roman" w:cs="Times New Roman"/>
          <w:sz w:val="28"/>
          <w:szCs w:val="28"/>
        </w:rPr>
        <w:t xml:space="preserve">30- </w:t>
      </w:r>
      <w:r w:rsidR="002B437D">
        <w:rPr>
          <w:rFonts w:ascii="Times New Roman" w:hAnsi="Times New Roman" w:cs="Times New Roman"/>
          <w:sz w:val="28"/>
          <w:szCs w:val="28"/>
        </w:rPr>
        <w:t>Association of a point mutation (m.9176T ˃G) of the MT-ATP6 gene with Leigh syndrome: A case report. Biomedical Research and Therapy, 2020, 7(5):3739-3743, DOI: 10.15419/BMRAT.v7i5.601.</w:t>
      </w:r>
    </w:p>
    <w:p w14:paraId="3AAFCC53"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31- The relevance of SNPs at 3’UTR region of CAPS7 and miR-371b-5p associated diseases: A computational analysis. Cell biochemistry and biophysics, Cell </w:t>
      </w:r>
      <w:proofErr w:type="spellStart"/>
      <w:r>
        <w:rPr>
          <w:rFonts w:ascii="Times New Roman" w:hAnsi="Times New Roman" w:cs="Times New Roman"/>
          <w:sz w:val="28"/>
          <w:szCs w:val="28"/>
        </w:rPr>
        <w:t>Biochem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Biophys</w:t>
      </w:r>
      <w:proofErr w:type="spellEnd"/>
      <w:r>
        <w:rPr>
          <w:rFonts w:ascii="Times New Roman" w:hAnsi="Times New Roman" w:cs="Times New Roman"/>
          <w:sz w:val="28"/>
          <w:szCs w:val="28"/>
        </w:rPr>
        <w:t xml:space="preserve"> 78, 541–557 Sep. (2020), </w:t>
      </w:r>
      <w:hyperlink r:id="rId18" w:history="1">
        <w:r>
          <w:rPr>
            <w:rStyle w:val="Hyperlink"/>
            <w:rFonts w:ascii="Times New Roman" w:hAnsi="Times New Roman" w:cs="Times New Roman"/>
            <w:sz w:val="28"/>
            <w:szCs w:val="28"/>
          </w:rPr>
          <w:t>https://doi.org/10.1007/s12013-020-00941-2</w:t>
        </w:r>
      </w:hyperlink>
      <w:r>
        <w:rPr>
          <w:rFonts w:ascii="Times New Roman" w:hAnsi="Times New Roman" w:cs="Times New Roman"/>
          <w:sz w:val="28"/>
          <w:szCs w:val="28"/>
        </w:rPr>
        <w:t xml:space="preserve">. </w:t>
      </w:r>
    </w:p>
    <w:p w14:paraId="053E4FD1"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32- Glutathione S - Transferase Mu 1 and Glutathione S - transferase theta 1 Genes </w:t>
      </w:r>
      <w:proofErr w:type="spellStart"/>
      <w:r>
        <w:rPr>
          <w:rFonts w:ascii="Times New Roman" w:hAnsi="Times New Roman" w:cs="Times New Roman"/>
          <w:sz w:val="28"/>
          <w:szCs w:val="28"/>
        </w:rPr>
        <w:t>olymorphism</w:t>
      </w:r>
      <w:proofErr w:type="spellEnd"/>
      <w:r>
        <w:rPr>
          <w:rFonts w:ascii="Times New Roman" w:hAnsi="Times New Roman" w:cs="Times New Roman"/>
          <w:sz w:val="28"/>
          <w:szCs w:val="28"/>
        </w:rPr>
        <w:t xml:space="preserve"> and Susceptibility to Chronic Myeloid Leukemia in Erbil - Iraq Kurdistan. </w:t>
      </w:r>
      <w:r>
        <w:rPr>
          <w:rFonts w:ascii="Times New Roman" w:hAnsi="Times New Roman" w:cs="Times New Roman"/>
          <w:sz w:val="28"/>
          <w:szCs w:val="28"/>
        </w:rPr>
        <w:lastRenderedPageBreak/>
        <w:t xml:space="preserve">ZANCO Journal of Pure and Applied Sciences. </w:t>
      </w:r>
      <w:proofErr w:type="spellStart"/>
      <w:r>
        <w:rPr>
          <w:rFonts w:ascii="Times New Roman" w:hAnsi="Times New Roman" w:cs="Times New Roman"/>
          <w:sz w:val="28"/>
          <w:szCs w:val="28"/>
        </w:rPr>
        <w:t>Salahaddin</w:t>
      </w:r>
      <w:proofErr w:type="spellEnd"/>
      <w:r>
        <w:rPr>
          <w:rFonts w:ascii="Times New Roman" w:hAnsi="Times New Roman" w:cs="Times New Roman"/>
          <w:sz w:val="28"/>
          <w:szCs w:val="28"/>
        </w:rPr>
        <w:t xml:space="preserve"> University-Erbil. ZJPAS (2020), 32(6); 54-59. DOI: </w:t>
      </w:r>
      <w:proofErr w:type="gramStart"/>
      <w:r>
        <w:rPr>
          <w:rFonts w:ascii="Times New Roman" w:hAnsi="Times New Roman" w:cs="Times New Roman"/>
          <w:sz w:val="28"/>
          <w:szCs w:val="28"/>
        </w:rPr>
        <w:t>http://dx.doi.org/10.21271/ZJPAS.32.6.6 .</w:t>
      </w:r>
      <w:proofErr w:type="gramEnd"/>
      <w:r>
        <w:rPr>
          <w:rFonts w:ascii="Times New Roman" w:hAnsi="Times New Roman" w:cs="Times New Roman"/>
          <w:sz w:val="28"/>
          <w:szCs w:val="28"/>
        </w:rPr>
        <w:t xml:space="preserve"> </w:t>
      </w:r>
    </w:p>
    <w:p w14:paraId="4288B93A"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33- Effect of </w:t>
      </w:r>
      <w:proofErr w:type="spellStart"/>
      <w:r>
        <w:rPr>
          <w:rFonts w:ascii="Times New Roman" w:hAnsi="Times New Roman" w:cs="Times New Roman"/>
          <w:sz w:val="28"/>
          <w:szCs w:val="28"/>
        </w:rPr>
        <w:t>bortezomib</w:t>
      </w:r>
      <w:proofErr w:type="spellEnd"/>
      <w:r>
        <w:rPr>
          <w:rFonts w:ascii="Times New Roman" w:hAnsi="Times New Roman" w:cs="Times New Roman"/>
          <w:sz w:val="28"/>
          <w:szCs w:val="28"/>
        </w:rPr>
        <w:t xml:space="preserve"> regimens and </w:t>
      </w:r>
      <w:proofErr w:type="spellStart"/>
      <w:r>
        <w:rPr>
          <w:rFonts w:ascii="Times New Roman" w:hAnsi="Times New Roman" w:cs="Times New Roman"/>
          <w:sz w:val="28"/>
          <w:szCs w:val="28"/>
        </w:rPr>
        <w:t>daratumumab</w:t>
      </w:r>
      <w:proofErr w:type="spellEnd"/>
      <w:r>
        <w:rPr>
          <w:rFonts w:ascii="Times New Roman" w:hAnsi="Times New Roman" w:cs="Times New Roman"/>
          <w:sz w:val="28"/>
          <w:szCs w:val="28"/>
        </w:rPr>
        <w:t xml:space="preserve"> monotherapy on cellular immunity in multiple myeloma. Iranian Journal of Immunology. 2021. Ref. No. IJI-2008-1812. </w:t>
      </w:r>
    </w:p>
    <w:p w14:paraId="1236B7AC"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34- Expression pattern of </w:t>
      </w:r>
      <w:proofErr w:type="spellStart"/>
      <w:r>
        <w:rPr>
          <w:rFonts w:ascii="Times New Roman" w:hAnsi="Times New Roman" w:cs="Times New Roman"/>
          <w:sz w:val="28"/>
          <w:szCs w:val="28"/>
        </w:rPr>
        <w:t>LncRNA</w:t>
      </w:r>
      <w:proofErr w:type="spellEnd"/>
      <w:r>
        <w:rPr>
          <w:rFonts w:ascii="Times New Roman" w:hAnsi="Times New Roman" w:cs="Times New Roman"/>
          <w:sz w:val="28"/>
          <w:szCs w:val="28"/>
        </w:rPr>
        <w:t xml:space="preserve">-GASS and its target APOBEC3C gene through miR-103 in breast cancer patients. Cell and Molecular Biology. Vol. 67. No. 3, 2021. </w:t>
      </w:r>
    </w:p>
    <w:p w14:paraId="5830ED8B"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35- Exotic variants in multiple myeloma patients associated with relapsed/ refractory and response to </w:t>
      </w:r>
      <w:proofErr w:type="spellStart"/>
      <w:r>
        <w:rPr>
          <w:rFonts w:ascii="Times New Roman" w:hAnsi="Times New Roman" w:cs="Times New Roman"/>
          <w:sz w:val="28"/>
          <w:szCs w:val="28"/>
        </w:rPr>
        <w:t>bortezomib</w:t>
      </w:r>
      <w:proofErr w:type="spellEnd"/>
      <w:r>
        <w:rPr>
          <w:rFonts w:ascii="Times New Roman" w:hAnsi="Times New Roman" w:cs="Times New Roman"/>
          <w:sz w:val="28"/>
          <w:szCs w:val="28"/>
        </w:rPr>
        <w:t xml:space="preserve"> regimens. Saudi Journal of Biological Sciences. 29 (2022) 610-614. </w:t>
      </w:r>
    </w:p>
    <w:p w14:paraId="6815BFD7"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36- Cytogenetic investigations and Y-chromosome microdeletion screening in some infertile Kurdish males in Erbil province/ Iraq. Baghdad Science Journal. Vol. 19. No. 2, 2022. DOI: </w:t>
      </w:r>
      <w:proofErr w:type="gramStart"/>
      <w:r>
        <w:rPr>
          <w:rFonts w:ascii="Times New Roman" w:hAnsi="Times New Roman" w:cs="Times New Roman"/>
          <w:sz w:val="28"/>
          <w:szCs w:val="28"/>
        </w:rPr>
        <w:t>https://doi.org/10.21123/bsj.2022.6223 .</w:t>
      </w:r>
      <w:proofErr w:type="gramEnd"/>
      <w:r>
        <w:rPr>
          <w:rFonts w:ascii="Times New Roman" w:hAnsi="Times New Roman" w:cs="Times New Roman"/>
          <w:sz w:val="28"/>
          <w:szCs w:val="28"/>
        </w:rPr>
        <w:t xml:space="preserve"> </w:t>
      </w:r>
    </w:p>
    <w:p w14:paraId="256D8CD9"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37- Molecular diagnosis of Y-chromosome microdeletions in some Kurdish infertile males: EAA/EMQN PCR protocol optimization. ZANCO Journal of Pure and Applied Sciences. </w:t>
      </w:r>
      <w:proofErr w:type="spellStart"/>
      <w:r>
        <w:rPr>
          <w:rFonts w:ascii="Times New Roman" w:hAnsi="Times New Roman" w:cs="Times New Roman"/>
          <w:sz w:val="28"/>
          <w:szCs w:val="28"/>
        </w:rPr>
        <w:t>Salahaddin</w:t>
      </w:r>
      <w:proofErr w:type="spellEnd"/>
      <w:r>
        <w:rPr>
          <w:rFonts w:ascii="Times New Roman" w:hAnsi="Times New Roman" w:cs="Times New Roman"/>
          <w:sz w:val="28"/>
          <w:szCs w:val="28"/>
        </w:rPr>
        <w:t xml:space="preserve"> University-Erbil. ZJPAS (2021). </w:t>
      </w:r>
      <w:r>
        <w:rPr>
          <w:rFonts w:ascii="Times New Roman" w:hAnsi="Times New Roman" w:cs="Times New Roman"/>
          <w:bCs/>
          <w:sz w:val="28"/>
          <w:szCs w:val="28"/>
          <w:shd w:val="clear" w:color="auto" w:fill="FFFFFF"/>
        </w:rPr>
        <w:t>Vol. 35. No. 2, 2023</w:t>
      </w:r>
      <w:r>
        <w:rPr>
          <w:rFonts w:ascii="Times New Roman" w:hAnsi="Times New Roman" w:cs="Times New Roman"/>
          <w:sz w:val="28"/>
          <w:szCs w:val="28"/>
        </w:rPr>
        <w:t>. DOI: http://dx.doi.org/10.21271/zjpas.</w:t>
      </w:r>
    </w:p>
    <w:p w14:paraId="76C13054"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38- Novel SARS-COV-2/COVID-19: Genomic variation and phylogenetic analysis. </w:t>
      </w:r>
    </w:p>
    <w:p w14:paraId="6C67FC00"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39- Assessment of T cell receptor complex expression kinetics in natural killer cells. </w:t>
      </w:r>
      <w:proofErr w:type="spellStart"/>
      <w:r>
        <w:rPr>
          <w:rFonts w:ascii="Times New Roman" w:hAnsi="Times New Roman" w:cs="Times New Roman"/>
          <w:sz w:val="28"/>
          <w:szCs w:val="28"/>
        </w:rPr>
        <w:t>Curr</w:t>
      </w:r>
      <w:proofErr w:type="spellEnd"/>
      <w:r>
        <w:rPr>
          <w:rFonts w:ascii="Times New Roman" w:hAnsi="Times New Roman" w:cs="Times New Roman"/>
          <w:sz w:val="28"/>
          <w:szCs w:val="28"/>
        </w:rPr>
        <w:t xml:space="preserve">. Issues Mol. Biol. 2022, 44(9), 3859-3871; </w:t>
      </w:r>
      <w:hyperlink r:id="rId19" w:history="1">
        <w:r>
          <w:rPr>
            <w:rStyle w:val="Hyperlink"/>
            <w:rFonts w:ascii="Times New Roman" w:hAnsi="Times New Roman" w:cs="Times New Roman"/>
            <w:sz w:val="28"/>
            <w:szCs w:val="28"/>
          </w:rPr>
          <w:t>https://doi.org/10.3390/cimb44090265</w:t>
        </w:r>
      </w:hyperlink>
      <w:r>
        <w:rPr>
          <w:rFonts w:ascii="Times New Roman" w:hAnsi="Times New Roman" w:cs="Times New Roman"/>
          <w:sz w:val="28"/>
          <w:szCs w:val="28"/>
        </w:rPr>
        <w:t>.</w:t>
      </w:r>
    </w:p>
    <w:p w14:paraId="6C3B8502" w14:textId="2E5A82EF" w:rsidR="00007F09" w:rsidRDefault="00007F09" w:rsidP="005D4DD1">
      <w:pPr>
        <w:ind w:left="360"/>
        <w:jc w:val="both"/>
        <w:rPr>
          <w:rFonts w:ascii="Times New Roman" w:hAnsi="Times New Roman" w:cs="Times New Roman"/>
          <w:sz w:val="28"/>
          <w:szCs w:val="28"/>
        </w:rPr>
      </w:pPr>
      <w:r>
        <w:rPr>
          <w:rFonts w:ascii="Times New Roman" w:hAnsi="Times New Roman" w:cs="Times New Roman"/>
          <w:sz w:val="28"/>
          <w:szCs w:val="28"/>
        </w:rPr>
        <w:t>40-</w:t>
      </w:r>
      <w:r w:rsidR="003D6239">
        <w:rPr>
          <w:rFonts w:ascii="Times New Roman" w:hAnsi="Times New Roman" w:cs="Times New Roman"/>
          <w:sz w:val="28"/>
          <w:szCs w:val="28"/>
        </w:rPr>
        <w:t xml:space="preserve"> </w:t>
      </w:r>
      <w:r>
        <w:rPr>
          <w:rFonts w:ascii="Times New Roman" w:hAnsi="Times New Roman" w:cs="Times New Roman"/>
          <w:sz w:val="28"/>
          <w:szCs w:val="28"/>
        </w:rPr>
        <w:t xml:space="preserve">Association of CYP1A1*2C variant (Ilr464Val polymorphism) and some hematological parameters with acute myeloid leukemia (AML) and chronic myeloid leukemia (CML) in Erbil-Iraq. ZANCO Journal of Pure and Applied Sciences. </w:t>
      </w:r>
      <w:proofErr w:type="spellStart"/>
      <w:r>
        <w:rPr>
          <w:rFonts w:ascii="Times New Roman" w:hAnsi="Times New Roman" w:cs="Times New Roman"/>
          <w:sz w:val="28"/>
          <w:szCs w:val="28"/>
        </w:rPr>
        <w:t>Salahaddin</w:t>
      </w:r>
      <w:proofErr w:type="spellEnd"/>
      <w:r>
        <w:rPr>
          <w:rFonts w:ascii="Times New Roman" w:hAnsi="Times New Roman" w:cs="Times New Roman"/>
          <w:sz w:val="28"/>
          <w:szCs w:val="28"/>
        </w:rPr>
        <w:t xml:space="preserve"> University-Erbil. </w:t>
      </w:r>
      <w:r w:rsidR="003D6239" w:rsidRPr="003D6239">
        <w:rPr>
          <w:rFonts w:ascii="Times New Roman" w:hAnsi="Times New Roman" w:cs="Times New Roman"/>
          <w:sz w:val="28"/>
          <w:szCs w:val="28"/>
        </w:rPr>
        <w:t>ZJPAS (2023</w:t>
      </w:r>
      <w:proofErr w:type="gramStart"/>
      <w:r w:rsidR="003D6239" w:rsidRPr="003D6239">
        <w:rPr>
          <w:rFonts w:ascii="Times New Roman" w:hAnsi="Times New Roman" w:cs="Times New Roman"/>
          <w:sz w:val="28"/>
          <w:szCs w:val="28"/>
        </w:rPr>
        <w:t>)</w:t>
      </w:r>
      <w:r w:rsidR="003D6239">
        <w:rPr>
          <w:rFonts w:ascii="Times New Roman" w:hAnsi="Times New Roman" w:cs="Times New Roman"/>
          <w:sz w:val="28"/>
          <w:szCs w:val="28"/>
        </w:rPr>
        <w:t xml:space="preserve"> </w:t>
      </w:r>
      <w:r w:rsidR="003D6239" w:rsidRPr="003D6239">
        <w:rPr>
          <w:rFonts w:ascii="Times New Roman" w:hAnsi="Times New Roman" w:cs="Times New Roman"/>
          <w:sz w:val="28"/>
          <w:szCs w:val="28"/>
        </w:rPr>
        <w:t>,</w:t>
      </w:r>
      <w:proofErr w:type="gramEnd"/>
      <w:r w:rsidR="003D6239" w:rsidRPr="003D6239">
        <w:rPr>
          <w:rFonts w:ascii="Times New Roman" w:hAnsi="Times New Roman" w:cs="Times New Roman"/>
          <w:sz w:val="28"/>
          <w:szCs w:val="28"/>
        </w:rPr>
        <w:t xml:space="preserve"> 35(3);236-243</w:t>
      </w:r>
      <w:r w:rsidR="003D6239">
        <w:rPr>
          <w:rFonts w:ascii="Times New Roman" w:hAnsi="Times New Roman" w:cs="Times New Roman"/>
          <w:sz w:val="28"/>
          <w:szCs w:val="28"/>
        </w:rPr>
        <w:t xml:space="preserve">; </w:t>
      </w:r>
      <w:r w:rsidR="003D6239" w:rsidRPr="003D6239">
        <w:rPr>
          <w:rFonts w:ascii="Times New Roman" w:hAnsi="Times New Roman" w:cs="Times New Roman"/>
          <w:sz w:val="28"/>
          <w:szCs w:val="28"/>
        </w:rPr>
        <w:t>DOI: http://dx.doi.org/10.21271/ZJPAS.35.3.21</w:t>
      </w:r>
    </w:p>
    <w:p w14:paraId="426A850E" w14:textId="77777777" w:rsidR="00007F09" w:rsidRDefault="00007F09"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41- </w:t>
      </w:r>
      <w:bookmarkStart w:id="0" w:name="_GoBack"/>
      <w:r>
        <w:rPr>
          <w:rFonts w:ascii="Times New Roman" w:hAnsi="Times New Roman" w:cs="Times New Roman"/>
          <w:sz w:val="28"/>
          <w:szCs w:val="28"/>
        </w:rPr>
        <w:t xml:space="preserve">Association between Glutathione-S-transferase (GSTT1 and GSTM1) genetic variations with risks of both acute and chronic myeloid </w:t>
      </w:r>
      <w:proofErr w:type="spellStart"/>
      <w:r>
        <w:rPr>
          <w:rFonts w:ascii="Times New Roman" w:hAnsi="Times New Roman" w:cs="Times New Roman"/>
          <w:sz w:val="28"/>
          <w:szCs w:val="28"/>
        </w:rPr>
        <w:t>leukaemia</w:t>
      </w:r>
      <w:proofErr w:type="spellEnd"/>
      <w:r>
        <w:rPr>
          <w:rFonts w:ascii="Times New Roman" w:hAnsi="Times New Roman" w:cs="Times New Roman"/>
          <w:sz w:val="28"/>
          <w:szCs w:val="28"/>
        </w:rPr>
        <w:t xml:space="preserve">. ZANCO Journal of Pure and Applied Sciences. </w:t>
      </w:r>
      <w:proofErr w:type="spellStart"/>
      <w:r>
        <w:rPr>
          <w:rFonts w:ascii="Times New Roman" w:hAnsi="Times New Roman" w:cs="Times New Roman"/>
          <w:sz w:val="28"/>
          <w:szCs w:val="28"/>
        </w:rPr>
        <w:t>Salahaddin</w:t>
      </w:r>
      <w:proofErr w:type="spellEnd"/>
      <w:r>
        <w:rPr>
          <w:rFonts w:ascii="Times New Roman" w:hAnsi="Times New Roman" w:cs="Times New Roman"/>
          <w:sz w:val="28"/>
          <w:szCs w:val="28"/>
        </w:rPr>
        <w:t xml:space="preserve"> University-Erbil. ZJPAS (2023).</w:t>
      </w:r>
      <w:bookmarkEnd w:id="0"/>
      <w:r>
        <w:rPr>
          <w:rFonts w:ascii="Times New Roman" w:hAnsi="Times New Roman" w:cs="Times New Roman"/>
          <w:sz w:val="28"/>
          <w:szCs w:val="28"/>
        </w:rPr>
        <w:t xml:space="preserve"> (Acceptance letter).</w:t>
      </w:r>
    </w:p>
    <w:p w14:paraId="0B7F3026" w14:textId="291544CF" w:rsidR="00007F09" w:rsidRDefault="00007F09" w:rsidP="00D25F0E">
      <w:pPr>
        <w:ind w:left="360"/>
        <w:jc w:val="both"/>
        <w:rPr>
          <w:rFonts w:ascii="Times New Roman" w:hAnsi="Times New Roman" w:cs="Times New Roman"/>
          <w:sz w:val="28"/>
          <w:szCs w:val="28"/>
        </w:rPr>
      </w:pPr>
      <w:r>
        <w:rPr>
          <w:rFonts w:ascii="Times New Roman" w:hAnsi="Times New Roman" w:cs="Times New Roman"/>
          <w:sz w:val="28"/>
          <w:szCs w:val="28"/>
        </w:rPr>
        <w:t xml:space="preserve">42- DNA mismatch repair MLHI gene polymorphism and infertility in azoospermia males in Iraqi Kurdish population. ZANCO Journal of Pure and Applied Sciences. </w:t>
      </w:r>
      <w:proofErr w:type="spellStart"/>
      <w:r>
        <w:rPr>
          <w:rFonts w:ascii="Times New Roman" w:hAnsi="Times New Roman" w:cs="Times New Roman"/>
          <w:sz w:val="28"/>
          <w:szCs w:val="28"/>
        </w:rPr>
        <w:t>Salahaddin</w:t>
      </w:r>
      <w:proofErr w:type="spellEnd"/>
      <w:r>
        <w:rPr>
          <w:rFonts w:ascii="Times New Roman" w:hAnsi="Times New Roman" w:cs="Times New Roman"/>
          <w:sz w:val="28"/>
          <w:szCs w:val="28"/>
        </w:rPr>
        <w:t xml:space="preserve"> University-Erbil. </w:t>
      </w:r>
      <w:r w:rsidR="00D25F0E" w:rsidRPr="00D25F0E">
        <w:rPr>
          <w:rFonts w:ascii="Times New Roman" w:hAnsi="Times New Roman" w:cs="Times New Roman"/>
          <w:sz w:val="28"/>
          <w:szCs w:val="28"/>
        </w:rPr>
        <w:t>ZJPAS (2023),</w:t>
      </w:r>
      <w:r w:rsidR="00D25F0E">
        <w:rPr>
          <w:rFonts w:ascii="Times New Roman" w:hAnsi="Times New Roman" w:cs="Times New Roman"/>
          <w:sz w:val="28"/>
          <w:szCs w:val="28"/>
        </w:rPr>
        <w:t xml:space="preserve"> </w:t>
      </w:r>
      <w:r w:rsidR="00D25F0E" w:rsidRPr="00D25F0E">
        <w:rPr>
          <w:rFonts w:ascii="Times New Roman" w:hAnsi="Times New Roman" w:cs="Times New Roman"/>
          <w:sz w:val="28"/>
          <w:szCs w:val="28"/>
        </w:rPr>
        <w:t>35(6);79-84</w:t>
      </w:r>
      <w:r>
        <w:rPr>
          <w:rFonts w:ascii="Times New Roman" w:hAnsi="Times New Roman" w:cs="Times New Roman"/>
          <w:sz w:val="28"/>
          <w:szCs w:val="28"/>
        </w:rPr>
        <w:t>.</w:t>
      </w:r>
      <w:r w:rsidR="00D25F0E">
        <w:rPr>
          <w:rFonts w:ascii="Times New Roman" w:hAnsi="Times New Roman" w:cs="Times New Roman"/>
          <w:sz w:val="28"/>
          <w:szCs w:val="28"/>
        </w:rPr>
        <w:t xml:space="preserve"> </w:t>
      </w:r>
      <w:r w:rsidR="00D25F0E" w:rsidRPr="00D25F0E">
        <w:rPr>
          <w:rFonts w:ascii="Times New Roman" w:hAnsi="Times New Roman" w:cs="Times New Roman"/>
          <w:sz w:val="28"/>
          <w:szCs w:val="28"/>
        </w:rPr>
        <w:t>DOI: http://dx.doi.org/10.21271/ZJPAS.35.6.8</w:t>
      </w:r>
    </w:p>
    <w:p w14:paraId="57259FE4" w14:textId="1E724B55" w:rsidR="004826E6" w:rsidRPr="000D3B00" w:rsidRDefault="004826E6" w:rsidP="000D3B00">
      <w:pPr>
        <w:pStyle w:val="Heading1"/>
        <w:shd w:val="clear" w:color="auto" w:fill="FFFFFF"/>
        <w:ind w:left="360"/>
        <w:rPr>
          <w:rFonts w:ascii="Times New Roman" w:eastAsiaTheme="minorHAnsi" w:hAnsi="Times New Roman" w:cs="Times New Roman"/>
          <w:color w:val="auto"/>
          <w:sz w:val="28"/>
          <w:szCs w:val="28"/>
        </w:rPr>
      </w:pPr>
      <w:r w:rsidRPr="000D3B00">
        <w:rPr>
          <w:rFonts w:ascii="Times New Roman" w:eastAsiaTheme="minorHAnsi" w:hAnsi="Times New Roman" w:cs="Times New Roman"/>
          <w:color w:val="auto"/>
          <w:sz w:val="28"/>
          <w:szCs w:val="28"/>
        </w:rPr>
        <w:lastRenderedPageBreak/>
        <w:t xml:space="preserve">43- Lake of association between partial Y chromosome </w:t>
      </w:r>
      <w:proofErr w:type="spellStart"/>
      <w:r w:rsidRPr="000D3B00">
        <w:rPr>
          <w:rFonts w:ascii="Times New Roman" w:eastAsiaTheme="minorHAnsi" w:hAnsi="Times New Roman" w:cs="Times New Roman"/>
          <w:color w:val="auto"/>
          <w:sz w:val="28"/>
          <w:szCs w:val="28"/>
        </w:rPr>
        <w:t>AZFc</w:t>
      </w:r>
      <w:proofErr w:type="spellEnd"/>
      <w:r w:rsidRPr="000D3B00">
        <w:rPr>
          <w:rFonts w:ascii="Times New Roman" w:eastAsiaTheme="minorHAnsi" w:hAnsi="Times New Roman" w:cs="Times New Roman"/>
          <w:color w:val="auto"/>
          <w:sz w:val="28"/>
          <w:szCs w:val="28"/>
        </w:rPr>
        <w:t xml:space="preserve">-gr/gr deletions and male fertility. </w:t>
      </w:r>
      <w:proofErr w:type="spellStart"/>
      <w:r w:rsidRPr="000D3B00">
        <w:rPr>
          <w:rFonts w:ascii="Times New Roman" w:eastAsiaTheme="minorHAnsi" w:hAnsi="Times New Roman" w:cs="Times New Roman"/>
          <w:color w:val="auto"/>
          <w:sz w:val="28"/>
          <w:szCs w:val="28"/>
        </w:rPr>
        <w:t>BioMed</w:t>
      </w:r>
      <w:proofErr w:type="spellEnd"/>
      <w:r w:rsidRPr="000D3B00">
        <w:rPr>
          <w:rFonts w:ascii="Times New Roman" w:eastAsiaTheme="minorHAnsi" w:hAnsi="Times New Roman" w:cs="Times New Roman"/>
          <w:color w:val="auto"/>
          <w:sz w:val="28"/>
          <w:szCs w:val="28"/>
        </w:rPr>
        <w:t xml:space="preserve"> Target Journal. Erbil-Iraq (2023). </w:t>
      </w:r>
      <w:r w:rsidR="000D3B00" w:rsidRPr="000D3B00">
        <w:rPr>
          <w:rFonts w:ascii="Times New Roman" w:eastAsiaTheme="minorHAnsi" w:hAnsi="Times New Roman" w:cs="Times New Roman"/>
          <w:color w:val="auto"/>
          <w:sz w:val="28"/>
          <w:szCs w:val="28"/>
        </w:rPr>
        <w:t xml:space="preserve">Vol. 1 No. 2 (2023): Volume 1, Issue 2. </w:t>
      </w:r>
      <w:hyperlink r:id="rId20" w:history="1">
        <w:r w:rsidR="005D4DD1" w:rsidRPr="000D3B00">
          <w:rPr>
            <w:rFonts w:ascii="Times New Roman" w:eastAsiaTheme="minorHAnsi" w:hAnsi="Times New Roman" w:cs="Times New Roman"/>
            <w:color w:val="auto"/>
            <w:sz w:val="28"/>
            <w:szCs w:val="28"/>
          </w:rPr>
          <w:t>https://doi.org/10.59786/bmtj.124</w:t>
        </w:r>
      </w:hyperlink>
    </w:p>
    <w:p w14:paraId="21C0AE75" w14:textId="77777777" w:rsidR="000D3B00" w:rsidRPr="000D3B00" w:rsidRDefault="000D3B00" w:rsidP="000D3B00"/>
    <w:p w14:paraId="0BF6462C" w14:textId="1B809608" w:rsidR="00BF1608" w:rsidRDefault="00BF1608" w:rsidP="00007F09">
      <w:pPr>
        <w:ind w:left="360"/>
        <w:jc w:val="both"/>
        <w:rPr>
          <w:rFonts w:ascii="Times New Roman" w:hAnsi="Times New Roman" w:cs="Times New Roman"/>
          <w:sz w:val="28"/>
          <w:szCs w:val="28"/>
        </w:rPr>
      </w:pPr>
      <w:r>
        <w:rPr>
          <w:rFonts w:ascii="Times New Roman" w:hAnsi="Times New Roman" w:cs="Times New Roman"/>
          <w:sz w:val="28"/>
          <w:szCs w:val="28"/>
        </w:rPr>
        <w:t xml:space="preserve">44- Breast cancer high-penetrance genes BRCA1 and BRCA2 mutations using next-generation sequencing among Iraqi Kurdish women. </w:t>
      </w:r>
      <w:proofErr w:type="spellStart"/>
      <w:r>
        <w:rPr>
          <w:rFonts w:ascii="Times New Roman" w:hAnsi="Times New Roman" w:cs="Times New Roman"/>
          <w:sz w:val="28"/>
          <w:szCs w:val="28"/>
        </w:rPr>
        <w:t>Cureus</w:t>
      </w:r>
      <w:proofErr w:type="spellEnd"/>
      <w:r>
        <w:rPr>
          <w:rFonts w:ascii="Times New Roman" w:hAnsi="Times New Roman" w:cs="Times New Roman"/>
          <w:sz w:val="28"/>
          <w:szCs w:val="28"/>
        </w:rPr>
        <w:t xml:space="preserve"> journal of medical science. June, 2024</w:t>
      </w:r>
      <w:r w:rsidR="00F3471C">
        <w:rPr>
          <w:rFonts w:ascii="Times New Roman" w:hAnsi="Times New Roman" w:cs="Times New Roman"/>
          <w:sz w:val="28"/>
          <w:szCs w:val="28"/>
        </w:rPr>
        <w:t>. Doi:10.7759/cureus.62160</w:t>
      </w:r>
    </w:p>
    <w:p w14:paraId="2F0880EE" w14:textId="683D6E36" w:rsidR="00276DE8" w:rsidRDefault="00276DE8" w:rsidP="00321331">
      <w:pPr>
        <w:ind w:left="360"/>
        <w:jc w:val="both"/>
        <w:rPr>
          <w:rFonts w:ascii="Times New Roman" w:hAnsi="Times New Roman" w:cs="Times New Roman"/>
          <w:sz w:val="28"/>
          <w:szCs w:val="28"/>
        </w:rPr>
      </w:pPr>
      <w:r>
        <w:rPr>
          <w:rFonts w:ascii="Times New Roman" w:hAnsi="Times New Roman" w:cs="Times New Roman"/>
          <w:sz w:val="28"/>
          <w:szCs w:val="28"/>
        </w:rPr>
        <w:t xml:space="preserve">45- Promoter </w:t>
      </w:r>
      <w:proofErr w:type="spellStart"/>
      <w:r>
        <w:rPr>
          <w:rFonts w:ascii="Times New Roman" w:hAnsi="Times New Roman" w:cs="Times New Roman"/>
          <w:sz w:val="28"/>
          <w:szCs w:val="28"/>
        </w:rPr>
        <w:t>hypermethylation</w:t>
      </w:r>
      <w:proofErr w:type="spellEnd"/>
      <w:r>
        <w:rPr>
          <w:rFonts w:ascii="Times New Roman" w:hAnsi="Times New Roman" w:cs="Times New Roman"/>
          <w:sz w:val="28"/>
          <w:szCs w:val="28"/>
        </w:rPr>
        <w:t xml:space="preserve"> of the BRCA1 genes as a novel biomarker for prostate cancer. </w:t>
      </w:r>
      <w:proofErr w:type="spellStart"/>
      <w:r>
        <w:rPr>
          <w:rFonts w:ascii="Times New Roman" w:hAnsi="Times New Roman" w:cs="Times New Roman"/>
          <w:sz w:val="28"/>
          <w:szCs w:val="28"/>
        </w:rPr>
        <w:t>Cureus</w:t>
      </w:r>
      <w:proofErr w:type="spellEnd"/>
      <w:r>
        <w:rPr>
          <w:rFonts w:ascii="Times New Roman" w:hAnsi="Times New Roman" w:cs="Times New Roman"/>
          <w:sz w:val="28"/>
          <w:szCs w:val="28"/>
        </w:rPr>
        <w:t xml:space="preserve"> journal of medical science. August, 2024. Doi:10.7759/cureus.66467</w:t>
      </w:r>
    </w:p>
    <w:p w14:paraId="52171BE5" w14:textId="7242BE9B" w:rsidR="00321331" w:rsidRDefault="00321331" w:rsidP="0064219B">
      <w:pPr>
        <w:ind w:left="360"/>
        <w:jc w:val="both"/>
        <w:rPr>
          <w:rFonts w:ascii="Times New Roman" w:hAnsi="Times New Roman" w:cs="Times New Roman"/>
          <w:sz w:val="28"/>
          <w:szCs w:val="28"/>
        </w:rPr>
      </w:pPr>
      <w:r>
        <w:rPr>
          <w:rFonts w:ascii="Times New Roman" w:hAnsi="Times New Roman" w:cs="Times New Roman"/>
          <w:sz w:val="28"/>
          <w:szCs w:val="28"/>
        </w:rPr>
        <w:t xml:space="preserve">46- Level of awareness, screening practices, and self-detection among breast cancer patients. European journal of breast health. 2025 Jan 1;21(1):52-56. </w:t>
      </w:r>
      <w:proofErr w:type="spellStart"/>
      <w:r>
        <w:rPr>
          <w:rFonts w:ascii="Times New Roman" w:hAnsi="Times New Roman" w:cs="Times New Roman"/>
          <w:sz w:val="28"/>
          <w:szCs w:val="28"/>
        </w:rPr>
        <w:t>Doi</w:t>
      </w:r>
      <w:proofErr w:type="spellEnd"/>
      <w:r>
        <w:rPr>
          <w:rFonts w:ascii="Times New Roman" w:hAnsi="Times New Roman" w:cs="Times New Roman"/>
          <w:sz w:val="28"/>
          <w:szCs w:val="28"/>
        </w:rPr>
        <w:t>: 10.4274/ejbh.galenos.2024.2024-5-6. Pub Med</w:t>
      </w:r>
    </w:p>
    <w:p w14:paraId="7C3F79F1" w14:textId="25CF7680" w:rsidR="00276DE8" w:rsidRDefault="00276DE8" w:rsidP="00007F09">
      <w:pPr>
        <w:ind w:left="360"/>
        <w:jc w:val="both"/>
        <w:rPr>
          <w:rFonts w:ascii="Times New Roman" w:hAnsi="Times New Roman" w:cs="Times New Roman"/>
          <w:sz w:val="28"/>
          <w:szCs w:val="28"/>
        </w:rPr>
      </w:pPr>
    </w:p>
    <w:p w14:paraId="2F24B91A" w14:textId="42CCD25F" w:rsidR="00C36DAD" w:rsidRPr="00D47951" w:rsidRDefault="00875D80" w:rsidP="00D47951">
      <w:pPr>
        <w:rPr>
          <w:b/>
          <w:bCs/>
          <w:sz w:val="40"/>
          <w:szCs w:val="40"/>
        </w:rPr>
      </w:pPr>
      <w:r w:rsidRPr="00D47951">
        <w:rPr>
          <w:b/>
          <w:bCs/>
          <w:sz w:val="40"/>
          <w:szCs w:val="40"/>
        </w:rPr>
        <w:t>Conferences and courses attended</w:t>
      </w:r>
    </w:p>
    <w:p w14:paraId="35D0FDE0" w14:textId="77777777" w:rsidR="005C1230" w:rsidRPr="005E4168" w:rsidRDefault="005C1230" w:rsidP="005C1230">
      <w:pPr>
        <w:jc w:val="both"/>
        <w:rPr>
          <w:rFonts w:ascii="Times New Roman" w:hAnsi="Times New Roman" w:cs="Times New Roman"/>
          <w:b/>
          <w:sz w:val="28"/>
          <w:szCs w:val="28"/>
        </w:rPr>
      </w:pPr>
    </w:p>
    <w:p w14:paraId="2DA8442E" w14:textId="77777777" w:rsidR="005C1230" w:rsidRDefault="005C1230" w:rsidP="005C1230">
      <w:pPr>
        <w:pStyle w:val="ListParagraph"/>
        <w:numPr>
          <w:ilvl w:val="0"/>
          <w:numId w:val="3"/>
        </w:numPr>
        <w:jc w:val="both"/>
        <w:rPr>
          <w:rFonts w:ascii="Times New Roman" w:hAnsi="Times New Roman" w:cs="Times New Roman"/>
          <w:sz w:val="28"/>
          <w:szCs w:val="28"/>
        </w:rPr>
      </w:pPr>
      <w:r w:rsidRPr="005E4168">
        <w:rPr>
          <w:rFonts w:ascii="Times New Roman" w:hAnsi="Times New Roman" w:cs="Times New Roman"/>
          <w:sz w:val="28"/>
          <w:szCs w:val="28"/>
        </w:rPr>
        <w:t xml:space="preserve">Scientific conference of water/ Arbil, February, 2001. </w:t>
      </w:r>
    </w:p>
    <w:p w14:paraId="2B4C6F54" w14:textId="77777777" w:rsidR="005C1230" w:rsidRPr="005E4168" w:rsidRDefault="005C1230" w:rsidP="005C1230">
      <w:pPr>
        <w:pStyle w:val="ListParagraph"/>
        <w:jc w:val="both"/>
        <w:rPr>
          <w:rFonts w:ascii="Times New Roman" w:hAnsi="Times New Roman" w:cs="Times New Roman"/>
          <w:sz w:val="28"/>
          <w:szCs w:val="28"/>
        </w:rPr>
      </w:pPr>
    </w:p>
    <w:p w14:paraId="2E57C275" w14:textId="77777777" w:rsidR="005C1230" w:rsidRPr="005E4168" w:rsidRDefault="005C1230" w:rsidP="005C1230">
      <w:pPr>
        <w:pStyle w:val="ListParagraph"/>
        <w:numPr>
          <w:ilvl w:val="0"/>
          <w:numId w:val="3"/>
        </w:numPr>
        <w:jc w:val="both"/>
        <w:rPr>
          <w:rFonts w:ascii="Times New Roman" w:hAnsi="Times New Roman" w:cs="Times New Roman"/>
          <w:sz w:val="28"/>
          <w:szCs w:val="28"/>
        </w:rPr>
      </w:pPr>
      <w:r w:rsidRPr="005E4168">
        <w:rPr>
          <w:rFonts w:ascii="Times New Roman" w:hAnsi="Times New Roman" w:cs="Times New Roman"/>
          <w:sz w:val="28"/>
          <w:szCs w:val="28"/>
        </w:rPr>
        <w:t xml:space="preserve">Specialized training course on DNA molecular marker techniques for crop improvement. September, 4-15/2005, ICARDA, </w:t>
      </w:r>
      <w:proofErr w:type="spellStart"/>
      <w:r w:rsidRPr="005E4168">
        <w:rPr>
          <w:rFonts w:ascii="Times New Roman" w:hAnsi="Times New Roman" w:cs="Times New Roman"/>
          <w:sz w:val="28"/>
          <w:szCs w:val="28"/>
        </w:rPr>
        <w:t>Allepo</w:t>
      </w:r>
      <w:proofErr w:type="spellEnd"/>
      <w:r w:rsidRPr="005E4168">
        <w:rPr>
          <w:rFonts w:ascii="Times New Roman" w:hAnsi="Times New Roman" w:cs="Times New Roman"/>
          <w:sz w:val="28"/>
          <w:szCs w:val="28"/>
        </w:rPr>
        <w:t xml:space="preserve">, Syria. </w:t>
      </w:r>
    </w:p>
    <w:p w14:paraId="77CBCD47"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3- Training course for trainer (4 in 1), University of Alberta, Canada, 31 October- 21 November, 2007. </w:t>
      </w:r>
    </w:p>
    <w:p w14:paraId="608F27A2"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4- Second Environmental meeting of Iraqi universities students, October, 11-13, 2008 University of </w:t>
      </w:r>
      <w:proofErr w:type="spellStart"/>
      <w:r w:rsidRPr="005E4168">
        <w:rPr>
          <w:rFonts w:ascii="Times New Roman" w:hAnsi="Times New Roman" w:cs="Times New Roman"/>
          <w:sz w:val="28"/>
          <w:szCs w:val="28"/>
        </w:rPr>
        <w:t>Duhok</w:t>
      </w:r>
      <w:proofErr w:type="spellEnd"/>
      <w:r w:rsidRPr="005E4168">
        <w:rPr>
          <w:rFonts w:ascii="Times New Roman" w:hAnsi="Times New Roman" w:cs="Times New Roman"/>
          <w:sz w:val="28"/>
          <w:szCs w:val="28"/>
        </w:rPr>
        <w:t xml:space="preserve">. </w:t>
      </w:r>
    </w:p>
    <w:p w14:paraId="6EF06204"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5- Second </w:t>
      </w:r>
      <w:proofErr w:type="spellStart"/>
      <w:r w:rsidRPr="005E4168">
        <w:rPr>
          <w:rFonts w:ascii="Times New Roman" w:hAnsi="Times New Roman" w:cs="Times New Roman"/>
          <w:sz w:val="28"/>
          <w:szCs w:val="28"/>
        </w:rPr>
        <w:t>powerlab</w:t>
      </w:r>
      <w:proofErr w:type="spellEnd"/>
      <w:r w:rsidRPr="005E4168">
        <w:rPr>
          <w:rFonts w:ascii="Times New Roman" w:hAnsi="Times New Roman" w:cs="Times New Roman"/>
          <w:sz w:val="28"/>
          <w:szCs w:val="28"/>
        </w:rPr>
        <w:t xml:space="preserve"> workshop and new technique in Bio-Science, December, 29-30/2008, Medical Science University, Tehran, Iran. </w:t>
      </w:r>
    </w:p>
    <w:p w14:paraId="16ED3070" w14:textId="5FD39BC1"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6- Kurdistan 3rd conference on biological sciences. University of </w:t>
      </w:r>
      <w:proofErr w:type="spellStart"/>
      <w:r w:rsidRPr="005E4168">
        <w:rPr>
          <w:rFonts w:ascii="Times New Roman" w:hAnsi="Times New Roman" w:cs="Times New Roman"/>
          <w:sz w:val="28"/>
          <w:szCs w:val="28"/>
        </w:rPr>
        <w:t>Duhok</w:t>
      </w:r>
      <w:proofErr w:type="spellEnd"/>
      <w:r w:rsidRPr="005E4168">
        <w:rPr>
          <w:rFonts w:ascii="Times New Roman" w:hAnsi="Times New Roman" w:cs="Times New Roman"/>
          <w:sz w:val="28"/>
          <w:szCs w:val="28"/>
        </w:rPr>
        <w:t xml:space="preserve"> May 4-6 </w:t>
      </w:r>
      <w:proofErr w:type="spell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2010.</w:t>
      </w:r>
    </w:p>
    <w:p w14:paraId="2467EB44" w14:textId="4A3E3A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7- 4 </w:t>
      </w:r>
      <w:proofErr w:type="spell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xml:space="preserve"> International scien</w:t>
      </w:r>
      <w:r w:rsidR="00303BDD">
        <w:rPr>
          <w:rFonts w:ascii="Times New Roman" w:hAnsi="Times New Roman" w:cs="Times New Roman"/>
          <w:sz w:val="28"/>
          <w:szCs w:val="28"/>
        </w:rPr>
        <w:t xml:space="preserve">tific conference of </w:t>
      </w:r>
      <w:proofErr w:type="spellStart"/>
      <w:r w:rsidR="00303BDD">
        <w:rPr>
          <w:rFonts w:ascii="Times New Roman" w:hAnsi="Times New Roman" w:cs="Times New Roman"/>
          <w:sz w:val="28"/>
          <w:szCs w:val="28"/>
        </w:rPr>
        <w:t>Salahaddin</w:t>
      </w:r>
      <w:proofErr w:type="spellEnd"/>
      <w:r w:rsidR="00303BDD">
        <w:rPr>
          <w:rFonts w:ascii="Times New Roman" w:hAnsi="Times New Roman" w:cs="Times New Roman"/>
          <w:sz w:val="28"/>
          <w:szCs w:val="28"/>
        </w:rPr>
        <w:t xml:space="preserve"> U</w:t>
      </w:r>
      <w:r w:rsidRPr="005E4168">
        <w:rPr>
          <w:rFonts w:ascii="Times New Roman" w:hAnsi="Times New Roman" w:cs="Times New Roman"/>
          <w:sz w:val="28"/>
          <w:szCs w:val="28"/>
        </w:rPr>
        <w:t xml:space="preserve">niversity-Erbil October 18-20th 2011. </w:t>
      </w:r>
    </w:p>
    <w:p w14:paraId="41B95A7B" w14:textId="38D4E966"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8- Kurdistan 4 </w:t>
      </w:r>
      <w:proofErr w:type="spell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xml:space="preserve"> conference on biological sciences. University of </w:t>
      </w:r>
      <w:proofErr w:type="spellStart"/>
      <w:r w:rsidRPr="005E4168">
        <w:rPr>
          <w:rFonts w:ascii="Times New Roman" w:hAnsi="Times New Roman" w:cs="Times New Roman"/>
          <w:sz w:val="28"/>
          <w:szCs w:val="28"/>
        </w:rPr>
        <w:t>Duhok</w:t>
      </w:r>
      <w:proofErr w:type="spellEnd"/>
      <w:r w:rsidRPr="005E4168">
        <w:rPr>
          <w:rFonts w:ascii="Times New Roman" w:hAnsi="Times New Roman" w:cs="Times New Roman"/>
          <w:sz w:val="28"/>
          <w:szCs w:val="28"/>
        </w:rPr>
        <w:t xml:space="preserve"> May 8-10th, 2012. </w:t>
      </w:r>
    </w:p>
    <w:p w14:paraId="7ED10529"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lastRenderedPageBreak/>
        <w:t xml:space="preserve">9- Staff Development Training for Medium Level Leaders of Universities in Kurdistan / Iraq. University of Kassel and (DAAD), </w:t>
      </w:r>
      <w:proofErr w:type="spellStart"/>
      <w:r w:rsidRPr="005E4168">
        <w:rPr>
          <w:rFonts w:ascii="Times New Roman" w:hAnsi="Times New Roman" w:cs="Times New Roman"/>
          <w:sz w:val="28"/>
          <w:szCs w:val="28"/>
        </w:rPr>
        <w:t>Witzenhausen</w:t>
      </w:r>
      <w:proofErr w:type="spellEnd"/>
      <w:r w:rsidRPr="005E4168">
        <w:rPr>
          <w:rFonts w:ascii="Times New Roman" w:hAnsi="Times New Roman" w:cs="Times New Roman"/>
          <w:sz w:val="28"/>
          <w:szCs w:val="28"/>
        </w:rPr>
        <w:t xml:space="preserve">, Germany, August, 12-25, 2012. </w:t>
      </w:r>
    </w:p>
    <w:p w14:paraId="33BFE5FD"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10- Fire safety coordinator in university buildings. Ministry of Higher education and scientific research-KRG and AJG </w:t>
      </w:r>
      <w:proofErr w:type="spellStart"/>
      <w:r w:rsidRPr="005E4168">
        <w:rPr>
          <w:rFonts w:ascii="Times New Roman" w:hAnsi="Times New Roman" w:cs="Times New Roman"/>
          <w:sz w:val="28"/>
          <w:szCs w:val="28"/>
        </w:rPr>
        <w:t>Ingenieure</w:t>
      </w:r>
      <w:proofErr w:type="spellEnd"/>
      <w:r w:rsidRPr="005E4168">
        <w:rPr>
          <w:rFonts w:ascii="Times New Roman" w:hAnsi="Times New Roman" w:cs="Times New Roman"/>
          <w:sz w:val="28"/>
          <w:szCs w:val="28"/>
        </w:rPr>
        <w:t xml:space="preserve"> GmbH, October 27th -30th 2013. </w:t>
      </w:r>
    </w:p>
    <w:p w14:paraId="63E6EA8F"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11- IBRO Course in Neuroscience. Dept. of Biology, College of Science,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proofErr w:type="spellStart"/>
      <w:r w:rsidRPr="005E4168">
        <w:rPr>
          <w:rFonts w:ascii="Times New Roman" w:hAnsi="Times New Roman" w:cs="Times New Roman"/>
          <w:sz w:val="28"/>
          <w:szCs w:val="28"/>
        </w:rPr>
        <w:t>universityErbil</w:t>
      </w:r>
      <w:proofErr w:type="spellEnd"/>
      <w:r w:rsidRPr="005E4168">
        <w:rPr>
          <w:rFonts w:ascii="Times New Roman" w:hAnsi="Times New Roman" w:cs="Times New Roman"/>
          <w:sz w:val="28"/>
          <w:szCs w:val="28"/>
        </w:rPr>
        <w:t xml:space="preserve">, Kurdistan, Iraq. March 11th -19th, 2014. </w:t>
      </w:r>
    </w:p>
    <w:p w14:paraId="2CC14D03"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12- 6th International Conference and Workshop on Basic and Applied Sciences (6th ICOWOBAS),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proofErr w:type="gramStart"/>
      <w:r w:rsidRPr="005E4168">
        <w:rPr>
          <w:rFonts w:ascii="Times New Roman" w:hAnsi="Times New Roman" w:cs="Times New Roman"/>
          <w:sz w:val="28"/>
          <w:szCs w:val="28"/>
        </w:rPr>
        <w:t>university</w:t>
      </w:r>
      <w:proofErr w:type="gramEnd"/>
      <w:r w:rsidRPr="005E4168">
        <w:rPr>
          <w:rFonts w:ascii="Times New Roman" w:hAnsi="Times New Roman" w:cs="Times New Roman"/>
          <w:sz w:val="28"/>
          <w:szCs w:val="28"/>
        </w:rPr>
        <w:t xml:space="preserve">-Erbil, Kurdistan, Iraq. March 18th -19th, 2017. </w:t>
      </w:r>
    </w:p>
    <w:p w14:paraId="0EB4367F"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13- SANKO University Innovation in Medicine Summit-4, 11-13 Oct 2018, Gaziantep, Turkey. Chairman of Session 9 (11 October). </w:t>
      </w:r>
    </w:p>
    <w:p w14:paraId="329B67C6"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14- 13th International Erasmus+ Staff Training Week. Georg-August-</w:t>
      </w:r>
      <w:proofErr w:type="spellStart"/>
      <w:r w:rsidRPr="005E4168">
        <w:rPr>
          <w:rFonts w:ascii="Times New Roman" w:hAnsi="Times New Roman" w:cs="Times New Roman"/>
          <w:sz w:val="28"/>
          <w:szCs w:val="28"/>
        </w:rPr>
        <w:t>Universität</w:t>
      </w:r>
      <w:proofErr w:type="spellEnd"/>
      <w:r w:rsidRPr="005E4168">
        <w:rPr>
          <w:rFonts w:ascii="Times New Roman" w:hAnsi="Times New Roman" w:cs="Times New Roman"/>
          <w:sz w:val="28"/>
          <w:szCs w:val="28"/>
        </w:rPr>
        <w:t xml:space="preserve"> </w:t>
      </w:r>
      <w:proofErr w:type="spellStart"/>
      <w:r w:rsidRPr="005E4168">
        <w:rPr>
          <w:rFonts w:ascii="Times New Roman" w:hAnsi="Times New Roman" w:cs="Times New Roman"/>
          <w:sz w:val="28"/>
          <w:szCs w:val="28"/>
        </w:rPr>
        <w:t>Göttingen</w:t>
      </w:r>
      <w:proofErr w:type="spellEnd"/>
      <w:r w:rsidRPr="005E4168">
        <w:rPr>
          <w:rFonts w:ascii="Times New Roman" w:hAnsi="Times New Roman" w:cs="Times New Roman"/>
          <w:sz w:val="28"/>
          <w:szCs w:val="28"/>
        </w:rPr>
        <w:t xml:space="preserve"> 6 - 10 May 2019. Germany. </w:t>
      </w:r>
    </w:p>
    <w:p w14:paraId="0EE8F545"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15- Training Program: Erasmus+ Staff Training (KA107) – Internationalization of Higher Education. Georg-August-</w:t>
      </w:r>
      <w:proofErr w:type="spellStart"/>
      <w:r w:rsidRPr="005E4168">
        <w:rPr>
          <w:rFonts w:ascii="Times New Roman" w:hAnsi="Times New Roman" w:cs="Times New Roman"/>
          <w:sz w:val="28"/>
          <w:szCs w:val="28"/>
        </w:rPr>
        <w:t>Universität</w:t>
      </w:r>
      <w:proofErr w:type="spellEnd"/>
      <w:r w:rsidRPr="005E4168">
        <w:rPr>
          <w:rFonts w:ascii="Times New Roman" w:hAnsi="Times New Roman" w:cs="Times New Roman"/>
          <w:sz w:val="28"/>
          <w:szCs w:val="28"/>
        </w:rPr>
        <w:t xml:space="preserve"> </w:t>
      </w:r>
      <w:proofErr w:type="spellStart"/>
      <w:r w:rsidRPr="005E4168">
        <w:rPr>
          <w:rFonts w:ascii="Times New Roman" w:hAnsi="Times New Roman" w:cs="Times New Roman"/>
          <w:sz w:val="28"/>
          <w:szCs w:val="28"/>
        </w:rPr>
        <w:t>Göttingen</w:t>
      </w:r>
      <w:proofErr w:type="spellEnd"/>
      <w:r w:rsidRPr="005E4168">
        <w:rPr>
          <w:rFonts w:ascii="Times New Roman" w:hAnsi="Times New Roman" w:cs="Times New Roman"/>
          <w:sz w:val="28"/>
          <w:szCs w:val="28"/>
        </w:rPr>
        <w:t xml:space="preserve"> 11 - 15 May 2019. Germany. </w:t>
      </w:r>
    </w:p>
    <w:p w14:paraId="1A15FF7B"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16- DAAD - Project "Capacity Building in Teacher Education and Research" July 15-20th, 2019. Friedrich-Alexander University Erlangen- </w:t>
      </w:r>
      <w:proofErr w:type="spellStart"/>
      <w:r w:rsidRPr="005E4168">
        <w:rPr>
          <w:rFonts w:ascii="Times New Roman" w:hAnsi="Times New Roman" w:cs="Times New Roman"/>
          <w:sz w:val="28"/>
          <w:szCs w:val="28"/>
        </w:rPr>
        <w:t>Nurenberg</w:t>
      </w:r>
      <w:proofErr w:type="spellEnd"/>
      <w:r w:rsidRPr="005E4168">
        <w:rPr>
          <w:rFonts w:ascii="Times New Roman" w:hAnsi="Times New Roman" w:cs="Times New Roman"/>
          <w:sz w:val="28"/>
          <w:szCs w:val="28"/>
        </w:rPr>
        <w:t xml:space="preserve"> (AFU). </w:t>
      </w:r>
      <w:proofErr w:type="spellStart"/>
      <w:r w:rsidRPr="005E4168">
        <w:rPr>
          <w:rFonts w:ascii="Times New Roman" w:hAnsi="Times New Roman" w:cs="Times New Roman"/>
          <w:sz w:val="28"/>
          <w:szCs w:val="28"/>
        </w:rPr>
        <w:t>Nurenberg</w:t>
      </w:r>
      <w:proofErr w:type="spellEnd"/>
      <w:r w:rsidRPr="005E4168">
        <w:rPr>
          <w:rFonts w:ascii="Times New Roman" w:hAnsi="Times New Roman" w:cs="Times New Roman"/>
          <w:sz w:val="28"/>
          <w:szCs w:val="28"/>
        </w:rPr>
        <w:t xml:space="preserve">, Germany. </w:t>
      </w:r>
    </w:p>
    <w:p w14:paraId="58F6D9FD" w14:textId="3DCFEB7E"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17- First International conference of </w:t>
      </w:r>
      <w:proofErr w:type="spellStart"/>
      <w:r w:rsidRPr="005E4168">
        <w:rPr>
          <w:rFonts w:ascii="Times New Roman" w:hAnsi="Times New Roman" w:cs="Times New Roman"/>
          <w:sz w:val="28"/>
          <w:szCs w:val="28"/>
        </w:rPr>
        <w:t>agri</w:t>
      </w:r>
      <w:proofErr w:type="spellEnd"/>
      <w:r w:rsidRPr="005E4168">
        <w:rPr>
          <w:rFonts w:ascii="Times New Roman" w:hAnsi="Times New Roman" w:cs="Times New Roman"/>
          <w:sz w:val="28"/>
          <w:szCs w:val="28"/>
        </w:rPr>
        <w:t xml:space="preserve"> sciences 2019 (1st ICAS).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r w:rsidR="00303BDD">
        <w:rPr>
          <w:rFonts w:ascii="Times New Roman" w:hAnsi="Times New Roman" w:cs="Times New Roman"/>
          <w:sz w:val="28"/>
          <w:szCs w:val="28"/>
        </w:rPr>
        <w:t>U</w:t>
      </w:r>
      <w:r w:rsidRPr="005E4168">
        <w:rPr>
          <w:rFonts w:ascii="Times New Roman" w:hAnsi="Times New Roman" w:cs="Times New Roman"/>
          <w:sz w:val="28"/>
          <w:szCs w:val="28"/>
        </w:rPr>
        <w:t xml:space="preserve">niversity-Erbil, Kurdistan, Iraq. November, 6 -7 </w:t>
      </w:r>
      <w:proofErr w:type="spellStart"/>
      <w:proofErr w:type="gram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xml:space="preserve"> ,</w:t>
      </w:r>
      <w:proofErr w:type="gramEnd"/>
      <w:r w:rsidRPr="005E4168">
        <w:rPr>
          <w:rFonts w:ascii="Times New Roman" w:hAnsi="Times New Roman" w:cs="Times New Roman"/>
          <w:sz w:val="28"/>
          <w:szCs w:val="28"/>
        </w:rPr>
        <w:t xml:space="preserve"> 2019. </w:t>
      </w:r>
    </w:p>
    <w:p w14:paraId="1115A39E" w14:textId="05FAB038"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18- First International conference on nanotechnology (NANOCAT).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r w:rsidR="00303BDD">
        <w:rPr>
          <w:rFonts w:ascii="Times New Roman" w:hAnsi="Times New Roman" w:cs="Times New Roman"/>
          <w:sz w:val="28"/>
          <w:szCs w:val="28"/>
        </w:rPr>
        <w:t>U</w:t>
      </w:r>
      <w:r w:rsidRPr="005E4168">
        <w:rPr>
          <w:rFonts w:ascii="Times New Roman" w:hAnsi="Times New Roman" w:cs="Times New Roman"/>
          <w:sz w:val="28"/>
          <w:szCs w:val="28"/>
        </w:rPr>
        <w:t xml:space="preserve">niversity-Erbil, Kurdistan, Iraq. January, 22 -23 </w:t>
      </w:r>
      <w:proofErr w:type="spellStart"/>
      <w:proofErr w:type="gram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xml:space="preserve"> ,</w:t>
      </w:r>
      <w:proofErr w:type="gramEnd"/>
      <w:r w:rsidRPr="005E4168">
        <w:rPr>
          <w:rFonts w:ascii="Times New Roman" w:hAnsi="Times New Roman" w:cs="Times New Roman"/>
          <w:sz w:val="28"/>
          <w:szCs w:val="28"/>
        </w:rPr>
        <w:t xml:space="preserve"> 2020. </w:t>
      </w:r>
    </w:p>
    <w:p w14:paraId="06329CAC" w14:textId="39248124"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19- First joint international conference for educational and psychological sciences (ICEPS 2020). College of education,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r w:rsidR="00303BDD">
        <w:rPr>
          <w:rFonts w:ascii="Times New Roman" w:hAnsi="Times New Roman" w:cs="Times New Roman"/>
          <w:sz w:val="28"/>
          <w:szCs w:val="28"/>
        </w:rPr>
        <w:t>U</w:t>
      </w:r>
      <w:r w:rsidRPr="005E4168">
        <w:rPr>
          <w:rFonts w:ascii="Times New Roman" w:hAnsi="Times New Roman" w:cs="Times New Roman"/>
          <w:sz w:val="28"/>
          <w:szCs w:val="28"/>
        </w:rPr>
        <w:t xml:space="preserve">niversity-Erbil, Kurdistan, Iraq. January, 29 -30 </w:t>
      </w:r>
      <w:proofErr w:type="spellStart"/>
      <w:r w:rsidRPr="005E4168">
        <w:rPr>
          <w:rFonts w:ascii="Times New Roman" w:hAnsi="Times New Roman" w:cs="Times New Roman"/>
          <w:sz w:val="28"/>
          <w:szCs w:val="28"/>
        </w:rPr>
        <w:t>th</w:t>
      </w:r>
      <w:proofErr w:type="spellEnd"/>
      <w:r w:rsidRPr="005E4168">
        <w:rPr>
          <w:rFonts w:ascii="Times New Roman" w:hAnsi="Times New Roman" w:cs="Times New Roman"/>
          <w:sz w:val="28"/>
          <w:szCs w:val="28"/>
        </w:rPr>
        <w:t xml:space="preserve">, 2020. </w:t>
      </w:r>
    </w:p>
    <w:p w14:paraId="5EB135C5"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20- Second joint international conference for education issues and challenges in light of accelerating knowledge and technology developments, College of basic education, </w:t>
      </w:r>
      <w:proofErr w:type="spellStart"/>
      <w:r w:rsidRPr="005E4168">
        <w:rPr>
          <w:rFonts w:ascii="Times New Roman" w:hAnsi="Times New Roman" w:cs="Times New Roman"/>
          <w:sz w:val="28"/>
          <w:szCs w:val="28"/>
        </w:rPr>
        <w:t>Salahaddin</w:t>
      </w:r>
      <w:proofErr w:type="spellEnd"/>
      <w:r w:rsidRPr="005E4168">
        <w:rPr>
          <w:rFonts w:ascii="Times New Roman" w:hAnsi="Times New Roman" w:cs="Times New Roman"/>
          <w:sz w:val="28"/>
          <w:szCs w:val="28"/>
        </w:rPr>
        <w:t xml:space="preserve"> </w:t>
      </w:r>
      <w:proofErr w:type="gramStart"/>
      <w:r w:rsidRPr="005E4168">
        <w:rPr>
          <w:rFonts w:ascii="Times New Roman" w:hAnsi="Times New Roman" w:cs="Times New Roman"/>
          <w:sz w:val="28"/>
          <w:szCs w:val="28"/>
        </w:rPr>
        <w:t>university</w:t>
      </w:r>
      <w:proofErr w:type="gramEnd"/>
      <w:r w:rsidRPr="005E4168">
        <w:rPr>
          <w:rFonts w:ascii="Times New Roman" w:hAnsi="Times New Roman" w:cs="Times New Roman"/>
          <w:sz w:val="28"/>
          <w:szCs w:val="28"/>
        </w:rPr>
        <w:t xml:space="preserve">-Erbil, Kurdistan, Iraq. February, 10-11th, 2020. </w:t>
      </w:r>
    </w:p>
    <w:p w14:paraId="4F68A4C0" w14:textId="77777777" w:rsidR="005C1230" w:rsidRPr="005E4168"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t xml:space="preserve">21- WP2 workshop and 2nd partnership meeting realized in the frame of the Erasmus+ project APPRAIS governance, quality, accountability: a piloting reform process in Kurdistan region of Iraq. (Project number 618781-EPP-1-2020-1-IT-EPPKA2-CBHE-SP). Italy, Pisa, 15-16- 17th March 2022. </w:t>
      </w:r>
    </w:p>
    <w:p w14:paraId="7C853FF3" w14:textId="77777777" w:rsidR="005C1230" w:rsidRDefault="005C1230" w:rsidP="005C1230">
      <w:pPr>
        <w:ind w:left="360"/>
        <w:jc w:val="both"/>
        <w:rPr>
          <w:rFonts w:ascii="Times New Roman" w:hAnsi="Times New Roman" w:cs="Times New Roman"/>
          <w:sz w:val="28"/>
          <w:szCs w:val="28"/>
        </w:rPr>
      </w:pPr>
      <w:r w:rsidRPr="005E4168">
        <w:rPr>
          <w:rFonts w:ascii="Times New Roman" w:hAnsi="Times New Roman" w:cs="Times New Roman"/>
          <w:sz w:val="28"/>
          <w:szCs w:val="28"/>
        </w:rPr>
        <w:lastRenderedPageBreak/>
        <w:t xml:space="preserve">22- Second international symposium of cancer and oncology research endeavor (CORE2), 19th May, 2022. </w:t>
      </w:r>
    </w:p>
    <w:p w14:paraId="1EF34431" w14:textId="77777777" w:rsidR="005C1230" w:rsidRDefault="005C1230" w:rsidP="005C1230">
      <w:pPr>
        <w:ind w:left="360"/>
        <w:jc w:val="both"/>
        <w:rPr>
          <w:rFonts w:ascii="Times New Roman" w:hAnsi="Times New Roman" w:cs="Times New Roman"/>
          <w:sz w:val="28"/>
          <w:szCs w:val="28"/>
        </w:rPr>
      </w:pPr>
      <w:r>
        <w:rPr>
          <w:rFonts w:ascii="Times New Roman" w:hAnsi="Times New Roman" w:cs="Times New Roman"/>
          <w:sz w:val="28"/>
          <w:szCs w:val="28"/>
        </w:rPr>
        <w:t>23- 13</w:t>
      </w:r>
      <w:r w:rsidRPr="00D4713E">
        <w:rPr>
          <w:rFonts w:ascii="Times New Roman" w:hAnsi="Times New Roman" w:cs="Times New Roman"/>
          <w:sz w:val="28"/>
          <w:szCs w:val="28"/>
          <w:vertAlign w:val="superscript"/>
        </w:rPr>
        <w:t>th</w:t>
      </w:r>
      <w:r>
        <w:rPr>
          <w:rFonts w:ascii="Times New Roman" w:hAnsi="Times New Roman" w:cs="Times New Roman"/>
          <w:sz w:val="28"/>
          <w:szCs w:val="28"/>
        </w:rPr>
        <w:t xml:space="preserve"> International visible conference on educational studies and applied linguistics (VESAL).</w:t>
      </w:r>
      <w:r w:rsidRPr="00760790">
        <w:rPr>
          <w:rFonts w:ascii="Times New Roman" w:hAnsi="Times New Roman" w:cs="Times New Roman"/>
          <w:sz w:val="28"/>
          <w:szCs w:val="28"/>
        </w:rPr>
        <w:t xml:space="preserve"> </w:t>
      </w:r>
      <w:r>
        <w:rPr>
          <w:rFonts w:ascii="Times New Roman" w:hAnsi="Times New Roman" w:cs="Times New Roman"/>
          <w:sz w:val="28"/>
          <w:szCs w:val="28"/>
        </w:rPr>
        <w:t>Erbil. February 20</w:t>
      </w:r>
      <w:r w:rsidRPr="00D4713E">
        <w:rPr>
          <w:rFonts w:ascii="Times New Roman" w:hAnsi="Times New Roman" w:cs="Times New Roman"/>
          <w:sz w:val="28"/>
          <w:szCs w:val="28"/>
          <w:vertAlign w:val="superscript"/>
        </w:rPr>
        <w:t>th</w:t>
      </w:r>
      <w:r>
        <w:rPr>
          <w:rFonts w:ascii="Times New Roman" w:hAnsi="Times New Roman" w:cs="Times New Roman"/>
          <w:sz w:val="28"/>
          <w:szCs w:val="28"/>
        </w:rPr>
        <w:t>-21</w:t>
      </w:r>
      <w:r w:rsidRPr="00D4713E">
        <w:rPr>
          <w:rFonts w:ascii="Times New Roman" w:hAnsi="Times New Roman" w:cs="Times New Roman"/>
          <w:sz w:val="28"/>
          <w:szCs w:val="28"/>
          <w:vertAlign w:val="superscript"/>
        </w:rPr>
        <w:t>st</w:t>
      </w:r>
      <w:r>
        <w:rPr>
          <w:rFonts w:ascii="Times New Roman" w:hAnsi="Times New Roman" w:cs="Times New Roman"/>
          <w:sz w:val="28"/>
          <w:szCs w:val="28"/>
        </w:rPr>
        <w:t xml:space="preserve">. 2023. </w:t>
      </w:r>
    </w:p>
    <w:p w14:paraId="758BC977" w14:textId="77777777" w:rsidR="005C1230" w:rsidRPr="0008272F" w:rsidRDefault="005C1230" w:rsidP="005C1230">
      <w:pPr>
        <w:ind w:left="360"/>
        <w:jc w:val="both"/>
        <w:rPr>
          <w:rFonts w:ascii="Times New Roman" w:hAnsi="Times New Roman" w:cs="Times New Roman"/>
          <w:sz w:val="28"/>
          <w:szCs w:val="28"/>
        </w:rPr>
      </w:pPr>
      <w:r>
        <w:rPr>
          <w:rFonts w:ascii="Times New Roman" w:hAnsi="Times New Roman" w:cs="Times New Roman"/>
          <w:sz w:val="28"/>
          <w:szCs w:val="28"/>
        </w:rPr>
        <w:t xml:space="preserve">24- WP5 </w:t>
      </w:r>
      <w:proofErr w:type="spellStart"/>
      <w:r>
        <w:rPr>
          <w:rFonts w:ascii="Times New Roman" w:hAnsi="Times New Roman" w:cs="Times New Roman"/>
          <w:sz w:val="28"/>
          <w:szCs w:val="28"/>
        </w:rPr>
        <w:t>Harmonisation</w:t>
      </w:r>
      <w:proofErr w:type="spellEnd"/>
      <w:r>
        <w:rPr>
          <w:rFonts w:ascii="Times New Roman" w:hAnsi="Times New Roman" w:cs="Times New Roman"/>
          <w:sz w:val="28"/>
          <w:szCs w:val="28"/>
        </w:rPr>
        <w:t xml:space="preserve"> and restitution workshop in Erbil, Kurdistan region of Iraq realized in the frame of the </w:t>
      </w:r>
      <w:proofErr w:type="spellStart"/>
      <w:r>
        <w:rPr>
          <w:rFonts w:ascii="Times New Roman" w:hAnsi="Times New Roman" w:cs="Times New Roman"/>
          <w:sz w:val="28"/>
          <w:szCs w:val="28"/>
        </w:rPr>
        <w:t>Erasms+project</w:t>
      </w:r>
      <w:proofErr w:type="spellEnd"/>
      <w:r>
        <w:rPr>
          <w:rFonts w:ascii="Times New Roman" w:hAnsi="Times New Roman" w:cs="Times New Roman"/>
          <w:sz w:val="28"/>
          <w:szCs w:val="28"/>
        </w:rPr>
        <w:t xml:space="preserve">. APPRAIS, </w:t>
      </w:r>
      <w:proofErr w:type="spellStart"/>
      <w:r>
        <w:rPr>
          <w:rFonts w:ascii="Times New Roman" w:hAnsi="Times New Roman" w:cs="Times New Roman"/>
          <w:sz w:val="28"/>
          <w:szCs w:val="28"/>
        </w:rPr>
        <w:t>governace</w:t>
      </w:r>
      <w:proofErr w:type="spellEnd"/>
      <w:r>
        <w:rPr>
          <w:rFonts w:ascii="Times New Roman" w:hAnsi="Times New Roman" w:cs="Times New Roman"/>
          <w:sz w:val="28"/>
          <w:szCs w:val="28"/>
        </w:rPr>
        <w:t xml:space="preserve">, quality, accountability: a piloting reform process in Kurdistan region of Iraq. (Project </w:t>
      </w:r>
      <w:r w:rsidRPr="0008272F">
        <w:rPr>
          <w:rFonts w:ascii="Times New Roman" w:hAnsi="Times New Roman" w:cs="Times New Roman"/>
          <w:sz w:val="28"/>
          <w:szCs w:val="28"/>
        </w:rPr>
        <w:t xml:space="preserve">number: 618781-EPP-1-2020-1-IT-EPPKA2-CBHE-SP). Erbil. 27-28 February, 2023.   </w:t>
      </w:r>
    </w:p>
    <w:p w14:paraId="0EBCC6E1" w14:textId="77777777" w:rsidR="005C1230" w:rsidRPr="0008272F" w:rsidRDefault="005C1230" w:rsidP="005C1230">
      <w:pPr>
        <w:ind w:left="360"/>
        <w:jc w:val="both"/>
        <w:rPr>
          <w:rFonts w:ascii="Times New Roman" w:hAnsi="Times New Roman" w:cs="Times New Roman"/>
          <w:sz w:val="28"/>
          <w:szCs w:val="28"/>
        </w:rPr>
      </w:pPr>
      <w:r w:rsidRPr="0008272F">
        <w:rPr>
          <w:rFonts w:ascii="Times New Roman" w:hAnsi="Times New Roman" w:cs="Times New Roman"/>
          <w:sz w:val="28"/>
          <w:szCs w:val="28"/>
        </w:rPr>
        <w:t xml:space="preserve">25- International scientific conference on the genocide of Kurdistan nation (The genocide of </w:t>
      </w:r>
      <w:proofErr w:type="spellStart"/>
      <w:r w:rsidRPr="0008272F">
        <w:rPr>
          <w:rFonts w:ascii="Times New Roman" w:hAnsi="Times New Roman" w:cs="Times New Roman"/>
          <w:sz w:val="28"/>
          <w:szCs w:val="28"/>
        </w:rPr>
        <w:t>Faili</w:t>
      </w:r>
      <w:proofErr w:type="spellEnd"/>
      <w:r w:rsidRPr="0008272F">
        <w:rPr>
          <w:rFonts w:ascii="Times New Roman" w:hAnsi="Times New Roman" w:cs="Times New Roman"/>
          <w:sz w:val="28"/>
          <w:szCs w:val="28"/>
        </w:rPr>
        <w:t xml:space="preserve"> Kurds). Erbil. May 2-4</w:t>
      </w:r>
      <w:proofErr w:type="gramStart"/>
      <w:r w:rsidRPr="0008272F">
        <w:rPr>
          <w:rFonts w:ascii="Times New Roman" w:hAnsi="Times New Roman" w:cs="Times New Roman"/>
          <w:sz w:val="28"/>
          <w:szCs w:val="28"/>
          <w:vertAlign w:val="superscript"/>
        </w:rPr>
        <w:t>t</w:t>
      </w:r>
      <w:r w:rsidRPr="0008272F">
        <w:rPr>
          <w:rFonts w:ascii="Times New Roman" w:hAnsi="Times New Roman" w:cs="Times New Roman"/>
          <w:sz w:val="28"/>
          <w:szCs w:val="28"/>
        </w:rPr>
        <w:t xml:space="preserve"> .</w:t>
      </w:r>
      <w:proofErr w:type="gramEnd"/>
      <w:r w:rsidRPr="0008272F">
        <w:rPr>
          <w:rFonts w:ascii="Times New Roman" w:hAnsi="Times New Roman" w:cs="Times New Roman"/>
          <w:sz w:val="28"/>
          <w:szCs w:val="28"/>
        </w:rPr>
        <w:t xml:space="preserve"> 2023. </w:t>
      </w:r>
    </w:p>
    <w:p w14:paraId="7B2667E6" w14:textId="77777777" w:rsidR="005C1230" w:rsidRPr="0008272F" w:rsidRDefault="005C1230" w:rsidP="005C1230">
      <w:pPr>
        <w:ind w:left="360"/>
        <w:jc w:val="both"/>
        <w:rPr>
          <w:rFonts w:ascii="Times New Roman" w:hAnsi="Times New Roman" w:cs="Times New Roman"/>
          <w:sz w:val="28"/>
          <w:szCs w:val="28"/>
        </w:rPr>
      </w:pPr>
      <w:r w:rsidRPr="0008272F">
        <w:rPr>
          <w:rFonts w:ascii="Times New Roman" w:hAnsi="Times New Roman" w:cs="Times New Roman"/>
          <w:sz w:val="28"/>
          <w:szCs w:val="28"/>
        </w:rPr>
        <w:t>26- 9</w:t>
      </w:r>
      <w:r w:rsidRPr="0008272F">
        <w:rPr>
          <w:rFonts w:ascii="Times New Roman" w:hAnsi="Times New Roman" w:cs="Times New Roman"/>
          <w:sz w:val="28"/>
          <w:szCs w:val="28"/>
          <w:vertAlign w:val="superscript"/>
        </w:rPr>
        <w:t>th</w:t>
      </w:r>
      <w:r w:rsidRPr="0008272F">
        <w:rPr>
          <w:rFonts w:ascii="Times New Roman" w:hAnsi="Times New Roman" w:cs="Times New Roman"/>
          <w:sz w:val="28"/>
          <w:szCs w:val="28"/>
        </w:rPr>
        <w:t xml:space="preserve"> International conference and workshops on basic and applied sciences (ICOWOBAS-2023). Erbil. May 8-10</w:t>
      </w:r>
      <w:r w:rsidRPr="0008272F">
        <w:rPr>
          <w:rFonts w:ascii="Times New Roman" w:hAnsi="Times New Roman" w:cs="Times New Roman"/>
          <w:sz w:val="28"/>
          <w:szCs w:val="28"/>
          <w:vertAlign w:val="superscript"/>
        </w:rPr>
        <w:t>th</w:t>
      </w:r>
      <w:r w:rsidRPr="0008272F">
        <w:rPr>
          <w:rFonts w:ascii="Times New Roman" w:hAnsi="Times New Roman" w:cs="Times New Roman"/>
          <w:sz w:val="28"/>
          <w:szCs w:val="28"/>
        </w:rPr>
        <w:t xml:space="preserve">. 2023. </w:t>
      </w:r>
    </w:p>
    <w:p w14:paraId="75A8B867" w14:textId="34C32F23" w:rsidR="00654F0E" w:rsidRDefault="005C1230" w:rsidP="00E976C1">
      <w:pPr>
        <w:spacing w:after="0"/>
        <w:ind w:left="360"/>
        <w:rPr>
          <w:rFonts w:ascii="Times New Roman" w:hAnsi="Times New Roman" w:cs="Times New Roman"/>
          <w:sz w:val="28"/>
          <w:szCs w:val="28"/>
        </w:rPr>
      </w:pPr>
      <w:r w:rsidRPr="0008272F">
        <w:rPr>
          <w:rFonts w:ascii="Times New Roman" w:hAnsi="Times New Roman" w:cs="Times New Roman"/>
          <w:sz w:val="28"/>
          <w:szCs w:val="28"/>
        </w:rPr>
        <w:t>27- 3</w:t>
      </w:r>
      <w:r w:rsidRPr="0008272F">
        <w:rPr>
          <w:rFonts w:ascii="Times New Roman" w:hAnsi="Times New Roman" w:cs="Times New Roman"/>
          <w:sz w:val="28"/>
          <w:szCs w:val="28"/>
          <w:vertAlign w:val="superscript"/>
        </w:rPr>
        <w:t>rd</w:t>
      </w:r>
      <w:r w:rsidRPr="0008272F">
        <w:rPr>
          <w:rFonts w:ascii="Times New Roman" w:hAnsi="Times New Roman" w:cs="Times New Roman"/>
          <w:sz w:val="28"/>
          <w:szCs w:val="28"/>
        </w:rPr>
        <w:t xml:space="preserve"> International conference on education and teaching (ICET). Erbil. 17-18 May, 2023.</w:t>
      </w:r>
    </w:p>
    <w:p w14:paraId="3EF41C92" w14:textId="6F6FFAA0" w:rsidR="00E976C1" w:rsidRDefault="00E976C1" w:rsidP="00E976C1">
      <w:pPr>
        <w:spacing w:after="0"/>
        <w:ind w:left="360"/>
        <w:rPr>
          <w:rFonts w:ascii="Times New Roman" w:hAnsi="Times New Roman" w:cs="Times New Roman"/>
          <w:sz w:val="28"/>
          <w:szCs w:val="28"/>
        </w:rPr>
      </w:pPr>
    </w:p>
    <w:p w14:paraId="35EECA74" w14:textId="1D586EB2" w:rsidR="00E976C1" w:rsidRDefault="00E976C1" w:rsidP="00E976C1">
      <w:pPr>
        <w:spacing w:after="0"/>
        <w:ind w:left="360"/>
        <w:rPr>
          <w:rFonts w:ascii="Times New Roman" w:hAnsi="Times New Roman" w:cs="Times New Roman"/>
          <w:sz w:val="28"/>
          <w:szCs w:val="28"/>
        </w:rPr>
      </w:pPr>
      <w:r>
        <w:rPr>
          <w:rFonts w:ascii="Times New Roman" w:hAnsi="Times New Roman" w:cs="Times New Roman"/>
          <w:sz w:val="28"/>
          <w:szCs w:val="28"/>
        </w:rPr>
        <w:t>28-</w:t>
      </w:r>
      <w:r w:rsidR="00DB6C0B">
        <w:rPr>
          <w:rFonts w:ascii="Times New Roman" w:hAnsi="Times New Roman" w:cs="Times New Roman"/>
          <w:sz w:val="28"/>
          <w:szCs w:val="28"/>
        </w:rPr>
        <w:t xml:space="preserve"> Final conference of teacher MOD project. Erbil. December 17, 2024.</w:t>
      </w:r>
    </w:p>
    <w:p w14:paraId="4DEDB909" w14:textId="77777777" w:rsidR="00E976C1" w:rsidRDefault="00E976C1" w:rsidP="00E976C1">
      <w:pPr>
        <w:spacing w:after="0"/>
        <w:ind w:left="360"/>
        <w:rPr>
          <w:rFonts w:ascii="Times New Roman" w:hAnsi="Times New Roman" w:cs="Times New Roman"/>
          <w:sz w:val="28"/>
          <w:szCs w:val="28"/>
        </w:rPr>
      </w:pPr>
    </w:p>
    <w:p w14:paraId="10598CE2" w14:textId="3AF91126" w:rsidR="00E976C1" w:rsidRDefault="00E976C1" w:rsidP="00CC3ED6">
      <w:pPr>
        <w:spacing w:after="0"/>
        <w:ind w:left="360"/>
        <w:rPr>
          <w:rFonts w:ascii="Times New Roman" w:hAnsi="Times New Roman" w:cs="Times New Roman"/>
          <w:sz w:val="28"/>
          <w:szCs w:val="28"/>
        </w:rPr>
      </w:pPr>
      <w:r>
        <w:rPr>
          <w:rFonts w:ascii="Times New Roman" w:hAnsi="Times New Roman" w:cs="Times New Roman"/>
          <w:sz w:val="28"/>
          <w:szCs w:val="28"/>
        </w:rPr>
        <w:t>29-</w:t>
      </w:r>
      <w:r w:rsidR="00DB6C0B">
        <w:rPr>
          <w:rFonts w:ascii="Times New Roman" w:hAnsi="Times New Roman" w:cs="Times New Roman"/>
          <w:sz w:val="28"/>
          <w:szCs w:val="28"/>
        </w:rPr>
        <w:t xml:space="preserve"> Protection of water resources and environment </w:t>
      </w:r>
      <w:r w:rsidR="00CC3ED6">
        <w:rPr>
          <w:rFonts w:ascii="Times New Roman" w:hAnsi="Times New Roman" w:cs="Times New Roman"/>
          <w:sz w:val="28"/>
          <w:szCs w:val="28"/>
        </w:rPr>
        <w:t xml:space="preserve">by using modern natural </w:t>
      </w:r>
      <w:proofErr w:type="spellStart"/>
      <w:r w:rsidR="00CC3ED6">
        <w:rPr>
          <w:rFonts w:ascii="Times New Roman" w:hAnsi="Times New Roman" w:cs="Times New Roman"/>
          <w:sz w:val="28"/>
          <w:szCs w:val="28"/>
        </w:rPr>
        <w:t>polyter</w:t>
      </w:r>
      <w:proofErr w:type="spellEnd"/>
      <w:r w:rsidR="00CC3ED6">
        <w:rPr>
          <w:rFonts w:ascii="Times New Roman" w:hAnsi="Times New Roman" w:cs="Times New Roman"/>
          <w:sz w:val="28"/>
          <w:szCs w:val="28"/>
        </w:rPr>
        <w:t xml:space="preserve"> technique in agriculture and irrigation fields.</w:t>
      </w:r>
      <w:r w:rsidR="00DB6C0B">
        <w:rPr>
          <w:rFonts w:ascii="Times New Roman" w:hAnsi="Times New Roman" w:cs="Times New Roman"/>
          <w:sz w:val="28"/>
          <w:szCs w:val="28"/>
        </w:rPr>
        <w:t xml:space="preserve"> Erbil. February 17, 2025.</w:t>
      </w:r>
    </w:p>
    <w:p w14:paraId="0013B38E" w14:textId="1A132CC4" w:rsidR="002353F6" w:rsidRDefault="002353F6" w:rsidP="00CC3ED6">
      <w:pPr>
        <w:spacing w:after="0"/>
        <w:ind w:left="360"/>
        <w:rPr>
          <w:rFonts w:ascii="Times New Roman" w:hAnsi="Times New Roman" w:cs="Times New Roman"/>
          <w:sz w:val="28"/>
          <w:szCs w:val="28"/>
        </w:rPr>
      </w:pPr>
    </w:p>
    <w:p w14:paraId="6CA91F4F" w14:textId="2E9E58B0" w:rsidR="002353F6" w:rsidRDefault="002353F6" w:rsidP="00D25F0E">
      <w:pPr>
        <w:spacing w:after="0"/>
        <w:ind w:left="360"/>
        <w:rPr>
          <w:rFonts w:ascii="Times New Roman" w:hAnsi="Times New Roman" w:cs="Times New Roman"/>
          <w:sz w:val="28"/>
          <w:szCs w:val="28"/>
        </w:rPr>
      </w:pPr>
      <w:r>
        <w:rPr>
          <w:rFonts w:ascii="Times New Roman" w:hAnsi="Times New Roman" w:cs="Times New Roman"/>
          <w:sz w:val="28"/>
          <w:szCs w:val="28"/>
        </w:rPr>
        <w:t xml:space="preserve">30- </w:t>
      </w:r>
      <w:r w:rsidR="00BD69BA">
        <w:rPr>
          <w:rFonts w:ascii="Times New Roman" w:hAnsi="Times New Roman" w:cs="Times New Roman"/>
          <w:sz w:val="28"/>
          <w:szCs w:val="28"/>
        </w:rPr>
        <w:t>Climate change</w:t>
      </w:r>
      <w:r w:rsidR="00D25F0E">
        <w:rPr>
          <w:rFonts w:ascii="Times New Roman" w:hAnsi="Times New Roman" w:cs="Times New Roman"/>
          <w:sz w:val="28"/>
          <w:szCs w:val="28"/>
        </w:rPr>
        <w:t xml:space="preserve"> and water security: A path forward for Kurdistan </w:t>
      </w:r>
      <w:proofErr w:type="gramStart"/>
      <w:r w:rsidR="00D25F0E">
        <w:rPr>
          <w:rFonts w:ascii="Times New Roman" w:hAnsi="Times New Roman" w:cs="Times New Roman"/>
          <w:sz w:val="28"/>
          <w:szCs w:val="28"/>
        </w:rPr>
        <w:t xml:space="preserve">region.  </w:t>
      </w:r>
      <w:r w:rsidR="00BD69BA">
        <w:rPr>
          <w:rFonts w:ascii="Times New Roman" w:hAnsi="Times New Roman" w:cs="Times New Roman"/>
          <w:sz w:val="28"/>
          <w:szCs w:val="28"/>
        </w:rPr>
        <w:t xml:space="preserve"> </w:t>
      </w:r>
      <w:proofErr w:type="gramEnd"/>
      <w:r w:rsidR="00BD69BA">
        <w:rPr>
          <w:rFonts w:ascii="Times New Roman" w:hAnsi="Times New Roman" w:cs="Times New Roman"/>
          <w:sz w:val="28"/>
          <w:szCs w:val="28"/>
        </w:rPr>
        <w:t xml:space="preserve">      . Knowledge university. Erbil. 27 April, 2025.</w:t>
      </w:r>
    </w:p>
    <w:p w14:paraId="1A73C59F" w14:textId="77777777" w:rsidR="00E976C1" w:rsidRPr="005C1230" w:rsidRDefault="00E976C1" w:rsidP="005C1230">
      <w:pPr>
        <w:spacing w:after="0"/>
        <w:rPr>
          <w:sz w:val="26"/>
          <w:szCs w:val="26"/>
        </w:rPr>
      </w:pPr>
    </w:p>
    <w:p w14:paraId="3B1990A6" w14:textId="5ECEF862" w:rsidR="00D47951" w:rsidRDefault="00D47951" w:rsidP="00C36DAD">
      <w:pPr>
        <w:spacing w:after="0"/>
        <w:rPr>
          <w:sz w:val="26"/>
          <w:szCs w:val="26"/>
        </w:rPr>
      </w:pPr>
    </w:p>
    <w:p w14:paraId="69AC1F93" w14:textId="49C0A32F" w:rsidR="00D47951" w:rsidRPr="00D47951" w:rsidRDefault="00875D80" w:rsidP="00D47951">
      <w:pPr>
        <w:rPr>
          <w:b/>
          <w:bCs/>
          <w:sz w:val="40"/>
          <w:szCs w:val="40"/>
        </w:rPr>
      </w:pPr>
      <w:r w:rsidRPr="00D47951">
        <w:rPr>
          <w:b/>
          <w:bCs/>
          <w:sz w:val="40"/>
          <w:szCs w:val="40"/>
        </w:rPr>
        <w:t xml:space="preserve">Professional memberships </w:t>
      </w:r>
    </w:p>
    <w:p w14:paraId="45F1DB39" w14:textId="576AC569" w:rsidR="00324B09" w:rsidRPr="005E4168" w:rsidRDefault="00324B09" w:rsidP="00324B09">
      <w:pPr>
        <w:ind w:left="360"/>
        <w:jc w:val="both"/>
        <w:rPr>
          <w:rFonts w:ascii="Times New Roman" w:hAnsi="Times New Roman" w:cs="Times New Roman"/>
          <w:sz w:val="28"/>
          <w:szCs w:val="28"/>
        </w:rPr>
      </w:pPr>
      <w:r>
        <w:rPr>
          <w:rFonts w:ascii="Times New Roman" w:hAnsi="Times New Roman" w:cs="Times New Roman"/>
          <w:sz w:val="28"/>
          <w:szCs w:val="28"/>
        </w:rPr>
        <w:t>-</w:t>
      </w:r>
      <w:r w:rsidRPr="005E4168">
        <w:rPr>
          <w:rFonts w:ascii="Times New Roman" w:hAnsi="Times New Roman" w:cs="Times New Roman"/>
          <w:sz w:val="28"/>
          <w:szCs w:val="28"/>
        </w:rPr>
        <w:t xml:space="preserve">Membership of Kurdistan Teachers Union (KTU). </w:t>
      </w:r>
    </w:p>
    <w:p w14:paraId="6A73FE69" w14:textId="48AE5E51" w:rsidR="00324B09" w:rsidRPr="005E4168" w:rsidRDefault="00324B09" w:rsidP="00324B09">
      <w:pPr>
        <w:ind w:left="360"/>
        <w:jc w:val="both"/>
        <w:rPr>
          <w:rFonts w:ascii="Times New Roman" w:hAnsi="Times New Roman" w:cs="Times New Roman"/>
          <w:sz w:val="28"/>
          <w:szCs w:val="28"/>
        </w:rPr>
      </w:pPr>
      <w:r>
        <w:rPr>
          <w:rFonts w:ascii="Times New Roman" w:hAnsi="Times New Roman" w:cs="Times New Roman"/>
          <w:sz w:val="28"/>
          <w:szCs w:val="28"/>
        </w:rPr>
        <w:t>-</w:t>
      </w:r>
      <w:r w:rsidRPr="005E4168">
        <w:rPr>
          <w:rFonts w:ascii="Times New Roman" w:hAnsi="Times New Roman" w:cs="Times New Roman"/>
          <w:sz w:val="28"/>
          <w:szCs w:val="28"/>
        </w:rPr>
        <w:t xml:space="preserve">Membership of Board of Kurdistan Organization of Mine Awareness (KOMA) from 2001-till 2002. </w:t>
      </w:r>
    </w:p>
    <w:p w14:paraId="7EF3E0C7" w14:textId="501445B9" w:rsidR="00324B09" w:rsidRPr="005E4168" w:rsidRDefault="00324B09" w:rsidP="00324B09">
      <w:pPr>
        <w:ind w:left="360"/>
        <w:jc w:val="both"/>
        <w:rPr>
          <w:rFonts w:ascii="Times New Roman" w:hAnsi="Times New Roman" w:cs="Times New Roman"/>
          <w:sz w:val="28"/>
          <w:szCs w:val="28"/>
        </w:rPr>
      </w:pPr>
      <w:r>
        <w:rPr>
          <w:rFonts w:ascii="Times New Roman" w:hAnsi="Times New Roman" w:cs="Times New Roman"/>
          <w:sz w:val="28"/>
          <w:szCs w:val="28"/>
        </w:rPr>
        <w:t>-</w:t>
      </w:r>
      <w:r w:rsidRPr="005E4168">
        <w:rPr>
          <w:rFonts w:ascii="Times New Roman" w:hAnsi="Times New Roman" w:cs="Times New Roman"/>
          <w:sz w:val="28"/>
          <w:szCs w:val="28"/>
        </w:rPr>
        <w:t>Membership of Biology syndicate from 2000</w:t>
      </w:r>
    </w:p>
    <w:p w14:paraId="5B2755A8" w14:textId="46571FC9" w:rsidR="00D47951" w:rsidRPr="00324B09" w:rsidRDefault="00D47951" w:rsidP="00324B09">
      <w:pPr>
        <w:spacing w:after="0"/>
        <w:rPr>
          <w:sz w:val="26"/>
          <w:szCs w:val="26"/>
        </w:rPr>
      </w:pPr>
    </w:p>
    <w:p w14:paraId="323C3E69" w14:textId="53B8ABC6" w:rsidR="00E617CC" w:rsidRDefault="00E617CC" w:rsidP="00E617CC">
      <w:pPr>
        <w:spacing w:after="0"/>
        <w:rPr>
          <w:sz w:val="26"/>
          <w:szCs w:val="26"/>
        </w:rPr>
      </w:pPr>
    </w:p>
    <w:p w14:paraId="6EA29A80" w14:textId="0871AD5D" w:rsidR="00355DCF" w:rsidRPr="003732F6" w:rsidRDefault="00355DCF" w:rsidP="00355DCF">
      <w:pPr>
        <w:rPr>
          <w:b/>
          <w:bCs/>
          <w:color w:val="000000" w:themeColor="text1"/>
          <w:sz w:val="40"/>
          <w:szCs w:val="40"/>
        </w:rPr>
      </w:pPr>
      <w:r w:rsidRPr="003732F6">
        <w:rPr>
          <w:b/>
          <w:bCs/>
          <w:color w:val="000000" w:themeColor="text1"/>
          <w:sz w:val="40"/>
          <w:szCs w:val="40"/>
        </w:rPr>
        <w:t>Professional Social Network Accounts:</w:t>
      </w:r>
    </w:p>
    <w:p w14:paraId="0C1487CE" w14:textId="77777777" w:rsidR="00355DCF" w:rsidRPr="00324B09" w:rsidRDefault="00355DCF" w:rsidP="00E617CC">
      <w:pPr>
        <w:spacing w:after="0"/>
        <w:rPr>
          <w:color w:val="FF0000"/>
          <w:sz w:val="26"/>
          <w:szCs w:val="26"/>
        </w:rPr>
      </w:pPr>
    </w:p>
    <w:p w14:paraId="2326CB0E" w14:textId="092EC0B9" w:rsidR="0071236A" w:rsidRPr="003D51FA" w:rsidRDefault="0071236A" w:rsidP="00355DCF">
      <w:pPr>
        <w:pStyle w:val="ListParagraph"/>
        <w:numPr>
          <w:ilvl w:val="0"/>
          <w:numId w:val="1"/>
        </w:numPr>
        <w:spacing w:after="0"/>
        <w:rPr>
          <w:color w:val="000000" w:themeColor="text1"/>
          <w:sz w:val="28"/>
          <w:szCs w:val="28"/>
        </w:rPr>
      </w:pPr>
      <w:r w:rsidRPr="003D51FA">
        <w:rPr>
          <w:color w:val="000000" w:themeColor="text1"/>
          <w:sz w:val="28"/>
          <w:szCs w:val="28"/>
        </w:rPr>
        <w:lastRenderedPageBreak/>
        <w:t xml:space="preserve">ORCID ID: </w:t>
      </w:r>
      <w:hyperlink r:id="rId21" w:history="1">
        <w:r w:rsidRPr="003D51FA">
          <w:rPr>
            <w:rStyle w:val="Hyperlink"/>
            <w:rFonts w:ascii="Arial" w:hAnsi="Arial" w:cs="Arial"/>
            <w:color w:val="000000" w:themeColor="text1"/>
            <w:sz w:val="28"/>
            <w:szCs w:val="28"/>
          </w:rPr>
          <w:t>0000-0002-2106-130X</w:t>
        </w:r>
      </w:hyperlink>
    </w:p>
    <w:p w14:paraId="6BB5E426" w14:textId="3959FB41" w:rsidR="007C7700" w:rsidRPr="003D51FA" w:rsidRDefault="007C7700" w:rsidP="002B437D">
      <w:pPr>
        <w:pStyle w:val="ListParagraph"/>
        <w:numPr>
          <w:ilvl w:val="0"/>
          <w:numId w:val="1"/>
        </w:numPr>
        <w:shd w:val="clear" w:color="auto" w:fill="FFFFFF"/>
        <w:spacing w:after="180" w:line="240" w:lineRule="auto"/>
        <w:rPr>
          <w:rFonts w:ascii="Arial" w:eastAsia="Times New Roman" w:hAnsi="Arial" w:cs="Arial"/>
          <w:sz w:val="28"/>
          <w:szCs w:val="28"/>
        </w:rPr>
      </w:pPr>
      <w:r w:rsidRPr="003D51FA">
        <w:rPr>
          <w:rFonts w:ascii="Arial" w:eastAsia="Times New Roman" w:hAnsi="Arial" w:cs="Arial"/>
          <w:sz w:val="28"/>
          <w:szCs w:val="28"/>
          <w:shd w:val="clear" w:color="auto" w:fill="FFFFFF"/>
        </w:rPr>
        <w:t>Web of Science Researcher ID: </w:t>
      </w:r>
      <w:r w:rsidRPr="003D51FA">
        <w:rPr>
          <w:rFonts w:ascii="Arial" w:eastAsia="Times New Roman" w:hAnsi="Arial" w:cs="Arial"/>
          <w:sz w:val="28"/>
          <w:szCs w:val="28"/>
        </w:rPr>
        <w:t>JBJ-5551-2023</w:t>
      </w:r>
    </w:p>
    <w:p w14:paraId="0012F2ED" w14:textId="13E0DCDA" w:rsidR="0071236A" w:rsidRPr="003D51FA" w:rsidRDefault="00303BDD" w:rsidP="0029302F">
      <w:pPr>
        <w:pStyle w:val="ListParagraph"/>
        <w:numPr>
          <w:ilvl w:val="0"/>
          <w:numId w:val="1"/>
        </w:numPr>
        <w:spacing w:after="0"/>
        <w:rPr>
          <w:color w:val="FF0000"/>
          <w:sz w:val="28"/>
          <w:szCs w:val="28"/>
        </w:rPr>
      </w:pPr>
      <w:proofErr w:type="spellStart"/>
      <w:r w:rsidRPr="003D51FA">
        <w:rPr>
          <w:sz w:val="28"/>
          <w:szCs w:val="28"/>
        </w:rPr>
        <w:t>ResearchGate</w:t>
      </w:r>
      <w:proofErr w:type="spellEnd"/>
      <w:r w:rsidR="0029302F" w:rsidRPr="003D51FA">
        <w:rPr>
          <w:color w:val="FF0000"/>
          <w:sz w:val="28"/>
          <w:szCs w:val="28"/>
        </w:rPr>
        <w:t xml:space="preserve">: </w:t>
      </w:r>
      <w:hyperlink r:id="rId22" w:history="1">
        <w:r w:rsidR="0029302F" w:rsidRPr="003D51FA">
          <w:rPr>
            <w:rStyle w:val="Hyperlink"/>
            <w:sz w:val="28"/>
            <w:szCs w:val="28"/>
          </w:rPr>
          <w:t>https://www.researchgate.net/profile/Mustafa-Al-Attar</w:t>
        </w:r>
      </w:hyperlink>
    </w:p>
    <w:p w14:paraId="4F6168AC" w14:textId="146B2999" w:rsidR="0029302F" w:rsidRPr="003D51FA" w:rsidRDefault="0029302F" w:rsidP="0029302F">
      <w:pPr>
        <w:pStyle w:val="ListParagraph"/>
        <w:numPr>
          <w:ilvl w:val="0"/>
          <w:numId w:val="1"/>
        </w:numPr>
        <w:spacing w:after="0"/>
        <w:rPr>
          <w:color w:val="FF0000"/>
          <w:sz w:val="28"/>
          <w:szCs w:val="28"/>
        </w:rPr>
      </w:pPr>
      <w:r w:rsidRPr="003D51FA">
        <w:rPr>
          <w:sz w:val="28"/>
          <w:szCs w:val="28"/>
        </w:rPr>
        <w:t>LinkedIn</w:t>
      </w:r>
      <w:r w:rsidRPr="003D51FA">
        <w:rPr>
          <w:color w:val="FF0000"/>
          <w:sz w:val="28"/>
          <w:szCs w:val="28"/>
        </w:rPr>
        <w:t xml:space="preserve">: </w:t>
      </w:r>
      <w:hyperlink r:id="rId23" w:history="1">
        <w:r w:rsidRPr="003D51FA">
          <w:rPr>
            <w:rStyle w:val="Hyperlink"/>
            <w:sz w:val="28"/>
            <w:szCs w:val="28"/>
          </w:rPr>
          <w:t>https://www.linkedin.com/comm/in/mustafa-al-attar</w:t>
        </w:r>
      </w:hyperlink>
    </w:p>
    <w:p w14:paraId="71C856D3" w14:textId="4D40EF6A" w:rsidR="0029302F" w:rsidRPr="003D51FA" w:rsidRDefault="0029302F" w:rsidP="0029302F">
      <w:pPr>
        <w:pStyle w:val="ListParagraph"/>
        <w:numPr>
          <w:ilvl w:val="0"/>
          <w:numId w:val="1"/>
        </w:numPr>
        <w:spacing w:after="0"/>
        <w:ind w:left="360" w:firstLine="0"/>
        <w:rPr>
          <w:color w:val="FF0000"/>
          <w:sz w:val="28"/>
          <w:szCs w:val="28"/>
        </w:rPr>
      </w:pPr>
      <w:r w:rsidRPr="003D51FA">
        <w:rPr>
          <w:sz w:val="28"/>
          <w:szCs w:val="28"/>
        </w:rPr>
        <w:t>Google Scholar:</w:t>
      </w:r>
      <w:r w:rsidRPr="003D51FA">
        <w:rPr>
          <w:color w:val="FF0000"/>
          <w:sz w:val="28"/>
          <w:szCs w:val="28"/>
        </w:rPr>
        <w:t xml:space="preserve"> </w:t>
      </w:r>
      <w:hyperlink r:id="rId24" w:history="1">
        <w:dir w:val="ltr">
          <w:proofErr w:type="spellStart"/>
          <w:r w:rsidRPr="003D51FA">
            <w:rPr>
              <w:rStyle w:val="Hyperlink"/>
              <w:sz w:val="28"/>
              <w:szCs w:val="28"/>
            </w:rPr>
            <w:t>mustafa</w:t>
          </w:r>
          <w:proofErr w:type="spellEnd"/>
          <w:r w:rsidRPr="003D51FA">
            <w:rPr>
              <w:rStyle w:val="Hyperlink"/>
              <w:sz w:val="28"/>
              <w:szCs w:val="28"/>
            </w:rPr>
            <w:t xml:space="preserve"> saber </w:t>
          </w:r>
          <w:proofErr w:type="spellStart"/>
          <w:r w:rsidRPr="003D51FA">
            <w:rPr>
              <w:rStyle w:val="Hyperlink"/>
              <w:sz w:val="28"/>
              <w:szCs w:val="28"/>
            </w:rPr>
            <w:t>mustafa</w:t>
          </w:r>
          <w:proofErr w:type="spellEnd"/>
          <w:r w:rsidRPr="003D51FA">
            <w:rPr>
              <w:rStyle w:val="Hyperlink"/>
              <w:sz w:val="28"/>
              <w:szCs w:val="28"/>
            </w:rPr>
            <w:t xml:space="preserve"> Al-Attar</w:t>
          </w:r>
          <w:r w:rsidRPr="003D51FA">
            <w:rPr>
              <w:rStyle w:val="Hyperlink"/>
              <w:sz w:val="28"/>
              <w:szCs w:val="28"/>
            </w:rPr>
            <w:t xml:space="preserve">‬ - </w:t>
          </w:r>
          <w:dir w:val="ltr">
            <w:r w:rsidRPr="003D51FA">
              <w:rPr>
                <w:rStyle w:val="Hyperlink"/>
                <w:sz w:val="28"/>
                <w:szCs w:val="28"/>
              </w:rPr>
              <w:t>Google Scholar</w:t>
            </w:r>
            <w:r w:rsidRPr="003D51FA">
              <w:rPr>
                <w:rStyle w:val="Hyperlink"/>
                <w:sz w:val="28"/>
                <w:szCs w:val="28"/>
              </w:rPr>
              <w:t>‬</w:t>
            </w:r>
            <w:r w:rsidR="009B0541">
              <w:t>‬</w:t>
            </w:r>
            <w:r w:rsidR="009B0541">
              <w:t>‬</w:t>
            </w:r>
            <w:r w:rsidR="009D06CE">
              <w:t>‬</w:t>
            </w:r>
            <w:r w:rsidR="009D06CE">
              <w:t>‬</w:t>
            </w:r>
            <w:r w:rsidR="00F04F14">
              <w:t>‬</w:t>
            </w:r>
            <w:r w:rsidR="00F04F14">
              <w:t>‬</w:t>
            </w:r>
            <w:r w:rsidR="002B437D">
              <w:t>‬</w:t>
            </w:r>
            <w:r w:rsidR="002B437D">
              <w:t>‬</w:t>
            </w:r>
            <w:r w:rsidR="00286A38">
              <w:t>‬</w:t>
            </w:r>
            <w:r w:rsidR="00286A38">
              <w:t>‬</w:t>
            </w:r>
            <w:r w:rsidR="007420DD">
              <w:t>‬</w:t>
            </w:r>
            <w:r w:rsidR="007420DD">
              <w:t>‬</w:t>
            </w:r>
            <w:r w:rsidR="00AF767D">
              <w:t>‬</w:t>
            </w:r>
            <w:r w:rsidR="00AF767D">
              <w:t>‬</w:t>
            </w:r>
            <w:r w:rsidR="00D25F0E">
              <w:t>‬</w:t>
            </w:r>
            <w:r w:rsidR="00D25F0E">
              <w:t>‬</w:t>
            </w:r>
          </w:dir>
        </w:dir>
      </w:hyperlink>
    </w:p>
    <w:sectPr w:rsidR="0029302F" w:rsidRPr="003D51FA" w:rsidSect="00E873F6">
      <w:footerReference w:type="default" r:id="rId25"/>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6CE83" w14:textId="77777777" w:rsidR="003F3692" w:rsidRDefault="003F3692" w:rsidP="00E617CC">
      <w:pPr>
        <w:spacing w:after="0" w:line="240" w:lineRule="auto"/>
      </w:pPr>
      <w:r>
        <w:separator/>
      </w:r>
    </w:p>
  </w:endnote>
  <w:endnote w:type="continuationSeparator" w:id="0">
    <w:p w14:paraId="3AAD2D96" w14:textId="77777777" w:rsidR="003F3692" w:rsidRDefault="003F3692" w:rsidP="00E6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4847"/>
      <w:docPartObj>
        <w:docPartGallery w:val="Page Numbers (Bottom of Page)"/>
        <w:docPartUnique/>
      </w:docPartObj>
    </w:sdtPr>
    <w:sdtContent>
      <w:sdt>
        <w:sdtPr>
          <w:id w:val="1728636285"/>
          <w:docPartObj>
            <w:docPartGallery w:val="Page Numbers (Top of Page)"/>
            <w:docPartUnique/>
          </w:docPartObj>
        </w:sdtPr>
        <w:sdtContent>
          <w:p w14:paraId="46E300B9" w14:textId="57DD90FB" w:rsidR="00D25F0E" w:rsidRDefault="00D25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6194">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6194">
              <w:rPr>
                <w:b/>
                <w:bCs/>
                <w:noProof/>
              </w:rPr>
              <w:t>10</w:t>
            </w:r>
            <w:r>
              <w:rPr>
                <w:b/>
                <w:bCs/>
                <w:sz w:val="24"/>
                <w:szCs w:val="24"/>
              </w:rPr>
              <w:fldChar w:fldCharType="end"/>
            </w:r>
          </w:p>
        </w:sdtContent>
      </w:sdt>
    </w:sdtContent>
  </w:sdt>
  <w:p w14:paraId="458B3D1E" w14:textId="77777777" w:rsidR="00D25F0E" w:rsidRDefault="00D25F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EA83" w14:textId="77777777" w:rsidR="003F3692" w:rsidRDefault="003F3692" w:rsidP="00E617CC">
      <w:pPr>
        <w:spacing w:after="0" w:line="240" w:lineRule="auto"/>
      </w:pPr>
      <w:r>
        <w:separator/>
      </w:r>
    </w:p>
  </w:footnote>
  <w:footnote w:type="continuationSeparator" w:id="0">
    <w:p w14:paraId="49FCAB32" w14:textId="77777777" w:rsidR="003F3692" w:rsidRDefault="003F3692" w:rsidP="00E61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7A87"/>
    <w:multiLevelType w:val="hybridMultilevel"/>
    <w:tmpl w:val="ACB2A8EA"/>
    <w:lvl w:ilvl="0" w:tplc="C9520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10375"/>
    <w:multiLevelType w:val="hybridMultilevel"/>
    <w:tmpl w:val="B79686D6"/>
    <w:lvl w:ilvl="0" w:tplc="6E042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30118"/>
    <w:multiLevelType w:val="hybridMultilevel"/>
    <w:tmpl w:val="FB1E3476"/>
    <w:lvl w:ilvl="0" w:tplc="F022FE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F6"/>
    <w:rsid w:val="00007F09"/>
    <w:rsid w:val="0003548F"/>
    <w:rsid w:val="000D3B00"/>
    <w:rsid w:val="00137F85"/>
    <w:rsid w:val="00142031"/>
    <w:rsid w:val="0014406B"/>
    <w:rsid w:val="001B6EC7"/>
    <w:rsid w:val="002353F6"/>
    <w:rsid w:val="00276DE8"/>
    <w:rsid w:val="00286A38"/>
    <w:rsid w:val="0029302F"/>
    <w:rsid w:val="002B437D"/>
    <w:rsid w:val="00303BDD"/>
    <w:rsid w:val="00321331"/>
    <w:rsid w:val="00324B09"/>
    <w:rsid w:val="00355DCF"/>
    <w:rsid w:val="003732F6"/>
    <w:rsid w:val="00396194"/>
    <w:rsid w:val="003B5DC4"/>
    <w:rsid w:val="003D51FA"/>
    <w:rsid w:val="003D6239"/>
    <w:rsid w:val="003F3692"/>
    <w:rsid w:val="004826E6"/>
    <w:rsid w:val="004E4B32"/>
    <w:rsid w:val="004F2FD9"/>
    <w:rsid w:val="00530751"/>
    <w:rsid w:val="00530A64"/>
    <w:rsid w:val="00577682"/>
    <w:rsid w:val="005C1230"/>
    <w:rsid w:val="005D4DD1"/>
    <w:rsid w:val="005E5628"/>
    <w:rsid w:val="0064219B"/>
    <w:rsid w:val="00654F0E"/>
    <w:rsid w:val="0071236A"/>
    <w:rsid w:val="007420DD"/>
    <w:rsid w:val="00792EC0"/>
    <w:rsid w:val="007C7700"/>
    <w:rsid w:val="00842A86"/>
    <w:rsid w:val="00875D80"/>
    <w:rsid w:val="008A15A1"/>
    <w:rsid w:val="008F39C1"/>
    <w:rsid w:val="0096752D"/>
    <w:rsid w:val="00971534"/>
    <w:rsid w:val="009A34B1"/>
    <w:rsid w:val="009B0541"/>
    <w:rsid w:val="009C290F"/>
    <w:rsid w:val="009D06CE"/>
    <w:rsid w:val="009E0364"/>
    <w:rsid w:val="009F1FE2"/>
    <w:rsid w:val="00A336A3"/>
    <w:rsid w:val="00AF2967"/>
    <w:rsid w:val="00AF767D"/>
    <w:rsid w:val="00B504B4"/>
    <w:rsid w:val="00BC52FF"/>
    <w:rsid w:val="00BD69BA"/>
    <w:rsid w:val="00BF1608"/>
    <w:rsid w:val="00C36DAD"/>
    <w:rsid w:val="00CC3ED6"/>
    <w:rsid w:val="00D25F0E"/>
    <w:rsid w:val="00D47951"/>
    <w:rsid w:val="00D667F0"/>
    <w:rsid w:val="00DB6C0B"/>
    <w:rsid w:val="00DE00C5"/>
    <w:rsid w:val="00E617CC"/>
    <w:rsid w:val="00E873F6"/>
    <w:rsid w:val="00E976C1"/>
    <w:rsid w:val="00EC6D87"/>
    <w:rsid w:val="00F04F14"/>
    <w:rsid w:val="00F3471C"/>
    <w:rsid w:val="00F67CF8"/>
    <w:rsid w:val="00FB2CD6"/>
    <w:rsid w:val="00FF0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E889"/>
  <w15:docId w15:val="{CD6AB821-0EB3-4B1B-9C98-888D91B2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3B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D4D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9C1"/>
    <w:pPr>
      <w:ind w:left="720"/>
      <w:contextualSpacing/>
    </w:pPr>
  </w:style>
  <w:style w:type="paragraph" w:styleId="Header">
    <w:name w:val="header"/>
    <w:basedOn w:val="Normal"/>
    <w:link w:val="HeaderChar"/>
    <w:uiPriority w:val="99"/>
    <w:unhideWhenUsed/>
    <w:rsid w:val="00E6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7CC"/>
  </w:style>
  <w:style w:type="paragraph" w:styleId="Footer">
    <w:name w:val="footer"/>
    <w:basedOn w:val="Normal"/>
    <w:link w:val="FooterChar"/>
    <w:uiPriority w:val="99"/>
    <w:unhideWhenUsed/>
    <w:rsid w:val="00E6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7CC"/>
  </w:style>
  <w:style w:type="character" w:styleId="Hyperlink">
    <w:name w:val="Hyperlink"/>
    <w:basedOn w:val="DefaultParagraphFont"/>
    <w:uiPriority w:val="99"/>
    <w:unhideWhenUsed/>
    <w:rsid w:val="00F67CF8"/>
    <w:rPr>
      <w:color w:val="0563C1" w:themeColor="hyperlink"/>
      <w:u w:val="single"/>
    </w:rPr>
  </w:style>
  <w:style w:type="paragraph" w:customStyle="1" w:styleId="wat-unclickable-rid">
    <w:name w:val="wat-unclickable-rid"/>
    <w:basedOn w:val="Normal"/>
    <w:rsid w:val="007C77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7F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7F09"/>
    <w:rPr>
      <w:b/>
      <w:bCs/>
    </w:rPr>
  </w:style>
  <w:style w:type="character" w:customStyle="1" w:styleId="Heading2Char">
    <w:name w:val="Heading 2 Char"/>
    <w:basedOn w:val="DefaultParagraphFont"/>
    <w:link w:val="Heading2"/>
    <w:uiPriority w:val="9"/>
    <w:rsid w:val="005D4DD1"/>
    <w:rPr>
      <w:rFonts w:ascii="Times New Roman" w:eastAsia="Times New Roman" w:hAnsi="Times New Roman" w:cs="Times New Roman"/>
      <w:b/>
      <w:bCs/>
      <w:sz w:val="36"/>
      <w:szCs w:val="36"/>
    </w:rPr>
  </w:style>
  <w:style w:type="character" w:customStyle="1" w:styleId="value">
    <w:name w:val="value"/>
    <w:basedOn w:val="DefaultParagraphFont"/>
    <w:rsid w:val="005D4DD1"/>
  </w:style>
  <w:style w:type="character" w:customStyle="1" w:styleId="Heading1Char">
    <w:name w:val="Heading 1 Char"/>
    <w:basedOn w:val="DefaultParagraphFont"/>
    <w:link w:val="Heading1"/>
    <w:uiPriority w:val="9"/>
    <w:rsid w:val="000D3B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8952">
      <w:bodyDiv w:val="1"/>
      <w:marLeft w:val="0"/>
      <w:marRight w:val="0"/>
      <w:marTop w:val="0"/>
      <w:marBottom w:val="0"/>
      <w:divBdr>
        <w:top w:val="none" w:sz="0" w:space="0" w:color="auto"/>
        <w:left w:val="none" w:sz="0" w:space="0" w:color="auto"/>
        <w:bottom w:val="none" w:sz="0" w:space="0" w:color="auto"/>
        <w:right w:val="none" w:sz="0" w:space="0" w:color="auto"/>
      </w:divBdr>
    </w:div>
    <w:div w:id="143552864">
      <w:bodyDiv w:val="1"/>
      <w:marLeft w:val="0"/>
      <w:marRight w:val="0"/>
      <w:marTop w:val="0"/>
      <w:marBottom w:val="0"/>
      <w:divBdr>
        <w:top w:val="none" w:sz="0" w:space="0" w:color="auto"/>
        <w:left w:val="none" w:sz="0" w:space="0" w:color="auto"/>
        <w:bottom w:val="none" w:sz="0" w:space="0" w:color="auto"/>
        <w:right w:val="none" w:sz="0" w:space="0" w:color="auto"/>
      </w:divBdr>
    </w:div>
    <w:div w:id="547255165">
      <w:bodyDiv w:val="1"/>
      <w:marLeft w:val="0"/>
      <w:marRight w:val="0"/>
      <w:marTop w:val="0"/>
      <w:marBottom w:val="0"/>
      <w:divBdr>
        <w:top w:val="none" w:sz="0" w:space="0" w:color="auto"/>
        <w:left w:val="none" w:sz="0" w:space="0" w:color="auto"/>
        <w:bottom w:val="none" w:sz="0" w:space="0" w:color="auto"/>
        <w:right w:val="none" w:sz="0" w:space="0" w:color="auto"/>
      </w:divBdr>
    </w:div>
    <w:div w:id="637103435">
      <w:bodyDiv w:val="1"/>
      <w:marLeft w:val="0"/>
      <w:marRight w:val="0"/>
      <w:marTop w:val="0"/>
      <w:marBottom w:val="0"/>
      <w:divBdr>
        <w:top w:val="none" w:sz="0" w:space="0" w:color="auto"/>
        <w:left w:val="none" w:sz="0" w:space="0" w:color="auto"/>
        <w:bottom w:val="none" w:sz="0" w:space="0" w:color="auto"/>
        <w:right w:val="none" w:sz="0" w:space="0" w:color="auto"/>
      </w:divBdr>
    </w:div>
    <w:div w:id="729159268">
      <w:bodyDiv w:val="1"/>
      <w:marLeft w:val="0"/>
      <w:marRight w:val="0"/>
      <w:marTop w:val="0"/>
      <w:marBottom w:val="0"/>
      <w:divBdr>
        <w:top w:val="none" w:sz="0" w:space="0" w:color="auto"/>
        <w:left w:val="none" w:sz="0" w:space="0" w:color="auto"/>
        <w:bottom w:val="none" w:sz="0" w:space="0" w:color="auto"/>
        <w:right w:val="none" w:sz="0" w:space="0" w:color="auto"/>
      </w:divBdr>
    </w:div>
    <w:div w:id="1107196341">
      <w:bodyDiv w:val="1"/>
      <w:marLeft w:val="0"/>
      <w:marRight w:val="0"/>
      <w:marTop w:val="0"/>
      <w:marBottom w:val="0"/>
      <w:divBdr>
        <w:top w:val="none" w:sz="0" w:space="0" w:color="auto"/>
        <w:left w:val="none" w:sz="0" w:space="0" w:color="auto"/>
        <w:bottom w:val="none" w:sz="0" w:space="0" w:color="auto"/>
        <w:right w:val="none" w:sz="0" w:space="0" w:color="auto"/>
      </w:divBdr>
    </w:div>
    <w:div w:id="1740445525">
      <w:bodyDiv w:val="1"/>
      <w:marLeft w:val="0"/>
      <w:marRight w:val="0"/>
      <w:marTop w:val="0"/>
      <w:marBottom w:val="0"/>
      <w:divBdr>
        <w:top w:val="none" w:sz="0" w:space="0" w:color="auto"/>
        <w:left w:val="none" w:sz="0" w:space="0" w:color="auto"/>
        <w:bottom w:val="none" w:sz="0" w:space="0" w:color="auto"/>
        <w:right w:val="none" w:sz="0" w:space="0" w:color="auto"/>
      </w:divBdr>
    </w:div>
    <w:div w:id="1770420949">
      <w:bodyDiv w:val="1"/>
      <w:marLeft w:val="0"/>
      <w:marRight w:val="0"/>
      <w:marTop w:val="0"/>
      <w:marBottom w:val="0"/>
      <w:divBdr>
        <w:top w:val="none" w:sz="0" w:space="0" w:color="auto"/>
        <w:left w:val="none" w:sz="0" w:space="0" w:color="auto"/>
        <w:bottom w:val="none" w:sz="0" w:space="0" w:color="auto"/>
        <w:right w:val="none" w:sz="0" w:space="0" w:color="auto"/>
      </w:divBdr>
    </w:div>
    <w:div w:id="21082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1271/zjpas.v28i4.1059" TargetMode="External"/><Relationship Id="rId18" Type="http://schemas.openxmlformats.org/officeDocument/2006/relationships/hyperlink" Target="https://doi.org/10.1007/s12013-020-0094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rcid.org/0000-0002-2106-130X" TargetMode="External"/><Relationship Id="rId7" Type="http://schemas.openxmlformats.org/officeDocument/2006/relationships/image" Target="media/image1.png"/><Relationship Id="rId12" Type="http://schemas.openxmlformats.org/officeDocument/2006/relationships/hyperlink" Target="https://doi.org/10.21271/zjpas.v28i3.1001" TargetMode="External"/><Relationship Id="rId17" Type="http://schemas.openxmlformats.org/officeDocument/2006/relationships/hyperlink" Target="https://doi.org/10.21271/ZJPAS.29.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63/1.5004302" TargetMode="External"/><Relationship Id="rId20" Type="http://schemas.openxmlformats.org/officeDocument/2006/relationships/hyperlink" Target="https://doi.org/10.59786/bmtj.1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ihs.it/" TargetMode="External"/><Relationship Id="rId24" Type="http://schemas.openxmlformats.org/officeDocument/2006/relationships/hyperlink" Target="https://scholar.google.com/citations?user=gyqKetcAAAAJ&amp;hl=en" TargetMode="External"/><Relationship Id="rId5" Type="http://schemas.openxmlformats.org/officeDocument/2006/relationships/footnotes" Target="footnotes.xml"/><Relationship Id="rId15" Type="http://schemas.openxmlformats.org/officeDocument/2006/relationships/hyperlink" Target="http://dx.doi.org/10.21271/ZJPAS.29.2.1" TargetMode="External"/><Relationship Id="rId23" Type="http://schemas.openxmlformats.org/officeDocument/2006/relationships/hyperlink" Target="https://www.linkedin.com/comm/in/mustafa-al-attar" TargetMode="External"/><Relationship Id="rId10" Type="http://schemas.openxmlformats.org/officeDocument/2006/relationships/hyperlink" Target="https://www.cabdirect.org/cabdirect/search/?q=sn%3a%221127-3496%22" TargetMode="External"/><Relationship Id="rId19" Type="http://schemas.openxmlformats.org/officeDocument/2006/relationships/hyperlink" Target="https://doi.org/10.3390/cimb44090265" TargetMode="External"/><Relationship Id="rId4" Type="http://schemas.openxmlformats.org/officeDocument/2006/relationships/webSettings" Target="webSettings.xml"/><Relationship Id="rId9" Type="http://schemas.openxmlformats.org/officeDocument/2006/relationships/hyperlink" Target="mailto:mustafa.mustafa@su.edu.krd" TargetMode="External"/><Relationship Id="rId14" Type="http://schemas.openxmlformats.org/officeDocument/2006/relationships/hyperlink" Target="https://doi.org/10.21271/zjpas.v28i6.702" TargetMode="External"/><Relationship Id="rId22" Type="http://schemas.openxmlformats.org/officeDocument/2006/relationships/hyperlink" Target="https://www.researchgate.net/profile/Mustafa-Al-Att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10871</TotalTime>
  <Pages>1</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Fanar Rofoo</dc:creator>
  <cp:lastModifiedBy>Maher</cp:lastModifiedBy>
  <cp:revision>28</cp:revision>
  <cp:lastPrinted>2023-08-27T10:16:00Z</cp:lastPrinted>
  <dcterms:created xsi:type="dcterms:W3CDTF">2023-08-23T07:21:00Z</dcterms:created>
  <dcterms:modified xsi:type="dcterms:W3CDTF">2025-05-08T09:44:00Z</dcterms:modified>
</cp:coreProperties>
</file>