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8A985" w14:textId="77777777"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14:anchorId="52630630" wp14:editId="3BF13215">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72BC3CE3" w14:textId="77777777" w:rsidR="008D46A4" w:rsidRDefault="008D46A4" w:rsidP="008D46A4">
      <w:pPr>
        <w:tabs>
          <w:tab w:val="left" w:pos="1200"/>
        </w:tabs>
        <w:jc w:val="center"/>
        <w:rPr>
          <w:b/>
          <w:bCs/>
          <w:sz w:val="44"/>
          <w:szCs w:val="44"/>
          <w:lang w:bidi="ar-KW"/>
        </w:rPr>
      </w:pPr>
    </w:p>
    <w:p w14:paraId="3A78CE0C" w14:textId="77777777" w:rsidR="008D46A4" w:rsidRDefault="008D46A4" w:rsidP="008D46A4">
      <w:pPr>
        <w:tabs>
          <w:tab w:val="left" w:pos="1200"/>
        </w:tabs>
        <w:jc w:val="center"/>
        <w:rPr>
          <w:b/>
          <w:bCs/>
          <w:sz w:val="44"/>
          <w:szCs w:val="44"/>
          <w:lang w:bidi="ar-KW"/>
        </w:rPr>
      </w:pPr>
    </w:p>
    <w:p w14:paraId="47856652" w14:textId="77777777" w:rsidR="002B7CC7" w:rsidRDefault="002B7CC7" w:rsidP="0080086A">
      <w:pPr>
        <w:tabs>
          <w:tab w:val="left" w:pos="1200"/>
        </w:tabs>
        <w:rPr>
          <w:b/>
          <w:bCs/>
          <w:sz w:val="44"/>
          <w:szCs w:val="44"/>
          <w:lang w:bidi="ar-KW"/>
        </w:rPr>
      </w:pPr>
    </w:p>
    <w:p w14:paraId="63B327F6" w14:textId="1300F787" w:rsidR="008D46A4" w:rsidRDefault="008D46A4" w:rsidP="0080086A">
      <w:pPr>
        <w:tabs>
          <w:tab w:val="left" w:pos="1200"/>
        </w:tabs>
        <w:rPr>
          <w:b/>
          <w:bCs/>
          <w:sz w:val="44"/>
          <w:szCs w:val="44"/>
          <w:lang w:bidi="ar-KW"/>
        </w:rPr>
      </w:pPr>
      <w:r>
        <w:rPr>
          <w:b/>
          <w:bCs/>
          <w:sz w:val="44"/>
          <w:szCs w:val="44"/>
          <w:lang w:bidi="ar-KW"/>
        </w:rPr>
        <w:t xml:space="preserve">Department of </w:t>
      </w:r>
      <w:r w:rsidR="001870CC">
        <w:rPr>
          <w:b/>
          <w:bCs/>
          <w:sz w:val="44"/>
          <w:szCs w:val="44"/>
          <w:lang w:bidi="ar-KW"/>
        </w:rPr>
        <w:t xml:space="preserve">Earth Sciences and Petroleum </w:t>
      </w:r>
    </w:p>
    <w:p w14:paraId="6B10EFD7" w14:textId="5A760A1C" w:rsidR="008D46A4" w:rsidRDefault="008D46A4" w:rsidP="0080086A">
      <w:pPr>
        <w:tabs>
          <w:tab w:val="left" w:pos="1200"/>
        </w:tabs>
        <w:rPr>
          <w:b/>
          <w:bCs/>
          <w:sz w:val="44"/>
          <w:szCs w:val="44"/>
          <w:lang w:bidi="ar-KW"/>
        </w:rPr>
      </w:pPr>
      <w:r>
        <w:rPr>
          <w:b/>
          <w:bCs/>
          <w:sz w:val="44"/>
          <w:szCs w:val="44"/>
          <w:lang w:bidi="ar-KW"/>
        </w:rPr>
        <w:t xml:space="preserve">College of </w:t>
      </w:r>
      <w:r w:rsidR="001870CC">
        <w:rPr>
          <w:b/>
          <w:bCs/>
          <w:sz w:val="44"/>
          <w:szCs w:val="44"/>
          <w:lang w:bidi="ar-KW"/>
        </w:rPr>
        <w:t>Sciences</w:t>
      </w:r>
    </w:p>
    <w:p w14:paraId="03CE0564" w14:textId="53B670CD" w:rsidR="008D46A4" w:rsidRDefault="008D46A4" w:rsidP="0080086A">
      <w:pPr>
        <w:tabs>
          <w:tab w:val="left" w:pos="1200"/>
        </w:tabs>
        <w:rPr>
          <w:b/>
          <w:bCs/>
          <w:sz w:val="44"/>
          <w:szCs w:val="44"/>
          <w:lang w:bidi="ar-KW"/>
        </w:rPr>
      </w:pPr>
      <w:r>
        <w:rPr>
          <w:b/>
          <w:bCs/>
          <w:sz w:val="44"/>
          <w:szCs w:val="44"/>
          <w:lang w:bidi="ar-KW"/>
        </w:rPr>
        <w:t xml:space="preserve">University of </w:t>
      </w:r>
      <w:proofErr w:type="spellStart"/>
      <w:r w:rsidR="001870CC">
        <w:rPr>
          <w:b/>
          <w:bCs/>
          <w:sz w:val="44"/>
          <w:szCs w:val="44"/>
          <w:lang w:bidi="ar-KW"/>
        </w:rPr>
        <w:t>Salahaddin</w:t>
      </w:r>
      <w:proofErr w:type="spellEnd"/>
      <w:r w:rsidR="001870CC">
        <w:rPr>
          <w:b/>
          <w:bCs/>
          <w:sz w:val="44"/>
          <w:szCs w:val="44"/>
          <w:lang w:bidi="ar-KW"/>
        </w:rPr>
        <w:t xml:space="preserve"> </w:t>
      </w:r>
    </w:p>
    <w:p w14:paraId="11B19197" w14:textId="2F2D1324" w:rsidR="008D46A4" w:rsidRDefault="008D46A4" w:rsidP="0080086A">
      <w:pPr>
        <w:tabs>
          <w:tab w:val="left" w:pos="1200"/>
        </w:tabs>
        <w:rPr>
          <w:b/>
          <w:bCs/>
          <w:sz w:val="44"/>
          <w:szCs w:val="44"/>
          <w:lang w:bidi="ar-KW"/>
        </w:rPr>
      </w:pPr>
      <w:r>
        <w:rPr>
          <w:b/>
          <w:bCs/>
          <w:sz w:val="44"/>
          <w:szCs w:val="44"/>
          <w:lang w:bidi="ar-KW"/>
        </w:rPr>
        <w:t>Subject</w:t>
      </w:r>
      <w:r w:rsidR="0080086A">
        <w:rPr>
          <w:b/>
          <w:bCs/>
          <w:sz w:val="44"/>
          <w:szCs w:val="44"/>
          <w:lang w:bidi="ar-KW"/>
        </w:rPr>
        <w:t>:</w:t>
      </w:r>
      <w:r w:rsidR="00C857AF">
        <w:rPr>
          <w:b/>
          <w:bCs/>
          <w:sz w:val="44"/>
          <w:szCs w:val="44"/>
          <w:lang w:bidi="ar-KW"/>
        </w:rPr>
        <w:t xml:space="preserve"> </w:t>
      </w:r>
      <w:r w:rsidR="001870CC">
        <w:rPr>
          <w:b/>
          <w:bCs/>
          <w:sz w:val="44"/>
          <w:szCs w:val="44"/>
          <w:lang w:bidi="ar-KW"/>
        </w:rPr>
        <w:t>Igneous Petrology</w:t>
      </w:r>
    </w:p>
    <w:p w14:paraId="642B1389" w14:textId="20CC23F2" w:rsidR="008D46A4" w:rsidRDefault="008D46A4" w:rsidP="00C857AF">
      <w:pPr>
        <w:tabs>
          <w:tab w:val="left" w:pos="1200"/>
        </w:tabs>
        <w:rPr>
          <w:b/>
          <w:bCs/>
          <w:sz w:val="44"/>
          <w:szCs w:val="44"/>
          <w:lang w:bidi="ar-KW"/>
        </w:rPr>
      </w:pPr>
      <w:r>
        <w:rPr>
          <w:b/>
          <w:bCs/>
          <w:sz w:val="44"/>
          <w:szCs w:val="44"/>
          <w:lang w:bidi="ar-KW"/>
        </w:rPr>
        <w:t xml:space="preserve">Course Book – </w:t>
      </w:r>
      <w:r w:rsidR="00695467" w:rsidRPr="00C857AF">
        <w:rPr>
          <w:b/>
          <w:bCs/>
          <w:i/>
          <w:iCs/>
          <w:sz w:val="44"/>
          <w:szCs w:val="44"/>
          <w:lang w:bidi="ar-KW"/>
        </w:rPr>
        <w:t>For example</w:t>
      </w:r>
      <w:r w:rsidR="00695467">
        <w:rPr>
          <w:b/>
          <w:bCs/>
          <w:sz w:val="44"/>
          <w:szCs w:val="44"/>
          <w:lang w:bidi="ar-KW"/>
        </w:rPr>
        <w:t xml:space="preserve"> (</w:t>
      </w:r>
      <w:r>
        <w:rPr>
          <w:b/>
          <w:bCs/>
          <w:sz w:val="44"/>
          <w:szCs w:val="44"/>
          <w:lang w:bidi="ar-KW"/>
        </w:rPr>
        <w:t>Year 3</w:t>
      </w:r>
      <w:r w:rsidR="00695467">
        <w:rPr>
          <w:b/>
          <w:bCs/>
          <w:sz w:val="44"/>
          <w:szCs w:val="44"/>
          <w:lang w:bidi="ar-KW"/>
        </w:rPr>
        <w:t>)</w:t>
      </w:r>
    </w:p>
    <w:p w14:paraId="63996C1F" w14:textId="41319648" w:rsidR="008D46A4" w:rsidRDefault="008D46A4" w:rsidP="0080086A">
      <w:pPr>
        <w:tabs>
          <w:tab w:val="left" w:pos="1200"/>
        </w:tabs>
        <w:rPr>
          <w:b/>
          <w:bCs/>
          <w:sz w:val="44"/>
          <w:szCs w:val="44"/>
          <w:lang w:bidi="ar-KW"/>
        </w:rPr>
      </w:pPr>
      <w:r>
        <w:rPr>
          <w:b/>
          <w:bCs/>
          <w:sz w:val="44"/>
          <w:szCs w:val="44"/>
          <w:lang w:bidi="ar-KW"/>
        </w:rPr>
        <w:t xml:space="preserve">Lecturer's name </w:t>
      </w:r>
      <w:r w:rsidR="001870CC">
        <w:rPr>
          <w:b/>
          <w:bCs/>
          <w:sz w:val="44"/>
          <w:szCs w:val="44"/>
          <w:lang w:bidi="ar-KW"/>
        </w:rPr>
        <w:t xml:space="preserve">Ahmed M. </w:t>
      </w:r>
      <w:proofErr w:type="spellStart"/>
      <w:proofErr w:type="gramStart"/>
      <w:r w:rsidR="001870CC">
        <w:rPr>
          <w:b/>
          <w:bCs/>
          <w:sz w:val="44"/>
          <w:szCs w:val="44"/>
          <w:lang w:bidi="ar-KW"/>
        </w:rPr>
        <w:t>Aqrawi</w:t>
      </w:r>
      <w:proofErr w:type="spellEnd"/>
      <w:r w:rsidR="001870CC">
        <w:rPr>
          <w:b/>
          <w:bCs/>
          <w:sz w:val="44"/>
          <w:szCs w:val="44"/>
          <w:lang w:bidi="ar-KW"/>
        </w:rPr>
        <w:t>(</w:t>
      </w:r>
      <w:proofErr w:type="gramEnd"/>
      <w:r w:rsidR="001870CC">
        <w:rPr>
          <w:b/>
          <w:bCs/>
          <w:sz w:val="44"/>
          <w:szCs w:val="44"/>
          <w:lang w:bidi="ar-KW"/>
        </w:rPr>
        <w:t>Ph.D.)</w:t>
      </w:r>
    </w:p>
    <w:p w14:paraId="0FD5DD0C" w14:textId="458EF365" w:rsidR="008D46A4" w:rsidRDefault="008D46A4" w:rsidP="00FB7AFF">
      <w:pPr>
        <w:tabs>
          <w:tab w:val="left" w:pos="1200"/>
        </w:tabs>
        <w:rPr>
          <w:b/>
          <w:bCs/>
          <w:sz w:val="44"/>
          <w:szCs w:val="44"/>
          <w:lang w:bidi="ar-KW"/>
        </w:rPr>
      </w:pPr>
      <w:r>
        <w:rPr>
          <w:b/>
          <w:bCs/>
          <w:sz w:val="44"/>
          <w:szCs w:val="44"/>
          <w:lang w:bidi="ar-KW"/>
        </w:rPr>
        <w:t xml:space="preserve">Academic Year: </w:t>
      </w:r>
      <w:r w:rsidR="001870CC">
        <w:rPr>
          <w:b/>
          <w:bCs/>
          <w:i/>
          <w:iCs/>
          <w:sz w:val="44"/>
          <w:szCs w:val="44"/>
          <w:lang w:bidi="ar-KW"/>
        </w:rPr>
        <w:t>2022-2023</w:t>
      </w:r>
    </w:p>
    <w:p w14:paraId="1A8DCB89" w14:textId="77777777" w:rsidR="00C46D58" w:rsidRDefault="00C46D58" w:rsidP="008D46A4">
      <w:pPr>
        <w:tabs>
          <w:tab w:val="left" w:pos="1200"/>
        </w:tabs>
        <w:jc w:val="center"/>
        <w:rPr>
          <w:b/>
          <w:bCs/>
          <w:sz w:val="44"/>
          <w:szCs w:val="44"/>
          <w:lang w:bidi="ar-KW"/>
        </w:rPr>
      </w:pPr>
    </w:p>
    <w:p w14:paraId="4CC606C2" w14:textId="77777777" w:rsidR="00C857AF" w:rsidRDefault="00C857AF" w:rsidP="008D46A4">
      <w:pPr>
        <w:tabs>
          <w:tab w:val="left" w:pos="1200"/>
        </w:tabs>
        <w:jc w:val="center"/>
        <w:rPr>
          <w:b/>
          <w:bCs/>
          <w:sz w:val="44"/>
          <w:szCs w:val="44"/>
          <w:lang w:bidi="ar-KW"/>
        </w:rPr>
      </w:pPr>
    </w:p>
    <w:p w14:paraId="63FE1EF6" w14:textId="77777777" w:rsidR="00C857AF" w:rsidRDefault="00C857AF" w:rsidP="008D46A4">
      <w:pPr>
        <w:tabs>
          <w:tab w:val="left" w:pos="1200"/>
        </w:tabs>
        <w:jc w:val="center"/>
        <w:rPr>
          <w:b/>
          <w:bCs/>
          <w:sz w:val="44"/>
          <w:szCs w:val="44"/>
          <w:lang w:bidi="ar-KW"/>
        </w:rPr>
      </w:pPr>
    </w:p>
    <w:p w14:paraId="26F69F15" w14:textId="77777777" w:rsidR="002B7CC7" w:rsidRDefault="002B7CC7" w:rsidP="008D46A4">
      <w:pPr>
        <w:tabs>
          <w:tab w:val="left" w:pos="1200"/>
        </w:tabs>
        <w:jc w:val="center"/>
        <w:rPr>
          <w:b/>
          <w:bCs/>
          <w:sz w:val="44"/>
          <w:szCs w:val="44"/>
          <w:lang w:bidi="ar-KW"/>
        </w:rPr>
      </w:pPr>
    </w:p>
    <w:p w14:paraId="5E41A8B1" w14:textId="77777777" w:rsidR="002B7CC7" w:rsidRDefault="002B7CC7" w:rsidP="008D46A4">
      <w:pPr>
        <w:tabs>
          <w:tab w:val="left" w:pos="1200"/>
        </w:tabs>
        <w:jc w:val="center"/>
        <w:rPr>
          <w:b/>
          <w:bCs/>
          <w:sz w:val="44"/>
          <w:szCs w:val="44"/>
          <w:lang w:bidi="ar-KW"/>
        </w:rPr>
      </w:pPr>
    </w:p>
    <w:p w14:paraId="17F173C2" w14:textId="77777777"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464"/>
      </w:tblGrid>
      <w:tr w:rsidR="008D46A4" w:rsidRPr="00747A9A" w14:paraId="6C20F3BB" w14:textId="77777777" w:rsidTr="00CF5475">
        <w:tc>
          <w:tcPr>
            <w:tcW w:w="3085" w:type="dxa"/>
          </w:tcPr>
          <w:p w14:paraId="24F28AB5" w14:textId="77777777"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008" w:type="dxa"/>
            <w:gridSpan w:val="2"/>
          </w:tcPr>
          <w:p w14:paraId="07C00232" w14:textId="3A55EDFC" w:rsidR="008D46A4" w:rsidRPr="006766CD" w:rsidRDefault="001870CC" w:rsidP="000144CC">
            <w:pPr>
              <w:spacing w:after="0" w:line="240" w:lineRule="auto"/>
              <w:rPr>
                <w:b/>
                <w:bCs/>
                <w:sz w:val="24"/>
                <w:szCs w:val="24"/>
                <w:lang w:bidi="ar-KW"/>
              </w:rPr>
            </w:pPr>
            <w:r>
              <w:rPr>
                <w:b/>
                <w:bCs/>
                <w:sz w:val="24"/>
                <w:szCs w:val="24"/>
                <w:lang w:bidi="ar-KW"/>
              </w:rPr>
              <w:t>Igneous Petrology</w:t>
            </w:r>
          </w:p>
        </w:tc>
      </w:tr>
      <w:tr w:rsidR="008D46A4" w:rsidRPr="00747A9A" w14:paraId="774D8B71" w14:textId="77777777" w:rsidTr="00CF5475">
        <w:tc>
          <w:tcPr>
            <w:tcW w:w="3085" w:type="dxa"/>
          </w:tcPr>
          <w:p w14:paraId="47333648" w14:textId="77777777"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008" w:type="dxa"/>
            <w:gridSpan w:val="2"/>
          </w:tcPr>
          <w:p w14:paraId="12B650FC" w14:textId="3E260F88" w:rsidR="008D46A4" w:rsidRPr="006766CD" w:rsidRDefault="001870CC" w:rsidP="000144CC">
            <w:pPr>
              <w:spacing w:after="0" w:line="240" w:lineRule="auto"/>
              <w:rPr>
                <w:b/>
                <w:bCs/>
                <w:sz w:val="24"/>
                <w:szCs w:val="24"/>
                <w:lang w:bidi="ar-KW"/>
              </w:rPr>
            </w:pPr>
            <w:r>
              <w:rPr>
                <w:b/>
                <w:bCs/>
                <w:sz w:val="24"/>
                <w:szCs w:val="24"/>
                <w:lang w:bidi="ar-KW"/>
              </w:rPr>
              <w:t xml:space="preserve">Ahmed m. </w:t>
            </w:r>
            <w:proofErr w:type="spellStart"/>
            <w:r>
              <w:rPr>
                <w:b/>
                <w:bCs/>
                <w:sz w:val="24"/>
                <w:szCs w:val="24"/>
                <w:lang w:bidi="ar-KW"/>
              </w:rPr>
              <w:t>Aqrawi</w:t>
            </w:r>
            <w:proofErr w:type="spellEnd"/>
            <w:r>
              <w:rPr>
                <w:b/>
                <w:bCs/>
                <w:sz w:val="24"/>
                <w:szCs w:val="24"/>
                <w:lang w:bidi="ar-KW"/>
              </w:rPr>
              <w:t xml:space="preserve"> (Ph.D.)</w:t>
            </w:r>
          </w:p>
        </w:tc>
      </w:tr>
      <w:tr w:rsidR="008D46A4" w:rsidRPr="00747A9A" w14:paraId="10B8EAA1" w14:textId="77777777" w:rsidTr="00CF5475">
        <w:tc>
          <w:tcPr>
            <w:tcW w:w="3085" w:type="dxa"/>
          </w:tcPr>
          <w:p w14:paraId="74EB5B38"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008" w:type="dxa"/>
            <w:gridSpan w:val="2"/>
          </w:tcPr>
          <w:p w14:paraId="04176636" w14:textId="0B6B1954" w:rsidR="008D46A4" w:rsidRPr="006766CD" w:rsidRDefault="001870CC" w:rsidP="000144CC">
            <w:pPr>
              <w:spacing w:after="0" w:line="240" w:lineRule="auto"/>
              <w:rPr>
                <w:b/>
                <w:bCs/>
                <w:sz w:val="24"/>
                <w:szCs w:val="24"/>
                <w:lang w:bidi="ar-KW"/>
              </w:rPr>
            </w:pPr>
            <w:r w:rsidRPr="001870CC">
              <w:rPr>
                <w:b/>
                <w:bCs/>
                <w:sz w:val="24"/>
                <w:szCs w:val="24"/>
                <w:lang w:bidi="ar-KW"/>
              </w:rPr>
              <w:t>Earth Sciences and Petroleum</w:t>
            </w:r>
            <w:r>
              <w:rPr>
                <w:b/>
                <w:bCs/>
                <w:sz w:val="24"/>
                <w:szCs w:val="24"/>
                <w:lang w:bidi="ar-KW"/>
              </w:rPr>
              <w:t>/ Sciences</w:t>
            </w:r>
          </w:p>
        </w:tc>
      </w:tr>
      <w:tr w:rsidR="008D46A4" w:rsidRPr="00747A9A" w14:paraId="249B0FA3" w14:textId="77777777" w:rsidTr="00CF5475">
        <w:trPr>
          <w:trHeight w:val="352"/>
        </w:trPr>
        <w:tc>
          <w:tcPr>
            <w:tcW w:w="3085" w:type="dxa"/>
          </w:tcPr>
          <w:p w14:paraId="210DE121"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008" w:type="dxa"/>
            <w:gridSpan w:val="2"/>
          </w:tcPr>
          <w:p w14:paraId="2C828322" w14:textId="5659A240" w:rsidR="008D46A4" w:rsidRPr="006766CD" w:rsidRDefault="008D46A4" w:rsidP="00CF5475">
            <w:pPr>
              <w:spacing w:after="0" w:line="240" w:lineRule="auto"/>
              <w:rPr>
                <w:b/>
                <w:bCs/>
                <w:sz w:val="24"/>
                <w:szCs w:val="24"/>
                <w:lang w:val="en-US" w:bidi="ar-KW"/>
              </w:rPr>
            </w:pPr>
            <w:r w:rsidRPr="006766CD">
              <w:rPr>
                <w:b/>
                <w:bCs/>
                <w:sz w:val="24"/>
                <w:szCs w:val="24"/>
                <w:lang w:bidi="ar-KW"/>
              </w:rPr>
              <w:t>e-mail</w:t>
            </w:r>
            <w:r w:rsidRPr="006766CD">
              <w:rPr>
                <w:rFonts w:hint="cs"/>
                <w:b/>
                <w:bCs/>
                <w:sz w:val="24"/>
                <w:szCs w:val="24"/>
                <w:rtl/>
                <w:lang w:bidi="ar-KW"/>
              </w:rPr>
              <w:t>:</w:t>
            </w:r>
            <w:r w:rsidRPr="006766CD">
              <w:rPr>
                <w:b/>
                <w:bCs/>
                <w:sz w:val="24"/>
                <w:szCs w:val="24"/>
                <w:lang w:bidi="ar-KW"/>
              </w:rPr>
              <w:t xml:space="preserve"> </w:t>
            </w:r>
            <w:r w:rsidR="001870CC">
              <w:rPr>
                <w:b/>
                <w:bCs/>
                <w:sz w:val="24"/>
                <w:szCs w:val="24"/>
                <w:lang w:bidi="ar-KW"/>
              </w:rPr>
              <w:t>ahmed.aqrawi@su.edu.krd</w:t>
            </w:r>
          </w:p>
          <w:p w14:paraId="25ED8885" w14:textId="5F7D87CA" w:rsidR="008D46A4" w:rsidRPr="006766CD" w:rsidRDefault="008D46A4" w:rsidP="00CF5475">
            <w:pPr>
              <w:spacing w:after="0" w:line="240" w:lineRule="auto"/>
              <w:rPr>
                <w:b/>
                <w:bCs/>
                <w:sz w:val="24"/>
                <w:szCs w:val="24"/>
                <w:lang w:val="en-US" w:bidi="ar-KW"/>
              </w:rPr>
            </w:pPr>
            <w:r w:rsidRPr="006766CD">
              <w:rPr>
                <w:b/>
                <w:bCs/>
                <w:sz w:val="24"/>
                <w:szCs w:val="24"/>
                <w:lang w:val="en-US" w:bidi="ar-KW"/>
              </w:rPr>
              <w:t>Tel:</w:t>
            </w:r>
            <w:r w:rsidR="00AD68F9">
              <w:rPr>
                <w:b/>
                <w:bCs/>
                <w:sz w:val="24"/>
                <w:szCs w:val="24"/>
                <w:lang w:val="en-US" w:bidi="ar-KW"/>
              </w:rPr>
              <w:t xml:space="preserve"> </w:t>
            </w:r>
            <w:r w:rsidR="001870CC">
              <w:rPr>
                <w:b/>
                <w:bCs/>
                <w:sz w:val="24"/>
                <w:szCs w:val="24"/>
                <w:lang w:val="en-US" w:bidi="ar-KW"/>
              </w:rPr>
              <w:t>07504470939</w:t>
            </w:r>
          </w:p>
        </w:tc>
      </w:tr>
      <w:tr w:rsidR="008D46A4" w:rsidRPr="00747A9A" w14:paraId="0FBC7915" w14:textId="77777777" w:rsidTr="00CF5475">
        <w:tc>
          <w:tcPr>
            <w:tcW w:w="3085" w:type="dxa"/>
          </w:tcPr>
          <w:p w14:paraId="6BB3B854"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008" w:type="dxa"/>
            <w:gridSpan w:val="2"/>
          </w:tcPr>
          <w:p w14:paraId="68B35FBB" w14:textId="03D71413" w:rsidR="008D46A4" w:rsidRPr="006766CD" w:rsidRDefault="001870CC" w:rsidP="00CF5475">
            <w:pPr>
              <w:spacing w:after="0" w:line="240" w:lineRule="auto"/>
              <w:rPr>
                <w:b/>
                <w:bCs/>
                <w:sz w:val="24"/>
                <w:szCs w:val="24"/>
                <w:lang w:bidi="ar-KW"/>
              </w:rPr>
            </w:pPr>
            <w:r>
              <w:rPr>
                <w:b/>
                <w:bCs/>
                <w:sz w:val="24"/>
                <w:szCs w:val="24"/>
                <w:lang w:bidi="ar-KW"/>
              </w:rPr>
              <w:t>T</w:t>
            </w:r>
            <w:r w:rsidR="008D46A4" w:rsidRPr="006766CD">
              <w:rPr>
                <w:b/>
                <w:bCs/>
                <w:sz w:val="24"/>
                <w:szCs w:val="24"/>
                <w:lang w:bidi="ar-KW"/>
              </w:rPr>
              <w:t xml:space="preserve">heory:    2 </w:t>
            </w:r>
          </w:p>
          <w:p w14:paraId="446C7475" w14:textId="758E290A" w:rsidR="008D46A4" w:rsidRPr="006766CD" w:rsidRDefault="008D46A4" w:rsidP="00CF5475">
            <w:pPr>
              <w:spacing w:after="0" w:line="240" w:lineRule="auto"/>
              <w:rPr>
                <w:b/>
                <w:bCs/>
                <w:sz w:val="24"/>
                <w:szCs w:val="24"/>
                <w:lang w:bidi="ar-KW"/>
              </w:rPr>
            </w:pPr>
            <w:r w:rsidRPr="006766CD">
              <w:rPr>
                <w:b/>
                <w:bCs/>
                <w:sz w:val="24"/>
                <w:szCs w:val="24"/>
                <w:lang w:bidi="ar-KW"/>
              </w:rPr>
              <w:t xml:space="preserve">Practical: </w:t>
            </w:r>
            <w:r w:rsidR="001870CC">
              <w:rPr>
                <w:b/>
                <w:bCs/>
                <w:sz w:val="24"/>
                <w:szCs w:val="24"/>
                <w:lang w:bidi="ar-KW"/>
              </w:rPr>
              <w:t>2</w:t>
            </w:r>
            <w:r w:rsidRPr="006766CD">
              <w:rPr>
                <w:b/>
                <w:bCs/>
                <w:sz w:val="24"/>
                <w:szCs w:val="24"/>
                <w:lang w:bidi="ar-KW"/>
              </w:rPr>
              <w:t xml:space="preserve">                      </w:t>
            </w:r>
          </w:p>
        </w:tc>
      </w:tr>
      <w:tr w:rsidR="008D46A4" w:rsidRPr="00747A9A" w14:paraId="0095276F" w14:textId="77777777" w:rsidTr="00CF5475">
        <w:tc>
          <w:tcPr>
            <w:tcW w:w="3085" w:type="dxa"/>
          </w:tcPr>
          <w:p w14:paraId="4C7DE688"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008" w:type="dxa"/>
            <w:gridSpan w:val="2"/>
          </w:tcPr>
          <w:p w14:paraId="1501C953" w14:textId="2AA827A1" w:rsidR="008D46A4" w:rsidRPr="006766CD" w:rsidRDefault="001870CC" w:rsidP="00CF5475">
            <w:pPr>
              <w:spacing w:after="0" w:line="240" w:lineRule="auto"/>
              <w:rPr>
                <w:b/>
                <w:bCs/>
                <w:sz w:val="24"/>
                <w:szCs w:val="24"/>
                <w:lang w:bidi="ar-KW"/>
              </w:rPr>
            </w:pPr>
            <w:r>
              <w:rPr>
                <w:b/>
                <w:bCs/>
                <w:sz w:val="24"/>
                <w:szCs w:val="24"/>
                <w:lang w:bidi="ar-KW"/>
              </w:rPr>
              <w:t xml:space="preserve">10-15 hours </w:t>
            </w:r>
          </w:p>
        </w:tc>
      </w:tr>
      <w:tr w:rsidR="008D46A4" w:rsidRPr="00747A9A" w14:paraId="34C2D71E" w14:textId="77777777" w:rsidTr="00CF5475">
        <w:tc>
          <w:tcPr>
            <w:tcW w:w="3085" w:type="dxa"/>
          </w:tcPr>
          <w:p w14:paraId="75167C3A"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008" w:type="dxa"/>
            <w:gridSpan w:val="2"/>
          </w:tcPr>
          <w:p w14:paraId="7AA8B208" w14:textId="77777777" w:rsidR="008D46A4" w:rsidRPr="006766CD" w:rsidRDefault="008D46A4" w:rsidP="00CF5475">
            <w:pPr>
              <w:spacing w:after="0" w:line="240" w:lineRule="auto"/>
              <w:rPr>
                <w:b/>
                <w:bCs/>
                <w:sz w:val="24"/>
                <w:szCs w:val="24"/>
                <w:lang w:bidi="ar-KW"/>
              </w:rPr>
            </w:pPr>
          </w:p>
        </w:tc>
      </w:tr>
      <w:tr w:rsidR="008D46A4" w:rsidRPr="00747A9A" w14:paraId="1BD726C8" w14:textId="77777777" w:rsidTr="00CF5475">
        <w:tc>
          <w:tcPr>
            <w:tcW w:w="3085" w:type="dxa"/>
          </w:tcPr>
          <w:p w14:paraId="31C35744" w14:textId="77777777"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008" w:type="dxa"/>
            <w:gridSpan w:val="2"/>
          </w:tcPr>
          <w:p w14:paraId="324BA3F9" w14:textId="77777777" w:rsidR="001870CC" w:rsidRPr="00CC48B9" w:rsidRDefault="001870CC" w:rsidP="001870CC">
            <w:pPr>
              <w:spacing w:after="0" w:line="240" w:lineRule="auto"/>
              <w:jc w:val="both"/>
              <w:rPr>
                <w:sz w:val="24"/>
                <w:szCs w:val="24"/>
                <w:lang w:val="en-US" w:bidi="ar-KW"/>
              </w:rPr>
            </w:pPr>
            <w:r>
              <w:rPr>
                <w:sz w:val="24"/>
                <w:szCs w:val="24"/>
                <w:lang w:val="en-US" w:bidi="ar-KW"/>
              </w:rPr>
              <w:t xml:space="preserve">     </w:t>
            </w:r>
            <w:r w:rsidRPr="00CC48B9">
              <w:rPr>
                <w:sz w:val="24"/>
                <w:szCs w:val="24"/>
                <w:lang w:val="en-US" w:bidi="ar-KW"/>
              </w:rPr>
              <w:t xml:space="preserve">I graduated from </w:t>
            </w:r>
            <w:r>
              <w:rPr>
                <w:sz w:val="24"/>
                <w:szCs w:val="24"/>
                <w:lang w:val="en-US" w:bidi="ar-KW"/>
              </w:rPr>
              <w:t xml:space="preserve">the </w:t>
            </w:r>
            <w:r w:rsidRPr="00CC48B9">
              <w:rPr>
                <w:sz w:val="24"/>
                <w:szCs w:val="24"/>
                <w:lang w:val="en-US" w:bidi="ar-KW"/>
              </w:rPr>
              <w:t xml:space="preserve">University of Mosul </w:t>
            </w:r>
            <w:r>
              <w:rPr>
                <w:sz w:val="24"/>
                <w:szCs w:val="24"/>
                <w:lang w:val="en-US" w:bidi="ar-KW"/>
              </w:rPr>
              <w:t>in</w:t>
            </w:r>
            <w:r w:rsidRPr="00CC48B9">
              <w:rPr>
                <w:sz w:val="24"/>
                <w:szCs w:val="24"/>
                <w:lang w:val="en-US" w:bidi="ar-KW"/>
              </w:rPr>
              <w:t xml:space="preserve"> 198</w:t>
            </w:r>
            <w:r>
              <w:rPr>
                <w:sz w:val="24"/>
                <w:szCs w:val="24"/>
                <w:lang w:val="en-US" w:bidi="ar-KW"/>
              </w:rPr>
              <w:t>2</w:t>
            </w:r>
            <w:r w:rsidRPr="00CC48B9">
              <w:rPr>
                <w:sz w:val="24"/>
                <w:szCs w:val="24"/>
                <w:lang w:val="en-US" w:bidi="ar-KW"/>
              </w:rPr>
              <w:t xml:space="preserve">, and then I got </w:t>
            </w:r>
            <w:r>
              <w:rPr>
                <w:sz w:val="24"/>
                <w:szCs w:val="24"/>
                <w:lang w:val="en-US" w:bidi="ar-KW"/>
              </w:rPr>
              <w:t>an</w:t>
            </w:r>
            <w:r w:rsidRPr="00CC48B9">
              <w:rPr>
                <w:sz w:val="24"/>
                <w:szCs w:val="24"/>
                <w:lang w:val="en-US" w:bidi="ar-KW"/>
              </w:rPr>
              <w:t xml:space="preserve"> M.Sc. </w:t>
            </w:r>
            <w:r>
              <w:rPr>
                <w:sz w:val="24"/>
                <w:szCs w:val="24"/>
                <w:lang w:val="en-US" w:bidi="ar-KW"/>
              </w:rPr>
              <w:t>in geochemistry and petrology</w:t>
            </w:r>
            <w:r w:rsidRPr="00CC48B9">
              <w:rPr>
                <w:sz w:val="24"/>
                <w:szCs w:val="24"/>
                <w:lang w:val="en-US" w:bidi="ar-KW"/>
              </w:rPr>
              <w:t xml:space="preserve"> from Mosul </w:t>
            </w:r>
            <w:r>
              <w:rPr>
                <w:sz w:val="24"/>
                <w:szCs w:val="24"/>
                <w:lang w:val="en-US" w:bidi="ar-KW"/>
              </w:rPr>
              <w:t>U</w:t>
            </w:r>
            <w:r w:rsidRPr="00CC48B9">
              <w:rPr>
                <w:sz w:val="24"/>
                <w:szCs w:val="24"/>
                <w:lang w:val="en-US" w:bidi="ar-KW"/>
              </w:rPr>
              <w:t xml:space="preserve">niversity. I was engaged to work as an assistant </w:t>
            </w:r>
            <w:r>
              <w:rPr>
                <w:sz w:val="24"/>
                <w:szCs w:val="24"/>
                <w:lang w:val="en-US" w:bidi="ar-KW"/>
              </w:rPr>
              <w:t>lecturer in</w:t>
            </w:r>
            <w:r w:rsidRPr="00CC48B9">
              <w:rPr>
                <w:sz w:val="24"/>
                <w:szCs w:val="24"/>
                <w:lang w:val="en-US" w:bidi="ar-KW"/>
              </w:rPr>
              <w:t xml:space="preserve"> 19</w:t>
            </w:r>
            <w:r>
              <w:rPr>
                <w:sz w:val="24"/>
                <w:szCs w:val="24"/>
                <w:lang w:val="en-US" w:bidi="ar-KW"/>
              </w:rPr>
              <w:t>92</w:t>
            </w:r>
            <w:r w:rsidRPr="00CC48B9">
              <w:rPr>
                <w:sz w:val="24"/>
                <w:szCs w:val="24"/>
                <w:lang w:val="en-US" w:bidi="ar-KW"/>
              </w:rPr>
              <w:t xml:space="preserve"> at </w:t>
            </w:r>
            <w:proofErr w:type="spellStart"/>
            <w:r w:rsidRPr="00CC48B9">
              <w:rPr>
                <w:sz w:val="24"/>
                <w:szCs w:val="24"/>
                <w:lang w:val="en-US" w:bidi="ar-KW"/>
              </w:rPr>
              <w:t>Salahaddin</w:t>
            </w:r>
            <w:proofErr w:type="spellEnd"/>
            <w:r w:rsidRPr="00CC48B9">
              <w:rPr>
                <w:sz w:val="24"/>
                <w:szCs w:val="24"/>
                <w:lang w:val="en-US" w:bidi="ar-KW"/>
              </w:rPr>
              <w:t xml:space="preserve"> University/ College of Science. I hold </w:t>
            </w:r>
            <w:r>
              <w:rPr>
                <w:sz w:val="24"/>
                <w:szCs w:val="24"/>
                <w:lang w:val="en-US" w:bidi="ar-KW"/>
              </w:rPr>
              <w:t xml:space="preserve">a </w:t>
            </w:r>
            <w:r w:rsidRPr="00CC48B9">
              <w:rPr>
                <w:sz w:val="24"/>
                <w:szCs w:val="24"/>
                <w:lang w:val="en-US" w:bidi="ar-KW"/>
              </w:rPr>
              <w:t xml:space="preserve">Ph.D. in </w:t>
            </w:r>
            <w:r>
              <w:rPr>
                <w:sz w:val="24"/>
                <w:szCs w:val="24"/>
                <w:lang w:val="en-US" w:bidi="ar-KW"/>
              </w:rPr>
              <w:t>petrology and mineralogy</w:t>
            </w:r>
            <w:r w:rsidRPr="00CC48B9">
              <w:rPr>
                <w:sz w:val="24"/>
                <w:szCs w:val="24"/>
                <w:lang w:val="en-US" w:bidi="ar-KW"/>
              </w:rPr>
              <w:t xml:space="preserve"> 200</w:t>
            </w:r>
            <w:r>
              <w:rPr>
                <w:sz w:val="24"/>
                <w:szCs w:val="24"/>
                <w:lang w:val="en-US" w:bidi="ar-KW"/>
              </w:rPr>
              <w:t>1</w:t>
            </w:r>
            <w:r w:rsidRPr="00CC48B9">
              <w:rPr>
                <w:sz w:val="24"/>
                <w:szCs w:val="24"/>
                <w:lang w:val="en-US" w:bidi="ar-KW"/>
              </w:rPr>
              <w:t xml:space="preserve"> from </w:t>
            </w:r>
            <w:r>
              <w:rPr>
                <w:sz w:val="24"/>
                <w:szCs w:val="24"/>
                <w:lang w:val="en-US" w:bidi="ar-KW"/>
              </w:rPr>
              <w:t>Baghdad</w:t>
            </w:r>
            <w:r w:rsidRPr="00CC48B9">
              <w:rPr>
                <w:sz w:val="24"/>
                <w:szCs w:val="24"/>
                <w:lang w:val="en-US" w:bidi="ar-KW"/>
              </w:rPr>
              <w:t xml:space="preserve"> University. I </w:t>
            </w:r>
            <w:r>
              <w:rPr>
                <w:sz w:val="24"/>
                <w:szCs w:val="24"/>
                <w:lang w:val="en-US" w:bidi="ar-KW"/>
              </w:rPr>
              <w:t xml:space="preserve">was </w:t>
            </w:r>
            <w:r w:rsidRPr="00CC48B9">
              <w:rPr>
                <w:sz w:val="24"/>
                <w:szCs w:val="24"/>
                <w:lang w:val="en-US" w:bidi="ar-KW"/>
              </w:rPr>
              <w:t>awarded the assistant professor degree in 20</w:t>
            </w:r>
            <w:r>
              <w:rPr>
                <w:sz w:val="24"/>
                <w:szCs w:val="24"/>
                <w:lang w:val="en-US" w:bidi="ar-KW"/>
              </w:rPr>
              <w:t>09</w:t>
            </w:r>
            <w:r w:rsidRPr="00CC48B9">
              <w:rPr>
                <w:sz w:val="24"/>
                <w:szCs w:val="24"/>
                <w:lang w:val="en-US" w:bidi="ar-KW"/>
              </w:rPr>
              <w:t>. During my work</w:t>
            </w:r>
            <w:r>
              <w:rPr>
                <w:sz w:val="24"/>
                <w:szCs w:val="24"/>
                <w:lang w:val="en-US" w:bidi="ar-KW"/>
              </w:rPr>
              <w:t>,</w:t>
            </w:r>
            <w:r w:rsidRPr="00CC48B9">
              <w:rPr>
                <w:sz w:val="24"/>
                <w:szCs w:val="24"/>
                <w:lang w:val="en-US" w:bidi="ar-KW"/>
              </w:rPr>
              <w:t xml:space="preserve"> I carried out </w:t>
            </w:r>
            <w:r>
              <w:rPr>
                <w:sz w:val="24"/>
                <w:szCs w:val="24"/>
                <w:lang w:val="en-US" w:bidi="ar-KW"/>
              </w:rPr>
              <w:t>nine</w:t>
            </w:r>
            <w:r w:rsidRPr="00CC48B9">
              <w:rPr>
                <w:sz w:val="24"/>
                <w:szCs w:val="24"/>
                <w:lang w:val="en-US" w:bidi="ar-KW"/>
              </w:rPr>
              <w:t xml:space="preserve"> published </w:t>
            </w:r>
            <w:r>
              <w:rPr>
                <w:sz w:val="24"/>
                <w:szCs w:val="24"/>
                <w:lang w:val="en-US" w:bidi="ar-KW"/>
              </w:rPr>
              <w:t>research</w:t>
            </w:r>
            <w:r w:rsidRPr="00CC48B9">
              <w:rPr>
                <w:sz w:val="24"/>
                <w:szCs w:val="24"/>
                <w:lang w:val="en-US" w:bidi="ar-KW"/>
              </w:rPr>
              <w:t xml:space="preserve"> and scientific reports.</w:t>
            </w:r>
          </w:p>
          <w:p w14:paraId="5CEA193D" w14:textId="0A204725" w:rsidR="006766CD" w:rsidRPr="006766CD" w:rsidRDefault="001870CC" w:rsidP="001870CC">
            <w:pPr>
              <w:spacing w:after="0" w:line="240" w:lineRule="auto"/>
              <w:jc w:val="right"/>
              <w:rPr>
                <w:b/>
                <w:bCs/>
                <w:sz w:val="24"/>
                <w:szCs w:val="24"/>
                <w:rtl/>
                <w:lang w:val="en-US" w:bidi="ar-KW"/>
              </w:rPr>
            </w:pPr>
            <w:r>
              <w:rPr>
                <w:sz w:val="24"/>
                <w:szCs w:val="24"/>
                <w:lang w:val="en-US" w:bidi="ar-KW"/>
              </w:rPr>
              <w:t xml:space="preserve">     </w:t>
            </w:r>
            <w:r w:rsidRPr="00CC48B9">
              <w:rPr>
                <w:sz w:val="24"/>
                <w:szCs w:val="24"/>
                <w:lang w:val="en-US" w:bidi="ar-KW"/>
              </w:rPr>
              <w:t xml:space="preserve">From </w:t>
            </w:r>
            <w:r>
              <w:rPr>
                <w:sz w:val="24"/>
                <w:szCs w:val="24"/>
                <w:lang w:val="en-US" w:bidi="ar-KW"/>
              </w:rPr>
              <w:t>1992</w:t>
            </w:r>
            <w:r w:rsidRPr="00CC48B9">
              <w:rPr>
                <w:sz w:val="24"/>
                <w:szCs w:val="24"/>
                <w:lang w:val="en-US" w:bidi="ar-KW"/>
              </w:rPr>
              <w:t xml:space="preserve"> till now I gave many courses in the Department of </w:t>
            </w:r>
            <w:r>
              <w:rPr>
                <w:sz w:val="24"/>
                <w:szCs w:val="24"/>
                <w:lang w:val="en-US" w:bidi="ar-KW"/>
              </w:rPr>
              <w:t xml:space="preserve">Earth Sciences and petroleum </w:t>
            </w:r>
            <w:r w:rsidRPr="00CC48B9">
              <w:rPr>
                <w:sz w:val="24"/>
                <w:szCs w:val="24"/>
                <w:lang w:val="en-US" w:bidi="ar-KW"/>
              </w:rPr>
              <w:t xml:space="preserve">such as </w:t>
            </w:r>
            <w:r>
              <w:rPr>
                <w:sz w:val="24"/>
                <w:szCs w:val="24"/>
                <w:lang w:val="en-US" w:bidi="ar-KW"/>
              </w:rPr>
              <w:t xml:space="preserve">Optical </w:t>
            </w:r>
            <w:r w:rsidRPr="00CC48B9">
              <w:rPr>
                <w:sz w:val="24"/>
                <w:szCs w:val="24"/>
                <w:lang w:val="en-US" w:bidi="ar-KW"/>
              </w:rPr>
              <w:t xml:space="preserve">Mineralogy, </w:t>
            </w:r>
            <w:r>
              <w:rPr>
                <w:sz w:val="24"/>
                <w:szCs w:val="24"/>
                <w:lang w:val="en-US" w:bidi="ar-KW"/>
              </w:rPr>
              <w:t>Igneous petrology</w:t>
            </w:r>
            <w:r w:rsidRPr="00CC48B9">
              <w:rPr>
                <w:sz w:val="24"/>
                <w:szCs w:val="24"/>
                <w:lang w:val="en-US" w:bidi="ar-KW"/>
              </w:rPr>
              <w:t xml:space="preserve">, </w:t>
            </w:r>
            <w:r>
              <w:rPr>
                <w:sz w:val="24"/>
                <w:szCs w:val="24"/>
                <w:lang w:val="en-US" w:bidi="ar-KW"/>
              </w:rPr>
              <w:t>metamorphic petrology,</w:t>
            </w:r>
            <w:r w:rsidRPr="00CC48B9">
              <w:rPr>
                <w:sz w:val="24"/>
                <w:szCs w:val="24"/>
                <w:lang w:val="en-US" w:bidi="ar-KW"/>
              </w:rPr>
              <w:t xml:space="preserve"> </w:t>
            </w:r>
            <w:r>
              <w:rPr>
                <w:sz w:val="24"/>
                <w:szCs w:val="24"/>
                <w:lang w:val="en-US" w:bidi="ar-KW"/>
              </w:rPr>
              <w:t xml:space="preserve">Petrology, </w:t>
            </w:r>
            <w:r w:rsidRPr="00CC48B9">
              <w:rPr>
                <w:sz w:val="24"/>
                <w:szCs w:val="24"/>
                <w:lang w:val="en-US" w:bidi="ar-KW"/>
              </w:rPr>
              <w:t>and many courses for M.Sc.</w:t>
            </w:r>
            <w:r>
              <w:rPr>
                <w:sz w:val="24"/>
                <w:szCs w:val="24"/>
                <w:lang w:val="en-US" w:bidi="ar-KW"/>
              </w:rPr>
              <w:t>&amp; Ph.D.</w:t>
            </w:r>
            <w:r w:rsidRPr="00CC48B9">
              <w:rPr>
                <w:sz w:val="24"/>
                <w:szCs w:val="24"/>
                <w:lang w:val="en-US" w:bidi="ar-KW"/>
              </w:rPr>
              <w:t xml:space="preserve"> students such as advanced </w:t>
            </w:r>
            <w:r>
              <w:rPr>
                <w:sz w:val="24"/>
                <w:szCs w:val="24"/>
                <w:lang w:val="en-US" w:bidi="ar-KW"/>
              </w:rPr>
              <w:t>petrology</w:t>
            </w:r>
            <w:r w:rsidRPr="00CC48B9">
              <w:rPr>
                <w:sz w:val="24"/>
                <w:szCs w:val="24"/>
                <w:lang w:val="en-US" w:bidi="ar-KW"/>
              </w:rPr>
              <w:t xml:space="preserve">, </w:t>
            </w:r>
            <w:r>
              <w:rPr>
                <w:sz w:val="24"/>
                <w:szCs w:val="24"/>
                <w:lang w:val="en-US" w:bidi="ar-KW"/>
              </w:rPr>
              <w:t>Industrial rocks, minerals,</w:t>
            </w:r>
            <w:r w:rsidRPr="00CC48B9">
              <w:rPr>
                <w:sz w:val="24"/>
                <w:szCs w:val="24"/>
                <w:lang w:val="en-US" w:bidi="ar-KW"/>
              </w:rPr>
              <w:t xml:space="preserve"> and </w:t>
            </w:r>
            <w:r>
              <w:rPr>
                <w:sz w:val="24"/>
                <w:szCs w:val="24"/>
                <w:lang w:val="en-US" w:bidi="ar-KW"/>
              </w:rPr>
              <w:t xml:space="preserve">geochemistry of igneous and metamorphic&amp; Middle East Geology </w:t>
            </w:r>
            <w:r>
              <w:rPr>
                <w:b/>
                <w:bCs/>
                <w:sz w:val="24"/>
                <w:szCs w:val="24"/>
                <w:lang w:val="en-US" w:bidi="ar-KW"/>
              </w:rPr>
              <w:t xml:space="preserve">     </w:t>
            </w:r>
          </w:p>
        </w:tc>
      </w:tr>
      <w:tr w:rsidR="001870CC" w:rsidRPr="00747A9A" w14:paraId="77EB5021" w14:textId="77777777" w:rsidTr="00CF5475">
        <w:tc>
          <w:tcPr>
            <w:tcW w:w="3085" w:type="dxa"/>
          </w:tcPr>
          <w:p w14:paraId="27F79688" w14:textId="77777777" w:rsidR="001870CC" w:rsidRPr="006766CD" w:rsidRDefault="001870CC" w:rsidP="001870CC">
            <w:pPr>
              <w:spacing w:after="0" w:line="240" w:lineRule="auto"/>
              <w:rPr>
                <w:b/>
                <w:bCs/>
                <w:sz w:val="24"/>
                <w:szCs w:val="24"/>
                <w:lang w:val="en-US" w:bidi="ar-KW"/>
              </w:rPr>
            </w:pPr>
            <w:r w:rsidRPr="006766CD">
              <w:rPr>
                <w:b/>
                <w:bCs/>
                <w:sz w:val="24"/>
                <w:szCs w:val="24"/>
                <w:lang w:val="en-US" w:bidi="ar-KW"/>
              </w:rPr>
              <w:t>9. Keywords</w:t>
            </w:r>
          </w:p>
        </w:tc>
        <w:tc>
          <w:tcPr>
            <w:tcW w:w="6008" w:type="dxa"/>
            <w:gridSpan w:val="2"/>
          </w:tcPr>
          <w:p w14:paraId="6056AB02" w14:textId="1D8DCB63" w:rsidR="001870CC" w:rsidRPr="006766CD" w:rsidRDefault="001870CC" w:rsidP="001870CC">
            <w:pPr>
              <w:spacing w:after="0" w:line="240" w:lineRule="auto"/>
              <w:rPr>
                <w:b/>
                <w:bCs/>
                <w:sz w:val="24"/>
                <w:szCs w:val="24"/>
                <w:lang w:val="en-US" w:bidi="ar-KW"/>
              </w:rPr>
            </w:pPr>
            <w:r>
              <w:rPr>
                <w:b/>
                <w:bCs/>
                <w:sz w:val="24"/>
                <w:szCs w:val="24"/>
                <w:lang w:val="en-US" w:bidi="ar-KW"/>
              </w:rPr>
              <w:t xml:space="preserve">Science, </w:t>
            </w:r>
            <w:proofErr w:type="gramStart"/>
            <w:r>
              <w:rPr>
                <w:b/>
                <w:bCs/>
                <w:sz w:val="24"/>
                <w:szCs w:val="24"/>
                <w:lang w:val="en-US" w:bidi="ar-KW"/>
              </w:rPr>
              <w:t>Igneous ,</w:t>
            </w:r>
            <w:proofErr w:type="gramEnd"/>
            <w:r>
              <w:rPr>
                <w:b/>
                <w:bCs/>
                <w:sz w:val="24"/>
                <w:szCs w:val="24"/>
                <w:lang w:val="en-US" w:bidi="ar-KW"/>
              </w:rPr>
              <w:t xml:space="preserve"> Metamorphic, peridotite, basalt </w:t>
            </w:r>
          </w:p>
        </w:tc>
      </w:tr>
      <w:tr w:rsidR="001870CC" w:rsidRPr="00747A9A" w14:paraId="0BB9306D" w14:textId="77777777" w:rsidTr="000144CC">
        <w:trPr>
          <w:trHeight w:val="1125"/>
        </w:trPr>
        <w:tc>
          <w:tcPr>
            <w:tcW w:w="9093" w:type="dxa"/>
            <w:gridSpan w:val="3"/>
          </w:tcPr>
          <w:p w14:paraId="196DEB1E" w14:textId="77777777" w:rsidR="001870CC" w:rsidRPr="006766CD" w:rsidRDefault="001870CC" w:rsidP="001870CC">
            <w:pPr>
              <w:spacing w:after="0" w:line="240" w:lineRule="auto"/>
              <w:rPr>
                <w:b/>
                <w:bCs/>
                <w:sz w:val="24"/>
                <w:szCs w:val="24"/>
                <w:lang w:val="en-US" w:bidi="ar-KW"/>
              </w:rPr>
            </w:pPr>
            <w:r w:rsidRPr="006766CD">
              <w:rPr>
                <w:b/>
                <w:bCs/>
                <w:sz w:val="24"/>
                <w:szCs w:val="24"/>
                <w:lang w:bidi="ar-KW"/>
              </w:rPr>
              <w:t>10.  Course overview:</w:t>
            </w:r>
            <w:r w:rsidRPr="006766CD">
              <w:rPr>
                <w:b/>
                <w:bCs/>
                <w:sz w:val="24"/>
                <w:szCs w:val="24"/>
                <w:lang w:val="en-US" w:bidi="ar-KW"/>
              </w:rPr>
              <w:t xml:space="preserve"> </w:t>
            </w:r>
          </w:p>
          <w:p w14:paraId="45A2C7AF" w14:textId="77777777" w:rsidR="004B38F6" w:rsidRPr="00A15907" w:rsidRDefault="004B38F6" w:rsidP="004B38F6">
            <w:pPr>
              <w:pStyle w:val="NormalWeb"/>
              <w:spacing w:before="0" w:beforeAutospacing="0" w:after="0" w:afterAutospacing="0"/>
              <w:rPr>
                <w:rFonts w:cs="Arabic Transparent"/>
              </w:rPr>
            </w:pPr>
            <w:r w:rsidRPr="00A15907">
              <w:rPr>
                <w:rFonts w:cs="Arabic Transparent"/>
              </w:rPr>
              <w:t xml:space="preserve">The course will cover the structure of </w:t>
            </w:r>
            <w:r>
              <w:rPr>
                <w:rFonts w:cs="Arabic Transparent"/>
              </w:rPr>
              <w:t xml:space="preserve">the </w:t>
            </w:r>
            <w:r w:rsidRPr="00A15907">
              <w:rPr>
                <w:rFonts w:cs="Arabic Transparent"/>
              </w:rPr>
              <w:t xml:space="preserve">inner earth with a focus on </w:t>
            </w:r>
            <w:r>
              <w:rPr>
                <w:rFonts w:cs="Arabic Transparent"/>
              </w:rPr>
              <w:t xml:space="preserve">the </w:t>
            </w:r>
            <w:r w:rsidRPr="00A15907">
              <w:rPr>
                <w:rFonts w:cs="Arabic Transparent"/>
              </w:rPr>
              <w:t xml:space="preserve">upper mantle as the main igneous and metamorphic processes take place there. The first semester will concentrate on igneous rocks which is the continuation of </w:t>
            </w:r>
            <w:r>
              <w:rPr>
                <w:rFonts w:cs="Arabic Transparent"/>
              </w:rPr>
              <w:t>the igneous rock course</w:t>
            </w:r>
            <w:r w:rsidRPr="00A15907">
              <w:rPr>
                <w:rFonts w:cs="Arabic Transparent"/>
              </w:rPr>
              <w:t xml:space="preserve"> of the 2nd year, while the second one will be on metamorphic rocks. Concerning the first semester, it will cover </w:t>
            </w:r>
            <w:r>
              <w:rPr>
                <w:rFonts w:cs="Arabic Transparent"/>
              </w:rPr>
              <w:t xml:space="preserve">the </w:t>
            </w:r>
            <w:r w:rsidRPr="00A15907">
              <w:rPr>
                <w:rFonts w:cs="Arabic Transparent"/>
              </w:rPr>
              <w:t xml:space="preserve">physics and chemistry of the magma which are related to </w:t>
            </w:r>
            <w:r>
              <w:rPr>
                <w:rFonts w:cs="Arabic Transparent"/>
              </w:rPr>
              <w:t xml:space="preserve">a </w:t>
            </w:r>
            <w:r w:rsidRPr="00A15907">
              <w:rPr>
                <w:rFonts w:cs="Arabic Transparent"/>
              </w:rPr>
              <w:t xml:space="preserve">system of crystallization (binary and ternary), </w:t>
            </w:r>
            <w:r>
              <w:rPr>
                <w:rFonts w:cs="Arabic Transparent"/>
              </w:rPr>
              <w:t xml:space="preserve">and </w:t>
            </w:r>
            <w:r w:rsidRPr="00A15907">
              <w:rPr>
                <w:rFonts w:cs="Arabic Transparent"/>
              </w:rPr>
              <w:t xml:space="preserve">the effect of water on these systems. In addition, magma differentiation processes and petrogenesis of igneous rocks are dealt with. Finally, the course will deal with the tectonism of igneous rocks with examples from </w:t>
            </w:r>
            <w:r>
              <w:rPr>
                <w:rFonts w:cs="Arabic Transparent"/>
              </w:rPr>
              <w:t xml:space="preserve">the </w:t>
            </w:r>
            <w:r w:rsidRPr="00A15907">
              <w:rPr>
                <w:rFonts w:cs="Arabic Transparent"/>
              </w:rPr>
              <w:t xml:space="preserve">Iraqi Kurdistan Region. </w:t>
            </w:r>
          </w:p>
          <w:p w14:paraId="10D35892" w14:textId="77777777" w:rsidR="004B38F6" w:rsidRPr="00A15907" w:rsidRDefault="004B38F6" w:rsidP="004B38F6">
            <w:pPr>
              <w:pStyle w:val="NormalWeb"/>
              <w:spacing w:before="0" w:beforeAutospacing="0" w:after="0" w:afterAutospacing="0"/>
              <w:rPr>
                <w:rFonts w:cs="Arabic Transparent"/>
              </w:rPr>
            </w:pPr>
            <w:r w:rsidRPr="00A15907">
              <w:rPr>
                <w:rFonts w:cs="Arabic Transparent"/>
              </w:rPr>
              <w:t xml:space="preserve">The 2nd semester will cover the petrology of metamorphic rocks. It starts with metamorphism, </w:t>
            </w:r>
            <w:r>
              <w:rPr>
                <w:rFonts w:cs="Arabic Transparent"/>
              </w:rPr>
              <w:t xml:space="preserve">the </w:t>
            </w:r>
            <w:r w:rsidRPr="00A15907">
              <w:rPr>
                <w:rFonts w:cs="Arabic Transparent"/>
              </w:rPr>
              <w:t xml:space="preserve">chemistry of metamorphic </w:t>
            </w:r>
            <w:proofErr w:type="gramStart"/>
            <w:r w:rsidRPr="00A15907">
              <w:rPr>
                <w:rFonts w:cs="Arabic Transparent"/>
              </w:rPr>
              <w:t xml:space="preserve">rocks,   </w:t>
            </w:r>
            <w:proofErr w:type="gramEnd"/>
            <w:r w:rsidRPr="00A15907">
              <w:rPr>
                <w:rFonts w:cs="Arabic Transparent"/>
              </w:rPr>
              <w:t>metamorphic facies with examples from different parts of the world</w:t>
            </w:r>
            <w:r>
              <w:rPr>
                <w:rFonts w:cs="Arabic Transparent"/>
              </w:rPr>
              <w:t>,</w:t>
            </w:r>
            <w:r w:rsidRPr="00A15907">
              <w:rPr>
                <w:rFonts w:cs="Arabic Transparent"/>
              </w:rPr>
              <w:t xml:space="preserve"> and tectonism of metamorphic rocks. Finally, metamorphic reactions and metamorphic systems will be discussed. </w:t>
            </w:r>
          </w:p>
          <w:p w14:paraId="266F0255" w14:textId="04BC44A9" w:rsidR="001870CC" w:rsidRPr="006766CD" w:rsidRDefault="001870CC" w:rsidP="001870CC">
            <w:pPr>
              <w:spacing w:after="0" w:line="240" w:lineRule="auto"/>
              <w:rPr>
                <w:sz w:val="28"/>
                <w:szCs w:val="28"/>
                <w:rtl/>
                <w:lang w:val="en-US" w:bidi="ar-KW"/>
              </w:rPr>
            </w:pPr>
          </w:p>
        </w:tc>
      </w:tr>
      <w:tr w:rsidR="001870CC" w:rsidRPr="00747A9A" w14:paraId="720887CD" w14:textId="77777777" w:rsidTr="00634F2B">
        <w:trPr>
          <w:trHeight w:val="850"/>
        </w:trPr>
        <w:tc>
          <w:tcPr>
            <w:tcW w:w="9093" w:type="dxa"/>
            <w:gridSpan w:val="3"/>
          </w:tcPr>
          <w:p w14:paraId="5A838C41" w14:textId="77777777" w:rsidR="001870CC" w:rsidRPr="006766CD" w:rsidRDefault="001870CC" w:rsidP="001870CC">
            <w:pPr>
              <w:spacing w:after="0" w:line="240" w:lineRule="auto"/>
              <w:rPr>
                <w:sz w:val="24"/>
                <w:szCs w:val="24"/>
                <w:lang w:bidi="ar-KW"/>
              </w:rPr>
            </w:pPr>
            <w:r w:rsidRPr="006766CD">
              <w:rPr>
                <w:b/>
                <w:bCs/>
                <w:sz w:val="24"/>
                <w:szCs w:val="24"/>
                <w:lang w:bidi="ar-KW"/>
              </w:rPr>
              <w:t>11. Course objective:</w:t>
            </w:r>
          </w:p>
          <w:p w14:paraId="0BB2BF1C" w14:textId="77777777" w:rsidR="004B38F6" w:rsidRPr="00A15907" w:rsidRDefault="004B38F6" w:rsidP="004B38F6">
            <w:pPr>
              <w:numPr>
                <w:ilvl w:val="0"/>
                <w:numId w:val="12"/>
              </w:numPr>
              <w:jc w:val="lowKashida"/>
              <w:rPr>
                <w:rFonts w:ascii="Arial" w:hAnsi="Arial" w:cs="Arabic Transparent"/>
                <w:sz w:val="28"/>
                <w:szCs w:val="28"/>
              </w:rPr>
            </w:pPr>
            <w:r w:rsidRPr="00A15907">
              <w:rPr>
                <w:rFonts w:ascii="Arial Unicode MS" w:eastAsia="Arial Unicode MS" w:hAnsi="Arial Unicode MS" w:cs="Arabic Transparent"/>
                <w:color w:val="000000"/>
                <w:sz w:val="24"/>
                <w:szCs w:val="24"/>
                <w:lang w:val="en-US"/>
              </w:rPr>
              <w:t xml:space="preserve">The student should be able to understand the earth composition and the </w:t>
            </w:r>
            <w:r w:rsidRPr="00A15907">
              <w:rPr>
                <w:rFonts w:ascii="Arial Unicode MS" w:eastAsia="Arial Unicode MS" w:hAnsi="Arial Unicode MS" w:cs="Arabic Transparent"/>
                <w:color w:val="000000"/>
                <w:sz w:val="24"/>
                <w:szCs w:val="24"/>
                <w:lang w:val="en-US"/>
              </w:rPr>
              <w:lastRenderedPageBreak/>
              <w:t>classification of its different parts according to seismic data</w:t>
            </w:r>
            <w:r w:rsidRPr="00A15907">
              <w:rPr>
                <w:rFonts w:ascii="Arial" w:hAnsi="Arial" w:cs="Arabic Transparent"/>
                <w:sz w:val="28"/>
                <w:szCs w:val="28"/>
              </w:rPr>
              <w:t xml:space="preserve">. </w:t>
            </w:r>
          </w:p>
          <w:p w14:paraId="635A57A2" w14:textId="77777777" w:rsidR="004B38F6" w:rsidRPr="00A15907" w:rsidRDefault="004B38F6" w:rsidP="004B38F6">
            <w:pPr>
              <w:numPr>
                <w:ilvl w:val="0"/>
                <w:numId w:val="12"/>
              </w:numPr>
              <w:jc w:val="lowKashida"/>
              <w:rPr>
                <w:rFonts w:ascii="Arial" w:hAnsi="Arial" w:cs="Arabic Transparent"/>
                <w:sz w:val="28"/>
                <w:szCs w:val="28"/>
              </w:rPr>
            </w:pPr>
            <w:r w:rsidRPr="00A15907">
              <w:rPr>
                <w:rFonts w:ascii="Arial Unicode MS" w:eastAsia="Arial Unicode MS" w:hAnsi="Arial Unicode MS" w:cs="Arabic Transparent"/>
                <w:color w:val="000000"/>
                <w:sz w:val="24"/>
                <w:szCs w:val="24"/>
                <w:lang w:val="en-US"/>
              </w:rPr>
              <w:t>The student should be able to understand the upper mantle structure and its petrology because all the igneous and metamorphic processes take place in this part of the earth</w:t>
            </w:r>
            <w:r w:rsidRPr="00A15907">
              <w:rPr>
                <w:rFonts w:ascii="Arial" w:hAnsi="Arial" w:cs="Arabic Transparent"/>
                <w:sz w:val="28"/>
                <w:szCs w:val="28"/>
              </w:rPr>
              <w:t xml:space="preserve">. </w:t>
            </w:r>
          </w:p>
          <w:p w14:paraId="1BE0C01D" w14:textId="77777777" w:rsidR="004B38F6" w:rsidRPr="00A15907" w:rsidRDefault="004B38F6" w:rsidP="004B38F6">
            <w:pPr>
              <w:numPr>
                <w:ilvl w:val="0"/>
                <w:numId w:val="12"/>
              </w:numPr>
              <w:jc w:val="lowKashida"/>
              <w:rPr>
                <w:rFonts w:ascii="Arial Unicode MS" w:eastAsia="Arial Unicode MS" w:hAnsi="Arial Unicode MS" w:cs="Arabic Transparent"/>
                <w:color w:val="000000"/>
                <w:sz w:val="24"/>
                <w:szCs w:val="24"/>
                <w:lang w:val="en-US"/>
              </w:rPr>
            </w:pPr>
            <w:r w:rsidRPr="00A15907">
              <w:rPr>
                <w:rFonts w:ascii="Arial Unicode MS" w:eastAsia="Arial Unicode MS" w:hAnsi="Arial Unicode MS" w:cs="Arabic Transparent"/>
                <w:color w:val="000000"/>
                <w:sz w:val="24"/>
                <w:szCs w:val="24"/>
                <w:lang w:val="en-US"/>
              </w:rPr>
              <w:t xml:space="preserve">The student should be able to be familiar with the different systems of crystallization designed in lab and their actual occurrence in nature. </w:t>
            </w:r>
          </w:p>
          <w:p w14:paraId="1836DF58" w14:textId="77777777" w:rsidR="004B38F6" w:rsidRPr="00A15907" w:rsidRDefault="004B38F6" w:rsidP="004B38F6">
            <w:pPr>
              <w:numPr>
                <w:ilvl w:val="0"/>
                <w:numId w:val="12"/>
              </w:numPr>
              <w:jc w:val="lowKashida"/>
              <w:rPr>
                <w:rFonts w:ascii="Arial Unicode MS" w:eastAsia="Arial Unicode MS" w:hAnsi="Arial Unicode MS" w:cs="Arabic Transparent"/>
                <w:color w:val="000000"/>
                <w:sz w:val="24"/>
                <w:szCs w:val="24"/>
                <w:lang w:val="en-US"/>
              </w:rPr>
            </w:pPr>
            <w:r w:rsidRPr="00A15907">
              <w:rPr>
                <w:rFonts w:ascii="Arial Unicode MS" w:eastAsia="Arial Unicode MS" w:hAnsi="Arial Unicode MS" w:cs="Arabic Transparent"/>
                <w:color w:val="000000"/>
                <w:sz w:val="24"/>
                <w:szCs w:val="24"/>
                <w:lang w:val="en-US"/>
              </w:rPr>
              <w:t xml:space="preserve">The student should able to understand magma differentiation processes leading to the formation of the igneous rocks. </w:t>
            </w:r>
          </w:p>
          <w:p w14:paraId="0C22FF66" w14:textId="77777777" w:rsidR="004B38F6" w:rsidRPr="00A15907" w:rsidRDefault="004B38F6" w:rsidP="004B38F6">
            <w:pPr>
              <w:numPr>
                <w:ilvl w:val="0"/>
                <w:numId w:val="12"/>
              </w:numPr>
              <w:jc w:val="lowKashida"/>
              <w:rPr>
                <w:rFonts w:ascii="Arial Unicode MS" w:eastAsia="Arial Unicode MS" w:hAnsi="Arial Unicode MS" w:cs="Arabic Transparent"/>
                <w:color w:val="000000"/>
                <w:sz w:val="24"/>
                <w:szCs w:val="24"/>
                <w:lang w:val="en-US"/>
              </w:rPr>
            </w:pPr>
            <w:r w:rsidRPr="00A15907">
              <w:rPr>
                <w:rFonts w:ascii="Arial Unicode MS" w:eastAsia="Arial Unicode MS" w:hAnsi="Arial Unicode MS" w:cs="Arabic Transparent"/>
                <w:color w:val="000000"/>
                <w:sz w:val="24"/>
                <w:szCs w:val="24"/>
                <w:lang w:val="en-US"/>
              </w:rPr>
              <w:t xml:space="preserve">The student should understand the petrogenesis of igneous rocks including crystallization and partial melting.  </w:t>
            </w:r>
          </w:p>
          <w:p w14:paraId="683031A8" w14:textId="77777777" w:rsidR="004B38F6" w:rsidRDefault="004B38F6" w:rsidP="004B38F6">
            <w:pPr>
              <w:numPr>
                <w:ilvl w:val="0"/>
                <w:numId w:val="12"/>
              </w:numPr>
              <w:jc w:val="lowKashida"/>
              <w:rPr>
                <w:rFonts w:ascii="Arial Unicode MS" w:eastAsia="Arial Unicode MS" w:hAnsi="Arial Unicode MS" w:cs="Arabic Transparent"/>
                <w:color w:val="000000"/>
                <w:sz w:val="24"/>
                <w:szCs w:val="24"/>
                <w:lang w:val="en-US"/>
              </w:rPr>
            </w:pPr>
            <w:r w:rsidRPr="00A15907">
              <w:rPr>
                <w:rFonts w:ascii="Arial Unicode MS" w:eastAsia="Arial Unicode MS" w:hAnsi="Arial Unicode MS" w:cs="Arabic Transparent"/>
                <w:color w:val="000000"/>
                <w:sz w:val="24"/>
                <w:szCs w:val="24"/>
                <w:lang w:val="en-US"/>
              </w:rPr>
              <w:t xml:space="preserve">The student should be able to know about the tectonic settings of igneous </w:t>
            </w:r>
            <w:r>
              <w:rPr>
                <w:rFonts w:ascii="Arial Unicode MS" w:eastAsia="Arial Unicode MS" w:hAnsi="Arial Unicode MS" w:cs="Arabic Transparent"/>
                <w:color w:val="000000"/>
                <w:sz w:val="24"/>
                <w:szCs w:val="24"/>
                <w:lang w:val="en-US"/>
              </w:rPr>
              <w:t xml:space="preserve">&amp;metamorphic </w:t>
            </w:r>
            <w:r w:rsidRPr="00A15907">
              <w:rPr>
                <w:rFonts w:ascii="Arial Unicode MS" w:eastAsia="Arial Unicode MS" w:hAnsi="Arial Unicode MS" w:cs="Arabic Transparent"/>
                <w:color w:val="000000"/>
                <w:sz w:val="24"/>
                <w:szCs w:val="24"/>
                <w:lang w:val="en-US"/>
              </w:rPr>
              <w:t>rocks according to geochemical data.</w:t>
            </w:r>
            <w:r w:rsidRPr="00A15907">
              <w:rPr>
                <w:rFonts w:ascii="Arial Unicode MS" w:eastAsia="Arial Unicode MS" w:hAnsi="Arial Unicode MS" w:cs="Arabic Transparent"/>
                <w:color w:val="000000"/>
                <w:sz w:val="24"/>
                <w:szCs w:val="24"/>
                <w:lang w:val="en-US"/>
              </w:rPr>
              <w:t xml:space="preserve"> </w:t>
            </w:r>
          </w:p>
          <w:p w14:paraId="5F5CFC0B" w14:textId="1B3B0A0A" w:rsidR="004B38F6" w:rsidRPr="00A15907" w:rsidRDefault="004B38F6" w:rsidP="004B38F6">
            <w:pPr>
              <w:numPr>
                <w:ilvl w:val="0"/>
                <w:numId w:val="12"/>
              </w:numPr>
              <w:jc w:val="lowKashida"/>
              <w:rPr>
                <w:rFonts w:ascii="Arial Unicode MS" w:eastAsia="Arial Unicode MS" w:hAnsi="Arial Unicode MS" w:cs="Arabic Transparent"/>
                <w:color w:val="000000"/>
                <w:sz w:val="24"/>
                <w:szCs w:val="24"/>
                <w:lang w:val="en-US"/>
              </w:rPr>
            </w:pPr>
            <w:r w:rsidRPr="00A15907">
              <w:rPr>
                <w:rFonts w:ascii="Arial Unicode MS" w:eastAsia="Arial Unicode MS" w:hAnsi="Arial Unicode MS" w:cs="Arabic Transparent"/>
                <w:color w:val="000000"/>
                <w:sz w:val="24"/>
                <w:szCs w:val="24"/>
                <w:lang w:val="en-US"/>
              </w:rPr>
              <w:t>The student will be given examples on igneous</w:t>
            </w:r>
            <w:r>
              <w:rPr>
                <w:rFonts w:ascii="Arial Unicode MS" w:eastAsia="Arial Unicode MS" w:hAnsi="Arial Unicode MS" w:cs="Arabic Transparent"/>
                <w:color w:val="000000"/>
                <w:sz w:val="24"/>
                <w:szCs w:val="24"/>
                <w:lang w:val="en-US"/>
              </w:rPr>
              <w:t xml:space="preserve"> </w:t>
            </w:r>
            <w:r w:rsidRPr="00A15907">
              <w:rPr>
                <w:rFonts w:ascii="Arial Unicode MS" w:eastAsia="Arial Unicode MS" w:hAnsi="Arial Unicode MS" w:cs="Arabic Transparent"/>
                <w:color w:val="000000"/>
                <w:sz w:val="24"/>
                <w:szCs w:val="24"/>
                <w:lang w:val="en-US"/>
              </w:rPr>
              <w:t xml:space="preserve">rocks in </w:t>
            </w:r>
            <w:r>
              <w:rPr>
                <w:rFonts w:ascii="Arial Unicode MS" w:eastAsia="Arial Unicode MS" w:hAnsi="Arial Unicode MS" w:cs="Arabic Transparent"/>
                <w:color w:val="000000"/>
                <w:sz w:val="24"/>
                <w:szCs w:val="24"/>
                <w:lang w:val="en-US"/>
              </w:rPr>
              <w:t xml:space="preserve">the </w:t>
            </w:r>
            <w:r w:rsidRPr="00A15907">
              <w:rPr>
                <w:rFonts w:ascii="Arial Unicode MS" w:eastAsia="Arial Unicode MS" w:hAnsi="Arial Unicode MS" w:cs="Arabic Transparent"/>
                <w:color w:val="000000"/>
                <w:sz w:val="24"/>
                <w:szCs w:val="24"/>
                <w:lang w:val="en-US"/>
              </w:rPr>
              <w:t xml:space="preserve">Iraqi Kurdistan Region and </w:t>
            </w:r>
            <w:r>
              <w:rPr>
                <w:rFonts w:ascii="Arial Unicode MS" w:eastAsia="Arial Unicode MS" w:hAnsi="Arial Unicode MS" w:cs="Arabic Transparent"/>
                <w:color w:val="000000"/>
                <w:sz w:val="24"/>
                <w:szCs w:val="24"/>
                <w:lang w:val="en-US"/>
              </w:rPr>
              <w:t>their</w:t>
            </w:r>
            <w:r w:rsidRPr="00A15907">
              <w:rPr>
                <w:rFonts w:ascii="Arial Unicode MS" w:eastAsia="Arial Unicode MS" w:hAnsi="Arial Unicode MS" w:cs="Arabic Transparent"/>
                <w:color w:val="000000"/>
                <w:sz w:val="24"/>
                <w:szCs w:val="24"/>
                <w:lang w:val="en-US"/>
              </w:rPr>
              <w:t xml:space="preserve"> relation with </w:t>
            </w:r>
            <w:r>
              <w:rPr>
                <w:rFonts w:ascii="Arial Unicode MS" w:eastAsia="Arial Unicode MS" w:hAnsi="Arial Unicode MS" w:cs="Arabic Transparent"/>
                <w:color w:val="000000"/>
                <w:sz w:val="24"/>
                <w:szCs w:val="24"/>
                <w:lang w:val="en-US"/>
              </w:rPr>
              <w:t xml:space="preserve">the </w:t>
            </w:r>
            <w:r w:rsidRPr="00A15907">
              <w:rPr>
                <w:rFonts w:ascii="Arial Unicode MS" w:eastAsia="Arial Unicode MS" w:hAnsi="Arial Unicode MS" w:cs="Arabic Transparent"/>
                <w:color w:val="000000"/>
                <w:sz w:val="24"/>
                <w:szCs w:val="24"/>
                <w:lang w:val="en-US"/>
              </w:rPr>
              <w:t xml:space="preserve">geology of Iraq. </w:t>
            </w:r>
          </w:p>
          <w:p w14:paraId="35ACAA05" w14:textId="5542274E" w:rsidR="004B38F6" w:rsidRPr="004B38F6" w:rsidRDefault="004B38F6" w:rsidP="004B38F6">
            <w:pPr>
              <w:numPr>
                <w:ilvl w:val="0"/>
                <w:numId w:val="12"/>
              </w:numPr>
              <w:jc w:val="lowKashida"/>
              <w:rPr>
                <w:rFonts w:ascii="Arial Unicode MS" w:eastAsia="Arial Unicode MS" w:hAnsi="Arial Unicode MS" w:cs="Arabic Transparent"/>
                <w:color w:val="000000"/>
                <w:sz w:val="24"/>
                <w:szCs w:val="24"/>
                <w:lang w:val="en-US"/>
              </w:rPr>
            </w:pPr>
            <w:r w:rsidRPr="004B38F6">
              <w:rPr>
                <w:rFonts w:ascii="Arial Unicode MS" w:eastAsia="Arial Unicode MS" w:hAnsi="Arial Unicode MS" w:cs="Arabic Transparent"/>
                <w:color w:val="000000"/>
                <w:sz w:val="24"/>
                <w:szCs w:val="24"/>
                <w:lang w:val="en-US"/>
              </w:rPr>
              <w:t xml:space="preserve">The student should be able to identify the different types of igneous rocks in thin sections. </w:t>
            </w:r>
          </w:p>
          <w:p w14:paraId="03A87E79" w14:textId="0413EE89" w:rsidR="001870CC" w:rsidRPr="004B38F6" w:rsidRDefault="001870CC" w:rsidP="001870CC">
            <w:pPr>
              <w:spacing w:after="0" w:line="240" w:lineRule="auto"/>
              <w:rPr>
                <w:b/>
                <w:bCs/>
                <w:sz w:val="24"/>
                <w:szCs w:val="24"/>
                <w:u w:val="single"/>
                <w:lang w:val="en-US" w:bidi="ar-KW"/>
              </w:rPr>
            </w:pPr>
          </w:p>
        </w:tc>
      </w:tr>
      <w:tr w:rsidR="001870CC" w:rsidRPr="00747A9A" w14:paraId="74A872A4" w14:textId="77777777" w:rsidTr="000144CC">
        <w:trPr>
          <w:trHeight w:val="704"/>
        </w:trPr>
        <w:tc>
          <w:tcPr>
            <w:tcW w:w="9093" w:type="dxa"/>
            <w:gridSpan w:val="3"/>
          </w:tcPr>
          <w:p w14:paraId="4C4EA4E1" w14:textId="77777777" w:rsidR="001870CC" w:rsidRPr="006766CD" w:rsidRDefault="001870CC" w:rsidP="004B38F6">
            <w:pPr>
              <w:spacing w:after="0" w:line="240" w:lineRule="auto"/>
              <w:jc w:val="center"/>
              <w:rPr>
                <w:b/>
                <w:bCs/>
                <w:sz w:val="24"/>
                <w:szCs w:val="24"/>
                <w:lang w:bidi="ar-KW"/>
              </w:rPr>
            </w:pPr>
            <w:r w:rsidRPr="006766CD">
              <w:rPr>
                <w:b/>
                <w:bCs/>
                <w:sz w:val="24"/>
                <w:szCs w:val="24"/>
                <w:lang w:bidi="ar-KW"/>
              </w:rPr>
              <w:lastRenderedPageBreak/>
              <w:t>12.  Student's obligation</w:t>
            </w:r>
          </w:p>
          <w:p w14:paraId="3A29E7A5" w14:textId="1AAA63AF" w:rsidR="001870CC" w:rsidRPr="006766CD" w:rsidRDefault="004B38F6" w:rsidP="004B38F6">
            <w:pPr>
              <w:bidi/>
              <w:spacing w:after="0" w:line="240" w:lineRule="auto"/>
              <w:jc w:val="center"/>
              <w:rPr>
                <w:sz w:val="24"/>
                <w:szCs w:val="24"/>
                <w:rtl/>
                <w:lang w:bidi="ar-KW"/>
              </w:rPr>
            </w:pPr>
            <w:r>
              <w:rPr>
                <w:sz w:val="24"/>
                <w:szCs w:val="24"/>
                <w:lang w:bidi="ar-KW"/>
              </w:rPr>
              <w:t>The student’s obligation during the course is attendance in the class for two hours for studying the theoretical part of the course the he applied it in the laboratory (about three hours). There are many tests before the beginning of the labs</w:t>
            </w:r>
          </w:p>
        </w:tc>
      </w:tr>
      <w:tr w:rsidR="001870CC" w:rsidRPr="00747A9A" w14:paraId="6F263C93" w14:textId="77777777" w:rsidTr="000144CC">
        <w:trPr>
          <w:trHeight w:val="704"/>
        </w:trPr>
        <w:tc>
          <w:tcPr>
            <w:tcW w:w="9093" w:type="dxa"/>
            <w:gridSpan w:val="3"/>
          </w:tcPr>
          <w:p w14:paraId="1E687A8F" w14:textId="31C3F4E6" w:rsidR="001870CC" w:rsidRDefault="001870CC" w:rsidP="004B38F6">
            <w:pPr>
              <w:spacing w:after="0" w:line="240" w:lineRule="auto"/>
              <w:rPr>
                <w:b/>
                <w:bCs/>
                <w:sz w:val="28"/>
                <w:szCs w:val="28"/>
                <w:lang w:bidi="ar-KW"/>
              </w:rPr>
            </w:pPr>
            <w:r>
              <w:rPr>
                <w:b/>
                <w:bCs/>
                <w:sz w:val="28"/>
                <w:szCs w:val="28"/>
                <w:lang w:bidi="ar-KW"/>
              </w:rPr>
              <w:t xml:space="preserve">13. </w:t>
            </w:r>
            <w:r w:rsidRPr="00634F2B">
              <w:rPr>
                <w:b/>
                <w:bCs/>
                <w:sz w:val="28"/>
                <w:szCs w:val="28"/>
                <w:lang w:bidi="ar-KW"/>
              </w:rPr>
              <w:t xml:space="preserve">Forms of </w:t>
            </w:r>
            <w:r w:rsidR="004B38F6">
              <w:rPr>
                <w:b/>
                <w:bCs/>
                <w:sz w:val="28"/>
                <w:szCs w:val="28"/>
                <w:lang w:bidi="ar-KW"/>
              </w:rPr>
              <w:t>teaching</w:t>
            </w:r>
          </w:p>
          <w:p w14:paraId="0C6DE63C" w14:textId="29328C87" w:rsidR="004B38F6" w:rsidRPr="004B38F6" w:rsidRDefault="004B38F6" w:rsidP="004B38F6">
            <w:pPr>
              <w:spacing w:after="0" w:line="240" w:lineRule="auto"/>
              <w:rPr>
                <w:b/>
                <w:bCs/>
                <w:sz w:val="28"/>
                <w:szCs w:val="28"/>
                <w:rtl/>
                <w:lang w:bidi="ar-KW"/>
              </w:rPr>
            </w:pPr>
            <w:r w:rsidRPr="00E31D58">
              <w:rPr>
                <w:sz w:val="24"/>
                <w:szCs w:val="24"/>
                <w:lang w:bidi="ar-IQ"/>
              </w:rPr>
              <w:t xml:space="preserve">Different forms of teaching will be used to reach the objectives of the course: power point presentations for the titles and definitions and summary of conclusions, all figures that related to the lectures. Furthermore, students will be asked to prepare research papers on selective topics, these topics need to be from printed media or internet. There will be classroom discussions at the last ten minutes of the lecture.                                                                                                     </w:t>
            </w:r>
            <w:r w:rsidRPr="00E31D58">
              <w:rPr>
                <w:rFonts w:hint="cs"/>
                <w:sz w:val="24"/>
                <w:szCs w:val="24"/>
                <w:rtl/>
                <w:lang w:bidi="ar-IQ"/>
              </w:rPr>
              <w:t xml:space="preserve">  </w:t>
            </w:r>
            <w:r w:rsidRPr="00E31D58">
              <w:rPr>
                <w:sz w:val="24"/>
                <w:szCs w:val="24"/>
                <w:lang w:bidi="ar-IQ"/>
              </w:rPr>
              <w:t xml:space="preserve">  To get the best of the course, it is suggested that you attend classes as much as possible, read the required lectures before the time of lecture, teacher's notes regularly as all of them are foundations for the course. Try as much as possible to participate in classroom discussions.    </w:t>
            </w:r>
          </w:p>
        </w:tc>
      </w:tr>
      <w:tr w:rsidR="001870CC" w:rsidRPr="00747A9A" w14:paraId="4BB1AB58" w14:textId="77777777" w:rsidTr="000144CC">
        <w:trPr>
          <w:trHeight w:val="704"/>
        </w:trPr>
        <w:tc>
          <w:tcPr>
            <w:tcW w:w="9093" w:type="dxa"/>
            <w:gridSpan w:val="3"/>
          </w:tcPr>
          <w:p w14:paraId="28EEB6C2" w14:textId="786DAB74" w:rsidR="001870CC" w:rsidRDefault="001870CC" w:rsidP="001870CC">
            <w:pPr>
              <w:spacing w:after="0" w:line="240" w:lineRule="auto"/>
              <w:rPr>
                <w:b/>
                <w:bCs/>
                <w:sz w:val="28"/>
                <w:szCs w:val="28"/>
                <w:lang w:bidi="ar-KW"/>
              </w:rPr>
            </w:pPr>
            <w:r>
              <w:rPr>
                <w:b/>
                <w:bCs/>
                <w:sz w:val="28"/>
                <w:szCs w:val="28"/>
                <w:lang w:bidi="ar-KW"/>
              </w:rPr>
              <w:t xml:space="preserve">14. </w:t>
            </w:r>
            <w:r w:rsidRPr="00634F2B">
              <w:rPr>
                <w:b/>
                <w:bCs/>
                <w:sz w:val="28"/>
                <w:szCs w:val="28"/>
                <w:lang w:bidi="ar-KW"/>
              </w:rPr>
              <w:t>Assessment scheme</w:t>
            </w:r>
          </w:p>
          <w:p w14:paraId="0E32CAF3" w14:textId="16D706F8" w:rsidR="004B38F6" w:rsidRPr="00E31D58" w:rsidRDefault="004B38F6" w:rsidP="004B38F6">
            <w:pPr>
              <w:spacing w:after="0" w:line="240" w:lineRule="auto"/>
              <w:jc w:val="both"/>
              <w:rPr>
                <w:sz w:val="24"/>
                <w:szCs w:val="24"/>
                <w:lang w:bidi="ar-IQ"/>
              </w:rPr>
            </w:pPr>
            <w:r w:rsidRPr="00E31D58">
              <w:rPr>
                <w:sz w:val="24"/>
                <w:szCs w:val="24"/>
                <w:lang w:bidi="ar-IQ"/>
              </w:rPr>
              <w:t xml:space="preserve">The students are required to do an exam after each five lectures. </w:t>
            </w:r>
            <w:r w:rsidR="00A1751A">
              <w:rPr>
                <w:sz w:val="24"/>
                <w:szCs w:val="24"/>
                <w:lang w:bidi="ar-IQ"/>
              </w:rPr>
              <w:t xml:space="preserve">The midterm exam will be from 50 and the final exam from 50 </w:t>
            </w:r>
          </w:p>
          <w:p w14:paraId="4560076D" w14:textId="5EAFBE77" w:rsidR="00A1751A" w:rsidRDefault="004B38F6" w:rsidP="004B38F6">
            <w:pPr>
              <w:spacing w:after="0" w:line="240" w:lineRule="auto"/>
              <w:jc w:val="both"/>
              <w:rPr>
                <w:sz w:val="24"/>
                <w:szCs w:val="24"/>
                <w:lang w:bidi="ar-IQ"/>
              </w:rPr>
            </w:pPr>
            <w:r w:rsidRPr="00E31D58">
              <w:rPr>
                <w:sz w:val="24"/>
                <w:szCs w:val="24"/>
                <w:lang w:bidi="ar-IQ"/>
              </w:rPr>
              <w:t xml:space="preserve"> </w:t>
            </w:r>
            <w:r w:rsidR="00A1751A">
              <w:rPr>
                <w:sz w:val="24"/>
                <w:szCs w:val="24"/>
                <w:lang w:bidi="ar-IQ"/>
              </w:rPr>
              <w:t xml:space="preserve">Theoretical </w:t>
            </w:r>
            <w:r w:rsidRPr="00E31D58">
              <w:rPr>
                <w:sz w:val="24"/>
                <w:szCs w:val="24"/>
                <w:lang w:bidi="ar-IQ"/>
              </w:rPr>
              <w:t>Mid-semester exam</w:t>
            </w:r>
            <w:r w:rsidR="00A1751A">
              <w:rPr>
                <w:sz w:val="24"/>
                <w:szCs w:val="24"/>
                <w:lang w:bidi="ar-IQ"/>
              </w:rPr>
              <w:t xml:space="preserve"> </w:t>
            </w:r>
            <w:proofErr w:type="gramStart"/>
            <w:r w:rsidR="00A1751A">
              <w:rPr>
                <w:sz w:val="24"/>
                <w:szCs w:val="24"/>
                <w:lang w:bidi="ar-IQ"/>
              </w:rPr>
              <w:t>From</w:t>
            </w:r>
            <w:proofErr w:type="gramEnd"/>
            <w:r w:rsidR="00A1751A">
              <w:rPr>
                <w:sz w:val="24"/>
                <w:szCs w:val="24"/>
                <w:lang w:bidi="ar-IQ"/>
              </w:rPr>
              <w:t xml:space="preserve"> </w:t>
            </w:r>
            <w:r w:rsidRPr="00E31D58">
              <w:rPr>
                <w:sz w:val="24"/>
                <w:szCs w:val="24"/>
                <w:lang w:bidi="ar-IQ"/>
              </w:rPr>
              <w:t>15</w:t>
            </w:r>
            <w:r w:rsidR="00A1751A">
              <w:rPr>
                <w:sz w:val="24"/>
                <w:szCs w:val="24"/>
                <w:lang w:bidi="ar-IQ"/>
              </w:rPr>
              <w:t xml:space="preserve"> as follow</w:t>
            </w:r>
          </w:p>
          <w:p w14:paraId="4DA07C3B" w14:textId="467E25ED" w:rsidR="004B38F6" w:rsidRPr="00E31D58" w:rsidRDefault="00A1751A" w:rsidP="004B38F6">
            <w:pPr>
              <w:spacing w:after="0" w:line="240" w:lineRule="auto"/>
              <w:jc w:val="both"/>
              <w:rPr>
                <w:sz w:val="24"/>
                <w:szCs w:val="24"/>
                <w:lang w:bidi="ar-IQ"/>
              </w:rPr>
            </w:pPr>
            <w:proofErr w:type="spellStart"/>
            <w:r>
              <w:rPr>
                <w:sz w:val="24"/>
                <w:szCs w:val="24"/>
                <w:lang w:bidi="ar-IQ"/>
              </w:rPr>
              <w:t>Mid term</w:t>
            </w:r>
            <w:proofErr w:type="spellEnd"/>
            <w:r>
              <w:rPr>
                <w:sz w:val="24"/>
                <w:szCs w:val="24"/>
                <w:lang w:bidi="ar-IQ"/>
              </w:rPr>
              <w:t xml:space="preserve"> exam </w:t>
            </w:r>
            <w:proofErr w:type="gramStart"/>
            <w:r>
              <w:rPr>
                <w:sz w:val="24"/>
                <w:szCs w:val="24"/>
                <w:lang w:bidi="ar-IQ"/>
              </w:rPr>
              <w:t>from  10</w:t>
            </w:r>
            <w:proofErr w:type="gramEnd"/>
            <w:r w:rsidR="004B38F6" w:rsidRPr="00E31D58">
              <w:rPr>
                <w:sz w:val="24"/>
                <w:szCs w:val="24"/>
                <w:lang w:bidi="ar-IQ"/>
              </w:rPr>
              <w:t xml:space="preserve">     </w:t>
            </w:r>
          </w:p>
          <w:p w14:paraId="20CAC6DE" w14:textId="3BFDB658" w:rsidR="004B38F6" w:rsidRPr="00E31D58" w:rsidRDefault="004B38F6" w:rsidP="004B38F6">
            <w:pPr>
              <w:spacing w:after="0" w:line="240" w:lineRule="auto"/>
              <w:jc w:val="both"/>
              <w:rPr>
                <w:sz w:val="24"/>
                <w:szCs w:val="24"/>
                <w:lang w:bidi="ar-IQ"/>
              </w:rPr>
            </w:pPr>
            <w:r w:rsidRPr="00E31D58">
              <w:rPr>
                <w:sz w:val="24"/>
                <w:szCs w:val="24"/>
                <w:lang w:bidi="ar-IQ"/>
              </w:rPr>
              <w:t xml:space="preserve"> </w:t>
            </w:r>
            <w:proofErr w:type="gramStart"/>
            <w:r w:rsidR="00A1751A">
              <w:rPr>
                <w:sz w:val="24"/>
                <w:szCs w:val="24"/>
                <w:lang w:bidi="ar-IQ"/>
              </w:rPr>
              <w:t xml:space="preserve">Activity </w:t>
            </w:r>
            <w:r w:rsidRPr="00E31D58">
              <w:rPr>
                <w:sz w:val="24"/>
                <w:szCs w:val="24"/>
                <w:lang w:bidi="ar-IQ"/>
              </w:rPr>
              <w:t>:</w:t>
            </w:r>
            <w:proofErr w:type="gramEnd"/>
            <w:r w:rsidRPr="00E31D58">
              <w:rPr>
                <w:sz w:val="24"/>
                <w:szCs w:val="24"/>
                <w:lang w:bidi="ar-IQ"/>
              </w:rPr>
              <w:t xml:space="preserve"> 5  </w:t>
            </w:r>
          </w:p>
          <w:p w14:paraId="74A21678" w14:textId="3B00B597" w:rsidR="00A1751A" w:rsidRDefault="00A1751A" w:rsidP="004B38F6">
            <w:pPr>
              <w:spacing w:after="0" w:line="240" w:lineRule="auto"/>
              <w:rPr>
                <w:sz w:val="24"/>
                <w:szCs w:val="24"/>
                <w:lang w:bidi="ar-IQ"/>
              </w:rPr>
            </w:pPr>
            <w:r>
              <w:rPr>
                <w:sz w:val="24"/>
                <w:szCs w:val="24"/>
                <w:lang w:bidi="ar-IQ"/>
              </w:rPr>
              <w:lastRenderedPageBreak/>
              <w:t xml:space="preserve">Practical midterm </w:t>
            </w:r>
            <w:proofErr w:type="gramStart"/>
            <w:r>
              <w:rPr>
                <w:sz w:val="24"/>
                <w:szCs w:val="24"/>
                <w:lang w:bidi="ar-IQ"/>
              </w:rPr>
              <w:t>exam  from</w:t>
            </w:r>
            <w:proofErr w:type="gramEnd"/>
            <w:r>
              <w:rPr>
                <w:sz w:val="24"/>
                <w:szCs w:val="24"/>
                <w:lang w:bidi="ar-IQ"/>
              </w:rPr>
              <w:t xml:space="preserve"> 35 is as follow</w:t>
            </w:r>
          </w:p>
          <w:p w14:paraId="25294180" w14:textId="77777777" w:rsidR="00A1751A" w:rsidRDefault="00A1751A" w:rsidP="00A1751A">
            <w:pPr>
              <w:spacing w:after="0" w:line="240" w:lineRule="auto"/>
              <w:rPr>
                <w:b/>
                <w:bCs/>
                <w:sz w:val="28"/>
                <w:szCs w:val="28"/>
                <w:lang w:bidi="ar-KW"/>
              </w:rPr>
            </w:pPr>
            <w:r>
              <w:rPr>
                <w:sz w:val="24"/>
                <w:szCs w:val="24"/>
                <w:lang w:bidi="ar-IQ"/>
              </w:rPr>
              <w:t xml:space="preserve"> Midterm from 15</w:t>
            </w:r>
          </w:p>
          <w:p w14:paraId="6002A457" w14:textId="051433BA" w:rsidR="00A1751A" w:rsidRDefault="00A1751A" w:rsidP="00A1751A">
            <w:pPr>
              <w:spacing w:after="0" w:line="240" w:lineRule="auto"/>
              <w:rPr>
                <w:b/>
                <w:bCs/>
                <w:sz w:val="28"/>
                <w:szCs w:val="28"/>
                <w:lang w:bidi="ar-KW"/>
              </w:rPr>
            </w:pPr>
            <w:r>
              <w:rPr>
                <w:b/>
                <w:bCs/>
                <w:sz w:val="28"/>
                <w:szCs w:val="28"/>
                <w:lang w:bidi="ar-KW"/>
              </w:rPr>
              <w:t>Quizzes (</w:t>
            </w:r>
            <w:r>
              <w:rPr>
                <w:b/>
                <w:bCs/>
                <w:sz w:val="28"/>
                <w:szCs w:val="28"/>
                <w:lang w:bidi="ar-KW"/>
              </w:rPr>
              <w:t>6</w:t>
            </w:r>
          </w:p>
          <w:p w14:paraId="16E688B5" w14:textId="77777777" w:rsidR="00A1751A" w:rsidRDefault="00A1751A" w:rsidP="00A1751A">
            <w:pPr>
              <w:spacing w:after="0" w:line="240" w:lineRule="auto"/>
              <w:rPr>
                <w:b/>
                <w:bCs/>
                <w:sz w:val="28"/>
                <w:szCs w:val="28"/>
                <w:lang w:bidi="ar-KW"/>
              </w:rPr>
            </w:pPr>
            <w:r w:rsidRPr="00A1751A">
              <w:rPr>
                <w:b/>
                <w:bCs/>
                <w:sz w:val="28"/>
                <w:szCs w:val="28"/>
                <w:lang w:bidi="ar-KW"/>
              </w:rPr>
              <w:t>Weekly reports (%8)</w:t>
            </w:r>
          </w:p>
          <w:p w14:paraId="5686422B" w14:textId="59A2AB15" w:rsidR="00A1751A" w:rsidRPr="00A1751A" w:rsidRDefault="00A1751A" w:rsidP="00A1751A">
            <w:pPr>
              <w:spacing w:after="0" w:line="240" w:lineRule="auto"/>
              <w:rPr>
                <w:sz w:val="24"/>
                <w:szCs w:val="24"/>
                <w:lang w:bidi="ar-IQ"/>
              </w:rPr>
            </w:pPr>
            <w:proofErr w:type="gramStart"/>
            <w:r w:rsidRPr="00A1751A">
              <w:rPr>
                <w:b/>
                <w:bCs/>
                <w:sz w:val="28"/>
                <w:szCs w:val="28"/>
                <w:lang w:bidi="ar-KW"/>
              </w:rPr>
              <w:t>Activities  (</w:t>
            </w:r>
            <w:proofErr w:type="gramEnd"/>
            <w:r w:rsidRPr="00A1751A">
              <w:rPr>
                <w:b/>
                <w:bCs/>
                <w:sz w:val="28"/>
                <w:szCs w:val="28"/>
                <w:lang w:bidi="ar-KW"/>
              </w:rPr>
              <w:t>%6)</w:t>
            </w:r>
            <w:r>
              <w:rPr>
                <w:b/>
                <w:bCs/>
                <w:sz w:val="28"/>
                <w:szCs w:val="28"/>
                <w:lang w:bidi="ar-KW"/>
              </w:rPr>
              <w:t xml:space="preserve"> </w:t>
            </w:r>
          </w:p>
          <w:p w14:paraId="5B57A068" w14:textId="674FB8B3" w:rsidR="001870CC" w:rsidRPr="00B916A8" w:rsidRDefault="001870CC" w:rsidP="004B38F6">
            <w:pPr>
              <w:spacing w:after="0" w:line="240" w:lineRule="auto"/>
              <w:jc w:val="center"/>
              <w:rPr>
                <w:sz w:val="28"/>
                <w:szCs w:val="28"/>
                <w:rtl/>
                <w:lang w:val="en-US" w:bidi="ar-KW"/>
              </w:rPr>
            </w:pPr>
          </w:p>
        </w:tc>
      </w:tr>
      <w:tr w:rsidR="001870CC" w:rsidRPr="00747A9A" w14:paraId="0E767AE5" w14:textId="77777777" w:rsidTr="000144CC">
        <w:trPr>
          <w:trHeight w:val="704"/>
        </w:trPr>
        <w:tc>
          <w:tcPr>
            <w:tcW w:w="9093" w:type="dxa"/>
            <w:gridSpan w:val="3"/>
          </w:tcPr>
          <w:p w14:paraId="7A072894" w14:textId="02F78EF8" w:rsidR="001870CC" w:rsidRDefault="001870CC" w:rsidP="001870CC">
            <w:pPr>
              <w:spacing w:after="0" w:line="240" w:lineRule="auto"/>
              <w:rPr>
                <w:b/>
                <w:bCs/>
                <w:sz w:val="28"/>
                <w:szCs w:val="28"/>
                <w:lang w:bidi="ar-KW"/>
              </w:rPr>
            </w:pPr>
            <w:r>
              <w:rPr>
                <w:b/>
                <w:bCs/>
                <w:sz w:val="28"/>
                <w:szCs w:val="28"/>
                <w:lang w:bidi="ar-KW"/>
              </w:rPr>
              <w:lastRenderedPageBreak/>
              <w:t>15. Student learning outcome:</w:t>
            </w:r>
          </w:p>
          <w:p w14:paraId="6E347CC9" w14:textId="5675630F" w:rsidR="007C2FED" w:rsidRDefault="007C2FED" w:rsidP="001870CC">
            <w:pPr>
              <w:spacing w:after="0" w:line="240" w:lineRule="auto"/>
              <w:rPr>
                <w:b/>
                <w:bCs/>
                <w:sz w:val="28"/>
                <w:szCs w:val="28"/>
                <w:lang w:bidi="ar-KW"/>
              </w:rPr>
            </w:pPr>
            <w:r w:rsidRPr="00E31D58">
              <w:rPr>
                <w:sz w:val="24"/>
                <w:szCs w:val="24"/>
                <w:lang w:val="en-US" w:bidi="ar-KW"/>
              </w:rPr>
              <w:t xml:space="preserve">     In the last </w:t>
            </w:r>
            <w:r>
              <w:rPr>
                <w:sz w:val="24"/>
                <w:szCs w:val="24"/>
                <w:lang w:val="en-US" w:bidi="ar-KW"/>
              </w:rPr>
              <w:t>year,</w:t>
            </w:r>
            <w:r w:rsidRPr="00E31D58">
              <w:rPr>
                <w:sz w:val="24"/>
                <w:szCs w:val="24"/>
                <w:lang w:val="en-US" w:bidi="ar-KW"/>
              </w:rPr>
              <w:t xml:space="preserve"> many companies come to Kurdistan Region for </w:t>
            </w:r>
            <w:r>
              <w:rPr>
                <w:sz w:val="24"/>
                <w:szCs w:val="24"/>
                <w:lang w:val="en-US" w:bidi="ar-KW"/>
              </w:rPr>
              <w:t>minerals</w:t>
            </w:r>
            <w:r w:rsidRPr="00E31D58">
              <w:rPr>
                <w:sz w:val="24"/>
                <w:szCs w:val="24"/>
                <w:lang w:val="en-US" w:bidi="ar-KW"/>
              </w:rPr>
              <w:t xml:space="preserve"> exploration, in </w:t>
            </w:r>
            <w:r>
              <w:rPr>
                <w:sz w:val="24"/>
                <w:szCs w:val="24"/>
                <w:lang w:val="en-US" w:bidi="ar-KW"/>
              </w:rPr>
              <w:t>wide areas</w:t>
            </w:r>
            <w:r w:rsidRPr="00E31D58">
              <w:rPr>
                <w:sz w:val="24"/>
                <w:szCs w:val="24"/>
                <w:lang w:val="en-US" w:bidi="ar-KW"/>
              </w:rPr>
              <w:t xml:space="preserve"> along the region, so several </w:t>
            </w:r>
            <w:r>
              <w:rPr>
                <w:sz w:val="24"/>
                <w:szCs w:val="24"/>
                <w:lang w:val="en-US" w:bidi="ar-KW"/>
              </w:rPr>
              <w:t>geologists</w:t>
            </w:r>
            <w:r w:rsidRPr="00E31D58">
              <w:rPr>
                <w:sz w:val="24"/>
                <w:szCs w:val="24"/>
                <w:lang w:val="en-US" w:bidi="ar-KW"/>
              </w:rPr>
              <w:t xml:space="preserve"> are followed these companies and others </w:t>
            </w:r>
            <w:r>
              <w:rPr>
                <w:sz w:val="24"/>
                <w:szCs w:val="24"/>
                <w:lang w:val="en-US" w:bidi="ar-KW"/>
              </w:rPr>
              <w:t>are working</w:t>
            </w:r>
            <w:r w:rsidRPr="00E31D58">
              <w:rPr>
                <w:sz w:val="24"/>
                <w:szCs w:val="24"/>
                <w:lang w:val="en-US" w:bidi="ar-KW"/>
              </w:rPr>
              <w:t xml:space="preserve"> with the geological survey where the mineral resources are available in the region. Some of the students </w:t>
            </w:r>
            <w:r>
              <w:rPr>
                <w:sz w:val="24"/>
                <w:szCs w:val="24"/>
                <w:lang w:val="en-US" w:bidi="ar-KW"/>
              </w:rPr>
              <w:t>who</w:t>
            </w:r>
            <w:r w:rsidRPr="00E31D58">
              <w:rPr>
                <w:sz w:val="24"/>
                <w:szCs w:val="24"/>
                <w:lang w:val="en-US" w:bidi="ar-KW"/>
              </w:rPr>
              <w:t xml:space="preserve"> graduation they employed in water resources companies in </w:t>
            </w:r>
            <w:r>
              <w:rPr>
                <w:sz w:val="24"/>
                <w:szCs w:val="24"/>
                <w:lang w:val="en-US" w:bidi="ar-KW"/>
              </w:rPr>
              <w:t xml:space="preserve">the </w:t>
            </w:r>
            <w:r w:rsidRPr="00E31D58">
              <w:rPr>
                <w:sz w:val="24"/>
                <w:szCs w:val="24"/>
                <w:lang w:val="en-US" w:bidi="ar-KW"/>
              </w:rPr>
              <w:t>public and private sectors</w:t>
            </w:r>
          </w:p>
          <w:p w14:paraId="2EEACF45" w14:textId="77777777" w:rsidR="007C2FED" w:rsidRDefault="007C2FED" w:rsidP="001870CC">
            <w:pPr>
              <w:spacing w:after="0" w:line="240" w:lineRule="auto"/>
              <w:rPr>
                <w:sz w:val="28"/>
                <w:szCs w:val="28"/>
                <w:rtl/>
                <w:lang w:val="en-US" w:bidi="ar-KW"/>
              </w:rPr>
            </w:pPr>
          </w:p>
          <w:p w14:paraId="655EAC59" w14:textId="77777777" w:rsidR="001870CC" w:rsidRPr="006766CD" w:rsidRDefault="001870CC" w:rsidP="001870CC">
            <w:pPr>
              <w:bidi/>
              <w:spacing w:after="0" w:line="240" w:lineRule="auto"/>
              <w:rPr>
                <w:sz w:val="24"/>
                <w:szCs w:val="24"/>
                <w:rtl/>
                <w:lang w:val="en-US" w:bidi="ar-KW"/>
              </w:rPr>
            </w:pPr>
          </w:p>
          <w:p w14:paraId="27E81B92" w14:textId="011E5034" w:rsidR="001870CC" w:rsidRPr="007F0899" w:rsidRDefault="001870CC" w:rsidP="001870CC">
            <w:pPr>
              <w:bidi/>
              <w:spacing w:after="0" w:line="240" w:lineRule="auto"/>
              <w:rPr>
                <w:sz w:val="28"/>
                <w:szCs w:val="28"/>
                <w:rtl/>
                <w:lang w:val="en-US" w:bidi="ar-KW"/>
              </w:rPr>
            </w:pPr>
          </w:p>
        </w:tc>
      </w:tr>
      <w:tr w:rsidR="001870CC" w:rsidRPr="00747A9A" w14:paraId="2E688088" w14:textId="77777777" w:rsidTr="000144CC">
        <w:tc>
          <w:tcPr>
            <w:tcW w:w="9093" w:type="dxa"/>
            <w:gridSpan w:val="3"/>
          </w:tcPr>
          <w:p w14:paraId="72556846" w14:textId="77777777" w:rsidR="001870CC" w:rsidRPr="006766CD" w:rsidRDefault="001870CC" w:rsidP="001870CC">
            <w:pPr>
              <w:spacing w:after="0" w:line="240" w:lineRule="auto"/>
              <w:rPr>
                <w:b/>
                <w:bCs/>
                <w:sz w:val="28"/>
                <w:szCs w:val="28"/>
                <w:lang w:val="en-US" w:bidi="ar-KW"/>
              </w:rPr>
            </w:pPr>
            <w:r>
              <w:rPr>
                <w:b/>
                <w:bCs/>
                <w:sz w:val="28"/>
                <w:szCs w:val="28"/>
                <w:lang w:bidi="ar-KW"/>
              </w:rPr>
              <w:t xml:space="preserve">16. </w:t>
            </w:r>
            <w:r w:rsidRPr="00001B33">
              <w:rPr>
                <w:b/>
                <w:bCs/>
                <w:sz w:val="28"/>
                <w:szCs w:val="28"/>
                <w:lang w:bidi="ar-KW"/>
              </w:rPr>
              <w:t>Course Reading List and References</w:t>
            </w:r>
            <w:r w:rsidRPr="00001B33">
              <w:rPr>
                <w:b/>
                <w:bCs/>
                <w:sz w:val="28"/>
                <w:szCs w:val="28"/>
                <w:rtl/>
                <w:lang w:bidi="ar-KW"/>
              </w:rPr>
              <w:t>‌</w:t>
            </w:r>
            <w:r w:rsidRPr="00001B33">
              <w:rPr>
                <w:b/>
                <w:bCs/>
                <w:sz w:val="28"/>
                <w:szCs w:val="28"/>
                <w:lang w:bidi="ar-KW"/>
              </w:rPr>
              <w:t>:</w:t>
            </w:r>
          </w:p>
          <w:p w14:paraId="579DF755" w14:textId="77777777" w:rsidR="007C2FED" w:rsidRPr="00E31D58" w:rsidRDefault="001870CC" w:rsidP="007C2FED">
            <w:pPr>
              <w:tabs>
                <w:tab w:val="left" w:pos="6910"/>
                <w:tab w:val="right" w:pos="9070"/>
              </w:tabs>
              <w:bidi/>
              <w:spacing w:line="240" w:lineRule="auto"/>
              <w:jc w:val="right"/>
              <w:rPr>
                <w:rFonts w:cs="Mangal"/>
                <w:sz w:val="24"/>
                <w:szCs w:val="24"/>
                <w:rtl/>
                <w:lang w:bidi="ar-IQ"/>
              </w:rPr>
            </w:pPr>
            <w:proofErr w:type="gramStart"/>
            <w:r w:rsidRPr="006766CD">
              <w:rPr>
                <w:rFonts w:ascii="Lucida Sans Unicode" w:hAnsi="Lucida Sans Unicode" w:cs="Lucida Sans Unicode"/>
                <w:sz w:val="24"/>
                <w:szCs w:val="24"/>
                <w:lang w:bidi="ar-KW"/>
              </w:rPr>
              <w:t>▪</w:t>
            </w:r>
            <w:r w:rsidRPr="006766CD">
              <w:rPr>
                <w:sz w:val="24"/>
                <w:szCs w:val="24"/>
                <w:lang w:bidi="ar-KW"/>
              </w:rPr>
              <w:t xml:space="preserve">  </w:t>
            </w:r>
            <w:r w:rsidR="007C2FED" w:rsidRPr="00E31D58">
              <w:rPr>
                <w:rFonts w:cs="Mangal"/>
                <w:sz w:val="24"/>
                <w:szCs w:val="24"/>
                <w:lang w:bidi="ar-IQ"/>
              </w:rPr>
              <w:t>Required</w:t>
            </w:r>
            <w:proofErr w:type="gramEnd"/>
            <w:r w:rsidR="007C2FED" w:rsidRPr="00E31D58">
              <w:rPr>
                <w:rFonts w:cs="Mangal"/>
                <w:sz w:val="24"/>
                <w:szCs w:val="24"/>
                <w:lang w:bidi="ar-IQ"/>
              </w:rPr>
              <w:t xml:space="preserve"> books:</w:t>
            </w:r>
          </w:p>
          <w:p w14:paraId="622656A9" w14:textId="77777777" w:rsidR="007C2FED" w:rsidRPr="00A15907" w:rsidRDefault="007C2FED" w:rsidP="007C2FED">
            <w:pPr>
              <w:pStyle w:val="NormalWeb"/>
              <w:spacing w:before="0" w:beforeAutospacing="0" w:after="0" w:afterAutospacing="0"/>
              <w:rPr>
                <w:rFonts w:cs="Arabic Transparent"/>
              </w:rPr>
            </w:pPr>
            <w:proofErr w:type="spellStart"/>
            <w:proofErr w:type="gramStart"/>
            <w:r w:rsidRPr="00A15907">
              <w:rPr>
                <w:rFonts w:cs="Arabic Transparent"/>
              </w:rPr>
              <w:t>Hughs,C.H</w:t>
            </w:r>
            <w:proofErr w:type="spellEnd"/>
            <w:r w:rsidRPr="00A15907">
              <w:rPr>
                <w:rFonts w:cs="Arabic Transparent"/>
              </w:rPr>
              <w:t>.</w:t>
            </w:r>
            <w:proofErr w:type="gramEnd"/>
            <w:r w:rsidRPr="00A15907">
              <w:rPr>
                <w:rFonts w:cs="Arabic Transparent"/>
              </w:rPr>
              <w:t xml:space="preserve">, 1982: Igneous petrology </w:t>
            </w:r>
          </w:p>
          <w:p w14:paraId="73D788FA" w14:textId="77777777" w:rsidR="007C2FED" w:rsidRPr="00A15907" w:rsidRDefault="007C2FED" w:rsidP="007C2FED">
            <w:pPr>
              <w:pStyle w:val="NormalWeb"/>
              <w:spacing w:before="0" w:beforeAutospacing="0" w:after="0" w:afterAutospacing="0"/>
              <w:rPr>
                <w:rFonts w:cs="Arabic Transparent"/>
              </w:rPr>
            </w:pPr>
            <w:r w:rsidRPr="00A15907">
              <w:rPr>
                <w:rFonts w:cs="Arabic Transparent"/>
              </w:rPr>
              <w:t>Wilson, S, !</w:t>
            </w:r>
            <w:proofErr w:type="gramStart"/>
            <w:r w:rsidRPr="00A15907">
              <w:rPr>
                <w:rFonts w:cs="Arabic Transparent"/>
              </w:rPr>
              <w:t>989:Igneous</w:t>
            </w:r>
            <w:proofErr w:type="gramEnd"/>
            <w:r w:rsidRPr="00A15907">
              <w:rPr>
                <w:rFonts w:cs="Arabic Transparent"/>
              </w:rPr>
              <w:t xml:space="preserve"> </w:t>
            </w:r>
            <w:proofErr w:type="spellStart"/>
            <w:r w:rsidRPr="00A15907">
              <w:rPr>
                <w:rFonts w:cs="Arabic Transparent"/>
              </w:rPr>
              <w:t>pertogenesis</w:t>
            </w:r>
            <w:proofErr w:type="spellEnd"/>
          </w:p>
          <w:p w14:paraId="2EAEDB21" w14:textId="77777777" w:rsidR="007C2FED" w:rsidRPr="00A15907" w:rsidRDefault="007C2FED" w:rsidP="007C2FED">
            <w:pPr>
              <w:spacing w:line="360" w:lineRule="auto"/>
              <w:rPr>
                <w:rFonts w:ascii="Times New Roman" w:hAnsi="Times New Roman" w:cs="Arabic Transparent"/>
                <w:color w:val="000000"/>
                <w:sz w:val="24"/>
                <w:szCs w:val="24"/>
              </w:rPr>
            </w:pPr>
            <w:r w:rsidRPr="00A15907">
              <w:rPr>
                <w:rFonts w:ascii="Times New Roman" w:hAnsi="Times New Roman" w:cs="Arabic Transparent"/>
                <w:color w:val="000000"/>
                <w:sz w:val="24"/>
                <w:szCs w:val="24"/>
              </w:rPr>
              <w:t>Turner, F.J.</w:t>
            </w:r>
            <w:proofErr w:type="gramStart"/>
            <w:r w:rsidRPr="00A15907">
              <w:rPr>
                <w:rFonts w:ascii="Times New Roman" w:hAnsi="Times New Roman" w:cs="Arabic Transparent"/>
                <w:color w:val="000000"/>
                <w:sz w:val="24"/>
                <w:szCs w:val="24"/>
              </w:rPr>
              <w:t>,  1981</w:t>
            </w:r>
            <w:proofErr w:type="gramEnd"/>
            <w:r w:rsidRPr="00A15907">
              <w:rPr>
                <w:rFonts w:ascii="Times New Roman" w:hAnsi="Times New Roman" w:cs="Arabic Transparent"/>
                <w:color w:val="000000"/>
                <w:sz w:val="24"/>
                <w:szCs w:val="24"/>
              </w:rPr>
              <w:t>, Metamorphic Petrology, 2</w:t>
            </w:r>
            <w:r w:rsidRPr="00A15907">
              <w:rPr>
                <w:rFonts w:ascii="Times New Roman" w:hAnsi="Times New Roman" w:cs="Arabic Transparent"/>
                <w:color w:val="000000"/>
                <w:sz w:val="24"/>
                <w:szCs w:val="24"/>
                <w:vertAlign w:val="superscript"/>
              </w:rPr>
              <w:t>nd</w:t>
            </w:r>
            <w:r w:rsidRPr="00A15907">
              <w:rPr>
                <w:rFonts w:ascii="Times New Roman" w:hAnsi="Times New Roman" w:cs="Arabic Transparent"/>
                <w:color w:val="000000"/>
                <w:sz w:val="24"/>
                <w:szCs w:val="24"/>
              </w:rPr>
              <w:t xml:space="preserve"> edition McGraw Hill.</w:t>
            </w:r>
          </w:p>
          <w:p w14:paraId="051941A8" w14:textId="77777777" w:rsidR="007C2FED" w:rsidRPr="00A15907" w:rsidRDefault="007C2FED" w:rsidP="007C2FED">
            <w:pPr>
              <w:pStyle w:val="NormalWeb"/>
              <w:spacing w:before="0" w:beforeAutospacing="0" w:after="0" w:afterAutospacing="0"/>
              <w:rPr>
                <w:rFonts w:cs="Arabic Transparent"/>
              </w:rPr>
            </w:pPr>
            <w:r w:rsidRPr="00A15907">
              <w:rPr>
                <w:rFonts w:ascii="Times New Roman" w:hAnsi="Times New Roman" w:cs="Arabic Transparent"/>
              </w:rPr>
              <w:t>Aziz, R.M., Al-</w:t>
            </w:r>
            <w:proofErr w:type="spellStart"/>
            <w:r w:rsidRPr="00A15907">
              <w:rPr>
                <w:rFonts w:ascii="Times New Roman" w:hAnsi="Times New Roman" w:cs="Arabic Transparent"/>
              </w:rPr>
              <w:t>Hafdh</w:t>
            </w:r>
            <w:proofErr w:type="spellEnd"/>
            <w:r w:rsidRPr="00A15907">
              <w:rPr>
                <w:rFonts w:ascii="Times New Roman" w:hAnsi="Times New Roman" w:cs="Arabic Transparent"/>
              </w:rPr>
              <w:t>, N.M., Al-Samman, A.H., and Aswad, K.J., 1988, Metamorphic Petrology</w:t>
            </w:r>
            <w:r w:rsidRPr="00A15907">
              <w:rPr>
                <w:rFonts w:cs="Arabic Transparent"/>
              </w:rPr>
              <w:t xml:space="preserve">   </w:t>
            </w:r>
          </w:p>
          <w:p w14:paraId="34F87424" w14:textId="77777777" w:rsidR="007C2FED" w:rsidRPr="00A15907" w:rsidRDefault="007C2FED" w:rsidP="007C2FED">
            <w:pPr>
              <w:pStyle w:val="yiv839735542msonormal"/>
              <w:spacing w:before="0" w:beforeAutospacing="0" w:after="0" w:afterAutospacing="0"/>
              <w:rPr>
                <w:rFonts w:cs="Arabic Transparent"/>
              </w:rPr>
            </w:pPr>
            <w:r w:rsidRPr="00A15907">
              <w:rPr>
                <w:rFonts w:ascii="Calibri" w:hAnsi="Calibri" w:cs="Arabic Transparent"/>
                <w:color w:val="800000"/>
                <w:sz w:val="28"/>
                <w:szCs w:val="28"/>
              </w:rPr>
              <w:t xml:space="preserve">Internet reference </w:t>
            </w:r>
          </w:p>
          <w:p w14:paraId="3A8C6611" w14:textId="77777777" w:rsidR="007C2FED" w:rsidRPr="00A15907" w:rsidRDefault="007C2FED" w:rsidP="007C2FED">
            <w:pPr>
              <w:pStyle w:val="yiv839735542msonormal"/>
              <w:spacing w:before="0" w:beforeAutospacing="0" w:after="0" w:afterAutospacing="0"/>
              <w:rPr>
                <w:rFonts w:cs="Arabic Transparent"/>
              </w:rPr>
            </w:pPr>
            <w:hyperlink r:id="rId8" w:tgtFrame="_blank" w:history="1">
              <w:r w:rsidRPr="00A15907">
                <w:rPr>
                  <w:rStyle w:val="yshortcuts"/>
                  <w:rFonts w:ascii="Calibri" w:hAnsi="Calibri" w:cs="Arabic Transparent"/>
                  <w:color w:val="0000FF"/>
                  <w:sz w:val="28"/>
                  <w:szCs w:val="28"/>
                  <w:u w:val="single"/>
                </w:rPr>
                <w:t>http://www.union.edu/PUBLIC/GEODEPT/COURSES/petrology/</w:t>
              </w:r>
            </w:hyperlink>
            <w:r w:rsidRPr="00A15907">
              <w:rPr>
                <w:rFonts w:cs="Arabic Transparent"/>
              </w:rPr>
              <w:t xml:space="preserve"> </w:t>
            </w:r>
          </w:p>
          <w:p w14:paraId="37345D9D" w14:textId="77777777" w:rsidR="007C2FED" w:rsidRDefault="007C2FED" w:rsidP="007C2FED">
            <w:pPr>
              <w:pStyle w:val="NormalWeb"/>
              <w:spacing w:before="0" w:beforeAutospacing="0" w:after="0" w:afterAutospacing="0"/>
              <w:rPr>
                <w:color w:val="auto"/>
              </w:rPr>
            </w:pPr>
            <w:hyperlink r:id="rId9" w:tgtFrame="_blank" w:history="1">
              <w:r w:rsidRPr="00A15907">
                <w:rPr>
                  <w:rStyle w:val="yshortcuts"/>
                  <w:rFonts w:ascii="Calibri" w:hAnsi="Calibri" w:cs="Arabic Transparent"/>
                  <w:color w:val="0000FF"/>
                  <w:sz w:val="28"/>
                  <w:szCs w:val="28"/>
                  <w:u w:val="single"/>
                </w:rPr>
                <w:t>http://www.geosci.unc.edu/Petunia/IgMetAtlas/mainmenu.html</w:t>
              </w:r>
            </w:hyperlink>
          </w:p>
          <w:p w14:paraId="6EF815CA" w14:textId="77777777" w:rsidR="007C2FED" w:rsidRDefault="007C2FED" w:rsidP="007C2FED">
            <w:pPr>
              <w:numPr>
                <w:ilvl w:val="0"/>
                <w:numId w:val="13"/>
              </w:numPr>
              <w:spacing w:before="100" w:beforeAutospacing="1" w:after="100" w:afterAutospacing="1" w:line="240" w:lineRule="auto"/>
            </w:pPr>
            <w:proofErr w:type="spellStart"/>
            <w:r>
              <w:t>MacKenzie</w:t>
            </w:r>
            <w:proofErr w:type="spellEnd"/>
            <w:r>
              <w:t xml:space="preserve"> and Guilford - Atlas of rock-forming minerals in this section</w:t>
            </w:r>
          </w:p>
          <w:p w14:paraId="04AAFAE9" w14:textId="77777777" w:rsidR="001870CC" w:rsidRPr="00747A9A" w:rsidRDefault="001870CC" w:rsidP="001870CC">
            <w:pPr>
              <w:spacing w:after="0" w:line="240" w:lineRule="auto"/>
              <w:rPr>
                <w:b/>
                <w:bCs/>
                <w:sz w:val="28"/>
                <w:szCs w:val="28"/>
                <w:lang w:val="en-US" w:bidi="ar-KW"/>
              </w:rPr>
            </w:pPr>
          </w:p>
        </w:tc>
      </w:tr>
      <w:tr w:rsidR="001870CC" w:rsidRPr="00747A9A" w14:paraId="05A5409E" w14:textId="77777777" w:rsidTr="009F7BEC">
        <w:tc>
          <w:tcPr>
            <w:tcW w:w="6629" w:type="dxa"/>
            <w:gridSpan w:val="2"/>
            <w:tcBorders>
              <w:bottom w:val="single" w:sz="8" w:space="0" w:color="auto"/>
            </w:tcBorders>
          </w:tcPr>
          <w:p w14:paraId="7A17AA9C" w14:textId="77777777" w:rsidR="001870CC" w:rsidRPr="00747A9A" w:rsidRDefault="001870CC" w:rsidP="001870CC">
            <w:pPr>
              <w:spacing w:after="0" w:line="240" w:lineRule="auto"/>
              <w:rPr>
                <w:b/>
                <w:bCs/>
                <w:sz w:val="28"/>
                <w:szCs w:val="28"/>
                <w:rtl/>
                <w:lang w:bidi="ar-KW"/>
              </w:rPr>
            </w:pPr>
            <w:r>
              <w:rPr>
                <w:b/>
                <w:bCs/>
                <w:sz w:val="28"/>
                <w:szCs w:val="28"/>
                <w:lang w:bidi="ar-KW"/>
              </w:rPr>
              <w:t xml:space="preserve">17. </w:t>
            </w:r>
            <w:r w:rsidRPr="00747A9A">
              <w:rPr>
                <w:b/>
                <w:bCs/>
                <w:sz w:val="28"/>
                <w:szCs w:val="28"/>
                <w:lang w:bidi="ar-KW"/>
              </w:rPr>
              <w:t>The Topics:</w:t>
            </w:r>
          </w:p>
        </w:tc>
        <w:tc>
          <w:tcPr>
            <w:tcW w:w="2464" w:type="dxa"/>
            <w:tcBorders>
              <w:bottom w:val="single" w:sz="8" w:space="0" w:color="auto"/>
            </w:tcBorders>
          </w:tcPr>
          <w:p w14:paraId="78F90E44" w14:textId="77777777" w:rsidR="001870CC" w:rsidRPr="00747A9A" w:rsidRDefault="001870CC" w:rsidP="001870CC">
            <w:pPr>
              <w:spacing w:after="0" w:line="240" w:lineRule="auto"/>
              <w:rPr>
                <w:b/>
                <w:bCs/>
                <w:sz w:val="28"/>
                <w:szCs w:val="28"/>
                <w:rtl/>
                <w:lang w:bidi="ar-KW"/>
              </w:rPr>
            </w:pPr>
            <w:r w:rsidRPr="00747A9A">
              <w:rPr>
                <w:b/>
                <w:bCs/>
                <w:sz w:val="28"/>
                <w:szCs w:val="28"/>
                <w:lang w:bidi="ar-KW"/>
              </w:rPr>
              <w:t>Lecturer's name</w:t>
            </w:r>
          </w:p>
        </w:tc>
      </w:tr>
      <w:tr w:rsidR="00226FCB" w:rsidRPr="00747A9A" w14:paraId="4750990D" w14:textId="77777777" w:rsidTr="009F7BEC">
        <w:trPr>
          <w:trHeight w:val="1405"/>
        </w:trPr>
        <w:tc>
          <w:tcPr>
            <w:tcW w:w="6629" w:type="dxa"/>
            <w:gridSpan w:val="2"/>
            <w:tcBorders>
              <w:top w:val="single" w:sz="8" w:space="0" w:color="auto"/>
              <w:bottom w:val="single" w:sz="8" w:space="0" w:color="auto"/>
            </w:tcBorders>
          </w:tcPr>
          <w:p w14:paraId="4F722B66" w14:textId="77777777" w:rsidR="00226FCB" w:rsidRDefault="00226FCB" w:rsidP="00226FCB">
            <w:pPr>
              <w:spacing w:after="0" w:line="240" w:lineRule="auto"/>
              <w:rPr>
                <w:b/>
                <w:bCs/>
                <w:sz w:val="24"/>
                <w:szCs w:val="24"/>
                <w:lang w:bidi="ar-KW"/>
              </w:rPr>
            </w:pPr>
            <w:r w:rsidRPr="00E31D58">
              <w:rPr>
                <w:b/>
                <w:bCs/>
                <w:sz w:val="24"/>
                <w:szCs w:val="24"/>
                <w:lang w:bidi="ar-KW"/>
              </w:rPr>
              <w:t>17. The Topics:</w:t>
            </w:r>
          </w:p>
          <w:p w14:paraId="69F7D30D" w14:textId="77777777" w:rsidR="00226FCB" w:rsidRDefault="00226FCB" w:rsidP="00226FCB">
            <w:pPr>
              <w:spacing w:after="0" w:line="240" w:lineRule="auto"/>
              <w:rPr>
                <w:b/>
                <w:bCs/>
                <w:sz w:val="24"/>
                <w:szCs w:val="24"/>
                <w:lang w:bidi="ar-KW"/>
              </w:rPr>
            </w:pPr>
          </w:p>
          <w:p w14:paraId="6368823F" w14:textId="77777777" w:rsidR="00226FCB" w:rsidRPr="00A15907" w:rsidRDefault="00226FCB" w:rsidP="00226FCB">
            <w:pPr>
              <w:rPr>
                <w:rFonts w:ascii="Arial" w:hAnsi="Arial" w:cs="Arabic Transparent"/>
                <w:b/>
                <w:bCs/>
                <w:sz w:val="28"/>
                <w:szCs w:val="28"/>
              </w:rPr>
            </w:pPr>
            <w:r w:rsidRPr="00A15907">
              <w:rPr>
                <w:rFonts w:ascii="Arial" w:hAnsi="Arial" w:cs="Arabic Transparent"/>
                <w:b/>
                <w:bCs/>
                <w:sz w:val="28"/>
                <w:szCs w:val="28"/>
              </w:rPr>
              <w:t xml:space="preserve">First Semester </w:t>
            </w:r>
            <w:proofErr w:type="gramStart"/>
            <w:r w:rsidRPr="00A15907">
              <w:rPr>
                <w:rFonts w:ascii="Arial" w:hAnsi="Arial" w:cs="Arabic Transparent"/>
                <w:b/>
                <w:bCs/>
                <w:sz w:val="28"/>
                <w:szCs w:val="28"/>
              </w:rPr>
              <w:t>( Igneous</w:t>
            </w:r>
            <w:proofErr w:type="gramEnd"/>
            <w:r w:rsidRPr="00A15907">
              <w:rPr>
                <w:rFonts w:ascii="Arial" w:hAnsi="Arial" w:cs="Arabic Transparent"/>
                <w:b/>
                <w:bCs/>
                <w:sz w:val="28"/>
                <w:szCs w:val="28"/>
              </w:rPr>
              <w:t xml:space="preserve"> Petrology)</w:t>
            </w:r>
          </w:p>
          <w:p w14:paraId="3B5993A3" w14:textId="77777777" w:rsidR="00226FCB" w:rsidRPr="00A15907" w:rsidRDefault="00226FCB" w:rsidP="00226FCB">
            <w:pPr>
              <w:ind w:left="360"/>
              <w:jc w:val="lowKashida"/>
              <w:rPr>
                <w:rFonts w:ascii="Arial Unicode MS" w:eastAsia="Arial Unicode MS" w:hAnsi="Arial Unicode MS" w:cs="Arabic Transparent"/>
                <w:color w:val="000000"/>
                <w:sz w:val="24"/>
                <w:szCs w:val="24"/>
                <w:lang w:val="en-US"/>
              </w:rPr>
            </w:pPr>
            <w:r w:rsidRPr="00A15907">
              <w:rPr>
                <w:rFonts w:ascii="Arial Unicode MS" w:eastAsia="Arial Unicode MS" w:hAnsi="Arial Unicode MS" w:cs="Arabic Transparent"/>
                <w:color w:val="000000"/>
                <w:sz w:val="24"/>
                <w:szCs w:val="24"/>
                <w:lang w:val="en-US"/>
              </w:rPr>
              <w:t xml:space="preserve">Week 1:  Introduction, course outline and what to study </w:t>
            </w:r>
          </w:p>
          <w:p w14:paraId="7681AB81" w14:textId="77777777" w:rsidR="00226FCB" w:rsidRPr="00A15907" w:rsidRDefault="00226FCB" w:rsidP="00226FCB">
            <w:pPr>
              <w:ind w:left="360"/>
              <w:jc w:val="lowKashida"/>
              <w:rPr>
                <w:rFonts w:ascii="Arial Unicode MS" w:eastAsia="Arial Unicode MS" w:hAnsi="Arial Unicode MS" w:cs="Arabic Transparent"/>
                <w:color w:val="000000"/>
                <w:sz w:val="24"/>
                <w:szCs w:val="24"/>
                <w:lang w:val="en-US"/>
              </w:rPr>
            </w:pPr>
            <w:r w:rsidRPr="00A15907">
              <w:rPr>
                <w:rFonts w:ascii="Arial Unicode MS" w:eastAsia="Arial Unicode MS" w:hAnsi="Arial Unicode MS" w:cs="Arabic Transparent"/>
                <w:color w:val="000000"/>
                <w:sz w:val="24"/>
                <w:szCs w:val="24"/>
                <w:lang w:val="en-US"/>
              </w:rPr>
              <w:t>Week 2:   Principal subdivisions of earth interior</w:t>
            </w:r>
          </w:p>
          <w:p w14:paraId="679D6527" w14:textId="77777777" w:rsidR="00226FCB" w:rsidRPr="00A15907" w:rsidRDefault="00226FCB" w:rsidP="00226FCB">
            <w:pPr>
              <w:ind w:left="360"/>
              <w:jc w:val="lowKashida"/>
              <w:rPr>
                <w:rFonts w:ascii="Arial Unicode MS" w:eastAsia="Arial Unicode MS" w:hAnsi="Arial Unicode MS" w:cs="Arabic Transparent"/>
                <w:color w:val="000000"/>
                <w:sz w:val="24"/>
                <w:szCs w:val="24"/>
                <w:lang w:val="en-US"/>
              </w:rPr>
            </w:pPr>
            <w:r w:rsidRPr="00A15907">
              <w:rPr>
                <w:rFonts w:ascii="Arial Unicode MS" w:eastAsia="Arial Unicode MS" w:hAnsi="Arial Unicode MS" w:cs="Arabic Transparent"/>
                <w:color w:val="000000"/>
                <w:sz w:val="24"/>
                <w:szCs w:val="24"/>
                <w:lang w:val="en-US"/>
              </w:rPr>
              <w:t xml:space="preserve">            Continental crust</w:t>
            </w:r>
          </w:p>
          <w:p w14:paraId="1C3E7B96" w14:textId="77777777" w:rsidR="00226FCB" w:rsidRPr="00A15907" w:rsidRDefault="00226FCB" w:rsidP="00226FCB">
            <w:pPr>
              <w:ind w:left="360"/>
              <w:jc w:val="lowKashida"/>
              <w:rPr>
                <w:rFonts w:ascii="Arial Unicode MS" w:eastAsia="Arial Unicode MS" w:hAnsi="Arial Unicode MS" w:cs="Arabic Transparent"/>
                <w:color w:val="000000"/>
                <w:sz w:val="24"/>
                <w:szCs w:val="24"/>
                <w:lang w:val="en-US"/>
              </w:rPr>
            </w:pPr>
            <w:r w:rsidRPr="00A15907">
              <w:rPr>
                <w:rFonts w:ascii="Arial Unicode MS" w:eastAsia="Arial Unicode MS" w:hAnsi="Arial Unicode MS" w:cs="Arabic Transparent"/>
                <w:color w:val="000000"/>
                <w:sz w:val="24"/>
                <w:szCs w:val="24"/>
                <w:lang w:val="en-US"/>
              </w:rPr>
              <w:t xml:space="preserve">              Oceanic crust  </w:t>
            </w:r>
          </w:p>
          <w:p w14:paraId="2417EAFB" w14:textId="77777777" w:rsidR="00226FCB" w:rsidRPr="00A15907" w:rsidRDefault="00226FCB" w:rsidP="00226FCB">
            <w:pPr>
              <w:ind w:left="360"/>
              <w:jc w:val="lowKashida"/>
              <w:rPr>
                <w:rFonts w:ascii="Arial Unicode MS" w:eastAsia="Arial Unicode MS" w:hAnsi="Arial Unicode MS" w:cs="Arabic Transparent"/>
                <w:color w:val="000000"/>
                <w:sz w:val="24"/>
                <w:szCs w:val="24"/>
                <w:lang w:val="en-US"/>
              </w:rPr>
            </w:pPr>
            <w:r w:rsidRPr="00A15907">
              <w:rPr>
                <w:rFonts w:ascii="Arial Unicode MS" w:eastAsia="Arial Unicode MS" w:hAnsi="Arial Unicode MS" w:cs="Arabic Transparent"/>
                <w:color w:val="000000"/>
                <w:sz w:val="24"/>
                <w:szCs w:val="24"/>
                <w:lang w:val="en-US"/>
              </w:rPr>
              <w:lastRenderedPageBreak/>
              <w:t>Week 3:   upper mantle</w:t>
            </w:r>
          </w:p>
          <w:p w14:paraId="449E6F95" w14:textId="77777777" w:rsidR="00226FCB" w:rsidRPr="00A15907" w:rsidRDefault="00226FCB" w:rsidP="00226FCB">
            <w:pPr>
              <w:ind w:left="360"/>
              <w:jc w:val="lowKashida"/>
              <w:rPr>
                <w:rFonts w:ascii="Arial Unicode MS" w:eastAsia="Arial Unicode MS" w:hAnsi="Arial Unicode MS" w:cs="Arabic Transparent"/>
                <w:color w:val="000000"/>
                <w:sz w:val="24"/>
                <w:szCs w:val="24"/>
                <w:lang w:val="en-US"/>
              </w:rPr>
            </w:pPr>
            <w:r w:rsidRPr="00A15907">
              <w:rPr>
                <w:rFonts w:ascii="Arial Unicode MS" w:eastAsia="Arial Unicode MS" w:hAnsi="Arial Unicode MS" w:cs="Arabic Transparent"/>
                <w:color w:val="000000"/>
                <w:sz w:val="24"/>
                <w:szCs w:val="24"/>
                <w:lang w:val="en-US"/>
              </w:rPr>
              <w:t xml:space="preserve">                  Physical criteria</w:t>
            </w:r>
          </w:p>
          <w:p w14:paraId="0D2B7D26" w14:textId="77777777" w:rsidR="00226FCB" w:rsidRDefault="00226FCB" w:rsidP="00226FCB">
            <w:pPr>
              <w:pStyle w:val="NormalWeb"/>
              <w:spacing w:before="0" w:beforeAutospacing="0" w:after="0" w:afterAutospacing="0"/>
              <w:rPr>
                <w:rFonts w:cs="Arabic Transparent"/>
                <w:b/>
                <w:bCs/>
              </w:rPr>
            </w:pPr>
            <w:r w:rsidRPr="00A15907">
              <w:rPr>
                <w:rFonts w:cs="Arabic Transparent"/>
              </w:rPr>
              <w:t xml:space="preserve">                   Petrological criteria  </w:t>
            </w:r>
          </w:p>
          <w:p w14:paraId="586CE25C" w14:textId="77777777" w:rsidR="00226FCB" w:rsidRPr="00A15907" w:rsidRDefault="00226FCB" w:rsidP="00226FCB">
            <w:pPr>
              <w:ind w:left="360"/>
              <w:jc w:val="lowKashida"/>
              <w:rPr>
                <w:rFonts w:ascii="Arial Unicode MS" w:eastAsia="Arial Unicode MS" w:hAnsi="Arial Unicode MS" w:cs="Arabic Transparent"/>
                <w:color w:val="000000"/>
                <w:sz w:val="24"/>
                <w:szCs w:val="24"/>
                <w:lang w:val="en-US"/>
              </w:rPr>
            </w:pPr>
            <w:r w:rsidRPr="00A15907">
              <w:rPr>
                <w:rFonts w:ascii="Arial Unicode MS" w:eastAsia="Arial Unicode MS" w:hAnsi="Arial Unicode MS" w:cs="Arabic Transparent"/>
                <w:color w:val="000000"/>
                <w:sz w:val="24"/>
                <w:szCs w:val="24"/>
                <w:lang w:val="en-US"/>
              </w:rPr>
              <w:t>Week 4:   pyrolite model</w:t>
            </w:r>
          </w:p>
          <w:p w14:paraId="6434CF2B" w14:textId="77777777" w:rsidR="00226FCB" w:rsidRPr="00A15907" w:rsidRDefault="00226FCB" w:rsidP="00226FCB">
            <w:pPr>
              <w:ind w:left="360"/>
              <w:jc w:val="lowKashida"/>
              <w:rPr>
                <w:rFonts w:ascii="Arial Unicode MS" w:eastAsia="Arial Unicode MS" w:hAnsi="Arial Unicode MS" w:cs="Arabic Transparent"/>
                <w:color w:val="000000"/>
                <w:sz w:val="24"/>
                <w:szCs w:val="24"/>
                <w:lang w:val="en-US"/>
              </w:rPr>
            </w:pPr>
            <w:r w:rsidRPr="00A15907">
              <w:rPr>
                <w:rFonts w:ascii="Arial Unicode MS" w:eastAsia="Arial Unicode MS" w:hAnsi="Arial Unicode MS" w:cs="Arabic Transparent"/>
                <w:color w:val="000000"/>
                <w:sz w:val="24"/>
                <w:szCs w:val="24"/>
                <w:lang w:val="en-US"/>
              </w:rPr>
              <w:t>Week 5:     Phase rule</w:t>
            </w:r>
          </w:p>
          <w:p w14:paraId="58FC861A" w14:textId="77777777" w:rsidR="00226FCB" w:rsidRPr="00A15907" w:rsidRDefault="00226FCB" w:rsidP="00226FCB">
            <w:pPr>
              <w:ind w:left="360"/>
              <w:jc w:val="lowKashida"/>
              <w:rPr>
                <w:rFonts w:ascii="Arial Unicode MS" w:eastAsia="Arial Unicode MS" w:hAnsi="Arial Unicode MS" w:cs="Arabic Transparent"/>
                <w:color w:val="000000"/>
                <w:sz w:val="24"/>
                <w:szCs w:val="24"/>
                <w:lang w:val="en-US"/>
              </w:rPr>
            </w:pPr>
            <w:r w:rsidRPr="00A15907">
              <w:rPr>
                <w:rFonts w:ascii="Arial Unicode MS" w:eastAsia="Arial Unicode MS" w:hAnsi="Arial Unicode MS" w:cs="Arabic Transparent"/>
                <w:color w:val="000000"/>
                <w:sz w:val="24"/>
                <w:szCs w:val="24"/>
                <w:lang w:val="en-US"/>
              </w:rPr>
              <w:t xml:space="preserve">                   Silica system</w:t>
            </w:r>
            <w:r>
              <w:rPr>
                <w:rFonts w:ascii="Arial Unicode MS" w:eastAsia="Arial Unicode MS" w:hAnsi="Arial Unicode MS" w:cs="Arabic Transparent"/>
                <w:color w:val="000000"/>
                <w:sz w:val="24"/>
                <w:szCs w:val="24"/>
                <w:lang w:val="en-US"/>
              </w:rPr>
              <w:t>+ Quiz</w:t>
            </w:r>
          </w:p>
          <w:p w14:paraId="6AB17958" w14:textId="77777777" w:rsidR="00226FCB" w:rsidRPr="00A15907" w:rsidRDefault="00226FCB" w:rsidP="00226FCB">
            <w:pPr>
              <w:ind w:left="360"/>
              <w:jc w:val="lowKashida"/>
              <w:rPr>
                <w:rFonts w:ascii="Arial Unicode MS" w:eastAsia="Arial Unicode MS" w:hAnsi="Arial Unicode MS" w:cs="Arabic Transparent"/>
                <w:color w:val="000000"/>
                <w:sz w:val="24"/>
                <w:szCs w:val="24"/>
                <w:lang w:val="en-US"/>
              </w:rPr>
            </w:pPr>
            <w:r w:rsidRPr="00A15907">
              <w:rPr>
                <w:rFonts w:ascii="Arial Unicode MS" w:eastAsia="Arial Unicode MS" w:hAnsi="Arial Unicode MS" w:cs="Arabic Transparent"/>
                <w:color w:val="000000"/>
                <w:sz w:val="24"/>
                <w:szCs w:val="24"/>
                <w:lang w:val="en-US"/>
              </w:rPr>
              <w:t>Week 6: Binary Systems</w:t>
            </w:r>
          </w:p>
          <w:p w14:paraId="3589265F" w14:textId="77777777" w:rsidR="00226FCB" w:rsidRPr="00A15907" w:rsidRDefault="00226FCB" w:rsidP="00226FCB">
            <w:pPr>
              <w:ind w:left="360"/>
              <w:jc w:val="lowKashida"/>
              <w:rPr>
                <w:rFonts w:ascii="Arial Unicode MS" w:eastAsia="Arial Unicode MS" w:hAnsi="Arial Unicode MS" w:cs="Arabic Transparent"/>
                <w:color w:val="000000"/>
                <w:sz w:val="24"/>
                <w:szCs w:val="24"/>
                <w:lang w:val="en-US"/>
              </w:rPr>
            </w:pPr>
            <w:r w:rsidRPr="00A15907">
              <w:rPr>
                <w:rFonts w:ascii="Arial Unicode MS" w:eastAsia="Arial Unicode MS" w:hAnsi="Arial Unicode MS" w:cs="Arabic Transparent"/>
                <w:color w:val="000000"/>
                <w:sz w:val="24"/>
                <w:szCs w:val="24"/>
                <w:lang w:val="en-US"/>
              </w:rPr>
              <w:t xml:space="preserve">                Anorthite—Diopside system</w:t>
            </w:r>
          </w:p>
          <w:p w14:paraId="6991D896" w14:textId="77777777" w:rsidR="00226FCB" w:rsidRPr="00A15907" w:rsidRDefault="00226FCB" w:rsidP="00226FCB">
            <w:pPr>
              <w:rPr>
                <w:rFonts w:ascii="Arial" w:hAnsi="Arial" w:cs="Arabic Transparent"/>
                <w:sz w:val="28"/>
                <w:szCs w:val="28"/>
              </w:rPr>
            </w:pPr>
            <w:r w:rsidRPr="00A15907">
              <w:rPr>
                <w:rFonts w:ascii="Arial" w:hAnsi="Arial" w:cs="Arabic Transparent"/>
                <w:sz w:val="28"/>
                <w:szCs w:val="28"/>
              </w:rPr>
              <w:t xml:space="preserve">                 Nepheline- silica system</w:t>
            </w:r>
          </w:p>
          <w:p w14:paraId="1B2ED6AD" w14:textId="77777777" w:rsidR="00226FCB" w:rsidRPr="00A15907" w:rsidRDefault="00226FCB" w:rsidP="00226FCB">
            <w:pPr>
              <w:rPr>
                <w:rFonts w:ascii="Arial" w:hAnsi="Arial" w:cs="Arabic Transparent"/>
                <w:sz w:val="28"/>
                <w:szCs w:val="28"/>
              </w:rPr>
            </w:pPr>
            <w:r w:rsidRPr="00A15907">
              <w:rPr>
                <w:rFonts w:ascii="Arial" w:hAnsi="Arial" w:cs="Arabic Transparent"/>
                <w:sz w:val="28"/>
                <w:szCs w:val="28"/>
              </w:rPr>
              <w:t xml:space="preserve">                  Forsterite – silica system</w:t>
            </w:r>
          </w:p>
          <w:p w14:paraId="6EEE58B4" w14:textId="77777777" w:rsidR="00226FCB" w:rsidRPr="00A15907" w:rsidRDefault="00226FCB" w:rsidP="00226FCB">
            <w:pPr>
              <w:rPr>
                <w:rFonts w:ascii="Arial" w:hAnsi="Arial" w:cs="Arabic Transparent"/>
                <w:sz w:val="28"/>
                <w:szCs w:val="28"/>
              </w:rPr>
            </w:pPr>
            <w:r w:rsidRPr="00A15907">
              <w:rPr>
                <w:rFonts w:ascii="Arial" w:hAnsi="Arial" w:cs="Arabic Transparent"/>
                <w:sz w:val="28"/>
                <w:szCs w:val="28"/>
              </w:rPr>
              <w:t xml:space="preserve">                  Albite –Anorthite System     </w:t>
            </w:r>
          </w:p>
          <w:p w14:paraId="48CDD186" w14:textId="77777777" w:rsidR="00226FCB" w:rsidRPr="00A15907" w:rsidRDefault="00226FCB" w:rsidP="00226FCB">
            <w:pPr>
              <w:ind w:left="360"/>
              <w:jc w:val="lowKashida"/>
              <w:rPr>
                <w:rFonts w:ascii="Arial Unicode MS" w:eastAsia="Arial Unicode MS" w:hAnsi="Arial Unicode MS" w:cs="Arabic Transparent"/>
                <w:color w:val="000000"/>
                <w:sz w:val="24"/>
                <w:szCs w:val="24"/>
                <w:lang w:val="en-US"/>
              </w:rPr>
            </w:pPr>
            <w:r w:rsidRPr="00A15907">
              <w:rPr>
                <w:rFonts w:ascii="Arial Unicode MS" w:eastAsia="Arial Unicode MS" w:hAnsi="Arial Unicode MS" w:cs="Arabic Transparent"/>
                <w:color w:val="000000"/>
                <w:sz w:val="24"/>
                <w:szCs w:val="24"/>
                <w:lang w:val="en-US"/>
              </w:rPr>
              <w:t>Week 7:   ternary systems</w:t>
            </w:r>
          </w:p>
          <w:p w14:paraId="1AEBDD52" w14:textId="77777777" w:rsidR="00226FCB" w:rsidRPr="00A15907" w:rsidRDefault="00226FCB" w:rsidP="00226FCB">
            <w:pPr>
              <w:ind w:left="360"/>
              <w:jc w:val="lowKashida"/>
              <w:rPr>
                <w:rFonts w:ascii="Arial Unicode MS" w:eastAsia="Arial Unicode MS" w:hAnsi="Arial Unicode MS" w:cs="Arabic Transparent"/>
                <w:color w:val="000000"/>
                <w:sz w:val="24"/>
                <w:szCs w:val="24"/>
                <w:lang w:val="en-US"/>
              </w:rPr>
            </w:pPr>
            <w:r w:rsidRPr="00A15907">
              <w:rPr>
                <w:rFonts w:ascii="Arial Unicode MS" w:eastAsia="Arial Unicode MS" w:hAnsi="Arial Unicode MS" w:cs="Arabic Transparent"/>
                <w:color w:val="000000"/>
                <w:sz w:val="24"/>
                <w:szCs w:val="24"/>
                <w:lang w:val="en-US"/>
              </w:rPr>
              <w:t xml:space="preserve">                  Silica-forsterite –anorthite</w:t>
            </w:r>
          </w:p>
          <w:p w14:paraId="65964BE2" w14:textId="77777777" w:rsidR="00226FCB" w:rsidRPr="00A15907" w:rsidRDefault="00226FCB" w:rsidP="00226FCB">
            <w:pPr>
              <w:ind w:left="360"/>
              <w:jc w:val="lowKashida"/>
              <w:rPr>
                <w:rFonts w:ascii="Arial Unicode MS" w:eastAsia="Arial Unicode MS" w:hAnsi="Arial Unicode MS" w:cs="Arabic Transparent"/>
                <w:color w:val="000000"/>
                <w:sz w:val="24"/>
                <w:szCs w:val="24"/>
                <w:lang w:val="en-US"/>
              </w:rPr>
            </w:pPr>
            <w:r w:rsidRPr="00A15907">
              <w:rPr>
                <w:rFonts w:ascii="Arial Unicode MS" w:eastAsia="Arial Unicode MS" w:hAnsi="Arial Unicode MS" w:cs="Arabic Transparent"/>
                <w:color w:val="000000"/>
                <w:sz w:val="24"/>
                <w:szCs w:val="24"/>
                <w:lang w:val="en-US"/>
              </w:rPr>
              <w:t xml:space="preserve">                  Diopside –forsterite – silica</w:t>
            </w:r>
          </w:p>
          <w:p w14:paraId="51EA06AD" w14:textId="77777777" w:rsidR="00226FCB" w:rsidRPr="00A15907" w:rsidRDefault="00226FCB" w:rsidP="00226FCB">
            <w:pPr>
              <w:ind w:left="360"/>
              <w:jc w:val="lowKashida"/>
              <w:rPr>
                <w:rFonts w:ascii="Arial Unicode MS" w:eastAsia="Arial Unicode MS" w:hAnsi="Arial Unicode MS" w:cs="Arabic Transparent"/>
                <w:color w:val="000000"/>
                <w:sz w:val="24"/>
                <w:szCs w:val="24"/>
                <w:lang w:val="en-US"/>
              </w:rPr>
            </w:pPr>
            <w:r w:rsidRPr="00A15907">
              <w:rPr>
                <w:rFonts w:ascii="Arial Unicode MS" w:eastAsia="Arial Unicode MS" w:hAnsi="Arial Unicode MS" w:cs="Arabic Transparent"/>
                <w:color w:val="000000"/>
                <w:sz w:val="24"/>
                <w:szCs w:val="24"/>
                <w:lang w:val="en-US"/>
              </w:rPr>
              <w:t>Week 8:   Albite –orthoclase – water</w:t>
            </w:r>
          </w:p>
          <w:p w14:paraId="1A0EF211" w14:textId="77777777" w:rsidR="00226FCB" w:rsidRPr="00A15907" w:rsidRDefault="00226FCB" w:rsidP="00226FCB">
            <w:pPr>
              <w:ind w:left="360"/>
              <w:jc w:val="lowKashida"/>
              <w:rPr>
                <w:rFonts w:ascii="Arial Unicode MS" w:eastAsia="Arial Unicode MS" w:hAnsi="Arial Unicode MS" w:cs="Arabic Transparent"/>
                <w:color w:val="000000"/>
                <w:sz w:val="24"/>
                <w:szCs w:val="24"/>
                <w:lang w:val="en-US"/>
              </w:rPr>
            </w:pPr>
            <w:r w:rsidRPr="00A15907">
              <w:rPr>
                <w:rFonts w:ascii="Arial Unicode MS" w:eastAsia="Arial Unicode MS" w:hAnsi="Arial Unicode MS" w:cs="Arabic Transparent"/>
                <w:color w:val="000000"/>
                <w:sz w:val="24"/>
                <w:szCs w:val="24"/>
                <w:lang w:val="en-US"/>
              </w:rPr>
              <w:t>Albite- Orthoclase- Silica -water</w:t>
            </w:r>
          </w:p>
          <w:p w14:paraId="4A693A23" w14:textId="77777777" w:rsidR="00226FCB" w:rsidRDefault="00226FCB" w:rsidP="00226FCB">
            <w:pPr>
              <w:ind w:left="360"/>
              <w:jc w:val="lowKashida"/>
              <w:rPr>
                <w:rFonts w:ascii="Arial Unicode MS" w:eastAsia="Arial Unicode MS" w:hAnsi="Arial Unicode MS" w:cs="Arabic Transparent"/>
                <w:color w:val="000000"/>
                <w:sz w:val="24"/>
                <w:szCs w:val="24"/>
                <w:lang w:val="en-US"/>
              </w:rPr>
            </w:pPr>
            <w:proofErr w:type="spellStart"/>
            <w:r w:rsidRPr="00A15907">
              <w:rPr>
                <w:rFonts w:ascii="Arial Unicode MS" w:eastAsia="Arial Unicode MS" w:hAnsi="Arial Unicode MS" w:cs="Arabic Transparent"/>
                <w:color w:val="000000"/>
                <w:sz w:val="24"/>
                <w:szCs w:val="24"/>
                <w:lang w:val="en-US"/>
              </w:rPr>
              <w:t>Nephiline-Kalsilite</w:t>
            </w:r>
            <w:proofErr w:type="spellEnd"/>
            <w:r w:rsidRPr="00A15907">
              <w:rPr>
                <w:rFonts w:ascii="Arial Unicode MS" w:eastAsia="Arial Unicode MS" w:hAnsi="Arial Unicode MS" w:cs="Arabic Transparent"/>
                <w:color w:val="000000"/>
                <w:sz w:val="24"/>
                <w:szCs w:val="24"/>
                <w:lang w:val="en-US"/>
              </w:rPr>
              <w:t xml:space="preserve"> </w:t>
            </w:r>
            <w:r>
              <w:rPr>
                <w:rFonts w:ascii="Arial Unicode MS" w:eastAsia="Arial Unicode MS" w:hAnsi="Arial Unicode MS" w:cs="Arabic Transparent"/>
                <w:color w:val="000000"/>
                <w:sz w:val="24"/>
                <w:szCs w:val="24"/>
                <w:lang w:val="en-US"/>
              </w:rPr>
              <w:t>–</w:t>
            </w:r>
            <w:r w:rsidRPr="00A15907">
              <w:rPr>
                <w:rFonts w:ascii="Arial Unicode MS" w:eastAsia="Arial Unicode MS" w:hAnsi="Arial Unicode MS" w:cs="Arabic Transparent"/>
                <w:color w:val="000000"/>
                <w:sz w:val="24"/>
                <w:szCs w:val="24"/>
                <w:lang w:val="en-US"/>
              </w:rPr>
              <w:t xml:space="preserve"> Silica</w:t>
            </w:r>
          </w:p>
          <w:p w14:paraId="41E820E3" w14:textId="77777777" w:rsidR="00226FCB" w:rsidRPr="00A15907" w:rsidRDefault="00226FCB" w:rsidP="00226FCB">
            <w:pPr>
              <w:ind w:left="360"/>
              <w:jc w:val="lowKashida"/>
              <w:rPr>
                <w:rFonts w:ascii="Arial Unicode MS" w:eastAsia="Arial Unicode MS" w:hAnsi="Arial Unicode MS" w:cs="Arabic Transparent"/>
                <w:color w:val="000000"/>
                <w:sz w:val="24"/>
                <w:szCs w:val="24"/>
                <w:lang w:val="en-US"/>
              </w:rPr>
            </w:pPr>
            <w:r>
              <w:rPr>
                <w:rFonts w:ascii="Arial Unicode MS" w:eastAsia="Arial Unicode MS" w:hAnsi="Arial Unicode MS" w:cs="Arabic Transparent"/>
                <w:color w:val="000000"/>
                <w:sz w:val="24"/>
                <w:szCs w:val="24"/>
                <w:lang w:val="en-US"/>
              </w:rPr>
              <w:t xml:space="preserve">First </w:t>
            </w:r>
            <w:proofErr w:type="gramStart"/>
            <w:r>
              <w:rPr>
                <w:rFonts w:ascii="Arial Unicode MS" w:eastAsia="Arial Unicode MS" w:hAnsi="Arial Unicode MS" w:cs="Arabic Transparent"/>
                <w:color w:val="000000"/>
                <w:sz w:val="24"/>
                <w:szCs w:val="24"/>
                <w:lang w:val="en-US"/>
              </w:rPr>
              <w:t>Exam :</w:t>
            </w:r>
            <w:proofErr w:type="gramEnd"/>
            <w:r>
              <w:rPr>
                <w:rFonts w:ascii="Arial Unicode MS" w:eastAsia="Arial Unicode MS" w:hAnsi="Arial Unicode MS" w:cs="Arabic Transparent"/>
                <w:color w:val="000000"/>
                <w:sz w:val="24"/>
                <w:szCs w:val="24"/>
                <w:lang w:val="en-US"/>
              </w:rPr>
              <w:t xml:space="preserve">  out of classroom table </w:t>
            </w:r>
          </w:p>
          <w:p w14:paraId="01428BF2" w14:textId="77777777" w:rsidR="00226FCB" w:rsidRPr="00A15907" w:rsidRDefault="00226FCB" w:rsidP="00226FCB">
            <w:pPr>
              <w:ind w:left="360"/>
              <w:jc w:val="lowKashida"/>
              <w:rPr>
                <w:rFonts w:ascii="Arial Unicode MS" w:eastAsia="Arial Unicode MS" w:hAnsi="Arial Unicode MS" w:cs="Arabic Transparent"/>
                <w:color w:val="000000"/>
                <w:sz w:val="24"/>
                <w:szCs w:val="24"/>
                <w:lang w:val="en-US"/>
              </w:rPr>
            </w:pPr>
            <w:r w:rsidRPr="00A15907">
              <w:rPr>
                <w:rFonts w:ascii="Arial Unicode MS" w:eastAsia="Arial Unicode MS" w:hAnsi="Arial Unicode MS" w:cs="Arabic Transparent"/>
                <w:color w:val="000000"/>
                <w:sz w:val="24"/>
                <w:szCs w:val="24"/>
                <w:lang w:val="en-US"/>
              </w:rPr>
              <w:t>Week 9:   magmatic differentiation</w:t>
            </w:r>
          </w:p>
          <w:p w14:paraId="70FF7078" w14:textId="77777777" w:rsidR="00226FCB" w:rsidRPr="00A15907" w:rsidRDefault="00226FCB" w:rsidP="00226FCB">
            <w:pPr>
              <w:ind w:left="360"/>
              <w:jc w:val="lowKashida"/>
              <w:rPr>
                <w:rFonts w:ascii="Arial Unicode MS" w:eastAsia="Arial Unicode MS" w:hAnsi="Arial Unicode MS" w:cs="Arabic Transparent"/>
                <w:color w:val="000000"/>
                <w:sz w:val="24"/>
                <w:szCs w:val="24"/>
                <w:lang w:val="en-US"/>
              </w:rPr>
            </w:pPr>
            <w:r w:rsidRPr="00A15907">
              <w:rPr>
                <w:rFonts w:ascii="Arial Unicode MS" w:eastAsia="Arial Unicode MS" w:hAnsi="Arial Unicode MS" w:cs="Arabic Transparent"/>
                <w:color w:val="000000"/>
                <w:sz w:val="24"/>
                <w:szCs w:val="24"/>
                <w:lang w:val="en-US"/>
              </w:rPr>
              <w:t>Introduction</w:t>
            </w:r>
          </w:p>
          <w:p w14:paraId="128A9639" w14:textId="77777777" w:rsidR="00226FCB" w:rsidRPr="00A15907" w:rsidRDefault="00226FCB" w:rsidP="00226FCB">
            <w:pPr>
              <w:ind w:left="360"/>
              <w:jc w:val="lowKashida"/>
              <w:rPr>
                <w:rFonts w:ascii="Arial Unicode MS" w:eastAsia="Arial Unicode MS" w:hAnsi="Arial Unicode MS" w:cs="Arabic Transparent"/>
                <w:color w:val="000000"/>
                <w:sz w:val="24"/>
                <w:szCs w:val="24"/>
                <w:lang w:val="en-US"/>
              </w:rPr>
            </w:pPr>
            <w:proofErr w:type="gramStart"/>
            <w:smartTag w:uri="urn:schemas-microsoft-com:office:smarttags" w:element="City">
              <w:smartTag w:uri="urn:schemas-microsoft-com:office:smarttags" w:element="place">
                <w:r w:rsidRPr="00A15907">
                  <w:rPr>
                    <w:rFonts w:ascii="Arial Unicode MS" w:eastAsia="Arial Unicode MS" w:hAnsi="Arial Unicode MS" w:cs="Arabic Transparent"/>
                    <w:color w:val="000000"/>
                    <w:sz w:val="24"/>
                    <w:szCs w:val="24"/>
                    <w:lang w:val="en-US"/>
                  </w:rPr>
                  <w:t>Crystal</w:t>
                </w:r>
              </w:smartTag>
            </w:smartTag>
            <w:r w:rsidRPr="00A15907">
              <w:rPr>
                <w:rFonts w:ascii="Arial Unicode MS" w:eastAsia="Arial Unicode MS" w:hAnsi="Arial Unicode MS" w:cs="Arabic Transparent"/>
                <w:color w:val="000000"/>
                <w:sz w:val="24"/>
                <w:szCs w:val="24"/>
                <w:lang w:val="en-US"/>
              </w:rPr>
              <w:t xml:space="preserve">  fractionation</w:t>
            </w:r>
            <w:proofErr w:type="gramEnd"/>
            <w:r w:rsidRPr="00A15907">
              <w:rPr>
                <w:rFonts w:ascii="Arial Unicode MS" w:eastAsia="Arial Unicode MS" w:hAnsi="Arial Unicode MS" w:cs="Arabic Transparent"/>
                <w:color w:val="000000"/>
                <w:sz w:val="24"/>
                <w:szCs w:val="24"/>
                <w:lang w:val="en-US"/>
              </w:rPr>
              <w:t xml:space="preserve">  </w:t>
            </w:r>
          </w:p>
          <w:p w14:paraId="69B1B3A4" w14:textId="77777777" w:rsidR="00226FCB" w:rsidRPr="00A15907" w:rsidRDefault="00226FCB" w:rsidP="00226FCB">
            <w:pPr>
              <w:ind w:left="360"/>
              <w:jc w:val="lowKashida"/>
              <w:rPr>
                <w:rFonts w:ascii="Arial Unicode MS" w:eastAsia="Arial Unicode MS" w:hAnsi="Arial Unicode MS" w:cs="Arabic Transparent"/>
                <w:color w:val="000000"/>
                <w:sz w:val="24"/>
                <w:szCs w:val="24"/>
                <w:lang w:val="en-US"/>
              </w:rPr>
            </w:pPr>
            <w:r w:rsidRPr="00A15907">
              <w:rPr>
                <w:rFonts w:ascii="Arial Unicode MS" w:eastAsia="Arial Unicode MS" w:hAnsi="Arial Unicode MS" w:cs="Arabic Transparent"/>
                <w:color w:val="000000"/>
                <w:sz w:val="24"/>
                <w:szCs w:val="24"/>
                <w:lang w:val="en-US"/>
              </w:rPr>
              <w:t>Flow differentiation</w:t>
            </w:r>
          </w:p>
          <w:p w14:paraId="6145777D" w14:textId="77777777" w:rsidR="00226FCB" w:rsidRPr="00A15907" w:rsidRDefault="00226FCB" w:rsidP="00226FCB">
            <w:pPr>
              <w:ind w:left="360"/>
              <w:jc w:val="lowKashida"/>
              <w:rPr>
                <w:rFonts w:ascii="Arial Unicode MS" w:eastAsia="Arial Unicode MS" w:hAnsi="Arial Unicode MS" w:cs="Arabic Transparent"/>
                <w:color w:val="000000"/>
                <w:sz w:val="24"/>
                <w:szCs w:val="24"/>
                <w:lang w:val="en-US"/>
              </w:rPr>
            </w:pPr>
            <w:r w:rsidRPr="00A15907">
              <w:rPr>
                <w:rFonts w:ascii="Arial Unicode MS" w:eastAsia="Arial Unicode MS" w:hAnsi="Arial Unicode MS" w:cs="Arabic Transparent"/>
                <w:color w:val="000000"/>
                <w:sz w:val="24"/>
                <w:szCs w:val="24"/>
                <w:lang w:val="en-US"/>
              </w:rPr>
              <w:t xml:space="preserve"> </w:t>
            </w:r>
            <w:proofErr w:type="spellStart"/>
            <w:r w:rsidRPr="00A15907">
              <w:rPr>
                <w:rFonts w:ascii="Arial Unicode MS" w:eastAsia="Arial Unicode MS" w:hAnsi="Arial Unicode MS" w:cs="Arabic Transparent"/>
                <w:color w:val="000000"/>
                <w:sz w:val="24"/>
                <w:szCs w:val="24"/>
                <w:lang w:val="en-US"/>
              </w:rPr>
              <w:t>Congelationcrytallization</w:t>
            </w:r>
            <w:proofErr w:type="spellEnd"/>
          </w:p>
          <w:p w14:paraId="4105D93E" w14:textId="77777777" w:rsidR="00226FCB" w:rsidRPr="00A15907" w:rsidRDefault="00226FCB" w:rsidP="00226FCB">
            <w:pPr>
              <w:ind w:left="360"/>
              <w:jc w:val="lowKashida"/>
              <w:rPr>
                <w:rFonts w:ascii="Arial Unicode MS" w:eastAsia="Arial Unicode MS" w:hAnsi="Arial Unicode MS" w:cs="Arabic Transparent"/>
                <w:color w:val="000000"/>
                <w:sz w:val="24"/>
                <w:szCs w:val="24"/>
                <w:lang w:val="en-US"/>
              </w:rPr>
            </w:pPr>
            <w:r w:rsidRPr="00A15907">
              <w:rPr>
                <w:rFonts w:ascii="Arial Unicode MS" w:eastAsia="Arial Unicode MS" w:hAnsi="Arial Unicode MS" w:cs="Arabic Transparent"/>
                <w:color w:val="000000"/>
                <w:sz w:val="24"/>
                <w:szCs w:val="24"/>
                <w:lang w:val="en-US"/>
              </w:rPr>
              <w:t>Gravitational segregation</w:t>
            </w:r>
          </w:p>
          <w:p w14:paraId="186BE968" w14:textId="77777777" w:rsidR="00226FCB" w:rsidRPr="00A15907" w:rsidRDefault="00226FCB" w:rsidP="00226FCB">
            <w:pPr>
              <w:ind w:left="360"/>
              <w:jc w:val="lowKashida"/>
              <w:rPr>
                <w:rFonts w:ascii="Arial Unicode MS" w:eastAsia="Arial Unicode MS" w:hAnsi="Arial Unicode MS" w:cs="Arabic Transparent"/>
                <w:color w:val="000000"/>
                <w:sz w:val="24"/>
                <w:szCs w:val="24"/>
                <w:lang w:val="en-US"/>
              </w:rPr>
            </w:pPr>
            <w:r w:rsidRPr="00A15907">
              <w:rPr>
                <w:rFonts w:ascii="Arial Unicode MS" w:eastAsia="Arial Unicode MS" w:hAnsi="Arial Unicode MS" w:cs="Arabic Transparent"/>
                <w:color w:val="000000"/>
                <w:sz w:val="24"/>
                <w:szCs w:val="24"/>
                <w:lang w:val="en-US"/>
              </w:rPr>
              <w:t>Filter pressing</w:t>
            </w:r>
          </w:p>
          <w:p w14:paraId="7EE5F200" w14:textId="77777777" w:rsidR="00226FCB" w:rsidRPr="00A15907" w:rsidRDefault="00226FCB" w:rsidP="00226FCB">
            <w:pPr>
              <w:ind w:left="360"/>
              <w:jc w:val="lowKashida"/>
              <w:rPr>
                <w:rFonts w:ascii="Arial Unicode MS" w:eastAsia="Arial Unicode MS" w:hAnsi="Arial Unicode MS" w:cs="Arabic Transparent"/>
                <w:color w:val="000000"/>
                <w:sz w:val="24"/>
                <w:szCs w:val="24"/>
                <w:lang w:val="en-US"/>
              </w:rPr>
            </w:pPr>
            <w:r w:rsidRPr="00A15907">
              <w:rPr>
                <w:rFonts w:ascii="Arial Unicode MS" w:eastAsia="Arial Unicode MS" w:hAnsi="Arial Unicode MS" w:cs="Arabic Transparent"/>
                <w:color w:val="000000"/>
                <w:sz w:val="24"/>
                <w:szCs w:val="24"/>
                <w:lang w:val="en-US"/>
              </w:rPr>
              <w:t xml:space="preserve">Week 10: Magma Differentiation </w:t>
            </w:r>
          </w:p>
          <w:p w14:paraId="5681E52E" w14:textId="77777777" w:rsidR="00226FCB" w:rsidRPr="00A15907" w:rsidRDefault="00226FCB" w:rsidP="00226FCB">
            <w:pPr>
              <w:ind w:left="360"/>
              <w:jc w:val="lowKashida"/>
              <w:rPr>
                <w:rFonts w:ascii="Arial Unicode MS" w:eastAsia="Arial Unicode MS" w:hAnsi="Arial Unicode MS" w:cs="Arabic Transparent"/>
                <w:color w:val="000000"/>
                <w:sz w:val="24"/>
                <w:szCs w:val="24"/>
                <w:lang w:val="en-US"/>
              </w:rPr>
            </w:pPr>
            <w:r w:rsidRPr="00A15907">
              <w:rPr>
                <w:rFonts w:ascii="Arial Unicode MS" w:eastAsia="Arial Unicode MS" w:hAnsi="Arial Unicode MS" w:cs="Arabic Transparent"/>
                <w:color w:val="000000"/>
                <w:sz w:val="24"/>
                <w:szCs w:val="24"/>
                <w:lang w:val="en-US"/>
              </w:rPr>
              <w:lastRenderedPageBreak/>
              <w:t xml:space="preserve">                    Liquid Immiscibility </w:t>
            </w:r>
          </w:p>
          <w:p w14:paraId="5042073A" w14:textId="77777777" w:rsidR="00226FCB" w:rsidRPr="00FC5FEE" w:rsidRDefault="00226FCB" w:rsidP="00226FCB">
            <w:pPr>
              <w:rPr>
                <w:rFonts w:cs="Arabic Transparent"/>
              </w:rPr>
            </w:pPr>
            <w:r w:rsidRPr="00A15907">
              <w:rPr>
                <w:rFonts w:cs="Arabic Transparent"/>
              </w:rPr>
              <w:t xml:space="preserve">                      </w:t>
            </w:r>
            <w:r w:rsidRPr="00FC5FEE">
              <w:rPr>
                <w:rFonts w:cs="Arabic Transparent"/>
              </w:rPr>
              <w:t xml:space="preserve">Diffusion Process and Gas Transfer </w:t>
            </w:r>
          </w:p>
          <w:p w14:paraId="101C1D08" w14:textId="77777777" w:rsidR="00226FCB" w:rsidRPr="00A15907" w:rsidRDefault="00226FCB" w:rsidP="00226FCB">
            <w:pPr>
              <w:rPr>
                <w:rFonts w:cs="Arabic Transparent"/>
              </w:rPr>
            </w:pPr>
            <w:r w:rsidRPr="00FC5FEE">
              <w:rPr>
                <w:rFonts w:cs="Arabic Transparent"/>
              </w:rPr>
              <w:t xml:space="preserve">                       Hybridization</w:t>
            </w:r>
            <w:r w:rsidRPr="00A15907">
              <w:rPr>
                <w:rFonts w:cs="Arabic Transparent"/>
              </w:rPr>
              <w:t xml:space="preserve"> </w:t>
            </w:r>
          </w:p>
          <w:p w14:paraId="21927108" w14:textId="77777777" w:rsidR="00226FCB" w:rsidRPr="00A15907" w:rsidRDefault="00226FCB" w:rsidP="00226FCB">
            <w:pPr>
              <w:rPr>
                <w:rFonts w:cs="Arabic Transparent"/>
              </w:rPr>
            </w:pPr>
            <w:r w:rsidRPr="00A15907">
              <w:rPr>
                <w:rFonts w:cs="Arabic Transparent"/>
              </w:rPr>
              <w:t xml:space="preserve">                       Assimilation </w:t>
            </w:r>
          </w:p>
          <w:p w14:paraId="0A07116F" w14:textId="77777777" w:rsidR="00226FCB" w:rsidRPr="00FC5FEE" w:rsidRDefault="00226FCB" w:rsidP="00226FCB">
            <w:pPr>
              <w:rPr>
                <w:rFonts w:cs="Arabic Transparent"/>
              </w:rPr>
            </w:pPr>
            <w:r w:rsidRPr="00FC5FEE">
              <w:rPr>
                <w:rFonts w:cs="Arabic Transparent"/>
              </w:rPr>
              <w:t xml:space="preserve">Week 11:   Variation Diagrams </w:t>
            </w:r>
          </w:p>
          <w:p w14:paraId="4C34746A" w14:textId="77777777" w:rsidR="00226FCB" w:rsidRPr="00FC5FEE" w:rsidRDefault="00226FCB" w:rsidP="00226FCB">
            <w:pPr>
              <w:rPr>
                <w:rFonts w:cs="Arabic Transparent"/>
              </w:rPr>
            </w:pPr>
            <w:r w:rsidRPr="00FC5FEE">
              <w:rPr>
                <w:rFonts w:cs="Arabic Transparent"/>
              </w:rPr>
              <w:t xml:space="preserve">                   Geochemical Classification of Trace Elements </w:t>
            </w:r>
          </w:p>
          <w:p w14:paraId="1362DCFA" w14:textId="77777777" w:rsidR="00226FCB" w:rsidRPr="00FC5FEE" w:rsidRDefault="00226FCB" w:rsidP="00226FCB">
            <w:pPr>
              <w:rPr>
                <w:rFonts w:cs="Arabic Transparent"/>
              </w:rPr>
            </w:pPr>
            <w:r w:rsidRPr="00FC5FEE">
              <w:rPr>
                <w:rFonts w:cs="Arabic Transparent"/>
              </w:rPr>
              <w:t xml:space="preserve">                    Comparison between </w:t>
            </w:r>
            <w:proofErr w:type="spellStart"/>
            <w:proofErr w:type="gramStart"/>
            <w:r w:rsidRPr="00FC5FEE">
              <w:rPr>
                <w:rFonts w:cs="Arabic Transparent"/>
              </w:rPr>
              <w:t>Skaagared</w:t>
            </w:r>
            <w:proofErr w:type="spellEnd"/>
            <w:r w:rsidRPr="00FC5FEE">
              <w:rPr>
                <w:rFonts w:cs="Arabic Transparent"/>
              </w:rPr>
              <w:t xml:space="preserve">  Intrusion</w:t>
            </w:r>
            <w:proofErr w:type="gramEnd"/>
            <w:r w:rsidRPr="00FC5FEE">
              <w:rPr>
                <w:rFonts w:cs="Arabic Transparent"/>
              </w:rPr>
              <w:t xml:space="preserve"> (Greenland) and </w:t>
            </w:r>
            <w:proofErr w:type="spellStart"/>
            <w:r w:rsidRPr="00FC5FEE">
              <w:rPr>
                <w:rFonts w:cs="Arabic Transparent"/>
              </w:rPr>
              <w:t>Bulfat</w:t>
            </w:r>
            <w:proofErr w:type="spellEnd"/>
            <w:r w:rsidRPr="00FC5FEE">
              <w:rPr>
                <w:rFonts w:cs="Arabic Transparent"/>
              </w:rPr>
              <w:t xml:space="preserve"> Intrusion (Iraqi </w:t>
            </w:r>
            <w:smartTag w:uri="urn:schemas-microsoft-com:office:smarttags" w:element="place">
              <w:r w:rsidRPr="00FC5FEE">
                <w:rPr>
                  <w:rFonts w:cs="Arabic Transparent"/>
                </w:rPr>
                <w:t>Kurdistan</w:t>
              </w:r>
            </w:smartTag>
            <w:r w:rsidRPr="00FC5FEE">
              <w:rPr>
                <w:rFonts w:cs="Arabic Transparent"/>
              </w:rPr>
              <w:t xml:space="preserve"> Region)</w:t>
            </w:r>
          </w:p>
          <w:p w14:paraId="52C42DD3" w14:textId="77777777" w:rsidR="00226FCB" w:rsidRPr="00FC5FEE" w:rsidRDefault="00226FCB" w:rsidP="00226FCB">
            <w:pPr>
              <w:rPr>
                <w:rFonts w:cs="Arabic Transparent"/>
              </w:rPr>
            </w:pPr>
            <w:r w:rsidRPr="00FC5FEE">
              <w:rPr>
                <w:rFonts w:cs="Arabic Transparent"/>
              </w:rPr>
              <w:t xml:space="preserve">Week 12:   Petrogenesis </w:t>
            </w:r>
          </w:p>
          <w:p w14:paraId="4B1ECAAC" w14:textId="77777777" w:rsidR="00226FCB" w:rsidRPr="00FC5FEE" w:rsidRDefault="00226FCB" w:rsidP="00226FCB">
            <w:pPr>
              <w:rPr>
                <w:rFonts w:cs="Arabic Transparent"/>
              </w:rPr>
            </w:pPr>
            <w:r w:rsidRPr="00FC5FEE">
              <w:rPr>
                <w:rFonts w:cs="Arabic Transparent"/>
              </w:rPr>
              <w:t xml:space="preserve">                   Introduction</w:t>
            </w:r>
          </w:p>
          <w:p w14:paraId="77520C36" w14:textId="77777777" w:rsidR="00226FCB" w:rsidRPr="00FC5FEE" w:rsidRDefault="00226FCB" w:rsidP="00226FCB">
            <w:pPr>
              <w:rPr>
                <w:rFonts w:cs="Arabic Transparent"/>
              </w:rPr>
            </w:pPr>
            <w:r w:rsidRPr="00FC5FEE">
              <w:rPr>
                <w:rFonts w:cs="Arabic Transparent"/>
              </w:rPr>
              <w:t xml:space="preserve">                   Mechanism of Melting </w:t>
            </w:r>
          </w:p>
          <w:p w14:paraId="21AB6AC1" w14:textId="77777777" w:rsidR="00226FCB" w:rsidRPr="00FC5FEE" w:rsidRDefault="00226FCB" w:rsidP="00226FCB">
            <w:pPr>
              <w:rPr>
                <w:rFonts w:cs="Arabic Transparent"/>
              </w:rPr>
            </w:pPr>
            <w:r w:rsidRPr="00FC5FEE">
              <w:rPr>
                <w:rFonts w:cs="Arabic Transparent"/>
              </w:rPr>
              <w:t xml:space="preserve">                    Generation of Magma from Solid Rocks </w:t>
            </w:r>
          </w:p>
          <w:p w14:paraId="482B40C2" w14:textId="77777777" w:rsidR="00226FCB" w:rsidRPr="00FC5FEE" w:rsidRDefault="00226FCB" w:rsidP="00226FCB">
            <w:pPr>
              <w:rPr>
                <w:rFonts w:cs="Arabic Transparent"/>
              </w:rPr>
            </w:pPr>
            <w:r w:rsidRPr="00FC5FEE">
              <w:rPr>
                <w:rFonts w:cs="Arabic Transparent"/>
              </w:rPr>
              <w:t xml:space="preserve">Week 13:     Generation of Granitic Magma </w:t>
            </w:r>
          </w:p>
          <w:p w14:paraId="3E6039BA" w14:textId="77777777" w:rsidR="00226FCB" w:rsidRPr="00FC5FEE" w:rsidRDefault="00226FCB" w:rsidP="00226FCB">
            <w:pPr>
              <w:rPr>
                <w:rFonts w:cs="Arabic Transparent"/>
              </w:rPr>
            </w:pPr>
            <w:r w:rsidRPr="00FC5FEE">
              <w:rPr>
                <w:rFonts w:cs="Arabic Transparent"/>
              </w:rPr>
              <w:t xml:space="preserve">                      Upward Ascending of Granitic Magma </w:t>
            </w:r>
          </w:p>
          <w:p w14:paraId="0C9379F4" w14:textId="77777777" w:rsidR="00226FCB" w:rsidRPr="00FC5FEE" w:rsidRDefault="00226FCB" w:rsidP="00226FCB">
            <w:pPr>
              <w:rPr>
                <w:rFonts w:cs="Arabic Transparent"/>
              </w:rPr>
            </w:pPr>
            <w:r w:rsidRPr="00FC5FEE">
              <w:rPr>
                <w:rFonts w:cs="Arabic Transparent"/>
              </w:rPr>
              <w:t xml:space="preserve">Week 14: Tectonic Setting of Granitic and Basaltic Magma </w:t>
            </w:r>
          </w:p>
          <w:p w14:paraId="10BA2FE7" w14:textId="77777777" w:rsidR="00226FCB" w:rsidRPr="00FC5FEE" w:rsidRDefault="00226FCB" w:rsidP="00226FCB">
            <w:pPr>
              <w:rPr>
                <w:rFonts w:cs="Arabic Transparent"/>
              </w:rPr>
            </w:pPr>
            <w:r w:rsidRPr="00FC5FEE">
              <w:rPr>
                <w:rFonts w:cs="Arabic Transparent"/>
              </w:rPr>
              <w:t xml:space="preserve">                  Discrimination Diagrams for Tectonic Interpretation </w:t>
            </w:r>
          </w:p>
          <w:p w14:paraId="51CC757A" w14:textId="77777777" w:rsidR="00226FCB" w:rsidRDefault="00226FCB" w:rsidP="00226FCB">
            <w:pPr>
              <w:rPr>
                <w:rFonts w:cs="Arabic Transparent"/>
              </w:rPr>
            </w:pPr>
            <w:r w:rsidRPr="00FC5FEE">
              <w:rPr>
                <w:rFonts w:cs="Arabic Transparent"/>
              </w:rPr>
              <w:t xml:space="preserve">Week </w:t>
            </w:r>
            <w:r>
              <w:rPr>
                <w:rFonts w:cs="Arabic Transparent"/>
              </w:rPr>
              <w:t>15:  second exam</w:t>
            </w:r>
          </w:p>
          <w:p w14:paraId="2BC3AAE1" w14:textId="77777777" w:rsidR="00226FCB" w:rsidRPr="00FC5FEE" w:rsidRDefault="00226FCB" w:rsidP="00226FCB">
            <w:pPr>
              <w:rPr>
                <w:rFonts w:cs="Arabic Transparent"/>
              </w:rPr>
            </w:pPr>
            <w:r w:rsidRPr="00A15907">
              <w:rPr>
                <w:rFonts w:ascii="Times New Roman" w:hAnsi="Times New Roman" w:cs="Arabic Transparent"/>
                <w:color w:val="000000"/>
                <w:sz w:val="24"/>
                <w:szCs w:val="24"/>
              </w:rPr>
              <w:t xml:space="preserve">This syllabus may be subject to changes, </w:t>
            </w:r>
            <w:proofErr w:type="spellStart"/>
            <w:r w:rsidRPr="00A15907">
              <w:rPr>
                <w:rFonts w:ascii="Times New Roman" w:hAnsi="Times New Roman" w:cs="Arabic Transparent"/>
                <w:color w:val="000000"/>
                <w:sz w:val="24"/>
                <w:szCs w:val="24"/>
              </w:rPr>
              <w:t>i.e</w:t>
            </w:r>
            <w:proofErr w:type="spellEnd"/>
            <w:r w:rsidRPr="00A15907">
              <w:rPr>
                <w:rFonts w:ascii="Times New Roman" w:hAnsi="Times New Roman" w:cs="Arabic Transparent"/>
                <w:color w:val="000000"/>
                <w:sz w:val="24"/>
                <w:szCs w:val="24"/>
              </w:rPr>
              <w:t>, we may take either longer or shorter time to finish a topic, and if any changes happened you will be notified well in advance</w:t>
            </w:r>
          </w:p>
          <w:p w14:paraId="09F2A217" w14:textId="156E9C62" w:rsidR="00226FCB" w:rsidRPr="006766CD" w:rsidRDefault="00226FCB" w:rsidP="00226FCB">
            <w:pPr>
              <w:spacing w:after="0" w:line="240" w:lineRule="auto"/>
              <w:rPr>
                <w:sz w:val="24"/>
                <w:szCs w:val="24"/>
                <w:lang w:val="en-US" w:bidi="ar-IQ"/>
              </w:rPr>
            </w:pPr>
          </w:p>
        </w:tc>
        <w:tc>
          <w:tcPr>
            <w:tcW w:w="2464" w:type="dxa"/>
            <w:tcBorders>
              <w:top w:val="single" w:sz="8" w:space="0" w:color="auto"/>
              <w:bottom w:val="single" w:sz="8" w:space="0" w:color="auto"/>
            </w:tcBorders>
          </w:tcPr>
          <w:p w14:paraId="3C40F6FD" w14:textId="22D4CABC" w:rsidR="00226FCB" w:rsidRPr="006766CD" w:rsidRDefault="00226FCB" w:rsidP="00226FCB">
            <w:pPr>
              <w:spacing w:after="0" w:line="240" w:lineRule="auto"/>
              <w:rPr>
                <w:sz w:val="24"/>
                <w:szCs w:val="24"/>
                <w:lang w:bidi="ar-KW"/>
              </w:rPr>
            </w:pPr>
            <w:r>
              <w:rPr>
                <w:sz w:val="24"/>
                <w:szCs w:val="24"/>
                <w:lang w:bidi="ar-KW"/>
              </w:rPr>
              <w:lastRenderedPageBreak/>
              <w:t xml:space="preserve">Ahmed </w:t>
            </w:r>
            <w:proofErr w:type="spellStart"/>
            <w:r>
              <w:rPr>
                <w:sz w:val="24"/>
                <w:szCs w:val="24"/>
                <w:lang w:bidi="ar-KW"/>
              </w:rPr>
              <w:t>Aqrawi</w:t>
            </w:r>
            <w:proofErr w:type="spellEnd"/>
          </w:p>
          <w:p w14:paraId="23502F50" w14:textId="40ABE891" w:rsidR="00226FCB" w:rsidRPr="006766CD" w:rsidRDefault="00226FCB" w:rsidP="00226FCB">
            <w:pPr>
              <w:spacing w:after="0" w:line="240" w:lineRule="auto"/>
              <w:rPr>
                <w:sz w:val="24"/>
                <w:szCs w:val="24"/>
                <w:lang w:bidi="ar-KW"/>
              </w:rPr>
            </w:pPr>
            <w:r w:rsidRPr="006766CD">
              <w:rPr>
                <w:sz w:val="24"/>
                <w:szCs w:val="24"/>
                <w:lang w:bidi="ar-KW"/>
              </w:rPr>
              <w:t xml:space="preserve"> (2 hrs)</w:t>
            </w:r>
          </w:p>
          <w:p w14:paraId="5633DD03" w14:textId="77777777" w:rsidR="00226FCB" w:rsidRPr="006766CD" w:rsidRDefault="00226FCB" w:rsidP="00226FCB">
            <w:pPr>
              <w:spacing w:after="0" w:line="240" w:lineRule="auto"/>
              <w:rPr>
                <w:sz w:val="24"/>
                <w:szCs w:val="24"/>
                <w:lang w:bidi="ar-KW"/>
              </w:rPr>
            </w:pPr>
          </w:p>
          <w:p w14:paraId="1EB2AAD6" w14:textId="16F5CA62" w:rsidR="00226FCB" w:rsidRPr="006766CD" w:rsidRDefault="00226FCB" w:rsidP="00226FCB">
            <w:pPr>
              <w:spacing w:after="0" w:line="240" w:lineRule="auto"/>
              <w:rPr>
                <w:sz w:val="24"/>
                <w:szCs w:val="24"/>
                <w:lang w:bidi="ar-KW"/>
              </w:rPr>
            </w:pPr>
            <w:r w:rsidRPr="006766CD">
              <w:rPr>
                <w:sz w:val="24"/>
                <w:szCs w:val="24"/>
                <w:lang w:bidi="ar-KW"/>
              </w:rPr>
              <w:t xml:space="preserve"> </w:t>
            </w:r>
            <w:r>
              <w:rPr>
                <w:sz w:val="24"/>
                <w:szCs w:val="24"/>
                <w:lang w:bidi="ar-KW"/>
              </w:rPr>
              <w:t>2</w:t>
            </w:r>
            <w:r w:rsidRPr="006766CD">
              <w:rPr>
                <w:sz w:val="24"/>
                <w:szCs w:val="24"/>
                <w:lang w:bidi="ar-KW"/>
              </w:rPr>
              <w:t>/</w:t>
            </w:r>
            <w:r>
              <w:rPr>
                <w:sz w:val="24"/>
                <w:szCs w:val="24"/>
                <w:lang w:bidi="ar-KW"/>
              </w:rPr>
              <w:t>9</w:t>
            </w:r>
            <w:r w:rsidRPr="006766CD">
              <w:rPr>
                <w:sz w:val="24"/>
                <w:szCs w:val="24"/>
                <w:lang w:bidi="ar-KW"/>
              </w:rPr>
              <w:t>/2</w:t>
            </w:r>
            <w:r>
              <w:rPr>
                <w:sz w:val="24"/>
                <w:szCs w:val="24"/>
                <w:lang w:bidi="ar-KW"/>
              </w:rPr>
              <w:t>023</w:t>
            </w:r>
          </w:p>
        </w:tc>
      </w:tr>
      <w:tr w:rsidR="00226FCB" w:rsidRPr="00747A9A" w14:paraId="487E3007" w14:textId="77777777" w:rsidTr="009F7BEC">
        <w:tc>
          <w:tcPr>
            <w:tcW w:w="6629" w:type="dxa"/>
            <w:gridSpan w:val="2"/>
            <w:tcBorders>
              <w:top w:val="single" w:sz="8" w:space="0" w:color="auto"/>
            </w:tcBorders>
          </w:tcPr>
          <w:p w14:paraId="7A0C623C" w14:textId="77777777" w:rsidR="00226FCB" w:rsidRPr="00001B33" w:rsidRDefault="00226FCB" w:rsidP="00226FCB">
            <w:pPr>
              <w:spacing w:after="0" w:line="240" w:lineRule="auto"/>
              <w:rPr>
                <w:b/>
                <w:bCs/>
                <w:sz w:val="28"/>
                <w:szCs w:val="28"/>
                <w:lang w:bidi="ar-KW"/>
              </w:rPr>
            </w:pPr>
            <w:r>
              <w:rPr>
                <w:b/>
                <w:bCs/>
                <w:sz w:val="28"/>
                <w:szCs w:val="28"/>
                <w:lang w:bidi="ar-KW"/>
              </w:rPr>
              <w:lastRenderedPageBreak/>
              <w:t xml:space="preserve">18. </w:t>
            </w:r>
            <w:r w:rsidRPr="00001B33">
              <w:rPr>
                <w:b/>
                <w:bCs/>
                <w:sz w:val="28"/>
                <w:szCs w:val="28"/>
                <w:lang w:bidi="ar-KW"/>
              </w:rPr>
              <w:t>Practical Topics (If there is any)</w:t>
            </w:r>
          </w:p>
        </w:tc>
        <w:tc>
          <w:tcPr>
            <w:tcW w:w="2464" w:type="dxa"/>
            <w:tcBorders>
              <w:top w:val="single" w:sz="8" w:space="0" w:color="auto"/>
            </w:tcBorders>
          </w:tcPr>
          <w:p w14:paraId="482181D2" w14:textId="77777777" w:rsidR="00226FCB" w:rsidRPr="00747A9A" w:rsidRDefault="00226FCB" w:rsidP="00226FCB">
            <w:pPr>
              <w:spacing w:after="0" w:line="240" w:lineRule="auto"/>
              <w:rPr>
                <w:sz w:val="28"/>
                <w:szCs w:val="28"/>
                <w:lang w:bidi="ar-KW"/>
              </w:rPr>
            </w:pPr>
          </w:p>
        </w:tc>
      </w:tr>
      <w:tr w:rsidR="00226FCB" w:rsidRPr="00747A9A" w14:paraId="1B171502" w14:textId="77777777" w:rsidTr="000144CC">
        <w:tc>
          <w:tcPr>
            <w:tcW w:w="6629" w:type="dxa"/>
            <w:gridSpan w:val="2"/>
          </w:tcPr>
          <w:p w14:paraId="6DA23AFA" w14:textId="77777777" w:rsidR="00226FCB" w:rsidRPr="00A15907" w:rsidRDefault="00226FCB" w:rsidP="00226FCB">
            <w:pPr>
              <w:spacing w:line="360" w:lineRule="auto"/>
              <w:ind w:left="1260" w:hanging="1260"/>
              <w:rPr>
                <w:rFonts w:ascii="Times New Roman" w:hAnsi="Times New Roman" w:cs="Arabic Transparent"/>
                <w:color w:val="000000"/>
                <w:sz w:val="24"/>
                <w:szCs w:val="24"/>
              </w:rPr>
            </w:pPr>
            <w:r w:rsidRPr="00A15907">
              <w:rPr>
                <w:rFonts w:ascii="Times New Roman" w:hAnsi="Times New Roman" w:cs="Arabic Transparent"/>
                <w:color w:val="000000"/>
                <w:sz w:val="24"/>
                <w:szCs w:val="24"/>
              </w:rPr>
              <w:t>Week 1: Review of rock igneous forming minerals</w:t>
            </w:r>
          </w:p>
          <w:p w14:paraId="03BD77DE" w14:textId="77777777" w:rsidR="00226FCB" w:rsidRPr="00A15907" w:rsidRDefault="00226FCB" w:rsidP="00226FCB">
            <w:pPr>
              <w:spacing w:line="360" w:lineRule="auto"/>
              <w:ind w:left="1260" w:hanging="1260"/>
              <w:rPr>
                <w:rFonts w:ascii="Times New Roman" w:hAnsi="Times New Roman" w:cs="Arabic Transparent"/>
                <w:color w:val="000000"/>
                <w:sz w:val="24"/>
                <w:szCs w:val="24"/>
              </w:rPr>
            </w:pPr>
            <w:r w:rsidRPr="00A15907">
              <w:rPr>
                <w:rFonts w:ascii="Times New Roman" w:hAnsi="Times New Roman" w:cs="Arabic Transparent"/>
                <w:color w:val="000000"/>
                <w:sz w:val="24"/>
                <w:szCs w:val="24"/>
              </w:rPr>
              <w:t xml:space="preserve">Week 2: Steps of slide description "igneous petrography" </w:t>
            </w:r>
          </w:p>
          <w:p w14:paraId="16AC3A9F" w14:textId="77777777" w:rsidR="00226FCB" w:rsidRPr="00A15907" w:rsidRDefault="00226FCB" w:rsidP="00226FCB">
            <w:pPr>
              <w:spacing w:line="360" w:lineRule="auto"/>
              <w:ind w:left="1260" w:hanging="1260"/>
              <w:rPr>
                <w:rFonts w:ascii="Times New Roman" w:hAnsi="Times New Roman" w:cs="Arabic Transparent"/>
                <w:color w:val="000000"/>
                <w:sz w:val="24"/>
                <w:szCs w:val="24"/>
              </w:rPr>
            </w:pPr>
            <w:r w:rsidRPr="00A15907">
              <w:rPr>
                <w:rFonts w:ascii="Times New Roman" w:hAnsi="Times New Roman" w:cs="Arabic Transparent"/>
                <w:color w:val="000000"/>
                <w:sz w:val="24"/>
                <w:szCs w:val="24"/>
              </w:rPr>
              <w:t>Week 3: Texture of igneous rock</w:t>
            </w:r>
          </w:p>
          <w:p w14:paraId="6851975D" w14:textId="77777777" w:rsidR="00226FCB" w:rsidRPr="00A15907" w:rsidRDefault="00226FCB" w:rsidP="00226FCB">
            <w:pPr>
              <w:spacing w:line="360" w:lineRule="auto"/>
              <w:ind w:left="1260" w:hanging="1260"/>
              <w:rPr>
                <w:rFonts w:ascii="Times New Roman" w:hAnsi="Times New Roman" w:cs="Arabic Transparent"/>
                <w:color w:val="000000"/>
                <w:sz w:val="24"/>
                <w:szCs w:val="24"/>
              </w:rPr>
            </w:pPr>
            <w:r w:rsidRPr="00A15907">
              <w:rPr>
                <w:rFonts w:ascii="Times New Roman" w:hAnsi="Times New Roman" w:cs="Arabic Transparent"/>
                <w:color w:val="000000"/>
                <w:sz w:val="24"/>
                <w:szCs w:val="24"/>
              </w:rPr>
              <w:t>Week 4 &amp; 5: Description of ultrabasic igneous rock</w:t>
            </w:r>
          </w:p>
          <w:p w14:paraId="1D28AE11" w14:textId="77777777" w:rsidR="00226FCB" w:rsidRPr="00A15907" w:rsidRDefault="00226FCB" w:rsidP="00226FCB">
            <w:pPr>
              <w:rPr>
                <w:rFonts w:ascii="Arial" w:hAnsi="Arial" w:cs="Arabic Transparent"/>
                <w:sz w:val="26"/>
                <w:szCs w:val="26"/>
              </w:rPr>
            </w:pPr>
            <w:r w:rsidRPr="00A15907">
              <w:rPr>
                <w:rFonts w:ascii="Arial" w:hAnsi="Arial" w:cs="Arabic Transparent"/>
                <w:b/>
                <w:bCs/>
                <w:sz w:val="28"/>
                <w:szCs w:val="28"/>
              </w:rPr>
              <w:t xml:space="preserve">Week 6, 7 &amp; 8: </w:t>
            </w:r>
            <w:r w:rsidRPr="00A15907">
              <w:rPr>
                <w:rFonts w:ascii="Arial" w:hAnsi="Arial" w:cs="Arabic Transparent"/>
                <w:sz w:val="26"/>
                <w:szCs w:val="26"/>
              </w:rPr>
              <w:t>Description of basic igneous rock</w:t>
            </w:r>
          </w:p>
          <w:p w14:paraId="3CAA8F81" w14:textId="77777777" w:rsidR="00226FCB" w:rsidRPr="00A15907" w:rsidRDefault="00226FCB" w:rsidP="00226FCB">
            <w:pPr>
              <w:rPr>
                <w:rFonts w:ascii="Arial" w:hAnsi="Arial" w:cs="Arabic Transparent"/>
                <w:sz w:val="26"/>
                <w:szCs w:val="26"/>
              </w:rPr>
            </w:pPr>
            <w:r w:rsidRPr="00A15907">
              <w:rPr>
                <w:rFonts w:ascii="Arial" w:hAnsi="Arial" w:cs="Arabic Transparent"/>
                <w:b/>
                <w:bCs/>
                <w:sz w:val="28"/>
                <w:szCs w:val="28"/>
              </w:rPr>
              <w:lastRenderedPageBreak/>
              <w:t xml:space="preserve">Week 9: </w:t>
            </w:r>
            <w:r w:rsidRPr="00A15907">
              <w:rPr>
                <w:rFonts w:ascii="Arial" w:hAnsi="Arial" w:cs="Arabic Transparent"/>
                <w:sz w:val="26"/>
                <w:szCs w:val="26"/>
              </w:rPr>
              <w:t>Presentation of Ultrabasic and basic rock on triangle classification</w:t>
            </w:r>
          </w:p>
          <w:p w14:paraId="76500CB8" w14:textId="77777777" w:rsidR="00226FCB" w:rsidRPr="00A15907" w:rsidRDefault="00226FCB" w:rsidP="00226FCB">
            <w:pPr>
              <w:rPr>
                <w:rFonts w:ascii="Arial" w:hAnsi="Arial" w:cs="Arabic Transparent"/>
                <w:sz w:val="26"/>
                <w:szCs w:val="26"/>
              </w:rPr>
            </w:pPr>
            <w:r w:rsidRPr="00A15907">
              <w:rPr>
                <w:rFonts w:ascii="Arial" w:hAnsi="Arial" w:cs="Arabic Transparent"/>
                <w:b/>
                <w:bCs/>
                <w:sz w:val="28"/>
                <w:szCs w:val="28"/>
              </w:rPr>
              <w:t xml:space="preserve">Week 10: </w:t>
            </w:r>
            <w:r w:rsidRPr="00A15907">
              <w:rPr>
                <w:rFonts w:ascii="Arial" w:hAnsi="Arial" w:cs="Arabic Transparent"/>
                <w:sz w:val="26"/>
                <w:szCs w:val="26"/>
              </w:rPr>
              <w:t>First examination</w:t>
            </w:r>
          </w:p>
          <w:p w14:paraId="7804EC45" w14:textId="77777777" w:rsidR="00226FCB" w:rsidRPr="00A15907" w:rsidRDefault="00226FCB" w:rsidP="00226FCB">
            <w:pPr>
              <w:rPr>
                <w:rFonts w:ascii="Arial" w:hAnsi="Arial" w:cs="Arabic Transparent"/>
                <w:sz w:val="26"/>
                <w:szCs w:val="26"/>
              </w:rPr>
            </w:pPr>
            <w:r w:rsidRPr="00A15907">
              <w:rPr>
                <w:rFonts w:ascii="Arial" w:hAnsi="Arial" w:cs="Arabic Transparent"/>
                <w:b/>
                <w:bCs/>
                <w:sz w:val="28"/>
                <w:szCs w:val="28"/>
              </w:rPr>
              <w:t xml:space="preserve">Week 11: </w:t>
            </w:r>
            <w:r w:rsidRPr="00A15907">
              <w:rPr>
                <w:rFonts w:ascii="Arial" w:hAnsi="Arial" w:cs="Arabic Transparent"/>
                <w:sz w:val="26"/>
                <w:szCs w:val="26"/>
              </w:rPr>
              <w:t>Description of intermediate igneous rock</w:t>
            </w:r>
          </w:p>
          <w:p w14:paraId="6FE915F7" w14:textId="77777777" w:rsidR="00226FCB" w:rsidRPr="00A15907" w:rsidRDefault="00226FCB" w:rsidP="00226FCB">
            <w:pPr>
              <w:rPr>
                <w:rFonts w:ascii="Arial" w:hAnsi="Arial" w:cs="Arabic Transparent"/>
                <w:sz w:val="26"/>
                <w:szCs w:val="26"/>
              </w:rPr>
            </w:pPr>
            <w:r w:rsidRPr="00A15907">
              <w:rPr>
                <w:rFonts w:ascii="Arial" w:hAnsi="Arial" w:cs="Arabic Transparent"/>
                <w:b/>
                <w:bCs/>
                <w:sz w:val="28"/>
                <w:szCs w:val="28"/>
              </w:rPr>
              <w:t xml:space="preserve">Week 12: </w:t>
            </w:r>
            <w:r w:rsidRPr="00A15907">
              <w:rPr>
                <w:rFonts w:ascii="Arial" w:hAnsi="Arial" w:cs="Arabic Transparent"/>
                <w:sz w:val="26"/>
                <w:szCs w:val="26"/>
              </w:rPr>
              <w:t>Description of intermediate igneous rock</w:t>
            </w:r>
          </w:p>
          <w:p w14:paraId="5BFC8B28" w14:textId="77777777" w:rsidR="00226FCB" w:rsidRPr="00A15907" w:rsidRDefault="00226FCB" w:rsidP="00226FCB">
            <w:pPr>
              <w:rPr>
                <w:rFonts w:ascii="Arial" w:hAnsi="Arial" w:cs="Arabic Transparent"/>
                <w:sz w:val="26"/>
                <w:szCs w:val="26"/>
              </w:rPr>
            </w:pPr>
            <w:r w:rsidRPr="00A15907">
              <w:rPr>
                <w:rFonts w:ascii="Arial" w:hAnsi="Arial" w:cs="Arabic Transparent"/>
                <w:b/>
                <w:bCs/>
                <w:sz w:val="28"/>
                <w:szCs w:val="28"/>
              </w:rPr>
              <w:t xml:space="preserve">Week 13: </w:t>
            </w:r>
            <w:r w:rsidRPr="00A15907">
              <w:rPr>
                <w:rFonts w:ascii="Arial" w:hAnsi="Arial" w:cs="Arabic Transparent"/>
                <w:sz w:val="26"/>
                <w:szCs w:val="26"/>
              </w:rPr>
              <w:t>Description of acidic igneous rock</w:t>
            </w:r>
          </w:p>
          <w:p w14:paraId="02736310" w14:textId="77777777" w:rsidR="00226FCB" w:rsidRPr="00A15907" w:rsidRDefault="00226FCB" w:rsidP="00226FCB">
            <w:pPr>
              <w:rPr>
                <w:rFonts w:ascii="Arial" w:hAnsi="Arial" w:cs="Arabic Transparent"/>
                <w:sz w:val="26"/>
                <w:szCs w:val="26"/>
              </w:rPr>
            </w:pPr>
            <w:r w:rsidRPr="00A15907">
              <w:rPr>
                <w:rFonts w:ascii="Arial" w:hAnsi="Arial" w:cs="Arabic Transparent"/>
                <w:b/>
                <w:bCs/>
                <w:sz w:val="28"/>
                <w:szCs w:val="28"/>
              </w:rPr>
              <w:t xml:space="preserve">Week 14: </w:t>
            </w:r>
            <w:r w:rsidRPr="00A15907">
              <w:rPr>
                <w:rFonts w:ascii="Arial" w:hAnsi="Arial" w:cs="Arabic Transparent"/>
                <w:sz w:val="26"/>
                <w:szCs w:val="26"/>
              </w:rPr>
              <w:t>Description of acidic igneous rock and Presentation of intermediate and acidic rock</w:t>
            </w:r>
          </w:p>
          <w:p w14:paraId="2C05551C" w14:textId="1FAC1503" w:rsidR="00226FCB" w:rsidRPr="006766CD" w:rsidRDefault="00226FCB" w:rsidP="00226FCB">
            <w:pPr>
              <w:spacing w:after="0" w:line="240" w:lineRule="auto"/>
              <w:rPr>
                <w:sz w:val="24"/>
                <w:szCs w:val="24"/>
                <w:lang w:val="en-US" w:bidi="ar-IQ"/>
              </w:rPr>
            </w:pPr>
            <w:r w:rsidRPr="00A15907">
              <w:rPr>
                <w:rFonts w:ascii="Arial" w:hAnsi="Arial" w:cs="Arabic Transparent"/>
                <w:b/>
                <w:bCs/>
                <w:sz w:val="28"/>
                <w:szCs w:val="28"/>
              </w:rPr>
              <w:t xml:space="preserve">Week 15: </w:t>
            </w:r>
            <w:r w:rsidRPr="00A15907">
              <w:rPr>
                <w:rFonts w:ascii="Arial" w:hAnsi="Arial" w:cs="Arabic Transparent"/>
                <w:sz w:val="26"/>
                <w:szCs w:val="26"/>
              </w:rPr>
              <w:t>Last examination of igneous petrography</w:t>
            </w:r>
          </w:p>
        </w:tc>
        <w:tc>
          <w:tcPr>
            <w:tcW w:w="2464" w:type="dxa"/>
          </w:tcPr>
          <w:p w14:paraId="639EE178" w14:textId="06BE8602" w:rsidR="00226FCB" w:rsidRPr="006766CD" w:rsidRDefault="00226FCB" w:rsidP="00226FCB">
            <w:pPr>
              <w:spacing w:after="0" w:line="240" w:lineRule="auto"/>
              <w:rPr>
                <w:sz w:val="24"/>
                <w:szCs w:val="24"/>
                <w:lang w:bidi="ar-KW"/>
              </w:rPr>
            </w:pPr>
            <w:r w:rsidRPr="006766CD">
              <w:rPr>
                <w:sz w:val="24"/>
                <w:szCs w:val="24"/>
                <w:lang w:bidi="ar-KW"/>
              </w:rPr>
              <w:lastRenderedPageBreak/>
              <w:t>Lecturer's name</w:t>
            </w:r>
            <w:r>
              <w:rPr>
                <w:sz w:val="24"/>
                <w:szCs w:val="24"/>
                <w:lang w:bidi="ar-KW"/>
              </w:rPr>
              <w:t xml:space="preserve"> Mohammed Sofi </w:t>
            </w:r>
            <w:proofErr w:type="spellStart"/>
            <w:proofErr w:type="gramStart"/>
            <w:r>
              <w:rPr>
                <w:sz w:val="24"/>
                <w:szCs w:val="24"/>
                <w:lang w:bidi="ar-KW"/>
              </w:rPr>
              <w:t>Ph.D</w:t>
            </w:r>
            <w:proofErr w:type="spellEnd"/>
            <w:proofErr w:type="gramEnd"/>
          </w:p>
          <w:p w14:paraId="613CB1AD" w14:textId="543A3140" w:rsidR="00226FCB" w:rsidRPr="006766CD" w:rsidRDefault="00226FCB" w:rsidP="00226FCB">
            <w:pPr>
              <w:spacing w:after="0" w:line="240" w:lineRule="auto"/>
              <w:rPr>
                <w:sz w:val="24"/>
                <w:szCs w:val="24"/>
                <w:lang w:bidi="ar-KW"/>
              </w:rPr>
            </w:pPr>
            <w:r w:rsidRPr="006766CD">
              <w:rPr>
                <w:sz w:val="24"/>
                <w:szCs w:val="24"/>
                <w:lang w:bidi="ar-KW"/>
              </w:rPr>
              <w:t xml:space="preserve">  </w:t>
            </w:r>
            <w:r>
              <w:rPr>
                <w:sz w:val="24"/>
                <w:szCs w:val="24"/>
                <w:lang w:bidi="ar-KW"/>
              </w:rPr>
              <w:t>2</w:t>
            </w:r>
          </w:p>
          <w:p w14:paraId="70792811" w14:textId="77777777" w:rsidR="00226FCB" w:rsidRPr="006766CD" w:rsidRDefault="00226FCB" w:rsidP="00226FCB">
            <w:pPr>
              <w:spacing w:after="0" w:line="240" w:lineRule="auto"/>
              <w:rPr>
                <w:sz w:val="24"/>
                <w:szCs w:val="24"/>
                <w:lang w:bidi="ar-KW"/>
              </w:rPr>
            </w:pPr>
          </w:p>
          <w:p w14:paraId="7302F56E" w14:textId="4EBC19B6" w:rsidR="00226FCB" w:rsidRPr="006766CD" w:rsidRDefault="00226FCB" w:rsidP="00226FCB">
            <w:pPr>
              <w:spacing w:after="0" w:line="240" w:lineRule="auto"/>
              <w:rPr>
                <w:sz w:val="24"/>
                <w:szCs w:val="24"/>
                <w:lang w:bidi="ar-KW"/>
              </w:rPr>
            </w:pPr>
            <w:r w:rsidRPr="006766CD">
              <w:rPr>
                <w:sz w:val="24"/>
                <w:szCs w:val="24"/>
                <w:lang w:bidi="ar-KW"/>
              </w:rPr>
              <w:t xml:space="preserve"> </w:t>
            </w:r>
            <w:r>
              <w:rPr>
                <w:sz w:val="24"/>
                <w:szCs w:val="24"/>
                <w:lang w:bidi="ar-KW"/>
              </w:rPr>
              <w:t>2</w:t>
            </w:r>
            <w:r w:rsidRPr="006766CD">
              <w:rPr>
                <w:sz w:val="24"/>
                <w:szCs w:val="24"/>
                <w:lang w:bidi="ar-KW"/>
              </w:rPr>
              <w:t>/</w:t>
            </w:r>
            <w:r>
              <w:rPr>
                <w:sz w:val="24"/>
                <w:szCs w:val="24"/>
                <w:lang w:bidi="ar-KW"/>
              </w:rPr>
              <w:t>9</w:t>
            </w:r>
            <w:r w:rsidRPr="006766CD">
              <w:rPr>
                <w:sz w:val="24"/>
                <w:szCs w:val="24"/>
                <w:lang w:bidi="ar-KW"/>
              </w:rPr>
              <w:t>/20</w:t>
            </w:r>
            <w:r>
              <w:rPr>
                <w:sz w:val="24"/>
                <w:szCs w:val="24"/>
                <w:lang w:bidi="ar-KW"/>
              </w:rPr>
              <w:t>23</w:t>
            </w:r>
          </w:p>
          <w:p w14:paraId="538E7478" w14:textId="77777777" w:rsidR="00226FCB" w:rsidRPr="006766CD" w:rsidRDefault="00226FCB" w:rsidP="00226FCB">
            <w:pPr>
              <w:spacing w:after="0" w:line="240" w:lineRule="auto"/>
              <w:rPr>
                <w:sz w:val="24"/>
                <w:szCs w:val="24"/>
                <w:lang w:bidi="ar-KW"/>
              </w:rPr>
            </w:pPr>
          </w:p>
        </w:tc>
      </w:tr>
      <w:tr w:rsidR="00226FCB" w:rsidRPr="00747A9A" w14:paraId="1A6AF6D4" w14:textId="77777777" w:rsidTr="000144CC">
        <w:trPr>
          <w:trHeight w:val="732"/>
        </w:trPr>
        <w:tc>
          <w:tcPr>
            <w:tcW w:w="9093" w:type="dxa"/>
            <w:gridSpan w:val="3"/>
          </w:tcPr>
          <w:p w14:paraId="01A6EED6" w14:textId="77777777" w:rsidR="00226FCB" w:rsidRPr="00A65442" w:rsidRDefault="00226FCB" w:rsidP="00226FCB">
            <w:pPr>
              <w:ind w:right="-1260"/>
              <w:rPr>
                <w:rFonts w:ascii="Times New Roman" w:hAnsi="Times New Roman" w:cs="Times New Roman"/>
                <w:b/>
              </w:rPr>
            </w:pPr>
            <w:r w:rsidRPr="00A65442">
              <w:rPr>
                <w:rFonts w:ascii="Times New Roman" w:hAnsi="Times New Roman" w:cs="Times New Roman"/>
                <w:b/>
              </w:rPr>
              <w:t xml:space="preserve">Draw wherever necessary </w:t>
            </w:r>
          </w:p>
          <w:p w14:paraId="7C2534B2" w14:textId="77777777" w:rsidR="00226FCB" w:rsidRPr="00A65442" w:rsidRDefault="00226FCB" w:rsidP="00226FCB">
            <w:pPr>
              <w:ind w:right="-1260"/>
              <w:rPr>
                <w:rFonts w:ascii="Times New Roman" w:hAnsi="Times New Roman" w:cs="Times New Roman"/>
              </w:rPr>
            </w:pPr>
            <w:r w:rsidRPr="00A65442">
              <w:rPr>
                <w:rFonts w:ascii="Times New Roman" w:hAnsi="Times New Roman" w:cs="Times New Roman"/>
                <w:b/>
              </w:rPr>
              <w:t>Q</w:t>
            </w:r>
            <w:proofErr w:type="gramStart"/>
            <w:r w:rsidRPr="00A65442">
              <w:rPr>
                <w:rFonts w:ascii="Times New Roman" w:hAnsi="Times New Roman" w:cs="Times New Roman"/>
                <w:b/>
              </w:rPr>
              <w:t>1)A</w:t>
            </w:r>
            <w:proofErr w:type="gramEnd"/>
            <w:r w:rsidRPr="00A65442">
              <w:rPr>
                <w:rFonts w:ascii="Times New Roman" w:hAnsi="Times New Roman" w:cs="Times New Roman"/>
                <w:b/>
              </w:rPr>
              <w:t xml:space="preserve">- </w:t>
            </w:r>
            <w:r w:rsidRPr="00A65442">
              <w:rPr>
                <w:rFonts w:ascii="Times New Roman" w:hAnsi="Times New Roman" w:cs="Times New Roman"/>
              </w:rPr>
              <w:t xml:space="preserve">Follow the path of crystallization of Binary system with intermediate compound  </w:t>
            </w:r>
          </w:p>
          <w:p w14:paraId="3A639045" w14:textId="77777777" w:rsidR="00226FCB" w:rsidRPr="00A65442" w:rsidRDefault="00226FCB" w:rsidP="00226FCB">
            <w:pPr>
              <w:ind w:right="-1260"/>
              <w:rPr>
                <w:rFonts w:ascii="Times New Roman" w:hAnsi="Times New Roman" w:cs="Times New Roman"/>
              </w:rPr>
            </w:pPr>
            <w:r w:rsidRPr="00A65442">
              <w:rPr>
                <w:rFonts w:ascii="Times New Roman" w:hAnsi="Times New Roman" w:cs="Times New Roman"/>
              </w:rPr>
              <w:t xml:space="preserve">        that melted congruently                                        </w:t>
            </w:r>
            <w:proofErr w:type="gramStart"/>
            <w:r w:rsidRPr="00A65442">
              <w:rPr>
                <w:rFonts w:ascii="Times New Roman" w:hAnsi="Times New Roman" w:cs="Times New Roman"/>
              </w:rPr>
              <w:t xml:space="preserve">   (</w:t>
            </w:r>
            <w:proofErr w:type="gramEnd"/>
            <w:r w:rsidRPr="00A65442">
              <w:rPr>
                <w:rFonts w:ascii="Times New Roman" w:hAnsi="Times New Roman" w:cs="Times New Roman"/>
                <w:b/>
                <w:bCs/>
              </w:rPr>
              <w:t>10 marks)</w:t>
            </w:r>
          </w:p>
          <w:p w14:paraId="18A272F9" w14:textId="77777777" w:rsidR="00226FCB" w:rsidRPr="00A65442" w:rsidRDefault="00226FCB" w:rsidP="00226FCB">
            <w:pPr>
              <w:ind w:right="-1260"/>
              <w:rPr>
                <w:rFonts w:ascii="Times New Roman" w:hAnsi="Times New Roman" w:cs="Times New Roman"/>
              </w:rPr>
            </w:pPr>
          </w:p>
          <w:p w14:paraId="2B216E02" w14:textId="77777777" w:rsidR="00226FCB" w:rsidRPr="00A65442" w:rsidRDefault="00226FCB" w:rsidP="00226FCB">
            <w:pPr>
              <w:ind w:right="-1260"/>
              <w:rPr>
                <w:rFonts w:ascii="Times New Roman" w:hAnsi="Times New Roman" w:cs="Times New Roman"/>
              </w:rPr>
            </w:pPr>
            <w:r w:rsidRPr="00A65442">
              <w:rPr>
                <w:rFonts w:ascii="Times New Roman" w:hAnsi="Times New Roman" w:cs="Times New Roman"/>
              </w:rPr>
              <w:t>B- The Fig. to the right is a phase diagram of Silica - Forsterite. Liquid A cools</w:t>
            </w:r>
            <w:r w:rsidRPr="00A65442">
              <w:rPr>
                <w:rFonts w:ascii="Times New Roman" w:hAnsi="Times New Roman" w:cs="Times New Roman"/>
                <w:noProof/>
                <w:lang w:eastAsia="zh-TW"/>
              </w:rPr>
              <w:pict w14:anchorId="5723C298">
                <v:shapetype id="_x0000_t202" coordsize="21600,21600" o:spt="202" path="m,l,21600r21600,l21600,xe">
                  <v:stroke joinstyle="miter"/>
                  <v:path gradientshapeok="t" o:connecttype="rect"/>
                </v:shapetype>
                <v:shape id="_x0000_s1027" type="#_x0000_t202" style="position:absolute;margin-left:321.05pt;margin-top:11.6pt;width:215.4pt;height:254.05pt;z-index:251661312;mso-position-horizontal-relative:text;mso-position-vertical-relative:text;mso-width-relative:margin;mso-height-relative:margin" stroked="f">
                  <v:textbox>
                    <w:txbxContent>
                      <w:p w14:paraId="2BADF5DA" w14:textId="77777777" w:rsidR="00226FCB" w:rsidRDefault="00226FCB" w:rsidP="00226FCB"/>
                    </w:txbxContent>
                  </v:textbox>
                </v:shape>
              </w:pict>
            </w:r>
            <w:r w:rsidRPr="00A65442">
              <w:rPr>
                <w:rFonts w:ascii="Times New Roman" w:hAnsi="Times New Roman" w:cs="Times New Roman"/>
              </w:rPr>
              <w:t xml:space="preserve"> under equilibrium Conditions. </w:t>
            </w:r>
          </w:p>
          <w:p w14:paraId="3C861B5E" w14:textId="77777777" w:rsidR="00226FCB" w:rsidRPr="00A65442" w:rsidRDefault="00226FCB" w:rsidP="00226FCB">
            <w:pPr>
              <w:ind w:right="-1260"/>
              <w:rPr>
                <w:rFonts w:ascii="Times New Roman" w:hAnsi="Times New Roman" w:cs="Times New Roman"/>
              </w:rPr>
            </w:pPr>
            <w:r w:rsidRPr="00A65442">
              <w:rPr>
                <w:rFonts w:ascii="Times New Roman" w:hAnsi="Times New Roman" w:cs="Times New Roman"/>
                <w:noProof/>
                <w:lang w:val="en-US" w:eastAsia="zh-TW"/>
              </w:rPr>
              <w:pict w14:anchorId="11ED318A">
                <v:shape id="_x0000_s1028" type="#_x0000_t202" style="position:absolute;margin-left:295.15pt;margin-top:10.2pt;width:171.35pt;height:192.15pt;z-index:251662336;mso-width-percent:400;mso-width-percent:400;mso-width-relative:margin;mso-height-relative:margin">
                  <v:textbox>
                    <w:txbxContent>
                      <w:p w14:paraId="20C56DD3" w14:textId="373A84DB" w:rsidR="00226FCB" w:rsidRDefault="00226FCB" w:rsidP="00226FCB">
                        <w:r w:rsidRPr="00A65442">
                          <w:rPr>
                            <w:noProof/>
                            <w:lang w:val="en-US"/>
                          </w:rPr>
                          <w:drawing>
                            <wp:inline distT="0" distB="0" distL="0" distR="0" wp14:anchorId="3EA6D1A5" wp14:editId="31C03EEB">
                              <wp:extent cx="2697480" cy="2453640"/>
                              <wp:effectExtent l="0" t="0" r="0" b="0"/>
                              <wp:docPr id="2" name="Picture 2" descr="fo- ms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 msc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97480" cy="2453640"/>
                                      </a:xfrm>
                                      <a:prstGeom prst="rect">
                                        <a:avLst/>
                                      </a:prstGeom>
                                      <a:noFill/>
                                      <a:ln>
                                        <a:noFill/>
                                      </a:ln>
                                    </pic:spPr>
                                  </pic:pic>
                                </a:graphicData>
                              </a:graphic>
                            </wp:inline>
                          </w:drawing>
                        </w:r>
                      </w:p>
                    </w:txbxContent>
                  </v:textbox>
                </v:shape>
              </w:pict>
            </w:r>
            <w:r w:rsidRPr="00A65442">
              <w:rPr>
                <w:rFonts w:ascii="Times New Roman" w:hAnsi="Times New Roman" w:cs="Times New Roman"/>
              </w:rPr>
              <w:t xml:space="preserve">Answer the following                                                                     </w:t>
            </w:r>
          </w:p>
          <w:p w14:paraId="7FD4BA6A" w14:textId="77777777" w:rsidR="00226FCB" w:rsidRPr="00A65442" w:rsidRDefault="00226FCB" w:rsidP="00226FCB">
            <w:pPr>
              <w:numPr>
                <w:ilvl w:val="0"/>
                <w:numId w:val="16"/>
              </w:numPr>
              <w:spacing w:after="0" w:line="240" w:lineRule="auto"/>
              <w:ind w:right="-1260"/>
              <w:rPr>
                <w:rFonts w:ascii="Times New Roman" w:hAnsi="Times New Roman" w:cs="Times New Roman"/>
              </w:rPr>
            </w:pPr>
            <w:r w:rsidRPr="00A65442">
              <w:rPr>
                <w:rFonts w:ascii="Times New Roman" w:hAnsi="Times New Roman" w:cs="Times New Roman"/>
              </w:rPr>
              <w:t xml:space="preserve">The name of the first crystal? </w:t>
            </w:r>
            <w:r w:rsidRPr="00A65442">
              <w:rPr>
                <w:rFonts w:ascii="Times New Roman" w:hAnsi="Times New Roman" w:cs="Times New Roman"/>
                <w:b/>
                <w:bCs/>
              </w:rPr>
              <w:t>(1 mark)</w:t>
            </w:r>
          </w:p>
          <w:p w14:paraId="1F006979" w14:textId="77777777" w:rsidR="00226FCB" w:rsidRPr="00A65442" w:rsidRDefault="00226FCB" w:rsidP="00226FCB">
            <w:pPr>
              <w:numPr>
                <w:ilvl w:val="0"/>
                <w:numId w:val="16"/>
              </w:numPr>
              <w:spacing w:after="0" w:line="240" w:lineRule="auto"/>
              <w:ind w:right="-1260"/>
              <w:rPr>
                <w:rFonts w:ascii="Times New Roman" w:hAnsi="Times New Roman" w:cs="Times New Roman"/>
              </w:rPr>
            </w:pPr>
            <w:r w:rsidRPr="00A65442">
              <w:rPr>
                <w:rFonts w:ascii="Times New Roman" w:hAnsi="Times New Roman" w:cs="Times New Roman"/>
              </w:rPr>
              <w:t xml:space="preserve">Calculate the percentage of crystal and </w:t>
            </w:r>
          </w:p>
          <w:p w14:paraId="6DDB0F43" w14:textId="77777777" w:rsidR="00226FCB" w:rsidRPr="00A65442" w:rsidRDefault="00226FCB" w:rsidP="00226FCB">
            <w:pPr>
              <w:ind w:left="720" w:right="-1260"/>
              <w:rPr>
                <w:rFonts w:ascii="Times New Roman" w:hAnsi="Times New Roman" w:cs="Times New Roman"/>
              </w:rPr>
            </w:pPr>
            <w:r w:rsidRPr="00A65442">
              <w:rPr>
                <w:rFonts w:ascii="Times New Roman" w:hAnsi="Times New Roman" w:cs="Times New Roman"/>
              </w:rPr>
              <w:t xml:space="preserve">liquid at B. </w:t>
            </w:r>
            <w:r w:rsidRPr="00A65442">
              <w:rPr>
                <w:rFonts w:ascii="Times New Roman" w:hAnsi="Times New Roman" w:cs="Times New Roman"/>
                <w:b/>
                <w:bCs/>
              </w:rPr>
              <w:t>(1 marks)</w:t>
            </w:r>
          </w:p>
          <w:p w14:paraId="07E5620C" w14:textId="77777777" w:rsidR="00226FCB" w:rsidRPr="00A65442" w:rsidRDefault="00226FCB" w:rsidP="00226FCB">
            <w:pPr>
              <w:numPr>
                <w:ilvl w:val="0"/>
                <w:numId w:val="16"/>
              </w:numPr>
              <w:spacing w:after="0" w:line="240" w:lineRule="auto"/>
              <w:ind w:right="-1260"/>
              <w:rPr>
                <w:rFonts w:ascii="Times New Roman" w:hAnsi="Times New Roman" w:cs="Times New Roman"/>
              </w:rPr>
            </w:pPr>
            <w:r w:rsidRPr="00A65442">
              <w:rPr>
                <w:rFonts w:ascii="Times New Roman" w:hAnsi="Times New Roman" w:cs="Times New Roman"/>
              </w:rPr>
              <w:t xml:space="preserve">When and why </w:t>
            </w:r>
            <w:proofErr w:type="gramStart"/>
            <w:r w:rsidRPr="00A65442">
              <w:rPr>
                <w:rFonts w:ascii="Times New Roman" w:hAnsi="Times New Roman" w:cs="Times New Roman"/>
              </w:rPr>
              <w:t>the  mineral</w:t>
            </w:r>
            <w:proofErr w:type="gramEnd"/>
            <w:r w:rsidRPr="00A65442">
              <w:rPr>
                <w:rFonts w:ascii="Times New Roman" w:hAnsi="Times New Roman" w:cs="Times New Roman"/>
              </w:rPr>
              <w:t xml:space="preserve"> which crystalline react</w:t>
            </w:r>
          </w:p>
          <w:p w14:paraId="05EF1EA2" w14:textId="77777777" w:rsidR="00226FCB" w:rsidRPr="00A65442" w:rsidRDefault="00226FCB" w:rsidP="00226FCB">
            <w:pPr>
              <w:ind w:left="720" w:right="-1260"/>
              <w:rPr>
                <w:rFonts w:ascii="Times New Roman" w:hAnsi="Times New Roman" w:cs="Times New Roman"/>
                <w:b/>
                <w:bCs/>
              </w:rPr>
            </w:pPr>
            <w:r w:rsidRPr="00A65442">
              <w:rPr>
                <w:rFonts w:ascii="Times New Roman" w:hAnsi="Times New Roman" w:cs="Times New Roman"/>
              </w:rPr>
              <w:t xml:space="preserve"> with the melt? </w:t>
            </w:r>
            <w:r w:rsidRPr="00A65442">
              <w:rPr>
                <w:rFonts w:ascii="Times New Roman" w:hAnsi="Times New Roman" w:cs="Times New Roman"/>
                <w:b/>
                <w:bCs/>
              </w:rPr>
              <w:t>(2 marks</w:t>
            </w:r>
          </w:p>
          <w:p w14:paraId="4176F023" w14:textId="77777777" w:rsidR="00226FCB" w:rsidRPr="00A65442" w:rsidRDefault="00226FCB" w:rsidP="00226FCB">
            <w:pPr>
              <w:numPr>
                <w:ilvl w:val="0"/>
                <w:numId w:val="16"/>
              </w:numPr>
              <w:spacing w:after="0" w:line="240" w:lineRule="auto"/>
              <w:ind w:right="-1260"/>
              <w:rPr>
                <w:rFonts w:ascii="Times New Roman" w:hAnsi="Times New Roman" w:cs="Times New Roman"/>
              </w:rPr>
            </w:pPr>
            <w:r w:rsidRPr="00A65442">
              <w:rPr>
                <w:rFonts w:ascii="Times New Roman" w:hAnsi="Times New Roman" w:cs="Times New Roman"/>
              </w:rPr>
              <w:t xml:space="preserve">At eutectic point what will crystallized? Do you think that </w:t>
            </w:r>
          </w:p>
          <w:p w14:paraId="0AE74CE7" w14:textId="77777777" w:rsidR="00226FCB" w:rsidRPr="00A65442" w:rsidRDefault="00226FCB" w:rsidP="00226FCB">
            <w:pPr>
              <w:ind w:left="720" w:right="-1260"/>
              <w:rPr>
                <w:rFonts w:ascii="Times New Roman" w:hAnsi="Times New Roman" w:cs="Times New Roman"/>
                <w:b/>
                <w:bCs/>
              </w:rPr>
            </w:pPr>
            <w:r w:rsidRPr="00A65442">
              <w:rPr>
                <w:rFonts w:ascii="Times New Roman" w:hAnsi="Times New Roman" w:cs="Times New Roman"/>
              </w:rPr>
              <w:t xml:space="preserve">The melt </w:t>
            </w:r>
            <w:proofErr w:type="gramStart"/>
            <w:r w:rsidRPr="00A65442">
              <w:rPr>
                <w:rFonts w:ascii="Times New Roman" w:hAnsi="Times New Roman" w:cs="Times New Roman"/>
              </w:rPr>
              <w:t>reach</w:t>
            </w:r>
            <w:proofErr w:type="gramEnd"/>
            <w:r w:rsidRPr="00A65442">
              <w:rPr>
                <w:rFonts w:ascii="Times New Roman" w:hAnsi="Times New Roman" w:cs="Times New Roman"/>
              </w:rPr>
              <w:t xml:space="preserve"> this point under non equilibrium condition?</w:t>
            </w:r>
            <w:r w:rsidRPr="00A65442">
              <w:rPr>
                <w:rFonts w:ascii="Times New Roman" w:hAnsi="Times New Roman" w:cs="Times New Roman"/>
                <w:b/>
                <w:bCs/>
              </w:rPr>
              <w:t xml:space="preserve"> </w:t>
            </w:r>
          </w:p>
          <w:p w14:paraId="667DF9C1" w14:textId="77777777" w:rsidR="00226FCB" w:rsidRPr="00A65442" w:rsidRDefault="00226FCB" w:rsidP="00226FCB">
            <w:pPr>
              <w:ind w:left="720" w:right="-1260"/>
              <w:rPr>
                <w:rFonts w:ascii="Times New Roman" w:hAnsi="Times New Roman" w:cs="Times New Roman"/>
              </w:rPr>
            </w:pPr>
            <w:r w:rsidRPr="00A65442">
              <w:rPr>
                <w:rFonts w:ascii="Times New Roman" w:hAnsi="Times New Roman" w:cs="Times New Roman"/>
                <w:b/>
                <w:bCs/>
              </w:rPr>
              <w:t xml:space="preserve">                                                                           (2 marks)</w:t>
            </w:r>
          </w:p>
          <w:p w14:paraId="09E35807" w14:textId="77777777" w:rsidR="00226FCB" w:rsidRPr="00A65442" w:rsidRDefault="00226FCB" w:rsidP="00226FCB">
            <w:pPr>
              <w:numPr>
                <w:ilvl w:val="0"/>
                <w:numId w:val="16"/>
              </w:numPr>
              <w:spacing w:after="0" w:line="240" w:lineRule="auto"/>
              <w:ind w:right="-1260"/>
              <w:rPr>
                <w:rFonts w:ascii="Times New Roman" w:hAnsi="Times New Roman" w:cs="Times New Roman"/>
              </w:rPr>
            </w:pPr>
            <w:r w:rsidRPr="00A65442">
              <w:rPr>
                <w:rFonts w:ascii="Times New Roman" w:hAnsi="Times New Roman" w:cs="Times New Roman"/>
              </w:rPr>
              <w:t>When the forsterite and silica crystalline together and why?</w:t>
            </w:r>
            <w:r w:rsidRPr="00A65442">
              <w:rPr>
                <w:rFonts w:ascii="Times New Roman" w:hAnsi="Times New Roman" w:cs="Times New Roman"/>
                <w:b/>
                <w:bCs/>
              </w:rPr>
              <w:t xml:space="preserve"> (2 marks)</w:t>
            </w:r>
          </w:p>
          <w:p w14:paraId="71B4C222" w14:textId="77777777" w:rsidR="00226FCB" w:rsidRPr="00A65442" w:rsidRDefault="00226FCB" w:rsidP="00226FCB">
            <w:pPr>
              <w:ind w:right="-1260"/>
              <w:rPr>
                <w:rFonts w:ascii="Times New Roman" w:hAnsi="Times New Roman" w:cs="Times New Roman"/>
              </w:rPr>
            </w:pPr>
          </w:p>
          <w:p w14:paraId="3E887808" w14:textId="77777777" w:rsidR="00226FCB" w:rsidRPr="00A65442" w:rsidRDefault="00226FCB" w:rsidP="00226FCB">
            <w:pPr>
              <w:ind w:right="-1260"/>
              <w:rPr>
                <w:rFonts w:ascii="Times New Roman" w:hAnsi="Times New Roman" w:cs="Times New Roman"/>
              </w:rPr>
            </w:pPr>
          </w:p>
          <w:p w14:paraId="1471911E" w14:textId="77777777" w:rsidR="00226FCB" w:rsidRPr="00A65442" w:rsidRDefault="00226FCB" w:rsidP="00226FCB">
            <w:pPr>
              <w:numPr>
                <w:ilvl w:val="0"/>
                <w:numId w:val="16"/>
              </w:numPr>
              <w:spacing w:after="0" w:line="240" w:lineRule="auto"/>
              <w:ind w:right="-1260"/>
              <w:rPr>
                <w:rFonts w:ascii="Times New Roman" w:hAnsi="Times New Roman" w:cs="Times New Roman"/>
              </w:rPr>
            </w:pPr>
            <w:r w:rsidRPr="00A65442">
              <w:rPr>
                <w:rFonts w:ascii="Times New Roman" w:hAnsi="Times New Roman" w:cs="Times New Roman"/>
              </w:rPr>
              <w:t xml:space="preserve">What do we call this system? Why? </w:t>
            </w:r>
            <w:r w:rsidRPr="00A65442">
              <w:rPr>
                <w:rFonts w:ascii="Times New Roman" w:hAnsi="Times New Roman" w:cs="Times New Roman"/>
                <w:b/>
                <w:bCs/>
              </w:rPr>
              <w:t>(2 marks)</w:t>
            </w:r>
          </w:p>
          <w:p w14:paraId="63D8E6F1" w14:textId="77777777" w:rsidR="00226FCB" w:rsidRPr="00A65442" w:rsidRDefault="00226FCB" w:rsidP="00226FCB">
            <w:pPr>
              <w:ind w:right="-1260"/>
              <w:rPr>
                <w:rFonts w:ascii="Times New Roman" w:hAnsi="Times New Roman" w:cs="Times New Roman"/>
              </w:rPr>
            </w:pPr>
          </w:p>
          <w:p w14:paraId="13208A7D" w14:textId="77777777" w:rsidR="00226FCB" w:rsidRPr="00A65442" w:rsidRDefault="00226FCB" w:rsidP="00226FCB">
            <w:pPr>
              <w:ind w:right="-1260"/>
              <w:rPr>
                <w:rFonts w:ascii="Times New Roman" w:hAnsi="Times New Roman" w:cs="Times New Roman"/>
              </w:rPr>
            </w:pPr>
          </w:p>
          <w:p w14:paraId="626D9634" w14:textId="77777777" w:rsidR="00226FCB" w:rsidRPr="00A65442" w:rsidRDefault="00226FCB" w:rsidP="00226FCB">
            <w:pPr>
              <w:ind w:right="-1260"/>
              <w:rPr>
                <w:rFonts w:ascii="Times New Roman" w:hAnsi="Times New Roman" w:cs="Times New Roman"/>
              </w:rPr>
            </w:pPr>
          </w:p>
          <w:p w14:paraId="21283CF5" w14:textId="77777777" w:rsidR="00226FCB" w:rsidRPr="00A65442" w:rsidRDefault="00226FCB" w:rsidP="00226FCB">
            <w:pPr>
              <w:ind w:right="-1260"/>
              <w:rPr>
                <w:rFonts w:ascii="Times New Roman" w:hAnsi="Times New Roman" w:cs="Times New Roman"/>
                <w:b/>
                <w:bCs/>
              </w:rPr>
            </w:pPr>
            <w:r w:rsidRPr="00A65442">
              <w:rPr>
                <w:rFonts w:ascii="Times New Roman" w:hAnsi="Times New Roman" w:cs="Times New Roman"/>
              </w:rPr>
              <w:lastRenderedPageBreak/>
              <w:t xml:space="preserve">                             </w:t>
            </w:r>
          </w:p>
          <w:p w14:paraId="1FB74458" w14:textId="77777777" w:rsidR="00226FCB" w:rsidRPr="00A65442" w:rsidRDefault="00226FCB" w:rsidP="00226FCB">
            <w:pPr>
              <w:ind w:left="720" w:right="-1260"/>
              <w:rPr>
                <w:rFonts w:ascii="Times New Roman" w:hAnsi="Times New Roman" w:cs="Times New Roman"/>
              </w:rPr>
            </w:pPr>
          </w:p>
          <w:p w14:paraId="54C5A66E" w14:textId="77777777" w:rsidR="00226FCB" w:rsidRPr="00A65442" w:rsidRDefault="00226FCB" w:rsidP="00226FCB">
            <w:pPr>
              <w:ind w:left="720" w:right="-1260"/>
              <w:rPr>
                <w:rFonts w:ascii="Times New Roman" w:hAnsi="Times New Roman" w:cs="Times New Roman"/>
              </w:rPr>
            </w:pPr>
            <w:r w:rsidRPr="00A65442">
              <w:rPr>
                <w:rFonts w:ascii="Times New Roman" w:hAnsi="Times New Roman" w:cs="Times New Roman"/>
                <w:noProof/>
              </w:rPr>
              <w:pict w14:anchorId="53923953">
                <v:rect id="_x0000_s1026" style="position:absolute;left:0;text-align:left;margin-left:282.1pt;margin-top:.5pt;width:148.9pt;height:127.5pt;z-index:251660288" stroked="f">
                  <v:textbox style="mso-next-textbox:#_x0000_s1026">
                    <w:txbxContent>
                      <w:p w14:paraId="0911BC36" w14:textId="17344F35" w:rsidR="00226FCB" w:rsidRDefault="00226FCB" w:rsidP="00226FCB">
                        <w:r w:rsidRPr="00A65442">
                          <w:rPr>
                            <w:noProof/>
                            <w:lang w:val="en-US"/>
                          </w:rPr>
                          <w:drawing>
                            <wp:inline distT="0" distB="0" distL="0" distR="0" wp14:anchorId="629BAB91" wp14:editId="5171D63A">
                              <wp:extent cx="1264920" cy="1104900"/>
                              <wp:effectExtent l="0" t="0" r="0" b="0"/>
                              <wp:docPr id="1" name="Picture 1" descr="p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4920" cy="1104900"/>
                                      </a:xfrm>
                                      <a:prstGeom prst="rect">
                                        <a:avLst/>
                                      </a:prstGeom>
                                      <a:noFill/>
                                      <a:ln>
                                        <a:noFill/>
                                      </a:ln>
                                    </pic:spPr>
                                  </pic:pic>
                                </a:graphicData>
                              </a:graphic>
                            </wp:inline>
                          </w:drawing>
                        </w:r>
                      </w:p>
                    </w:txbxContent>
                  </v:textbox>
                  <w10:wrap anchorx="page"/>
                </v:rect>
              </w:pict>
            </w:r>
            <w:r w:rsidRPr="00A65442">
              <w:rPr>
                <w:rFonts w:ascii="Times New Roman" w:hAnsi="Times New Roman" w:cs="Times New Roman"/>
              </w:rPr>
              <w:t xml:space="preserve">  </w:t>
            </w:r>
          </w:p>
          <w:p w14:paraId="3D8EA839" w14:textId="77777777" w:rsidR="00226FCB" w:rsidRPr="00A65442" w:rsidRDefault="00226FCB" w:rsidP="00226FCB">
            <w:pPr>
              <w:ind w:right="-1260"/>
              <w:rPr>
                <w:rFonts w:ascii="Times New Roman" w:hAnsi="Times New Roman" w:cs="Times New Roman"/>
              </w:rPr>
            </w:pPr>
            <w:r w:rsidRPr="00A65442">
              <w:rPr>
                <w:rFonts w:ascii="Times New Roman" w:hAnsi="Times New Roman" w:cs="Times New Roman"/>
              </w:rPr>
              <w:t xml:space="preserve"> B- The Fig. to the right is a phase diagram of </w:t>
            </w:r>
          </w:p>
          <w:p w14:paraId="24D85984" w14:textId="77777777" w:rsidR="00226FCB" w:rsidRPr="00A65442" w:rsidRDefault="00226FCB" w:rsidP="00226FCB">
            <w:pPr>
              <w:ind w:right="-1260"/>
              <w:rPr>
                <w:rFonts w:ascii="Times New Roman" w:hAnsi="Times New Roman" w:cs="Times New Roman"/>
              </w:rPr>
            </w:pPr>
            <w:r w:rsidRPr="00A65442">
              <w:rPr>
                <w:rFonts w:ascii="Times New Roman" w:hAnsi="Times New Roman" w:cs="Times New Roman"/>
              </w:rPr>
              <w:t xml:space="preserve">Forsterite- Anorthite -Silica. A, B, C and, D are liquids cool </w:t>
            </w:r>
          </w:p>
          <w:p w14:paraId="1AEEE962" w14:textId="77777777" w:rsidR="00226FCB" w:rsidRPr="00A65442" w:rsidRDefault="00226FCB" w:rsidP="00226FCB">
            <w:pPr>
              <w:ind w:right="-1260"/>
              <w:rPr>
                <w:rFonts w:ascii="Times New Roman" w:hAnsi="Times New Roman" w:cs="Times New Roman"/>
              </w:rPr>
            </w:pPr>
            <w:r w:rsidRPr="00A65442">
              <w:rPr>
                <w:rFonts w:ascii="Times New Roman" w:hAnsi="Times New Roman" w:cs="Times New Roman"/>
              </w:rPr>
              <w:t xml:space="preserve">under equilibrium Conditions. </w:t>
            </w:r>
          </w:p>
          <w:p w14:paraId="5A7C1291" w14:textId="77777777" w:rsidR="00226FCB" w:rsidRPr="00A65442" w:rsidRDefault="00226FCB" w:rsidP="00226FCB">
            <w:pPr>
              <w:jc w:val="lowKashida"/>
              <w:rPr>
                <w:rFonts w:ascii="Times New Roman" w:hAnsi="Times New Roman" w:cs="Times New Roman"/>
              </w:rPr>
            </w:pPr>
            <w:r w:rsidRPr="00A65442">
              <w:rPr>
                <w:rFonts w:ascii="Times New Roman" w:hAnsi="Times New Roman" w:cs="Times New Roman"/>
              </w:rPr>
              <w:t xml:space="preserve">     Answer the following </w:t>
            </w:r>
          </w:p>
          <w:p w14:paraId="64E126D4" w14:textId="77777777" w:rsidR="00226FCB" w:rsidRPr="00A65442" w:rsidRDefault="00226FCB" w:rsidP="00226FCB">
            <w:pPr>
              <w:pStyle w:val="ListParagraph"/>
              <w:numPr>
                <w:ilvl w:val="0"/>
                <w:numId w:val="17"/>
              </w:numPr>
              <w:spacing w:after="0" w:line="240" w:lineRule="auto"/>
              <w:jc w:val="lowKashida"/>
              <w:rPr>
                <w:rFonts w:ascii="Times New Roman" w:hAnsi="Times New Roman" w:cs="Times New Roman"/>
              </w:rPr>
            </w:pPr>
            <w:r w:rsidRPr="00A65442">
              <w:rPr>
                <w:rFonts w:ascii="Times New Roman" w:hAnsi="Times New Roman" w:cs="Times New Roman"/>
              </w:rPr>
              <w:t xml:space="preserve">Complete the diagram, and What is the difference </w:t>
            </w:r>
          </w:p>
          <w:p w14:paraId="2C9B9145" w14:textId="77777777" w:rsidR="00226FCB" w:rsidRPr="00A65442" w:rsidRDefault="00226FCB" w:rsidP="00226FCB">
            <w:pPr>
              <w:pStyle w:val="ListParagraph"/>
              <w:ind w:left="480"/>
              <w:jc w:val="lowKashida"/>
              <w:rPr>
                <w:rFonts w:ascii="Times New Roman" w:hAnsi="Times New Roman" w:cs="Times New Roman"/>
              </w:rPr>
            </w:pPr>
            <w:r w:rsidRPr="00A65442">
              <w:rPr>
                <w:rFonts w:ascii="Times New Roman" w:hAnsi="Times New Roman" w:cs="Times New Roman"/>
              </w:rPr>
              <w:t xml:space="preserve">between liquid A, B, and C </w:t>
            </w:r>
          </w:p>
          <w:p w14:paraId="6720E060" w14:textId="77777777" w:rsidR="00226FCB" w:rsidRPr="00A65442" w:rsidRDefault="00226FCB" w:rsidP="00226FCB">
            <w:pPr>
              <w:pStyle w:val="ListParagraph"/>
              <w:numPr>
                <w:ilvl w:val="0"/>
                <w:numId w:val="17"/>
              </w:numPr>
              <w:spacing w:after="0" w:line="240" w:lineRule="auto"/>
              <w:jc w:val="lowKashida"/>
              <w:rPr>
                <w:rFonts w:ascii="Times New Roman" w:hAnsi="Times New Roman" w:cs="Times New Roman"/>
              </w:rPr>
            </w:pPr>
            <w:r w:rsidRPr="00A65442">
              <w:rPr>
                <w:rFonts w:ascii="Times New Roman" w:hAnsi="Times New Roman" w:cs="Times New Roman"/>
              </w:rPr>
              <w:t>Last solid crystalline of liquid B, and what is the</w:t>
            </w:r>
          </w:p>
          <w:p w14:paraId="734CBAAF" w14:textId="77777777" w:rsidR="00226FCB" w:rsidRPr="00A65442" w:rsidRDefault="00226FCB" w:rsidP="00226FCB">
            <w:pPr>
              <w:pStyle w:val="ListParagraph"/>
              <w:ind w:left="480"/>
              <w:jc w:val="lowKashida"/>
              <w:rPr>
                <w:rFonts w:ascii="Times New Roman" w:hAnsi="Times New Roman" w:cs="Times New Roman"/>
              </w:rPr>
            </w:pPr>
            <w:r w:rsidRPr="00A65442">
              <w:rPr>
                <w:rFonts w:ascii="Times New Roman" w:hAnsi="Times New Roman" w:cs="Times New Roman"/>
              </w:rPr>
              <w:t xml:space="preserve"> name of the rock</w:t>
            </w:r>
          </w:p>
          <w:p w14:paraId="61A2B66C" w14:textId="77777777" w:rsidR="00226FCB" w:rsidRPr="00A65442" w:rsidRDefault="00226FCB" w:rsidP="00226FCB">
            <w:pPr>
              <w:pStyle w:val="ListParagraph"/>
              <w:numPr>
                <w:ilvl w:val="0"/>
                <w:numId w:val="17"/>
              </w:numPr>
              <w:spacing w:after="0" w:line="240" w:lineRule="auto"/>
              <w:jc w:val="lowKashida"/>
              <w:rPr>
                <w:rFonts w:ascii="Times New Roman" w:hAnsi="Times New Roman" w:cs="Times New Roman"/>
              </w:rPr>
            </w:pPr>
            <w:r w:rsidRPr="00A65442">
              <w:rPr>
                <w:rFonts w:ascii="Times New Roman" w:hAnsi="Times New Roman" w:cs="Times New Roman"/>
              </w:rPr>
              <w:t>Follow the crystalline path of liquid D</w:t>
            </w:r>
          </w:p>
          <w:p w14:paraId="3A3D27F9" w14:textId="77777777" w:rsidR="00226FCB" w:rsidRPr="00A65442" w:rsidRDefault="00226FCB" w:rsidP="00226FCB">
            <w:pPr>
              <w:pStyle w:val="ListParagraph"/>
              <w:numPr>
                <w:ilvl w:val="0"/>
                <w:numId w:val="17"/>
              </w:numPr>
              <w:spacing w:after="0" w:line="240" w:lineRule="auto"/>
              <w:jc w:val="lowKashida"/>
              <w:rPr>
                <w:rFonts w:ascii="Times New Roman" w:hAnsi="Times New Roman" w:cs="Times New Roman"/>
              </w:rPr>
            </w:pPr>
            <w:r w:rsidRPr="00A65442">
              <w:rPr>
                <w:rFonts w:ascii="Times New Roman" w:hAnsi="Times New Roman" w:cs="Times New Roman"/>
              </w:rPr>
              <w:t xml:space="preserve">Which liquid will reach the point </w:t>
            </w:r>
            <w:proofErr w:type="gramStart"/>
            <w:r w:rsidRPr="00A65442">
              <w:rPr>
                <w:rFonts w:ascii="Times New Roman" w:hAnsi="Times New Roman" w:cs="Times New Roman"/>
              </w:rPr>
              <w:t>H,</w:t>
            </w:r>
            <w:proofErr w:type="gramEnd"/>
          </w:p>
          <w:p w14:paraId="57335405" w14:textId="77777777" w:rsidR="00226FCB" w:rsidRPr="00A65442" w:rsidRDefault="00226FCB" w:rsidP="00226FCB">
            <w:pPr>
              <w:pStyle w:val="ListParagraph"/>
              <w:ind w:left="480"/>
              <w:jc w:val="lowKashida"/>
              <w:rPr>
                <w:rFonts w:ascii="Times New Roman" w:hAnsi="Times New Roman" w:cs="Times New Roman"/>
              </w:rPr>
            </w:pPr>
            <w:r w:rsidRPr="00A65442">
              <w:rPr>
                <w:rFonts w:ascii="Times New Roman" w:hAnsi="Times New Roman" w:cs="Times New Roman"/>
              </w:rPr>
              <w:t>Calculate the percentage of liquid and solid at point H</w:t>
            </w:r>
          </w:p>
          <w:p w14:paraId="672B387A" w14:textId="77777777" w:rsidR="00226FCB" w:rsidRPr="00A65442" w:rsidRDefault="00226FCB" w:rsidP="00226FCB">
            <w:pPr>
              <w:pStyle w:val="ListParagraph"/>
              <w:numPr>
                <w:ilvl w:val="0"/>
                <w:numId w:val="17"/>
              </w:numPr>
              <w:spacing w:after="0" w:line="240" w:lineRule="auto"/>
              <w:jc w:val="lowKashida"/>
              <w:rPr>
                <w:rFonts w:ascii="Times New Roman" w:hAnsi="Times New Roman" w:cs="Times New Roman"/>
              </w:rPr>
            </w:pPr>
            <w:r w:rsidRPr="00A65442">
              <w:rPr>
                <w:rFonts w:ascii="Times New Roman" w:hAnsi="Times New Roman" w:cs="Times New Roman"/>
              </w:rPr>
              <w:t>Follow the path of crystallization of liquid C</w:t>
            </w:r>
          </w:p>
          <w:p w14:paraId="00229969" w14:textId="77777777" w:rsidR="00226FCB" w:rsidRPr="00A65442" w:rsidRDefault="00226FCB" w:rsidP="00226FCB">
            <w:pPr>
              <w:ind w:right="-1260"/>
              <w:rPr>
                <w:rFonts w:ascii="Times New Roman" w:hAnsi="Times New Roman" w:cs="Times New Roman"/>
                <w:b/>
                <w:bCs/>
              </w:rPr>
            </w:pPr>
            <w:r w:rsidRPr="00A65442">
              <w:rPr>
                <w:rFonts w:ascii="Times New Roman" w:hAnsi="Times New Roman" w:cs="Times New Roman"/>
              </w:rPr>
              <w:t>Are the liquid A and B reach the eutectic point? Why?</w:t>
            </w:r>
          </w:p>
          <w:p w14:paraId="4A63F2A3" w14:textId="77777777" w:rsidR="00226FCB" w:rsidRPr="00A65442" w:rsidRDefault="00226FCB" w:rsidP="00226FCB">
            <w:pPr>
              <w:ind w:right="-1260"/>
              <w:jc w:val="center"/>
              <w:rPr>
                <w:rFonts w:ascii="Times New Roman" w:hAnsi="Times New Roman" w:cs="Times New Roman"/>
                <w:b/>
                <w:bCs/>
              </w:rPr>
            </w:pPr>
          </w:p>
          <w:p w14:paraId="77603878" w14:textId="77777777" w:rsidR="00226FCB" w:rsidRPr="00A65442" w:rsidRDefault="00226FCB" w:rsidP="00226FCB">
            <w:pPr>
              <w:ind w:right="-1260"/>
              <w:rPr>
                <w:rFonts w:ascii="Times New Roman" w:hAnsi="Times New Roman" w:cs="Times New Roman"/>
              </w:rPr>
            </w:pPr>
          </w:p>
          <w:p w14:paraId="41635957" w14:textId="77777777" w:rsidR="00226FCB" w:rsidRPr="00A65442" w:rsidRDefault="00226FCB" w:rsidP="00226FCB">
            <w:pPr>
              <w:rPr>
                <w:rFonts w:ascii="Times New Roman" w:hAnsi="Times New Roman" w:cs="Times New Roman"/>
                <w:b/>
              </w:rPr>
            </w:pPr>
            <w:r w:rsidRPr="00A65442">
              <w:rPr>
                <w:rFonts w:ascii="Times New Roman" w:hAnsi="Times New Roman" w:cs="Times New Roman"/>
                <w:b/>
              </w:rPr>
              <w:t>Q2)</w:t>
            </w:r>
            <w:r w:rsidRPr="00A65442">
              <w:rPr>
                <w:rFonts w:ascii="Times New Roman" w:hAnsi="Times New Roman" w:cs="Times New Roman"/>
              </w:rPr>
              <w:t xml:space="preserve"> </w:t>
            </w:r>
            <w:r w:rsidRPr="00A65442">
              <w:rPr>
                <w:rFonts w:ascii="Times New Roman" w:hAnsi="Times New Roman" w:cs="Times New Roman"/>
                <w:b/>
              </w:rPr>
              <w:t xml:space="preserve">Complete the following </w:t>
            </w:r>
            <w:proofErr w:type="gramStart"/>
            <w:r w:rsidRPr="00A65442">
              <w:rPr>
                <w:rFonts w:ascii="Times New Roman" w:hAnsi="Times New Roman" w:cs="Times New Roman"/>
                <w:b/>
              </w:rPr>
              <w:t>Sentences :</w:t>
            </w:r>
            <w:proofErr w:type="gramEnd"/>
            <w:r w:rsidRPr="00A65442">
              <w:rPr>
                <w:rFonts w:ascii="Times New Roman" w:hAnsi="Times New Roman" w:cs="Times New Roman"/>
                <w:b/>
              </w:rPr>
              <w:t xml:space="preserve">-                           </w:t>
            </w:r>
            <w:r w:rsidRPr="00A65442">
              <w:rPr>
                <w:rFonts w:ascii="Times New Roman" w:hAnsi="Times New Roman" w:cs="Times New Roman"/>
              </w:rPr>
              <w:t xml:space="preserve">( </w:t>
            </w:r>
            <w:r w:rsidRPr="00A65442">
              <w:rPr>
                <w:rFonts w:ascii="Times New Roman" w:hAnsi="Times New Roman" w:cs="Times New Roman"/>
                <w:b/>
                <w:bCs/>
              </w:rPr>
              <w:t>20 Marks)</w:t>
            </w:r>
          </w:p>
          <w:p w14:paraId="1B67414A" w14:textId="77777777" w:rsidR="00226FCB" w:rsidRPr="00A65442" w:rsidRDefault="00226FCB" w:rsidP="00226FCB">
            <w:pPr>
              <w:numPr>
                <w:ilvl w:val="0"/>
                <w:numId w:val="15"/>
              </w:numPr>
              <w:spacing w:after="0" w:line="240" w:lineRule="auto"/>
              <w:rPr>
                <w:rFonts w:ascii="Times New Roman" w:hAnsi="Times New Roman" w:cs="Times New Roman"/>
                <w:b/>
              </w:rPr>
            </w:pPr>
            <w:r w:rsidRPr="00A65442">
              <w:rPr>
                <w:rFonts w:ascii="Times New Roman" w:hAnsi="Times New Roman" w:cs="Times New Roman"/>
                <w:bCs/>
              </w:rPr>
              <w:t>Oceanic crust in oceanic basin composed of three layers which are---------</w:t>
            </w:r>
          </w:p>
          <w:p w14:paraId="63406FD3" w14:textId="77777777" w:rsidR="00226FCB" w:rsidRPr="00A65442" w:rsidRDefault="00226FCB" w:rsidP="00226FCB">
            <w:pPr>
              <w:numPr>
                <w:ilvl w:val="0"/>
                <w:numId w:val="15"/>
              </w:numPr>
              <w:spacing w:after="0" w:line="240" w:lineRule="auto"/>
              <w:rPr>
                <w:rFonts w:ascii="Times New Roman" w:hAnsi="Times New Roman" w:cs="Times New Roman"/>
              </w:rPr>
            </w:pPr>
            <w:r w:rsidRPr="00A65442">
              <w:rPr>
                <w:rFonts w:ascii="Times New Roman" w:hAnsi="Times New Roman" w:cs="Times New Roman"/>
              </w:rPr>
              <w:t>There are two types of transformation in Silica system which are------------------------------</w:t>
            </w:r>
          </w:p>
          <w:p w14:paraId="3A0ED77B" w14:textId="77777777" w:rsidR="00226FCB" w:rsidRPr="00A65442" w:rsidRDefault="00226FCB" w:rsidP="00226FCB">
            <w:pPr>
              <w:numPr>
                <w:ilvl w:val="0"/>
                <w:numId w:val="15"/>
              </w:numPr>
              <w:spacing w:after="0" w:line="240" w:lineRule="auto"/>
              <w:rPr>
                <w:rFonts w:ascii="Times New Roman" w:hAnsi="Times New Roman" w:cs="Times New Roman"/>
              </w:rPr>
            </w:pPr>
            <w:r w:rsidRPr="00A65442">
              <w:rPr>
                <w:rFonts w:ascii="Times New Roman" w:hAnsi="Times New Roman" w:cs="Times New Roman"/>
              </w:rPr>
              <w:t xml:space="preserve">Diopside – Anorthite system </w:t>
            </w:r>
            <w:proofErr w:type="gramStart"/>
            <w:r w:rsidRPr="00A65442">
              <w:rPr>
                <w:rFonts w:ascii="Times New Roman" w:hAnsi="Times New Roman" w:cs="Times New Roman"/>
              </w:rPr>
              <w:t>is  -------------</w:t>
            </w:r>
            <w:proofErr w:type="gramEnd"/>
          </w:p>
          <w:p w14:paraId="666D5DC0" w14:textId="77777777" w:rsidR="00226FCB" w:rsidRPr="00A65442" w:rsidRDefault="00226FCB" w:rsidP="00226FCB">
            <w:pPr>
              <w:numPr>
                <w:ilvl w:val="0"/>
                <w:numId w:val="15"/>
              </w:numPr>
              <w:spacing w:after="0" w:line="240" w:lineRule="auto"/>
              <w:rPr>
                <w:rFonts w:ascii="Times New Roman" w:hAnsi="Times New Roman" w:cs="Times New Roman"/>
              </w:rPr>
            </w:pPr>
            <w:r w:rsidRPr="00A65442">
              <w:rPr>
                <w:rFonts w:ascii="Times New Roman" w:hAnsi="Times New Roman" w:cs="Times New Roman"/>
              </w:rPr>
              <w:t xml:space="preserve">Ringwood (1975) gave two possibilities for the formation of eclogite in upper </w:t>
            </w:r>
            <w:proofErr w:type="spellStart"/>
            <w:proofErr w:type="gramStart"/>
            <w:r w:rsidRPr="00A65442">
              <w:rPr>
                <w:rFonts w:ascii="Times New Roman" w:hAnsi="Times New Roman" w:cs="Times New Roman"/>
              </w:rPr>
              <w:t>mantle,which</w:t>
            </w:r>
            <w:proofErr w:type="spellEnd"/>
            <w:proofErr w:type="gramEnd"/>
            <w:r w:rsidRPr="00A65442">
              <w:rPr>
                <w:rFonts w:ascii="Times New Roman" w:hAnsi="Times New Roman" w:cs="Times New Roman"/>
              </w:rPr>
              <w:t xml:space="preserve"> are----------</w:t>
            </w:r>
          </w:p>
          <w:p w14:paraId="0CB28750" w14:textId="77777777" w:rsidR="00226FCB" w:rsidRPr="00A65442" w:rsidRDefault="00226FCB" w:rsidP="00226FCB">
            <w:pPr>
              <w:numPr>
                <w:ilvl w:val="0"/>
                <w:numId w:val="15"/>
              </w:numPr>
              <w:spacing w:after="0" w:line="240" w:lineRule="auto"/>
              <w:rPr>
                <w:rFonts w:ascii="Times New Roman" w:hAnsi="Times New Roman" w:cs="Times New Roman"/>
              </w:rPr>
            </w:pPr>
            <w:r w:rsidRPr="00A65442">
              <w:rPr>
                <w:rFonts w:ascii="Times New Roman" w:hAnsi="Times New Roman" w:cs="Times New Roman"/>
              </w:rPr>
              <w:t xml:space="preserve">The effects of increasing water vapor </w:t>
            </w:r>
            <w:proofErr w:type="gramStart"/>
            <w:r w:rsidRPr="00A65442">
              <w:rPr>
                <w:rFonts w:ascii="Times New Roman" w:hAnsi="Times New Roman" w:cs="Times New Roman"/>
              </w:rPr>
              <w:t>pressure  in</w:t>
            </w:r>
            <w:proofErr w:type="gramEnd"/>
            <w:r w:rsidRPr="00A65442">
              <w:rPr>
                <w:rFonts w:ascii="Times New Roman" w:hAnsi="Times New Roman" w:cs="Times New Roman"/>
              </w:rPr>
              <w:t xml:space="preserve"> albite –orthoclase are-----------</w:t>
            </w:r>
          </w:p>
          <w:p w14:paraId="37FDC581" w14:textId="77777777" w:rsidR="00226FCB" w:rsidRPr="00A65442" w:rsidRDefault="00226FCB" w:rsidP="00226FCB">
            <w:pPr>
              <w:numPr>
                <w:ilvl w:val="0"/>
                <w:numId w:val="15"/>
              </w:numPr>
              <w:spacing w:after="0" w:line="240" w:lineRule="auto"/>
              <w:rPr>
                <w:rFonts w:ascii="Times New Roman" w:hAnsi="Times New Roman" w:cs="Times New Roman"/>
              </w:rPr>
            </w:pPr>
            <w:r w:rsidRPr="00A65442">
              <w:rPr>
                <w:rFonts w:ascii="Times New Roman" w:hAnsi="Times New Roman" w:cs="Times New Roman"/>
              </w:rPr>
              <w:t xml:space="preserve">Ophiolite complex is---------------- </w:t>
            </w:r>
          </w:p>
          <w:p w14:paraId="1D8EBD9B" w14:textId="77777777" w:rsidR="00226FCB" w:rsidRPr="00A65442" w:rsidRDefault="00226FCB" w:rsidP="00226FCB">
            <w:pPr>
              <w:numPr>
                <w:ilvl w:val="0"/>
                <w:numId w:val="15"/>
              </w:numPr>
              <w:spacing w:after="0" w:line="240" w:lineRule="auto"/>
              <w:rPr>
                <w:rFonts w:ascii="Times New Roman" w:hAnsi="Times New Roman" w:cs="Times New Roman"/>
              </w:rPr>
            </w:pPr>
            <w:r w:rsidRPr="00A65442">
              <w:rPr>
                <w:rFonts w:ascii="Times New Roman" w:hAnsi="Times New Roman" w:cs="Times New Roman"/>
              </w:rPr>
              <w:t>The Petrological evidences of peridotite theory are -----------------------</w:t>
            </w:r>
          </w:p>
          <w:p w14:paraId="080CB1B0" w14:textId="77777777" w:rsidR="00226FCB" w:rsidRPr="00A65442" w:rsidRDefault="00226FCB" w:rsidP="00226FCB">
            <w:pPr>
              <w:numPr>
                <w:ilvl w:val="0"/>
                <w:numId w:val="15"/>
              </w:numPr>
              <w:spacing w:after="0" w:line="240" w:lineRule="auto"/>
              <w:rPr>
                <w:rFonts w:ascii="Times New Roman" w:hAnsi="Times New Roman" w:cs="Times New Roman"/>
              </w:rPr>
            </w:pPr>
            <w:r w:rsidRPr="00A65442">
              <w:rPr>
                <w:rFonts w:ascii="Times New Roman" w:hAnsi="Times New Roman" w:cs="Times New Roman"/>
              </w:rPr>
              <w:t xml:space="preserve">The origin of Alpine peridotite according to Coleman, 1971 is-------------- </w:t>
            </w:r>
          </w:p>
          <w:p w14:paraId="6A096043" w14:textId="77777777" w:rsidR="00226FCB" w:rsidRPr="00A65442" w:rsidRDefault="00226FCB" w:rsidP="00226FCB">
            <w:pPr>
              <w:numPr>
                <w:ilvl w:val="0"/>
                <w:numId w:val="15"/>
              </w:numPr>
              <w:spacing w:after="0" w:line="240" w:lineRule="auto"/>
              <w:rPr>
                <w:rFonts w:ascii="Times New Roman" w:hAnsi="Times New Roman" w:cs="Times New Roman"/>
              </w:rPr>
            </w:pPr>
            <w:r w:rsidRPr="00A65442">
              <w:rPr>
                <w:rFonts w:ascii="Times New Roman" w:hAnsi="Times New Roman" w:cs="Times New Roman"/>
              </w:rPr>
              <w:t xml:space="preserve">Jackson and Thayer,1972 classified alpine </w:t>
            </w:r>
            <w:proofErr w:type="gramStart"/>
            <w:r w:rsidRPr="00A65442">
              <w:rPr>
                <w:rFonts w:ascii="Times New Roman" w:hAnsi="Times New Roman" w:cs="Times New Roman"/>
              </w:rPr>
              <w:t>peridotite  to</w:t>
            </w:r>
            <w:proofErr w:type="gramEnd"/>
            <w:r w:rsidRPr="00A65442">
              <w:rPr>
                <w:rFonts w:ascii="Times New Roman" w:hAnsi="Times New Roman" w:cs="Times New Roman"/>
              </w:rPr>
              <w:t xml:space="preserve"> -------------</w:t>
            </w:r>
          </w:p>
          <w:p w14:paraId="04BED471" w14:textId="77777777" w:rsidR="00226FCB" w:rsidRPr="00A65442" w:rsidRDefault="00226FCB" w:rsidP="00226FCB">
            <w:pPr>
              <w:numPr>
                <w:ilvl w:val="0"/>
                <w:numId w:val="15"/>
              </w:numPr>
              <w:spacing w:after="0" w:line="240" w:lineRule="auto"/>
              <w:ind w:right="-360"/>
              <w:rPr>
                <w:rFonts w:ascii="Times New Roman" w:hAnsi="Times New Roman" w:cs="Times New Roman"/>
              </w:rPr>
            </w:pPr>
            <w:r w:rsidRPr="00A65442">
              <w:rPr>
                <w:rFonts w:ascii="Times New Roman" w:hAnsi="Times New Roman" w:cs="Times New Roman"/>
              </w:rPr>
              <w:t>If upper mantle is eclogite, the density contrast must be equal to-------</w:t>
            </w:r>
          </w:p>
          <w:p w14:paraId="27E8AE52" w14:textId="77777777" w:rsidR="00226FCB" w:rsidRPr="00A65442" w:rsidRDefault="00226FCB" w:rsidP="00226FCB">
            <w:pPr>
              <w:ind w:left="495"/>
              <w:rPr>
                <w:rFonts w:ascii="Times New Roman" w:hAnsi="Times New Roman" w:cs="Times New Roman"/>
              </w:rPr>
            </w:pPr>
          </w:p>
          <w:p w14:paraId="24744D44" w14:textId="77777777" w:rsidR="00226FCB" w:rsidRPr="00A65442" w:rsidRDefault="00226FCB" w:rsidP="00226FCB">
            <w:pPr>
              <w:ind w:left="360"/>
              <w:rPr>
                <w:rFonts w:ascii="Times New Roman" w:hAnsi="Times New Roman" w:cs="Times New Roman"/>
              </w:rPr>
            </w:pPr>
            <w:r w:rsidRPr="00A65442">
              <w:rPr>
                <w:rFonts w:ascii="Times New Roman" w:hAnsi="Times New Roman" w:cs="Times New Roman"/>
              </w:rPr>
              <w:t xml:space="preserve">   </w:t>
            </w:r>
          </w:p>
          <w:p w14:paraId="1CC4FC80" w14:textId="77777777" w:rsidR="00226FCB" w:rsidRPr="00A65442" w:rsidRDefault="00226FCB" w:rsidP="00226FCB">
            <w:pPr>
              <w:ind w:left="360"/>
              <w:rPr>
                <w:rFonts w:ascii="Times New Roman" w:hAnsi="Times New Roman" w:cs="Times New Roman"/>
              </w:rPr>
            </w:pPr>
            <w:r w:rsidRPr="00A65442">
              <w:rPr>
                <w:rFonts w:ascii="Times New Roman" w:hAnsi="Times New Roman" w:cs="Times New Roman"/>
              </w:rPr>
              <w:t xml:space="preserve"> </w:t>
            </w:r>
          </w:p>
          <w:p w14:paraId="4C178953" w14:textId="77777777" w:rsidR="00226FCB" w:rsidRPr="00A65442" w:rsidRDefault="00226FCB" w:rsidP="00226FCB">
            <w:pPr>
              <w:rPr>
                <w:rFonts w:ascii="Times New Roman" w:hAnsi="Times New Roman" w:cs="Times New Roman"/>
                <w:b/>
                <w:bCs/>
              </w:rPr>
            </w:pPr>
            <w:r w:rsidRPr="00A65442">
              <w:rPr>
                <w:rFonts w:ascii="Times New Roman" w:hAnsi="Times New Roman" w:cs="Times New Roman"/>
                <w:b/>
              </w:rPr>
              <w:t xml:space="preserve">Q3) Give the reasons for the following                   </w:t>
            </w:r>
            <w:proofErr w:type="gramStart"/>
            <w:r w:rsidRPr="00A65442">
              <w:rPr>
                <w:rFonts w:ascii="Times New Roman" w:hAnsi="Times New Roman" w:cs="Times New Roman"/>
                <w:b/>
              </w:rPr>
              <w:t xml:space="preserve">   </w:t>
            </w:r>
            <w:r w:rsidRPr="00A65442">
              <w:rPr>
                <w:rFonts w:ascii="Times New Roman" w:hAnsi="Times New Roman" w:cs="Times New Roman"/>
              </w:rPr>
              <w:t>(</w:t>
            </w:r>
            <w:proofErr w:type="gramEnd"/>
            <w:r w:rsidRPr="00A65442">
              <w:rPr>
                <w:rFonts w:ascii="Times New Roman" w:hAnsi="Times New Roman" w:cs="Times New Roman"/>
                <w:b/>
                <w:bCs/>
              </w:rPr>
              <w:t>10 marks)</w:t>
            </w:r>
          </w:p>
          <w:p w14:paraId="3DFC124A" w14:textId="77777777" w:rsidR="00226FCB" w:rsidRPr="00A65442" w:rsidRDefault="00226FCB" w:rsidP="00226FCB">
            <w:pPr>
              <w:numPr>
                <w:ilvl w:val="0"/>
                <w:numId w:val="14"/>
              </w:numPr>
              <w:spacing w:after="0" w:line="240" w:lineRule="auto"/>
              <w:rPr>
                <w:rFonts w:ascii="Times New Roman" w:hAnsi="Times New Roman" w:cs="Times New Roman"/>
              </w:rPr>
            </w:pPr>
            <w:r w:rsidRPr="00A65442">
              <w:rPr>
                <w:rFonts w:ascii="Times New Roman" w:hAnsi="Times New Roman" w:cs="Times New Roman"/>
              </w:rPr>
              <w:t xml:space="preserve">upper crust </w:t>
            </w:r>
            <w:proofErr w:type="gramStart"/>
            <w:r w:rsidRPr="00A65442">
              <w:rPr>
                <w:rFonts w:ascii="Times New Roman" w:hAnsi="Times New Roman" w:cs="Times New Roman"/>
              </w:rPr>
              <w:t>composition  is</w:t>
            </w:r>
            <w:proofErr w:type="gramEnd"/>
            <w:r w:rsidRPr="00A65442">
              <w:rPr>
                <w:rFonts w:ascii="Times New Roman" w:hAnsi="Times New Roman" w:cs="Times New Roman"/>
              </w:rPr>
              <w:t xml:space="preserve"> closer to granodiorite than granite</w:t>
            </w:r>
          </w:p>
          <w:p w14:paraId="0A567242" w14:textId="77777777" w:rsidR="00226FCB" w:rsidRPr="00A65442" w:rsidRDefault="00226FCB" w:rsidP="00226FCB">
            <w:pPr>
              <w:numPr>
                <w:ilvl w:val="0"/>
                <w:numId w:val="14"/>
              </w:numPr>
              <w:spacing w:after="0" w:line="240" w:lineRule="auto"/>
              <w:rPr>
                <w:rFonts w:ascii="Times New Roman" w:hAnsi="Times New Roman" w:cs="Times New Roman"/>
              </w:rPr>
            </w:pPr>
            <w:proofErr w:type="spellStart"/>
            <w:r w:rsidRPr="00A65442">
              <w:rPr>
                <w:rFonts w:ascii="Times New Roman" w:hAnsi="Times New Roman" w:cs="Times New Roman"/>
              </w:rPr>
              <w:t>Pisson’s</w:t>
            </w:r>
            <w:proofErr w:type="spellEnd"/>
            <w:r w:rsidRPr="00A65442">
              <w:rPr>
                <w:rFonts w:ascii="Times New Roman" w:hAnsi="Times New Roman" w:cs="Times New Roman"/>
              </w:rPr>
              <w:t xml:space="preserve"> ratio is used to differentiate between peridotite and eclogite  </w:t>
            </w:r>
          </w:p>
          <w:p w14:paraId="316A0B7E" w14:textId="77777777" w:rsidR="00226FCB" w:rsidRPr="00A65442" w:rsidRDefault="00226FCB" w:rsidP="00226FCB">
            <w:pPr>
              <w:numPr>
                <w:ilvl w:val="0"/>
                <w:numId w:val="14"/>
              </w:numPr>
              <w:spacing w:after="0" w:line="240" w:lineRule="auto"/>
              <w:rPr>
                <w:rFonts w:ascii="Times New Roman" w:hAnsi="Times New Roman" w:cs="Times New Roman"/>
              </w:rPr>
            </w:pPr>
            <w:r w:rsidRPr="00A65442">
              <w:rPr>
                <w:rFonts w:ascii="Times New Roman" w:hAnsi="Times New Roman" w:cs="Times New Roman"/>
              </w:rPr>
              <w:t>pyrolite is not a rock</w:t>
            </w:r>
          </w:p>
          <w:p w14:paraId="4C47BF7B" w14:textId="77777777" w:rsidR="00226FCB" w:rsidRPr="00A65442" w:rsidRDefault="00226FCB" w:rsidP="00226FCB">
            <w:pPr>
              <w:numPr>
                <w:ilvl w:val="0"/>
                <w:numId w:val="14"/>
              </w:numPr>
              <w:spacing w:after="0" w:line="240" w:lineRule="auto"/>
              <w:rPr>
                <w:rFonts w:ascii="Times New Roman" w:hAnsi="Times New Roman" w:cs="Times New Roman"/>
              </w:rPr>
            </w:pPr>
            <w:r w:rsidRPr="00A65442">
              <w:rPr>
                <w:rFonts w:ascii="Times New Roman" w:hAnsi="Times New Roman" w:cs="Times New Roman"/>
              </w:rPr>
              <w:t xml:space="preserve">In Albite – Orthoclase system, if the pressure less than 5Kbar one k-feldspar crystalline but </w:t>
            </w:r>
            <w:r w:rsidRPr="00A65442">
              <w:rPr>
                <w:rFonts w:ascii="Times New Roman" w:hAnsi="Times New Roman" w:cs="Times New Roman"/>
              </w:rPr>
              <w:lastRenderedPageBreak/>
              <w:t xml:space="preserve">if pressure 5 Kbar </w:t>
            </w:r>
            <w:proofErr w:type="gramStart"/>
            <w:r w:rsidRPr="00A65442">
              <w:rPr>
                <w:rFonts w:ascii="Times New Roman" w:hAnsi="Times New Roman" w:cs="Times New Roman"/>
              </w:rPr>
              <w:t>two  K</w:t>
            </w:r>
            <w:proofErr w:type="gramEnd"/>
            <w:r w:rsidRPr="00A65442">
              <w:rPr>
                <w:rFonts w:ascii="Times New Roman" w:hAnsi="Times New Roman" w:cs="Times New Roman"/>
              </w:rPr>
              <w:t xml:space="preserve">-feldspar crystalline    </w:t>
            </w:r>
          </w:p>
          <w:p w14:paraId="0814A0D6" w14:textId="78545A93" w:rsidR="00226FCB" w:rsidRPr="00961D90" w:rsidRDefault="00226FCB" w:rsidP="00226FCB">
            <w:pPr>
              <w:spacing w:after="0" w:line="240" w:lineRule="auto"/>
              <w:rPr>
                <w:sz w:val="24"/>
                <w:szCs w:val="24"/>
                <w:lang w:bidi="ar-KW"/>
              </w:rPr>
            </w:pPr>
          </w:p>
        </w:tc>
      </w:tr>
      <w:tr w:rsidR="00226FCB" w:rsidRPr="00747A9A" w14:paraId="718D1557" w14:textId="77777777" w:rsidTr="000144CC">
        <w:trPr>
          <w:trHeight w:val="732"/>
        </w:trPr>
        <w:tc>
          <w:tcPr>
            <w:tcW w:w="9093" w:type="dxa"/>
            <w:gridSpan w:val="3"/>
          </w:tcPr>
          <w:p w14:paraId="148BE8A1" w14:textId="77777777" w:rsidR="00226FCB" w:rsidRDefault="00226FCB" w:rsidP="00226FCB">
            <w:pPr>
              <w:spacing w:after="0" w:line="240" w:lineRule="auto"/>
              <w:rPr>
                <w:b/>
                <w:bCs/>
                <w:sz w:val="28"/>
                <w:szCs w:val="28"/>
                <w:lang w:bidi="ar-KW"/>
              </w:rPr>
            </w:pPr>
            <w:r>
              <w:rPr>
                <w:b/>
                <w:bCs/>
                <w:sz w:val="28"/>
                <w:szCs w:val="28"/>
                <w:lang w:bidi="ar-KW"/>
              </w:rPr>
              <w:lastRenderedPageBreak/>
              <w:t xml:space="preserve">20. </w:t>
            </w:r>
            <w:r w:rsidRPr="001647A7">
              <w:rPr>
                <w:b/>
                <w:bCs/>
                <w:sz w:val="28"/>
                <w:szCs w:val="28"/>
                <w:lang w:bidi="ar-KW"/>
              </w:rPr>
              <w:t>Extra notes</w:t>
            </w:r>
            <w:r>
              <w:rPr>
                <w:b/>
                <w:bCs/>
                <w:sz w:val="28"/>
                <w:szCs w:val="28"/>
                <w:lang w:bidi="ar-KW"/>
              </w:rPr>
              <w:t>:</w:t>
            </w:r>
          </w:p>
          <w:p w14:paraId="56681226" w14:textId="1C42260B" w:rsidR="00226FCB" w:rsidRPr="00961D90" w:rsidRDefault="00226FCB" w:rsidP="00226FCB">
            <w:pPr>
              <w:spacing w:after="0" w:line="240" w:lineRule="auto"/>
              <w:rPr>
                <w:sz w:val="24"/>
                <w:szCs w:val="24"/>
                <w:lang w:bidi="ar-KW"/>
              </w:rPr>
            </w:pPr>
            <w:r>
              <w:rPr>
                <w:sz w:val="24"/>
                <w:szCs w:val="24"/>
                <w:lang w:bidi="ar-KW"/>
              </w:rPr>
              <w:t xml:space="preserve">Non </w:t>
            </w:r>
          </w:p>
        </w:tc>
      </w:tr>
      <w:tr w:rsidR="00226FCB" w:rsidRPr="00747A9A" w14:paraId="3FD7E37B" w14:textId="77777777" w:rsidTr="000144CC">
        <w:trPr>
          <w:trHeight w:val="732"/>
        </w:trPr>
        <w:tc>
          <w:tcPr>
            <w:tcW w:w="9093" w:type="dxa"/>
            <w:gridSpan w:val="3"/>
          </w:tcPr>
          <w:p w14:paraId="255A8CFD" w14:textId="77777777" w:rsidR="00226FCB" w:rsidRDefault="00226FCB" w:rsidP="00226FCB">
            <w:pPr>
              <w:spacing w:after="0" w:line="240" w:lineRule="auto"/>
              <w:rPr>
                <w:b/>
                <w:bCs/>
                <w:sz w:val="28"/>
                <w:szCs w:val="28"/>
                <w:lang w:bidi="ar-KW"/>
              </w:rPr>
            </w:pPr>
            <w:r>
              <w:rPr>
                <w:b/>
                <w:bCs/>
                <w:sz w:val="28"/>
                <w:szCs w:val="28"/>
                <w:lang w:bidi="ar-KW"/>
              </w:rPr>
              <w:t>21. Peer review</w:t>
            </w:r>
          </w:p>
          <w:p w14:paraId="24401A1C" w14:textId="239098AD" w:rsidR="00226FCB" w:rsidRDefault="00226FCB" w:rsidP="00226FCB">
            <w:pPr>
              <w:spacing w:after="0" w:line="240" w:lineRule="auto"/>
              <w:rPr>
                <w:b/>
                <w:bCs/>
                <w:sz w:val="28"/>
                <w:szCs w:val="28"/>
                <w:lang w:bidi="ar-KW"/>
              </w:rPr>
            </w:pPr>
            <w:r w:rsidRPr="00E31D58">
              <w:rPr>
                <w:sz w:val="24"/>
                <w:szCs w:val="24"/>
                <w:lang w:val="en-US" w:bidi="ar-KW"/>
              </w:rPr>
              <w:t xml:space="preserve">Dr. </w:t>
            </w:r>
            <w:proofErr w:type="spellStart"/>
            <w:r>
              <w:rPr>
                <w:sz w:val="24"/>
                <w:szCs w:val="24"/>
                <w:lang w:val="en-US" w:bidi="ar-KW"/>
              </w:rPr>
              <w:t>Nihad</w:t>
            </w:r>
            <w:proofErr w:type="spellEnd"/>
            <w:r>
              <w:rPr>
                <w:sz w:val="24"/>
                <w:szCs w:val="24"/>
                <w:lang w:val="en-US" w:bidi="ar-KW"/>
              </w:rPr>
              <w:t xml:space="preserve"> Jamel</w:t>
            </w:r>
          </w:p>
          <w:p w14:paraId="1903BF8A" w14:textId="1DDF8D65" w:rsidR="00226FCB" w:rsidRPr="00961D90" w:rsidRDefault="00226FCB" w:rsidP="00226FCB">
            <w:pPr>
              <w:spacing w:after="0" w:line="240" w:lineRule="auto"/>
              <w:rPr>
                <w:sz w:val="24"/>
                <w:szCs w:val="24"/>
                <w:rtl/>
                <w:lang w:val="en-US" w:bidi="ar-KW"/>
              </w:rPr>
            </w:pPr>
            <w:r>
              <w:rPr>
                <w:rFonts w:cs="Times New Roman" w:hint="cs"/>
                <w:b/>
                <w:bCs/>
                <w:sz w:val="28"/>
                <w:szCs w:val="28"/>
                <w:rtl/>
                <w:lang w:bidi="ar-KW"/>
              </w:rPr>
              <w:t xml:space="preserve">                   </w:t>
            </w:r>
            <w:r>
              <w:rPr>
                <w:rFonts w:hint="cs"/>
                <w:b/>
                <w:bCs/>
                <w:sz w:val="28"/>
                <w:szCs w:val="28"/>
                <w:rtl/>
                <w:lang w:bidi="ar-KW"/>
              </w:rPr>
              <w:t xml:space="preserve">                                          </w:t>
            </w:r>
            <w:r w:rsidRPr="00961D90">
              <w:rPr>
                <w:rFonts w:hint="cs"/>
                <w:sz w:val="24"/>
                <w:szCs w:val="24"/>
                <w:rtl/>
                <w:lang w:val="en-US" w:bidi="ar-KW"/>
              </w:rPr>
              <w:t xml:space="preserve">‌ </w:t>
            </w:r>
          </w:p>
        </w:tc>
      </w:tr>
    </w:tbl>
    <w:p w14:paraId="583EB10F" w14:textId="77777777" w:rsidR="008D46A4" w:rsidRPr="007C6767" w:rsidRDefault="008D46A4" w:rsidP="008D46A4">
      <w:pPr>
        <w:rPr>
          <w:sz w:val="18"/>
          <w:szCs w:val="18"/>
        </w:rPr>
      </w:pPr>
      <w:r>
        <w:rPr>
          <w:sz w:val="28"/>
          <w:szCs w:val="28"/>
        </w:rPr>
        <w:br/>
      </w:r>
    </w:p>
    <w:p w14:paraId="781B824F" w14:textId="77777777" w:rsidR="00E95307" w:rsidRPr="008D46A4" w:rsidRDefault="00961D90" w:rsidP="008D46A4">
      <w:pPr>
        <w:rPr>
          <w:lang w:val="en-US" w:bidi="ar-KW"/>
        </w:rPr>
      </w:pPr>
      <w:r>
        <w:rPr>
          <w:rFonts w:hint="cs"/>
          <w:rtl/>
          <w:lang w:val="en-US" w:bidi="ar-KW"/>
        </w:rPr>
        <w:t xml:space="preserve"> </w:t>
      </w:r>
    </w:p>
    <w:sectPr w:rsidR="00E95307" w:rsidRPr="008D46A4" w:rsidSect="0080086A">
      <w:headerReference w:type="even" r:id="rId12"/>
      <w:headerReference w:type="default" r:id="rId13"/>
      <w:footerReference w:type="even" r:id="rId14"/>
      <w:footerReference w:type="default" r:id="rId15"/>
      <w:headerReference w:type="first" r:id="rId16"/>
      <w:footerReference w:type="first" r:id="rId17"/>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9D075" w14:textId="77777777" w:rsidR="003A3873" w:rsidRDefault="003A3873" w:rsidP="00483DD0">
      <w:pPr>
        <w:spacing w:after="0" w:line="240" w:lineRule="auto"/>
      </w:pPr>
      <w:r>
        <w:separator/>
      </w:r>
    </w:p>
  </w:endnote>
  <w:endnote w:type="continuationSeparator" w:id="0">
    <w:p w14:paraId="46495643" w14:textId="77777777" w:rsidR="003A3873" w:rsidRDefault="003A3873"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Arabic Transparent">
    <w:panose1 w:val="02010000000000000000"/>
    <w:charset w:val="B2"/>
    <w:family w:val="auto"/>
    <w:pitch w:val="variable"/>
    <w:sig w:usb0="20002A87" w:usb1="00000000" w:usb2="00000000" w:usb3="00000000" w:csb0="000001F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4245D" w14:textId="77777777" w:rsidR="00483DD0" w:rsidRDefault="00483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BAB0A"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proofErr w:type="spellStart"/>
    <w:r>
      <w:rPr>
        <w:rFonts w:asciiTheme="majorHAnsi" w:eastAsiaTheme="majorEastAsia" w:hAnsiTheme="majorHAnsi" w:cstheme="majorBidi" w:hint="cs"/>
        <w:rtl/>
        <w:lang w:bidi="ar-KW"/>
      </w:rPr>
      <w:t>به‌ڕێوه‌به‌رایه‌تی</w:t>
    </w:r>
    <w:proofErr w:type="spellEnd"/>
    <w:r>
      <w:rPr>
        <w:rFonts w:asciiTheme="majorHAnsi" w:eastAsiaTheme="majorEastAsia" w:hAnsiTheme="majorHAnsi" w:cstheme="majorBidi" w:hint="cs"/>
        <w:rtl/>
        <w:lang w:bidi="ar-KW"/>
      </w:rPr>
      <w:t xml:space="preserve"> </w:t>
    </w:r>
    <w:proofErr w:type="spellStart"/>
    <w:r>
      <w:rPr>
        <w:rFonts w:asciiTheme="majorHAnsi" w:eastAsiaTheme="majorEastAsia" w:hAnsiTheme="majorHAnsi" w:cstheme="majorBidi" w:hint="cs"/>
        <w:rtl/>
        <w:lang w:bidi="ar-KW"/>
      </w:rPr>
      <w:t>دڵنیایی</w:t>
    </w:r>
    <w:proofErr w:type="spellEnd"/>
    <w:r>
      <w:rPr>
        <w:rFonts w:asciiTheme="majorHAnsi" w:eastAsiaTheme="majorEastAsia" w:hAnsiTheme="majorHAnsi" w:cstheme="majorBidi" w:hint="cs"/>
        <w:rtl/>
        <w:lang w:bidi="ar-KW"/>
      </w:rPr>
      <w:t xml:space="preserve"> </w:t>
    </w:r>
    <w:proofErr w:type="spellStart"/>
    <w:r>
      <w:rPr>
        <w:rFonts w:asciiTheme="majorHAnsi" w:eastAsiaTheme="majorEastAsia" w:hAnsiTheme="majorHAnsi" w:cstheme="majorBidi" w:hint="cs"/>
        <w:rtl/>
        <w:lang w:bidi="ar-KW"/>
      </w:rPr>
      <w:t>جۆری</w:t>
    </w:r>
    <w:proofErr w:type="spellEnd"/>
    <w:r>
      <w:rPr>
        <w:rFonts w:asciiTheme="majorHAnsi" w:eastAsiaTheme="majorEastAsia" w:hAnsiTheme="majorHAnsi" w:cstheme="majorBidi" w:hint="cs"/>
        <w:rtl/>
        <w:lang w:bidi="ar-KW"/>
      </w:rPr>
      <w:t xml:space="preserve"> و </w:t>
    </w:r>
    <w:proofErr w:type="spellStart"/>
    <w:r>
      <w:rPr>
        <w:rFonts w:asciiTheme="majorHAnsi" w:eastAsiaTheme="majorEastAsia" w:hAnsiTheme="majorHAnsi" w:cstheme="majorBidi" w:hint="cs"/>
        <w:rtl/>
        <w:lang w:bidi="ar-KW"/>
      </w:rPr>
      <w:t>متمانه‌به‌خشین</w:t>
    </w:r>
    <w:proofErr w:type="spellEnd"/>
    <w:r>
      <w:rPr>
        <w:rFonts w:asciiTheme="majorHAnsi" w:eastAsiaTheme="majorEastAsia" w:hAnsiTheme="majorHAnsi" w:cstheme="majorBidi"/>
      </w:rPr>
      <w:ptab w:relativeTo="margin" w:alignment="right" w:leader="none"/>
    </w:r>
  </w:p>
  <w:p w14:paraId="7ACD8A4D" w14:textId="77777777" w:rsidR="00483DD0" w:rsidRDefault="00483D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4924D"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BADF8" w14:textId="77777777" w:rsidR="003A3873" w:rsidRDefault="003A3873" w:rsidP="00483DD0">
      <w:pPr>
        <w:spacing w:after="0" w:line="240" w:lineRule="auto"/>
      </w:pPr>
      <w:r>
        <w:separator/>
      </w:r>
    </w:p>
  </w:footnote>
  <w:footnote w:type="continuationSeparator" w:id="0">
    <w:p w14:paraId="7F511C84" w14:textId="77777777" w:rsidR="003A3873" w:rsidRDefault="003A3873"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9C6B4" w14:textId="77777777" w:rsidR="00483DD0" w:rsidRDefault="00483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B713B" w14:textId="77777777"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6EADB" w14:textId="77777777" w:rsidR="00483DD0" w:rsidRDefault="00483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E1C95"/>
    <w:multiLevelType w:val="hybridMultilevel"/>
    <w:tmpl w:val="5ABA16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0095B38"/>
    <w:multiLevelType w:val="hybridMultilevel"/>
    <w:tmpl w:val="3730783A"/>
    <w:lvl w:ilvl="0" w:tplc="780284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8EB1411"/>
    <w:multiLevelType w:val="hybridMultilevel"/>
    <w:tmpl w:val="0E3EA2D2"/>
    <w:lvl w:ilvl="0" w:tplc="A642D2A2">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9"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5F7FBA"/>
    <w:multiLevelType w:val="hybridMultilevel"/>
    <w:tmpl w:val="54F82A12"/>
    <w:lvl w:ilvl="0" w:tplc="B9C668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D76605"/>
    <w:multiLevelType w:val="hybridMultilevel"/>
    <w:tmpl w:val="17404A2E"/>
    <w:lvl w:ilvl="0" w:tplc="58868524">
      <w:start w:val="1"/>
      <w:numFmt w:val="bullet"/>
      <w:lvlText w:val=""/>
      <w:lvlJc w:val="left"/>
      <w:pPr>
        <w:tabs>
          <w:tab w:val="num" w:pos="360"/>
        </w:tabs>
        <w:ind w:left="360" w:hanging="360"/>
      </w:pPr>
      <w:rPr>
        <w:rFonts w:ascii="Symbol" w:hAnsi="Symbol" w:hint="default"/>
        <w:sz w:val="20"/>
      </w:rPr>
    </w:lvl>
    <w:lvl w:ilvl="1" w:tplc="1EE46CBC" w:tentative="1">
      <w:start w:val="1"/>
      <w:numFmt w:val="bullet"/>
      <w:lvlText w:val="o"/>
      <w:lvlJc w:val="left"/>
      <w:pPr>
        <w:tabs>
          <w:tab w:val="num" w:pos="1080"/>
        </w:tabs>
        <w:ind w:left="1080" w:hanging="360"/>
      </w:pPr>
      <w:rPr>
        <w:rFonts w:ascii="Courier New" w:hAnsi="Courier New" w:hint="default"/>
        <w:sz w:val="20"/>
      </w:rPr>
    </w:lvl>
    <w:lvl w:ilvl="2" w:tplc="F10012C2" w:tentative="1">
      <w:start w:val="1"/>
      <w:numFmt w:val="bullet"/>
      <w:lvlText w:val=""/>
      <w:lvlJc w:val="left"/>
      <w:pPr>
        <w:tabs>
          <w:tab w:val="num" w:pos="1800"/>
        </w:tabs>
        <w:ind w:left="1800" w:hanging="360"/>
      </w:pPr>
      <w:rPr>
        <w:rFonts w:ascii="Wingdings" w:hAnsi="Wingdings" w:hint="default"/>
        <w:sz w:val="20"/>
      </w:rPr>
    </w:lvl>
    <w:lvl w:ilvl="3" w:tplc="EF24FBEA" w:tentative="1">
      <w:start w:val="1"/>
      <w:numFmt w:val="bullet"/>
      <w:lvlText w:val=""/>
      <w:lvlJc w:val="left"/>
      <w:pPr>
        <w:tabs>
          <w:tab w:val="num" w:pos="2520"/>
        </w:tabs>
        <w:ind w:left="2520" w:hanging="360"/>
      </w:pPr>
      <w:rPr>
        <w:rFonts w:ascii="Wingdings" w:hAnsi="Wingdings" w:hint="default"/>
        <w:sz w:val="20"/>
      </w:rPr>
    </w:lvl>
    <w:lvl w:ilvl="4" w:tplc="D10E9722" w:tentative="1">
      <w:start w:val="1"/>
      <w:numFmt w:val="bullet"/>
      <w:lvlText w:val=""/>
      <w:lvlJc w:val="left"/>
      <w:pPr>
        <w:tabs>
          <w:tab w:val="num" w:pos="3240"/>
        </w:tabs>
        <w:ind w:left="3240" w:hanging="360"/>
      </w:pPr>
      <w:rPr>
        <w:rFonts w:ascii="Wingdings" w:hAnsi="Wingdings" w:hint="default"/>
        <w:sz w:val="20"/>
      </w:rPr>
    </w:lvl>
    <w:lvl w:ilvl="5" w:tplc="636EF58C" w:tentative="1">
      <w:start w:val="1"/>
      <w:numFmt w:val="bullet"/>
      <w:lvlText w:val=""/>
      <w:lvlJc w:val="left"/>
      <w:pPr>
        <w:tabs>
          <w:tab w:val="num" w:pos="3960"/>
        </w:tabs>
        <w:ind w:left="3960" w:hanging="360"/>
      </w:pPr>
      <w:rPr>
        <w:rFonts w:ascii="Wingdings" w:hAnsi="Wingdings" w:hint="default"/>
        <w:sz w:val="20"/>
      </w:rPr>
    </w:lvl>
    <w:lvl w:ilvl="6" w:tplc="C42C7B42" w:tentative="1">
      <w:start w:val="1"/>
      <w:numFmt w:val="bullet"/>
      <w:lvlText w:val=""/>
      <w:lvlJc w:val="left"/>
      <w:pPr>
        <w:tabs>
          <w:tab w:val="num" w:pos="4680"/>
        </w:tabs>
        <w:ind w:left="4680" w:hanging="360"/>
      </w:pPr>
      <w:rPr>
        <w:rFonts w:ascii="Wingdings" w:hAnsi="Wingdings" w:hint="default"/>
        <w:sz w:val="20"/>
      </w:rPr>
    </w:lvl>
    <w:lvl w:ilvl="7" w:tplc="29B69AE0" w:tentative="1">
      <w:start w:val="1"/>
      <w:numFmt w:val="bullet"/>
      <w:lvlText w:val=""/>
      <w:lvlJc w:val="left"/>
      <w:pPr>
        <w:tabs>
          <w:tab w:val="num" w:pos="5400"/>
        </w:tabs>
        <w:ind w:left="5400" w:hanging="360"/>
      </w:pPr>
      <w:rPr>
        <w:rFonts w:ascii="Wingdings" w:hAnsi="Wingdings" w:hint="default"/>
        <w:sz w:val="20"/>
      </w:rPr>
    </w:lvl>
    <w:lvl w:ilvl="8" w:tplc="3496A79E"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0621D43"/>
    <w:multiLevelType w:val="hybridMultilevel"/>
    <w:tmpl w:val="2F7AA8A0"/>
    <w:lvl w:ilvl="0" w:tplc="19CE6C7C">
      <w:start w:val="1"/>
      <w:numFmt w:val="decimal"/>
      <w:lvlText w:val="%1-"/>
      <w:lvlJc w:val="left"/>
      <w:pPr>
        <w:tabs>
          <w:tab w:val="num" w:pos="945"/>
        </w:tabs>
        <w:ind w:left="945" w:hanging="450"/>
      </w:pPr>
      <w:rPr>
        <w:rFonts w:hint="default"/>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num w:numId="1">
    <w:abstractNumId w:val="0"/>
  </w:num>
  <w:num w:numId="2">
    <w:abstractNumId w:val="15"/>
  </w:num>
  <w:num w:numId="3">
    <w:abstractNumId w:val="1"/>
  </w:num>
  <w:num w:numId="4">
    <w:abstractNumId w:val="13"/>
  </w:num>
  <w:num w:numId="5">
    <w:abstractNumId w:val="14"/>
  </w:num>
  <w:num w:numId="6">
    <w:abstractNumId w:val="5"/>
  </w:num>
  <w:num w:numId="7">
    <w:abstractNumId w:val="3"/>
  </w:num>
  <w:num w:numId="8">
    <w:abstractNumId w:val="9"/>
  </w:num>
  <w:num w:numId="9">
    <w:abstractNumId w:val="2"/>
  </w:num>
  <w:num w:numId="10">
    <w:abstractNumId w:val="12"/>
  </w:num>
  <w:num w:numId="11">
    <w:abstractNumId w:val="4"/>
  </w:num>
  <w:num w:numId="12">
    <w:abstractNumId w:val="6"/>
  </w:num>
  <w:num w:numId="13">
    <w:abstractNumId w:val="11"/>
  </w:num>
  <w:num w:numId="14">
    <w:abstractNumId w:val="7"/>
  </w:num>
  <w:num w:numId="15">
    <w:abstractNumId w:val="16"/>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46A4"/>
    <w:rsid w:val="00001B33"/>
    <w:rsid w:val="00010DF7"/>
    <w:rsid w:val="000F0683"/>
    <w:rsid w:val="000F2337"/>
    <w:rsid w:val="001647A7"/>
    <w:rsid w:val="001870CC"/>
    <w:rsid w:val="00226FCB"/>
    <w:rsid w:val="0025284B"/>
    <w:rsid w:val="002B7CC7"/>
    <w:rsid w:val="002F44B8"/>
    <w:rsid w:val="003A3873"/>
    <w:rsid w:val="00441BF4"/>
    <w:rsid w:val="00483DD0"/>
    <w:rsid w:val="004B38F6"/>
    <w:rsid w:val="00634F2B"/>
    <w:rsid w:val="006766CD"/>
    <w:rsid w:val="00695467"/>
    <w:rsid w:val="006A57BA"/>
    <w:rsid w:val="006C3B09"/>
    <w:rsid w:val="006F5726"/>
    <w:rsid w:val="007C2FED"/>
    <w:rsid w:val="007F0899"/>
    <w:rsid w:val="0080086A"/>
    <w:rsid w:val="00830EE6"/>
    <w:rsid w:val="00881962"/>
    <w:rsid w:val="008B4275"/>
    <w:rsid w:val="008D46A4"/>
    <w:rsid w:val="00961D90"/>
    <w:rsid w:val="009F7BEC"/>
    <w:rsid w:val="00A1751A"/>
    <w:rsid w:val="00AD68F9"/>
    <w:rsid w:val="00B341B9"/>
    <w:rsid w:val="00B916A8"/>
    <w:rsid w:val="00C26D96"/>
    <w:rsid w:val="00C46D58"/>
    <w:rsid w:val="00C525DA"/>
    <w:rsid w:val="00C857AF"/>
    <w:rsid w:val="00CC5CD1"/>
    <w:rsid w:val="00CF5475"/>
    <w:rsid w:val="00E61AD2"/>
    <w:rsid w:val="00E873BC"/>
    <w:rsid w:val="00E95307"/>
    <w:rsid w:val="00ED3387"/>
    <w:rsid w:val="00EE60FC"/>
    <w:rsid w:val="00FB7AFF"/>
    <w:rsid w:val="00FB7C7A"/>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9"/>
    <o:shapelayout v:ext="edit">
      <o:idmap v:ext="edit" data="1"/>
    </o:shapelayout>
  </w:shapeDefaults>
  <w:decimalSymbol w:val="."/>
  <w:listSeparator w:val=","/>
  <w14:docId w14:val="36584468"/>
  <w15:docId w15:val="{D8427353-9229-43C4-B036-FD0B3974B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rsid w:val="004B38F6"/>
    <w:pPr>
      <w:spacing w:before="100" w:beforeAutospacing="1" w:after="100" w:afterAutospacing="1" w:line="240" w:lineRule="auto"/>
    </w:pPr>
    <w:rPr>
      <w:rFonts w:ascii="Arial Unicode MS" w:eastAsia="Arial Unicode MS" w:hAnsi="Arial Unicode MS" w:cs="Arial Unicode MS"/>
      <w:color w:val="000000"/>
      <w:sz w:val="24"/>
      <w:szCs w:val="24"/>
      <w:lang w:val="en-US"/>
    </w:rPr>
  </w:style>
  <w:style w:type="paragraph" w:customStyle="1" w:styleId="yiv839735542msonormal">
    <w:name w:val="yiv839735542msonormal"/>
    <w:basedOn w:val="Normal"/>
    <w:rsid w:val="007C2FE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yshortcuts">
    <w:name w:val="yshortcuts"/>
    <w:basedOn w:val="DefaultParagraphFont"/>
    <w:rsid w:val="007C2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on.edu/PUBLIC/GEODEPT/COURSES/petrology/"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eosci.unc.edu/Petunia/IgMetAtlas/mainmenu.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9</Pages>
  <Words>1816</Words>
  <Characters>9975</Characters>
  <Application>Microsoft Office Word</Application>
  <DocSecurity>0</DocSecurity>
  <Lines>321</Lines>
  <Paragraphs>240</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MiQDAD</cp:lastModifiedBy>
  <cp:revision>3</cp:revision>
  <dcterms:created xsi:type="dcterms:W3CDTF">2015-10-14T18:04:00Z</dcterms:created>
  <dcterms:modified xsi:type="dcterms:W3CDTF">2023-05-09T22:11:00Z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653d3c3a2ad7d8af32e13a2895936ab97914a072c3ef7048182951395897208e</vt:lpwstr>
  </property>
</Properties>
</file>