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E77" w:rsidRPr="00686515" w:rsidRDefault="001D6E77" w:rsidP="001D6E77">
      <w:pPr>
        <w:tabs>
          <w:tab w:val="left" w:pos="1200"/>
        </w:tabs>
        <w:ind w:left="-851"/>
        <w:jc w:val="center"/>
        <w:rPr>
          <w:rFonts w:asciiTheme="majorBidi" w:hAnsiTheme="majorBidi" w:cstheme="majorBidi"/>
          <w:b/>
          <w:bCs/>
          <w:sz w:val="32"/>
          <w:szCs w:val="32"/>
          <w:lang w:bidi="ar-KW"/>
        </w:rPr>
      </w:pPr>
      <w:r w:rsidRPr="00686515">
        <w:rPr>
          <w:rFonts w:asciiTheme="majorBidi" w:hAnsiTheme="majorBidi" w:cstheme="majorBidi"/>
          <w:b/>
          <w:bCs/>
          <w:noProof/>
          <w:sz w:val="32"/>
          <w:szCs w:val="32"/>
          <w:lang w:val="en-US"/>
        </w:rPr>
        <w:drawing>
          <wp:inline distT="0" distB="0" distL="0" distR="0" wp14:anchorId="4279B338" wp14:editId="51DD4362">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1D6E77" w:rsidRPr="00686515" w:rsidRDefault="001D6E77" w:rsidP="001D6E77">
      <w:pPr>
        <w:tabs>
          <w:tab w:val="left" w:pos="1200"/>
        </w:tabs>
        <w:jc w:val="right"/>
        <w:rPr>
          <w:rFonts w:asciiTheme="majorBidi" w:hAnsiTheme="majorBidi" w:cstheme="majorBidi"/>
          <w:b/>
          <w:bCs/>
          <w:sz w:val="32"/>
          <w:szCs w:val="32"/>
          <w:lang w:val="en-US" w:bidi="ar-KW"/>
        </w:rPr>
      </w:pPr>
      <w:r>
        <w:rPr>
          <w:rFonts w:asciiTheme="majorBidi" w:hAnsiTheme="majorBidi" w:cstheme="majorBidi" w:hint="cs"/>
          <w:b/>
          <w:bCs/>
          <w:sz w:val="32"/>
          <w:szCs w:val="32"/>
          <w:rtl/>
          <w:lang w:val="en-US" w:bidi="ar-KW"/>
        </w:rPr>
        <w:t>القسم</w:t>
      </w:r>
      <w:proofErr w:type="gramStart"/>
      <w:r>
        <w:rPr>
          <w:rFonts w:asciiTheme="majorBidi" w:hAnsiTheme="majorBidi" w:cstheme="majorBidi" w:hint="cs"/>
          <w:b/>
          <w:bCs/>
          <w:sz w:val="32"/>
          <w:szCs w:val="32"/>
          <w:rtl/>
          <w:lang w:val="en-US" w:bidi="ar-KW"/>
        </w:rPr>
        <w:t>/  اللغة</w:t>
      </w:r>
      <w:proofErr w:type="gramEnd"/>
      <w:r>
        <w:rPr>
          <w:rFonts w:asciiTheme="majorBidi" w:hAnsiTheme="majorBidi" w:cstheme="majorBidi" w:hint="cs"/>
          <w:b/>
          <w:bCs/>
          <w:sz w:val="32"/>
          <w:szCs w:val="32"/>
          <w:rtl/>
          <w:lang w:val="en-US" w:bidi="ar-KW"/>
        </w:rPr>
        <w:t xml:space="preserve"> العربية</w:t>
      </w:r>
    </w:p>
    <w:p w:rsidR="001D6E77" w:rsidRPr="00686515" w:rsidRDefault="001D6E77" w:rsidP="001D6E77">
      <w:pPr>
        <w:tabs>
          <w:tab w:val="left" w:pos="1200"/>
        </w:tabs>
        <w:bidi/>
        <w:rPr>
          <w:rFonts w:asciiTheme="majorBidi" w:hAnsiTheme="majorBidi" w:cstheme="majorBidi"/>
          <w:b/>
          <w:bCs/>
          <w:sz w:val="32"/>
          <w:szCs w:val="32"/>
          <w:rtl/>
          <w:lang w:bidi="ar-IQ"/>
        </w:rPr>
      </w:pPr>
      <w:r>
        <w:rPr>
          <w:rFonts w:asciiTheme="majorBidi" w:hAnsiTheme="majorBidi" w:cstheme="majorBidi"/>
          <w:b/>
          <w:bCs/>
          <w:sz w:val="32"/>
          <w:szCs w:val="32"/>
          <w:rtl/>
          <w:lang w:bidi="ar-IQ"/>
        </w:rPr>
        <w:t xml:space="preserve">الكلية </w:t>
      </w:r>
      <w:r>
        <w:rPr>
          <w:rFonts w:asciiTheme="majorBidi" w:hAnsiTheme="majorBidi" w:cstheme="majorBidi" w:hint="cs"/>
          <w:b/>
          <w:bCs/>
          <w:sz w:val="32"/>
          <w:szCs w:val="32"/>
          <w:rtl/>
          <w:lang w:bidi="ar-IQ"/>
        </w:rPr>
        <w:t>/ اللغات</w:t>
      </w:r>
    </w:p>
    <w:p w:rsidR="001D6E77" w:rsidRPr="00686515" w:rsidRDefault="001D6E77" w:rsidP="001D6E77">
      <w:pPr>
        <w:tabs>
          <w:tab w:val="left" w:pos="1200"/>
        </w:tabs>
        <w:bidi/>
        <w:rPr>
          <w:rFonts w:asciiTheme="majorBidi" w:hAnsiTheme="majorBidi" w:cstheme="majorBidi"/>
          <w:b/>
          <w:bCs/>
          <w:sz w:val="32"/>
          <w:szCs w:val="32"/>
          <w:rtl/>
        </w:rPr>
      </w:pPr>
      <w:r>
        <w:rPr>
          <w:rFonts w:asciiTheme="majorBidi" w:hAnsiTheme="majorBidi" w:cstheme="majorBidi"/>
          <w:b/>
          <w:bCs/>
          <w:sz w:val="32"/>
          <w:szCs w:val="32"/>
          <w:rtl/>
          <w:lang w:bidi="ar-IQ"/>
        </w:rPr>
        <w:t>الجامعة</w:t>
      </w:r>
      <w:proofErr w:type="gramStart"/>
      <w:r>
        <w:rPr>
          <w:rFonts w:asciiTheme="majorBidi" w:hAnsiTheme="majorBidi" w:cstheme="majorBidi" w:hint="cs"/>
          <w:b/>
          <w:bCs/>
          <w:sz w:val="32"/>
          <w:szCs w:val="32"/>
          <w:rtl/>
          <w:lang w:bidi="ar-IQ"/>
        </w:rPr>
        <w:t>/</w:t>
      </w:r>
      <w:r>
        <w:rPr>
          <w:rFonts w:asciiTheme="majorBidi" w:hAnsiTheme="majorBidi" w:cstheme="majorBidi"/>
          <w:b/>
          <w:bCs/>
          <w:sz w:val="32"/>
          <w:szCs w:val="32"/>
          <w:rtl/>
          <w:lang w:bidi="ar-IQ"/>
        </w:rPr>
        <w:t xml:space="preserve">  صلاح</w:t>
      </w:r>
      <w:proofErr w:type="gramEnd"/>
      <w:r>
        <w:rPr>
          <w:rFonts w:asciiTheme="majorBidi" w:hAnsiTheme="majorBidi" w:cstheme="majorBidi"/>
          <w:b/>
          <w:bCs/>
          <w:sz w:val="32"/>
          <w:szCs w:val="32"/>
          <w:rtl/>
          <w:lang w:bidi="ar-IQ"/>
        </w:rPr>
        <w:t xml:space="preserve"> الدين – ه</w:t>
      </w:r>
      <w:r>
        <w:rPr>
          <w:rFonts w:asciiTheme="majorBidi" w:hAnsiTheme="majorBidi" w:cstheme="majorBidi" w:hint="cs"/>
          <w:b/>
          <w:bCs/>
          <w:sz w:val="32"/>
          <w:szCs w:val="32"/>
          <w:rtl/>
          <w:lang w:bidi="ar-IQ"/>
        </w:rPr>
        <w:t xml:space="preserve">ه </w:t>
      </w:r>
      <w:r w:rsidRPr="00686515">
        <w:rPr>
          <w:rFonts w:asciiTheme="majorBidi" w:hAnsiTheme="majorBidi" w:cstheme="majorBidi"/>
          <w:b/>
          <w:bCs/>
          <w:sz w:val="32"/>
          <w:szCs w:val="32"/>
          <w:rtl/>
          <w:lang w:bidi="ar-IQ"/>
        </w:rPr>
        <w:t>ولير.</w:t>
      </w:r>
    </w:p>
    <w:p w:rsidR="001D6E77" w:rsidRPr="00686515" w:rsidRDefault="001D6E77" w:rsidP="00A63D57">
      <w:pPr>
        <w:tabs>
          <w:tab w:val="left" w:pos="1200"/>
        </w:tabs>
        <w:bidi/>
        <w:rPr>
          <w:rFonts w:asciiTheme="majorBidi" w:hAnsiTheme="majorBidi" w:cstheme="majorBidi"/>
          <w:b/>
          <w:bCs/>
          <w:sz w:val="32"/>
          <w:szCs w:val="32"/>
          <w:rtl/>
          <w:lang w:bidi="ar-IQ"/>
        </w:rPr>
      </w:pPr>
      <w:r w:rsidRPr="00686515">
        <w:rPr>
          <w:rFonts w:asciiTheme="majorBidi" w:hAnsiTheme="majorBidi" w:cstheme="majorBidi"/>
          <w:b/>
          <w:bCs/>
          <w:sz w:val="32"/>
          <w:szCs w:val="32"/>
          <w:rtl/>
          <w:lang w:bidi="ar-IQ"/>
        </w:rPr>
        <w:t>المادة</w:t>
      </w:r>
      <w:r>
        <w:rPr>
          <w:rFonts w:asciiTheme="majorBidi" w:hAnsiTheme="majorBidi" w:cstheme="majorBidi" w:hint="cs"/>
          <w:b/>
          <w:bCs/>
          <w:sz w:val="32"/>
          <w:szCs w:val="32"/>
          <w:rtl/>
          <w:lang w:bidi="ar-IQ"/>
        </w:rPr>
        <w:t>/</w:t>
      </w:r>
      <w:r w:rsidRPr="00686515">
        <w:rPr>
          <w:rFonts w:asciiTheme="majorBidi" w:hAnsiTheme="majorBidi" w:cstheme="majorBidi"/>
          <w:b/>
          <w:bCs/>
          <w:sz w:val="32"/>
          <w:szCs w:val="32"/>
          <w:rtl/>
          <w:lang w:bidi="ar-IQ"/>
        </w:rPr>
        <w:t xml:space="preserve"> </w:t>
      </w:r>
      <w:r>
        <w:rPr>
          <w:rFonts w:asciiTheme="majorBidi" w:hAnsiTheme="majorBidi" w:cstheme="majorBidi" w:hint="cs"/>
          <w:b/>
          <w:bCs/>
          <w:sz w:val="32"/>
          <w:szCs w:val="32"/>
          <w:rtl/>
          <w:lang w:bidi="ar-IQ"/>
        </w:rPr>
        <w:t xml:space="preserve">علم </w:t>
      </w:r>
      <w:r w:rsidR="00A63D57">
        <w:rPr>
          <w:rFonts w:asciiTheme="majorBidi" w:hAnsiTheme="majorBidi" w:cstheme="majorBidi" w:hint="cs"/>
          <w:b/>
          <w:bCs/>
          <w:sz w:val="32"/>
          <w:szCs w:val="32"/>
          <w:rtl/>
          <w:lang w:bidi="ar-IQ"/>
        </w:rPr>
        <w:t>الدلالة</w:t>
      </w:r>
    </w:p>
    <w:p w:rsidR="001D6E77" w:rsidRPr="00686515" w:rsidRDefault="001D6E77" w:rsidP="00A63D57">
      <w:pPr>
        <w:tabs>
          <w:tab w:val="left" w:pos="1200"/>
        </w:tabs>
        <w:bidi/>
        <w:rPr>
          <w:rFonts w:asciiTheme="majorBidi" w:hAnsiTheme="majorBidi" w:cstheme="majorBidi"/>
          <w:b/>
          <w:bCs/>
          <w:sz w:val="32"/>
          <w:szCs w:val="32"/>
          <w:rtl/>
          <w:lang w:bidi="ar-IQ"/>
        </w:rPr>
      </w:pPr>
      <w:r w:rsidRPr="00686515">
        <w:rPr>
          <w:rFonts w:asciiTheme="majorBidi" w:hAnsiTheme="majorBidi" w:cstheme="majorBidi"/>
          <w:b/>
          <w:bCs/>
          <w:sz w:val="32"/>
          <w:szCs w:val="32"/>
          <w:rtl/>
          <w:lang w:bidi="ar-IQ"/>
        </w:rPr>
        <w:t xml:space="preserve">كراسة المادة – المرحلة </w:t>
      </w:r>
      <w:r w:rsidR="00A63D57">
        <w:rPr>
          <w:rFonts w:asciiTheme="majorBidi" w:hAnsiTheme="majorBidi" w:cstheme="majorBidi" w:hint="cs"/>
          <w:b/>
          <w:bCs/>
          <w:sz w:val="32"/>
          <w:szCs w:val="32"/>
          <w:rtl/>
          <w:lang w:bidi="ar-IQ"/>
        </w:rPr>
        <w:t>الرابعة</w:t>
      </w:r>
    </w:p>
    <w:p w:rsidR="001D6E77" w:rsidRPr="00686515" w:rsidRDefault="001D6E77" w:rsidP="001D6E77">
      <w:pPr>
        <w:tabs>
          <w:tab w:val="left" w:pos="1200"/>
        </w:tabs>
        <w:bidi/>
        <w:rPr>
          <w:rFonts w:asciiTheme="majorBidi" w:hAnsiTheme="majorBidi" w:cstheme="majorBidi"/>
          <w:b/>
          <w:bCs/>
          <w:sz w:val="32"/>
          <w:szCs w:val="32"/>
          <w:rtl/>
        </w:rPr>
      </w:pPr>
      <w:r>
        <w:rPr>
          <w:rFonts w:asciiTheme="majorBidi" w:hAnsiTheme="majorBidi" w:cstheme="majorBidi"/>
          <w:b/>
          <w:bCs/>
          <w:sz w:val="32"/>
          <w:szCs w:val="32"/>
          <w:rtl/>
          <w:lang w:bidi="ar-IQ"/>
        </w:rPr>
        <w:t>اسم التدريسي:</w:t>
      </w:r>
      <w:r>
        <w:rPr>
          <w:rFonts w:asciiTheme="majorBidi" w:hAnsiTheme="majorBidi" w:cstheme="majorBidi" w:hint="cs"/>
          <w:b/>
          <w:bCs/>
          <w:sz w:val="32"/>
          <w:szCs w:val="32"/>
          <w:rtl/>
          <w:lang w:bidi="ar-IQ"/>
        </w:rPr>
        <w:t xml:space="preserve"> </w:t>
      </w:r>
      <w:proofErr w:type="spellStart"/>
      <w:r>
        <w:rPr>
          <w:rFonts w:asciiTheme="majorBidi" w:hAnsiTheme="majorBidi" w:cstheme="majorBidi" w:hint="cs"/>
          <w:b/>
          <w:bCs/>
          <w:sz w:val="32"/>
          <w:szCs w:val="32"/>
          <w:rtl/>
          <w:lang w:bidi="ar-IQ"/>
        </w:rPr>
        <w:t>م.م</w:t>
      </w:r>
      <w:proofErr w:type="spellEnd"/>
      <w:r>
        <w:rPr>
          <w:rFonts w:asciiTheme="majorBidi" w:hAnsiTheme="majorBidi" w:cstheme="majorBidi" w:hint="cs"/>
          <w:b/>
          <w:bCs/>
          <w:sz w:val="32"/>
          <w:szCs w:val="32"/>
          <w:rtl/>
          <w:lang w:bidi="ar-IQ"/>
        </w:rPr>
        <w:t>.</w:t>
      </w:r>
      <w:r>
        <w:rPr>
          <w:rFonts w:asciiTheme="majorBidi" w:hAnsiTheme="majorBidi" w:cstheme="majorBidi" w:hint="cs"/>
          <w:b/>
          <w:bCs/>
          <w:sz w:val="32"/>
          <w:szCs w:val="32"/>
          <w:rtl/>
        </w:rPr>
        <w:t xml:space="preserve"> </w:t>
      </w:r>
      <w:proofErr w:type="spellStart"/>
      <w:r>
        <w:rPr>
          <w:rFonts w:asciiTheme="majorBidi" w:hAnsiTheme="majorBidi" w:cstheme="majorBidi" w:hint="cs"/>
          <w:b/>
          <w:bCs/>
          <w:sz w:val="32"/>
          <w:szCs w:val="32"/>
          <w:rtl/>
        </w:rPr>
        <w:t>ئاكار</w:t>
      </w:r>
      <w:proofErr w:type="spellEnd"/>
      <w:r>
        <w:rPr>
          <w:rFonts w:asciiTheme="majorBidi" w:hAnsiTheme="majorBidi" w:cstheme="majorBidi" w:hint="cs"/>
          <w:b/>
          <w:bCs/>
          <w:sz w:val="32"/>
          <w:szCs w:val="32"/>
          <w:rtl/>
        </w:rPr>
        <w:t xml:space="preserve"> </w:t>
      </w:r>
      <w:proofErr w:type="gramStart"/>
      <w:r>
        <w:rPr>
          <w:rFonts w:asciiTheme="majorBidi" w:hAnsiTheme="majorBidi" w:cstheme="majorBidi" w:hint="cs"/>
          <w:b/>
          <w:bCs/>
          <w:sz w:val="32"/>
          <w:szCs w:val="32"/>
          <w:rtl/>
        </w:rPr>
        <w:t>نورى</w:t>
      </w:r>
      <w:proofErr w:type="gramEnd"/>
      <w:r>
        <w:rPr>
          <w:rFonts w:asciiTheme="majorBidi" w:hAnsiTheme="majorBidi" w:cstheme="majorBidi" w:hint="cs"/>
          <w:b/>
          <w:bCs/>
          <w:sz w:val="32"/>
          <w:szCs w:val="32"/>
          <w:rtl/>
        </w:rPr>
        <w:t xml:space="preserve"> إسماعيل </w:t>
      </w:r>
    </w:p>
    <w:p w:rsidR="001D6E77" w:rsidRPr="00686515" w:rsidRDefault="001D6E77" w:rsidP="001D6E77">
      <w:pPr>
        <w:tabs>
          <w:tab w:val="left" w:pos="1200"/>
        </w:tabs>
        <w:bidi/>
        <w:rPr>
          <w:rFonts w:asciiTheme="majorBidi" w:hAnsiTheme="majorBidi" w:cstheme="majorBidi"/>
          <w:b/>
          <w:bCs/>
          <w:sz w:val="32"/>
          <w:szCs w:val="32"/>
          <w:rtl/>
          <w:lang w:bidi="ar-IQ"/>
        </w:rPr>
      </w:pPr>
      <w:r>
        <w:rPr>
          <w:rFonts w:asciiTheme="majorBidi" w:hAnsiTheme="majorBidi" w:cstheme="majorBidi"/>
          <w:b/>
          <w:bCs/>
          <w:sz w:val="32"/>
          <w:szCs w:val="32"/>
          <w:rtl/>
          <w:lang w:bidi="ar-IQ"/>
        </w:rPr>
        <w:t xml:space="preserve">السنة الدراسية: </w:t>
      </w:r>
      <w:r>
        <w:rPr>
          <w:rFonts w:asciiTheme="majorBidi" w:hAnsiTheme="majorBidi" w:cstheme="majorBidi"/>
          <w:b/>
          <w:bCs/>
          <w:sz w:val="32"/>
          <w:szCs w:val="32"/>
          <w:lang w:bidi="ar-IQ"/>
        </w:rPr>
        <w:t>22</w:t>
      </w:r>
      <w:r>
        <w:rPr>
          <w:rFonts w:asciiTheme="majorBidi" w:hAnsiTheme="majorBidi" w:cstheme="majorBidi" w:hint="cs"/>
          <w:b/>
          <w:bCs/>
          <w:sz w:val="32"/>
          <w:szCs w:val="32"/>
          <w:rtl/>
          <w:lang w:bidi="ar-IQ"/>
        </w:rPr>
        <w:t>20- 2023</w:t>
      </w:r>
    </w:p>
    <w:p w:rsidR="001D6E77" w:rsidRPr="00686515" w:rsidRDefault="001D6E77" w:rsidP="001D6E77">
      <w:pPr>
        <w:tabs>
          <w:tab w:val="left" w:pos="1200"/>
        </w:tabs>
        <w:rPr>
          <w:rFonts w:asciiTheme="majorBidi" w:hAnsiTheme="majorBidi" w:cstheme="majorBidi"/>
          <w:b/>
          <w:bCs/>
          <w:sz w:val="32"/>
          <w:szCs w:val="32"/>
          <w:lang w:val="en-US" w:bidi="ar-KW"/>
        </w:rPr>
      </w:pPr>
    </w:p>
    <w:p w:rsidR="001D6E77" w:rsidRPr="00686515" w:rsidRDefault="001D6E77" w:rsidP="001D6E77">
      <w:pPr>
        <w:tabs>
          <w:tab w:val="left" w:pos="1200"/>
        </w:tabs>
        <w:jc w:val="center"/>
        <w:rPr>
          <w:rFonts w:asciiTheme="majorBidi" w:hAnsiTheme="majorBidi" w:cstheme="majorBidi"/>
          <w:b/>
          <w:bCs/>
          <w:sz w:val="32"/>
          <w:szCs w:val="32"/>
          <w:lang w:bidi="ar-KW"/>
        </w:rPr>
      </w:pPr>
    </w:p>
    <w:p w:rsidR="001D6E77" w:rsidRPr="00686515" w:rsidRDefault="001D6E77" w:rsidP="001D6E77">
      <w:pPr>
        <w:tabs>
          <w:tab w:val="left" w:pos="1200"/>
        </w:tabs>
        <w:jc w:val="center"/>
        <w:rPr>
          <w:rFonts w:asciiTheme="majorBidi" w:hAnsiTheme="majorBidi" w:cstheme="majorBidi"/>
          <w:b/>
          <w:bCs/>
          <w:sz w:val="32"/>
          <w:szCs w:val="32"/>
          <w:lang w:val="en-US" w:bidi="ar-KW"/>
        </w:rPr>
      </w:pPr>
    </w:p>
    <w:p w:rsidR="001D6E77" w:rsidRDefault="001D6E77" w:rsidP="001D6E77">
      <w:pPr>
        <w:tabs>
          <w:tab w:val="left" w:pos="1200"/>
        </w:tabs>
        <w:jc w:val="center"/>
        <w:rPr>
          <w:rFonts w:asciiTheme="majorBidi" w:hAnsiTheme="majorBidi" w:cstheme="majorBidi"/>
          <w:b/>
          <w:bCs/>
          <w:sz w:val="32"/>
          <w:szCs w:val="32"/>
          <w:lang w:val="en-US" w:bidi="ar-KW"/>
        </w:rPr>
      </w:pPr>
    </w:p>
    <w:p w:rsidR="001D6E77" w:rsidRDefault="001D6E77" w:rsidP="001D6E77">
      <w:pPr>
        <w:tabs>
          <w:tab w:val="left" w:pos="1200"/>
        </w:tabs>
        <w:jc w:val="center"/>
        <w:rPr>
          <w:rFonts w:asciiTheme="majorBidi" w:hAnsiTheme="majorBidi" w:cstheme="majorBidi"/>
          <w:b/>
          <w:bCs/>
          <w:sz w:val="32"/>
          <w:szCs w:val="32"/>
          <w:lang w:val="en-US" w:bidi="ar-KW"/>
        </w:rPr>
      </w:pPr>
    </w:p>
    <w:p w:rsidR="001D6E77" w:rsidRDefault="001D6E77" w:rsidP="001D6E77">
      <w:pPr>
        <w:tabs>
          <w:tab w:val="left" w:pos="1200"/>
        </w:tabs>
        <w:jc w:val="center"/>
        <w:rPr>
          <w:rFonts w:asciiTheme="majorBidi" w:hAnsiTheme="majorBidi" w:cstheme="majorBidi"/>
          <w:b/>
          <w:bCs/>
          <w:sz w:val="32"/>
          <w:szCs w:val="32"/>
          <w:lang w:val="en-US" w:bidi="ar-KW"/>
        </w:rPr>
      </w:pPr>
    </w:p>
    <w:p w:rsidR="001D6E77" w:rsidRDefault="001D6E77" w:rsidP="001D6E77">
      <w:pPr>
        <w:tabs>
          <w:tab w:val="left" w:pos="1200"/>
        </w:tabs>
        <w:jc w:val="center"/>
        <w:rPr>
          <w:rFonts w:asciiTheme="majorBidi" w:hAnsiTheme="majorBidi" w:cstheme="majorBidi"/>
          <w:b/>
          <w:bCs/>
          <w:sz w:val="32"/>
          <w:szCs w:val="32"/>
          <w:lang w:val="en-US" w:bidi="ar-KW"/>
        </w:rPr>
      </w:pPr>
    </w:p>
    <w:p w:rsidR="001D6E77" w:rsidRPr="00686515" w:rsidRDefault="001D6E77" w:rsidP="001D6E77">
      <w:pPr>
        <w:tabs>
          <w:tab w:val="left" w:pos="1200"/>
        </w:tabs>
        <w:jc w:val="center"/>
        <w:rPr>
          <w:rFonts w:asciiTheme="majorBidi" w:hAnsiTheme="majorBidi" w:cstheme="majorBidi"/>
          <w:b/>
          <w:bCs/>
          <w:sz w:val="32"/>
          <w:szCs w:val="32"/>
          <w:lang w:val="en-US" w:bidi="ar-KW"/>
        </w:rPr>
      </w:pPr>
    </w:p>
    <w:p w:rsidR="001D6E77" w:rsidRPr="00686515" w:rsidRDefault="001D6E77" w:rsidP="001D6E77">
      <w:pPr>
        <w:tabs>
          <w:tab w:val="left" w:pos="1200"/>
        </w:tabs>
        <w:spacing w:after="0" w:line="240" w:lineRule="auto"/>
        <w:jc w:val="center"/>
        <w:rPr>
          <w:rFonts w:asciiTheme="majorBidi" w:hAnsiTheme="majorBidi" w:cstheme="majorBidi"/>
          <w:b/>
          <w:bCs/>
          <w:sz w:val="32"/>
          <w:szCs w:val="32"/>
          <w:rtl/>
          <w:lang w:bidi="ar-IQ"/>
        </w:rPr>
      </w:pPr>
      <w:r w:rsidRPr="00686515">
        <w:rPr>
          <w:rFonts w:asciiTheme="majorBidi" w:hAnsiTheme="majorBidi" w:cstheme="majorBidi"/>
          <w:b/>
          <w:bCs/>
          <w:sz w:val="32"/>
          <w:szCs w:val="32"/>
          <w:rtl/>
          <w:lang w:bidi="ar-KW"/>
        </w:rPr>
        <w:lastRenderedPageBreak/>
        <w:t>كراسة المادة</w:t>
      </w:r>
    </w:p>
    <w:p w:rsidR="001D6E77" w:rsidRPr="00686515" w:rsidRDefault="001D6E77" w:rsidP="001D6E77">
      <w:pPr>
        <w:tabs>
          <w:tab w:val="left" w:pos="1200"/>
        </w:tabs>
        <w:spacing w:after="240" w:line="240" w:lineRule="auto"/>
        <w:jc w:val="center"/>
        <w:rPr>
          <w:rFonts w:asciiTheme="majorBidi" w:hAnsiTheme="majorBidi" w:cstheme="majorBidi"/>
          <w:b/>
          <w:bCs/>
          <w:sz w:val="32"/>
          <w:szCs w:val="32"/>
          <w:lang w:val="en-US" w:bidi="ar-KW"/>
        </w:rPr>
      </w:pPr>
      <w:r w:rsidRPr="00686515">
        <w:rPr>
          <w:rFonts w:asciiTheme="majorBidi" w:hAnsiTheme="majorBidi" w:cstheme="majorBidi"/>
          <w:b/>
          <w:bCs/>
          <w:sz w:val="32"/>
          <w:szCs w:val="32"/>
          <w:lang w:val="en-US" w:bidi="ar-KW"/>
        </w:rPr>
        <w:t>Course Book</w:t>
      </w:r>
    </w:p>
    <w:tbl>
      <w:tblPr>
        <w:tblW w:w="8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
        <w:gridCol w:w="5343"/>
        <w:gridCol w:w="2685"/>
      </w:tblGrid>
      <w:tr w:rsidR="001D6E77" w:rsidRPr="00686515" w:rsidTr="00A63D57">
        <w:tc>
          <w:tcPr>
            <w:tcW w:w="5631" w:type="dxa"/>
            <w:gridSpan w:val="2"/>
          </w:tcPr>
          <w:p w:rsidR="001D6E77" w:rsidRPr="00686515" w:rsidRDefault="001D6E77" w:rsidP="002B45DD">
            <w:pPr>
              <w:bidi/>
              <w:spacing w:after="0" w:line="240" w:lineRule="auto"/>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علم </w:t>
            </w:r>
            <w:r w:rsidR="002B45DD">
              <w:rPr>
                <w:rFonts w:asciiTheme="majorBidi" w:hAnsiTheme="majorBidi" w:cstheme="majorBidi" w:hint="cs"/>
                <w:b/>
                <w:bCs/>
                <w:sz w:val="32"/>
                <w:szCs w:val="32"/>
                <w:rtl/>
                <w:lang w:bidi="ar-IQ"/>
              </w:rPr>
              <w:t>الدلالة</w:t>
            </w:r>
          </w:p>
        </w:tc>
        <w:tc>
          <w:tcPr>
            <w:tcW w:w="2685" w:type="dxa"/>
          </w:tcPr>
          <w:p w:rsidR="001D6E77" w:rsidRPr="00686515" w:rsidRDefault="001D6E77" w:rsidP="00A63D57">
            <w:pPr>
              <w:bidi/>
              <w:spacing w:after="0" w:line="240" w:lineRule="auto"/>
              <w:rPr>
                <w:rFonts w:asciiTheme="majorBidi" w:hAnsiTheme="majorBidi" w:cstheme="majorBidi"/>
                <w:b/>
                <w:bCs/>
                <w:sz w:val="32"/>
                <w:szCs w:val="32"/>
                <w:rtl/>
                <w:lang w:bidi="ar-IQ"/>
              </w:rPr>
            </w:pPr>
            <w:r w:rsidRPr="00686515">
              <w:rPr>
                <w:rFonts w:asciiTheme="majorBidi" w:hAnsiTheme="majorBidi" w:cstheme="majorBidi"/>
                <w:b/>
                <w:bCs/>
                <w:sz w:val="32"/>
                <w:szCs w:val="32"/>
                <w:rtl/>
                <w:lang w:bidi="ar-IQ"/>
              </w:rPr>
              <w:t>1. اسم المادة</w:t>
            </w:r>
          </w:p>
        </w:tc>
      </w:tr>
      <w:tr w:rsidR="001D6E77" w:rsidRPr="00686515" w:rsidTr="00A63D57">
        <w:tc>
          <w:tcPr>
            <w:tcW w:w="5631" w:type="dxa"/>
            <w:gridSpan w:val="2"/>
          </w:tcPr>
          <w:p w:rsidR="001D6E77" w:rsidRPr="00686515" w:rsidRDefault="001D6E77" w:rsidP="00A63D57">
            <w:pPr>
              <w:bidi/>
              <w:spacing w:after="0" w:line="240" w:lineRule="auto"/>
              <w:rPr>
                <w:rFonts w:asciiTheme="majorBidi" w:hAnsiTheme="majorBidi" w:cstheme="majorBidi"/>
                <w:b/>
                <w:bCs/>
                <w:sz w:val="32"/>
                <w:szCs w:val="32"/>
                <w:rtl/>
                <w:lang w:val="en-US"/>
              </w:rPr>
            </w:pPr>
            <w:proofErr w:type="spellStart"/>
            <w:r>
              <w:rPr>
                <w:rFonts w:asciiTheme="majorBidi" w:hAnsiTheme="majorBidi" w:cstheme="majorBidi" w:hint="cs"/>
                <w:b/>
                <w:bCs/>
                <w:sz w:val="32"/>
                <w:szCs w:val="32"/>
                <w:rtl/>
                <w:lang w:val="en-US"/>
              </w:rPr>
              <w:t>م.م</w:t>
            </w:r>
            <w:proofErr w:type="spellEnd"/>
            <w:r>
              <w:rPr>
                <w:rFonts w:asciiTheme="majorBidi" w:hAnsiTheme="majorBidi" w:cstheme="majorBidi" w:hint="cs"/>
                <w:b/>
                <w:bCs/>
                <w:sz w:val="32"/>
                <w:szCs w:val="32"/>
                <w:rtl/>
                <w:lang w:val="en-US"/>
              </w:rPr>
              <w:t xml:space="preserve">. </w:t>
            </w:r>
            <w:proofErr w:type="spellStart"/>
            <w:r>
              <w:rPr>
                <w:rFonts w:asciiTheme="majorBidi" w:hAnsiTheme="majorBidi" w:cstheme="majorBidi" w:hint="cs"/>
                <w:b/>
                <w:bCs/>
                <w:sz w:val="32"/>
                <w:szCs w:val="32"/>
                <w:rtl/>
                <w:lang w:val="en-US"/>
              </w:rPr>
              <w:t>ئاكار</w:t>
            </w:r>
            <w:proofErr w:type="spellEnd"/>
            <w:r>
              <w:rPr>
                <w:rFonts w:asciiTheme="majorBidi" w:hAnsiTheme="majorBidi" w:cstheme="majorBidi" w:hint="cs"/>
                <w:b/>
                <w:bCs/>
                <w:sz w:val="32"/>
                <w:szCs w:val="32"/>
                <w:rtl/>
                <w:lang w:val="en-US"/>
              </w:rPr>
              <w:t xml:space="preserve"> نوري إسماعيل</w:t>
            </w:r>
          </w:p>
        </w:tc>
        <w:tc>
          <w:tcPr>
            <w:tcW w:w="2685" w:type="dxa"/>
          </w:tcPr>
          <w:p w:rsidR="001D6E77" w:rsidRPr="00686515" w:rsidRDefault="001D6E77" w:rsidP="00A63D57">
            <w:pPr>
              <w:bidi/>
              <w:spacing w:after="0" w:line="240" w:lineRule="auto"/>
              <w:rPr>
                <w:rFonts w:asciiTheme="majorBidi" w:hAnsiTheme="majorBidi" w:cstheme="majorBidi"/>
                <w:b/>
                <w:bCs/>
                <w:sz w:val="32"/>
                <w:szCs w:val="32"/>
                <w:lang w:bidi="ar-KW"/>
              </w:rPr>
            </w:pPr>
            <w:r w:rsidRPr="00686515">
              <w:rPr>
                <w:rFonts w:asciiTheme="majorBidi" w:hAnsiTheme="majorBidi" w:cstheme="majorBidi"/>
                <w:b/>
                <w:bCs/>
                <w:sz w:val="32"/>
                <w:szCs w:val="32"/>
                <w:rtl/>
                <w:lang w:bidi="ar-KW"/>
              </w:rPr>
              <w:t>2. التدريسي المسؤول</w:t>
            </w:r>
          </w:p>
        </w:tc>
      </w:tr>
      <w:tr w:rsidR="001D6E77" w:rsidRPr="00686515" w:rsidTr="00A63D57">
        <w:tc>
          <w:tcPr>
            <w:tcW w:w="5631" w:type="dxa"/>
            <w:gridSpan w:val="2"/>
          </w:tcPr>
          <w:p w:rsidR="001D6E77" w:rsidRPr="00686515" w:rsidRDefault="001D6E77" w:rsidP="00A63D57">
            <w:pPr>
              <w:bidi/>
              <w:spacing w:after="0" w:line="240" w:lineRule="auto"/>
              <w:rPr>
                <w:rFonts w:asciiTheme="majorBidi" w:hAnsiTheme="majorBidi" w:cstheme="majorBidi"/>
                <w:b/>
                <w:bCs/>
                <w:sz w:val="32"/>
                <w:szCs w:val="32"/>
                <w:rtl/>
                <w:lang w:bidi="ar-IQ"/>
              </w:rPr>
            </w:pPr>
            <w:r>
              <w:rPr>
                <w:rFonts w:asciiTheme="majorBidi" w:hAnsiTheme="majorBidi" w:cstheme="majorBidi" w:hint="cs"/>
                <w:b/>
                <w:bCs/>
                <w:sz w:val="32"/>
                <w:szCs w:val="32"/>
                <w:rtl/>
                <w:lang w:bidi="ar-KW"/>
              </w:rPr>
              <w:t>اللغة العربية/ اللغات</w:t>
            </w:r>
          </w:p>
        </w:tc>
        <w:tc>
          <w:tcPr>
            <w:tcW w:w="2685" w:type="dxa"/>
          </w:tcPr>
          <w:p w:rsidR="001D6E77" w:rsidRPr="00686515" w:rsidRDefault="001D6E77" w:rsidP="00A63D57">
            <w:pPr>
              <w:bidi/>
              <w:spacing w:after="0" w:line="240" w:lineRule="auto"/>
              <w:rPr>
                <w:rFonts w:asciiTheme="majorBidi" w:hAnsiTheme="majorBidi" w:cstheme="majorBidi"/>
                <w:b/>
                <w:bCs/>
                <w:sz w:val="32"/>
                <w:szCs w:val="32"/>
                <w:lang w:bidi="ar-KW"/>
              </w:rPr>
            </w:pPr>
            <w:r w:rsidRPr="00686515">
              <w:rPr>
                <w:rFonts w:asciiTheme="majorBidi" w:hAnsiTheme="majorBidi" w:cstheme="majorBidi"/>
                <w:b/>
                <w:bCs/>
                <w:sz w:val="32"/>
                <w:szCs w:val="32"/>
                <w:rtl/>
                <w:lang w:bidi="ar-KW"/>
              </w:rPr>
              <w:t>3. القسم/ الكلية</w:t>
            </w:r>
          </w:p>
        </w:tc>
      </w:tr>
      <w:tr w:rsidR="001D6E77" w:rsidRPr="00686515" w:rsidTr="00A63D57">
        <w:trPr>
          <w:trHeight w:val="352"/>
        </w:trPr>
        <w:tc>
          <w:tcPr>
            <w:tcW w:w="5631" w:type="dxa"/>
            <w:gridSpan w:val="2"/>
          </w:tcPr>
          <w:p w:rsidR="001D6E77" w:rsidRPr="00686515" w:rsidRDefault="001D6E77" w:rsidP="00A63D57">
            <w:pPr>
              <w:bidi/>
              <w:spacing w:after="0" w:line="240" w:lineRule="auto"/>
              <w:rPr>
                <w:rFonts w:asciiTheme="majorBidi" w:hAnsiTheme="majorBidi" w:cstheme="majorBidi"/>
                <w:b/>
                <w:bCs/>
                <w:sz w:val="32"/>
                <w:szCs w:val="32"/>
                <w:lang w:val="en-US" w:bidi="ar-KW"/>
              </w:rPr>
            </w:pPr>
            <w:proofErr w:type="spellStart"/>
            <w:r w:rsidRPr="00686515">
              <w:rPr>
                <w:rFonts w:asciiTheme="majorBidi" w:hAnsiTheme="majorBidi" w:cstheme="majorBidi"/>
                <w:b/>
                <w:bCs/>
                <w:sz w:val="32"/>
                <w:szCs w:val="32"/>
                <w:rtl/>
                <w:lang w:bidi="ar-KW"/>
              </w:rPr>
              <w:t>الايميل</w:t>
            </w:r>
            <w:proofErr w:type="spellEnd"/>
            <w:r w:rsidRPr="00686515">
              <w:rPr>
                <w:rFonts w:asciiTheme="majorBidi" w:hAnsiTheme="majorBidi" w:cstheme="majorBidi"/>
                <w:b/>
                <w:bCs/>
                <w:sz w:val="32"/>
                <w:szCs w:val="32"/>
                <w:rtl/>
                <w:lang w:bidi="ar-KW"/>
              </w:rPr>
              <w:t>:</w:t>
            </w:r>
            <w:r w:rsidRPr="00686515">
              <w:rPr>
                <w:rFonts w:asciiTheme="majorBidi" w:hAnsiTheme="majorBidi" w:cstheme="majorBidi"/>
                <w:b/>
                <w:bCs/>
                <w:sz w:val="32"/>
                <w:szCs w:val="32"/>
                <w:lang w:val="en-US" w:bidi="ar-KW"/>
              </w:rPr>
              <w:t xml:space="preserve"> </w:t>
            </w:r>
            <w:hyperlink r:id="rId8" w:history="1">
              <w:r w:rsidRPr="003869B5">
                <w:rPr>
                  <w:rStyle w:val="Hyperlink"/>
                  <w:rFonts w:asciiTheme="majorBidi" w:hAnsiTheme="majorBidi" w:cstheme="majorBidi"/>
                  <w:b/>
                  <w:bCs/>
                  <w:sz w:val="32"/>
                  <w:szCs w:val="32"/>
                  <w:lang w:val="en-US" w:bidi="ar-KW"/>
                </w:rPr>
                <w:t>Akar.ismael@su.edu.krd</w:t>
              </w:r>
            </w:hyperlink>
          </w:p>
          <w:p w:rsidR="001D6E77" w:rsidRPr="00397CA3" w:rsidRDefault="001D6E77" w:rsidP="00A63D57">
            <w:pPr>
              <w:bidi/>
              <w:spacing w:after="0" w:line="240" w:lineRule="auto"/>
              <w:rPr>
                <w:rFonts w:asciiTheme="majorBidi" w:hAnsiTheme="majorBidi" w:cstheme="majorBidi"/>
                <w:b/>
                <w:bCs/>
                <w:sz w:val="32"/>
                <w:szCs w:val="32"/>
                <w:lang w:val="en-US" w:bidi="ar-KW"/>
              </w:rPr>
            </w:pPr>
            <w:r w:rsidRPr="00686515">
              <w:rPr>
                <w:rFonts w:asciiTheme="majorBidi" w:hAnsiTheme="majorBidi" w:cstheme="majorBidi"/>
                <w:b/>
                <w:bCs/>
                <w:sz w:val="32"/>
                <w:szCs w:val="32"/>
                <w:rtl/>
                <w:lang w:bidi="ar-KW"/>
              </w:rPr>
              <w:t>رقم الهاتف (اختياري):</w:t>
            </w:r>
          </w:p>
        </w:tc>
        <w:tc>
          <w:tcPr>
            <w:tcW w:w="2685" w:type="dxa"/>
          </w:tcPr>
          <w:p w:rsidR="001D6E77" w:rsidRPr="00686515" w:rsidRDefault="001D6E77" w:rsidP="00A63D57">
            <w:pPr>
              <w:bidi/>
              <w:spacing w:after="0" w:line="240" w:lineRule="auto"/>
              <w:rPr>
                <w:rFonts w:asciiTheme="majorBidi" w:hAnsiTheme="majorBidi" w:cstheme="majorBidi"/>
                <w:b/>
                <w:bCs/>
                <w:sz w:val="32"/>
                <w:szCs w:val="32"/>
                <w:lang w:val="en-US" w:bidi="ar-KW"/>
              </w:rPr>
            </w:pPr>
            <w:r w:rsidRPr="00686515">
              <w:rPr>
                <w:rFonts w:asciiTheme="majorBidi" w:hAnsiTheme="majorBidi" w:cstheme="majorBidi"/>
                <w:b/>
                <w:bCs/>
                <w:sz w:val="32"/>
                <w:szCs w:val="32"/>
                <w:rtl/>
                <w:lang w:bidi="ar-KW"/>
              </w:rPr>
              <w:t xml:space="preserve">4. معلومات الاتصال: </w:t>
            </w:r>
          </w:p>
          <w:p w:rsidR="001D6E77" w:rsidRPr="00686515" w:rsidRDefault="001D6E77" w:rsidP="00A63D57">
            <w:pPr>
              <w:bidi/>
              <w:spacing w:after="0" w:line="240" w:lineRule="auto"/>
              <w:rPr>
                <w:rFonts w:asciiTheme="majorBidi" w:hAnsiTheme="majorBidi" w:cstheme="majorBidi"/>
                <w:b/>
                <w:bCs/>
                <w:sz w:val="32"/>
                <w:szCs w:val="32"/>
                <w:lang w:val="en-US" w:bidi="ar-KW"/>
              </w:rPr>
            </w:pPr>
          </w:p>
        </w:tc>
      </w:tr>
      <w:tr w:rsidR="001D6E77" w:rsidRPr="00686515" w:rsidTr="00A63D57">
        <w:tc>
          <w:tcPr>
            <w:tcW w:w="5631" w:type="dxa"/>
            <w:gridSpan w:val="2"/>
          </w:tcPr>
          <w:p w:rsidR="001D6E77" w:rsidRPr="00686515" w:rsidRDefault="001D6E77" w:rsidP="00A63D57">
            <w:pPr>
              <w:tabs>
                <w:tab w:val="left" w:pos="2096"/>
              </w:tabs>
              <w:bidi/>
              <w:rPr>
                <w:rFonts w:asciiTheme="majorBidi" w:hAnsiTheme="majorBidi" w:cstheme="majorBidi"/>
                <w:sz w:val="32"/>
                <w:szCs w:val="32"/>
                <w:rtl/>
                <w:lang w:bidi="ar-IQ"/>
              </w:rPr>
            </w:pPr>
            <w:r>
              <w:rPr>
                <w:rFonts w:asciiTheme="majorBidi" w:hAnsiTheme="majorBidi" w:cstheme="majorBidi" w:hint="cs"/>
                <w:b/>
                <w:bCs/>
                <w:sz w:val="32"/>
                <w:szCs w:val="32"/>
                <w:rtl/>
              </w:rPr>
              <w:t xml:space="preserve"> (6</w:t>
            </w:r>
            <w:r>
              <w:rPr>
                <w:rFonts w:asciiTheme="majorBidi" w:hAnsiTheme="majorBidi" w:cstheme="majorBidi"/>
                <w:b/>
                <w:bCs/>
                <w:sz w:val="32"/>
                <w:szCs w:val="32"/>
              </w:rPr>
              <w:t xml:space="preserve"> </w:t>
            </w:r>
            <w:r>
              <w:rPr>
                <w:rFonts w:asciiTheme="majorBidi" w:hAnsiTheme="majorBidi" w:cstheme="majorBidi" w:hint="cs"/>
                <w:b/>
                <w:bCs/>
                <w:sz w:val="32"/>
                <w:szCs w:val="32"/>
                <w:rtl/>
              </w:rPr>
              <w:t>)</w:t>
            </w:r>
            <w:r>
              <w:rPr>
                <w:rFonts w:asciiTheme="majorBidi" w:hAnsiTheme="majorBidi" w:cstheme="majorBidi" w:hint="cs"/>
                <w:b/>
                <w:bCs/>
                <w:sz w:val="32"/>
                <w:szCs w:val="32"/>
                <w:rtl/>
                <w:lang w:bidi="ar-IQ"/>
              </w:rPr>
              <w:t>ساعات</w:t>
            </w:r>
            <w:r w:rsidRPr="00686515">
              <w:rPr>
                <w:rFonts w:asciiTheme="majorBidi" w:hAnsiTheme="majorBidi" w:cstheme="majorBidi"/>
                <w:sz w:val="32"/>
                <w:szCs w:val="32"/>
                <w:rtl/>
                <w:lang w:bidi="ar-KW"/>
              </w:rPr>
              <w:tab/>
            </w:r>
          </w:p>
        </w:tc>
        <w:tc>
          <w:tcPr>
            <w:tcW w:w="2685" w:type="dxa"/>
          </w:tcPr>
          <w:p w:rsidR="001D6E77" w:rsidRPr="00686515" w:rsidRDefault="001D6E77" w:rsidP="00A63D57">
            <w:pPr>
              <w:bidi/>
              <w:spacing w:after="0" w:line="240" w:lineRule="auto"/>
              <w:rPr>
                <w:rFonts w:asciiTheme="majorBidi" w:hAnsiTheme="majorBidi" w:cstheme="majorBidi"/>
                <w:b/>
                <w:bCs/>
                <w:sz w:val="32"/>
                <w:szCs w:val="32"/>
                <w:lang w:bidi="ar-KW"/>
              </w:rPr>
            </w:pPr>
            <w:r w:rsidRPr="00686515">
              <w:rPr>
                <w:rFonts w:asciiTheme="majorBidi" w:hAnsiTheme="majorBidi" w:cstheme="majorBidi"/>
                <w:b/>
                <w:bCs/>
                <w:sz w:val="32"/>
                <w:szCs w:val="32"/>
                <w:rtl/>
                <w:lang w:bidi="ar-KW"/>
              </w:rPr>
              <w:t xml:space="preserve">5. الوحدات </w:t>
            </w:r>
            <w:proofErr w:type="spellStart"/>
            <w:r w:rsidRPr="00686515">
              <w:rPr>
                <w:rFonts w:asciiTheme="majorBidi" w:hAnsiTheme="majorBidi" w:cstheme="majorBidi"/>
                <w:b/>
                <w:bCs/>
                <w:sz w:val="32"/>
                <w:szCs w:val="32"/>
                <w:rtl/>
                <w:lang w:bidi="ar-KW"/>
              </w:rPr>
              <w:t>الدراسیە</w:t>
            </w:r>
            <w:proofErr w:type="spellEnd"/>
            <w:r w:rsidRPr="00686515">
              <w:rPr>
                <w:rFonts w:asciiTheme="majorBidi" w:hAnsiTheme="majorBidi" w:cstheme="majorBidi"/>
                <w:b/>
                <w:bCs/>
                <w:sz w:val="32"/>
                <w:szCs w:val="32"/>
                <w:rtl/>
                <w:lang w:bidi="ar-KW"/>
              </w:rPr>
              <w:t xml:space="preserve"> </w:t>
            </w:r>
            <w:r>
              <w:rPr>
                <w:rFonts w:asciiTheme="majorBidi" w:hAnsiTheme="majorBidi" w:cstheme="majorBidi"/>
                <w:b/>
                <w:bCs/>
                <w:sz w:val="32"/>
                <w:szCs w:val="32"/>
                <w:rtl/>
                <w:lang w:bidi="ar-KW"/>
              </w:rPr>
              <w:t xml:space="preserve">(بالساعة) خلال </w:t>
            </w:r>
            <w:r>
              <w:rPr>
                <w:rFonts w:asciiTheme="majorBidi" w:hAnsiTheme="majorBidi" w:cstheme="majorBidi" w:hint="cs"/>
                <w:b/>
                <w:bCs/>
                <w:sz w:val="32"/>
                <w:szCs w:val="32"/>
                <w:rtl/>
                <w:lang w:bidi="ar-KW"/>
              </w:rPr>
              <w:t>الأسبوع</w:t>
            </w:r>
          </w:p>
        </w:tc>
      </w:tr>
      <w:tr w:rsidR="001D6E77" w:rsidRPr="00686515" w:rsidTr="00A63D57">
        <w:tc>
          <w:tcPr>
            <w:tcW w:w="5631" w:type="dxa"/>
            <w:gridSpan w:val="2"/>
          </w:tcPr>
          <w:p w:rsidR="001D6E77" w:rsidRPr="00686515" w:rsidRDefault="001D6E77" w:rsidP="00A63D57">
            <w:pPr>
              <w:bidi/>
              <w:spacing w:after="0" w:line="240" w:lineRule="auto"/>
              <w:rPr>
                <w:rFonts w:asciiTheme="majorBidi" w:hAnsiTheme="majorBidi" w:cstheme="majorBidi"/>
                <w:b/>
                <w:bCs/>
                <w:sz w:val="32"/>
                <w:szCs w:val="32"/>
                <w:rtl/>
                <w:lang w:val="en-US" w:bidi="ar-IQ"/>
              </w:rPr>
            </w:pPr>
            <w:r>
              <w:rPr>
                <w:rFonts w:ascii="Simplified Arabic" w:hAnsi="Simplified Arabic" w:cs="Simplified Arabic" w:hint="cs"/>
                <w:b/>
                <w:bCs/>
                <w:sz w:val="28"/>
                <w:szCs w:val="28"/>
                <w:rtl/>
                <w:lang w:val="en-US" w:bidi="ar-KW"/>
              </w:rPr>
              <w:t xml:space="preserve">12 </w:t>
            </w:r>
            <w:r>
              <w:rPr>
                <w:rFonts w:ascii="Simplified Arabic" w:hAnsi="Simplified Arabic" w:cs="Simplified Arabic"/>
                <w:b/>
                <w:bCs/>
                <w:sz w:val="28"/>
                <w:szCs w:val="28"/>
                <w:rtl/>
                <w:lang w:val="en-US" w:bidi="ar-KW"/>
              </w:rPr>
              <w:t xml:space="preserve">ساعات </w:t>
            </w:r>
          </w:p>
        </w:tc>
        <w:tc>
          <w:tcPr>
            <w:tcW w:w="2685" w:type="dxa"/>
          </w:tcPr>
          <w:p w:rsidR="001D6E77" w:rsidRPr="0079788E" w:rsidRDefault="001D6E77" w:rsidP="00A63D57">
            <w:pPr>
              <w:bidi/>
              <w:spacing w:after="0" w:line="240" w:lineRule="auto"/>
              <w:rPr>
                <w:rFonts w:asciiTheme="majorBidi" w:hAnsiTheme="majorBidi" w:cstheme="majorBidi"/>
                <w:b/>
                <w:bCs/>
                <w:sz w:val="32"/>
                <w:szCs w:val="32"/>
                <w:lang w:bidi="ar-KW"/>
              </w:rPr>
            </w:pPr>
            <w:r w:rsidRPr="0079788E">
              <w:rPr>
                <w:rFonts w:asciiTheme="majorBidi" w:hAnsiTheme="majorBidi" w:cstheme="majorBidi"/>
                <w:b/>
                <w:bCs/>
                <w:sz w:val="32"/>
                <w:szCs w:val="32"/>
                <w:rtl/>
                <w:lang w:bidi="ar-KW"/>
              </w:rPr>
              <w:t>6. عدد ساعات العمل</w:t>
            </w:r>
          </w:p>
        </w:tc>
      </w:tr>
      <w:tr w:rsidR="001D6E77" w:rsidRPr="00686515" w:rsidTr="00A63D57">
        <w:trPr>
          <w:trHeight w:val="568"/>
        </w:trPr>
        <w:tc>
          <w:tcPr>
            <w:tcW w:w="5631" w:type="dxa"/>
            <w:gridSpan w:val="2"/>
          </w:tcPr>
          <w:p w:rsidR="001D6E77" w:rsidRPr="00686515" w:rsidRDefault="001D6E77" w:rsidP="00A63D57">
            <w:pPr>
              <w:tabs>
                <w:tab w:val="right" w:pos="6192"/>
              </w:tabs>
              <w:spacing w:after="0" w:line="240" w:lineRule="auto"/>
              <w:rPr>
                <w:rFonts w:asciiTheme="majorBidi" w:hAnsiTheme="majorBidi" w:cstheme="majorBidi"/>
                <w:b/>
                <w:bCs/>
                <w:sz w:val="32"/>
                <w:szCs w:val="32"/>
                <w:rtl/>
                <w:lang w:val="en-US" w:bidi="ar-IQ"/>
              </w:rPr>
            </w:pPr>
          </w:p>
        </w:tc>
        <w:tc>
          <w:tcPr>
            <w:tcW w:w="2685" w:type="dxa"/>
          </w:tcPr>
          <w:p w:rsidR="001D6E77" w:rsidRPr="0079788E" w:rsidRDefault="001D6E77" w:rsidP="00A63D57">
            <w:pPr>
              <w:bidi/>
              <w:spacing w:after="0" w:line="240" w:lineRule="auto"/>
              <w:rPr>
                <w:rFonts w:asciiTheme="majorBidi" w:hAnsiTheme="majorBidi" w:cstheme="majorBidi"/>
                <w:b/>
                <w:bCs/>
                <w:sz w:val="32"/>
                <w:szCs w:val="32"/>
                <w:lang w:val="en-US" w:bidi="ar-KW"/>
              </w:rPr>
            </w:pPr>
            <w:r w:rsidRPr="0079788E">
              <w:rPr>
                <w:rFonts w:asciiTheme="majorBidi" w:hAnsiTheme="majorBidi" w:cstheme="majorBidi"/>
                <w:b/>
                <w:bCs/>
                <w:sz w:val="32"/>
                <w:szCs w:val="32"/>
                <w:rtl/>
                <w:lang w:bidi="ar-KW"/>
              </w:rPr>
              <w:t xml:space="preserve">7. رمز المادة </w:t>
            </w:r>
            <w:r w:rsidRPr="0079788E">
              <w:rPr>
                <w:rFonts w:asciiTheme="majorBidi" w:hAnsiTheme="majorBidi" w:cstheme="majorBidi"/>
                <w:b/>
                <w:bCs/>
                <w:sz w:val="32"/>
                <w:szCs w:val="32"/>
                <w:lang w:val="en-US" w:bidi="ar-KW"/>
              </w:rPr>
              <w:t>(course code)</w:t>
            </w:r>
          </w:p>
        </w:tc>
      </w:tr>
      <w:tr w:rsidR="001D6E77" w:rsidRPr="00686515" w:rsidTr="00A63D57">
        <w:tc>
          <w:tcPr>
            <w:tcW w:w="5631" w:type="dxa"/>
            <w:gridSpan w:val="2"/>
          </w:tcPr>
          <w:p w:rsidR="001D6E77" w:rsidRPr="00457848" w:rsidRDefault="001D6E77" w:rsidP="00A63D57">
            <w:pPr>
              <w:bidi/>
              <w:rPr>
                <w:rFonts w:asciiTheme="majorBidi" w:hAnsiTheme="majorBidi" w:cstheme="majorBidi"/>
                <w:sz w:val="32"/>
                <w:szCs w:val="32"/>
                <w:rtl/>
                <w:lang w:val="en-US" w:bidi="ar-IQ"/>
              </w:rPr>
            </w:pPr>
            <w:r>
              <w:rPr>
                <w:rFonts w:asciiTheme="majorBidi" w:hAnsiTheme="majorBidi" w:cstheme="majorBidi"/>
                <w:sz w:val="32"/>
                <w:szCs w:val="32"/>
                <w:lang w:val="en-US" w:bidi="ar-IQ"/>
              </w:rPr>
              <w:t>-</w:t>
            </w:r>
            <w:proofErr w:type="spellStart"/>
            <w:r>
              <w:rPr>
                <w:rStyle w:val="Strong"/>
                <w:rFonts w:ascii="Segoe UI" w:hAnsi="Segoe UI" w:cs="Segoe UI"/>
                <w:color w:val="212529"/>
                <w:shd w:val="clear" w:color="auto" w:fill="FFFFFF"/>
                <w:rtl/>
              </w:rPr>
              <w:t>ئاكار</w:t>
            </w:r>
            <w:proofErr w:type="spellEnd"/>
            <w:r>
              <w:rPr>
                <w:rStyle w:val="Strong"/>
                <w:rFonts w:ascii="Segoe UI" w:hAnsi="Segoe UI" w:cs="Segoe UI"/>
                <w:color w:val="212529"/>
                <w:shd w:val="clear" w:color="auto" w:fill="FFFFFF"/>
                <w:rtl/>
              </w:rPr>
              <w:t xml:space="preserve"> نوري </w:t>
            </w:r>
            <w:proofErr w:type="spellStart"/>
            <w:r>
              <w:rPr>
                <w:rStyle w:val="Strong"/>
                <w:rFonts w:ascii="Segoe UI" w:hAnsi="Segoe UI" w:cs="Segoe UI"/>
                <w:color w:val="212529"/>
                <w:shd w:val="clear" w:color="auto" w:fill="FFFFFF"/>
                <w:rtl/>
              </w:rPr>
              <w:t>إسماعيل،أكملت</w:t>
            </w:r>
            <w:proofErr w:type="spellEnd"/>
            <w:r>
              <w:rPr>
                <w:rStyle w:val="Strong"/>
                <w:rFonts w:ascii="Segoe UI" w:hAnsi="Segoe UI" w:cs="Segoe UI"/>
                <w:color w:val="212529"/>
                <w:shd w:val="clear" w:color="auto" w:fill="FFFFFF"/>
                <w:rtl/>
              </w:rPr>
              <w:t xml:space="preserve"> الدراسة </w:t>
            </w:r>
            <w:proofErr w:type="spellStart"/>
            <w:r>
              <w:rPr>
                <w:rStyle w:val="Strong"/>
                <w:rFonts w:ascii="Segoe UI" w:hAnsi="Segoe UI" w:cs="Segoe UI"/>
                <w:color w:val="212529"/>
                <w:shd w:val="clear" w:color="auto" w:fill="FFFFFF"/>
                <w:rtl/>
              </w:rPr>
              <w:t>الإبتدائية</w:t>
            </w:r>
            <w:proofErr w:type="spellEnd"/>
            <w:r>
              <w:rPr>
                <w:rStyle w:val="Strong"/>
                <w:rFonts w:ascii="Segoe UI" w:hAnsi="Segoe UI" w:cs="Segoe UI"/>
                <w:color w:val="212529"/>
                <w:shd w:val="clear" w:color="auto" w:fill="FFFFFF"/>
                <w:rtl/>
              </w:rPr>
              <w:t xml:space="preserve"> والثانوية في أربيل ، حصلت على شهادة البكالوريوس في جامعة صلاح الدين - أربيل / كلية اللغات /قسم اللغة العربية سنة 2010 ، وكنت من العشرة الأوائل، حصلت على المرتبة الثالثة بتقدير جيد جدا عال، ثم تعينت معيدا  ثلاث سنوات في كلية اللغات، ثم قبلت في الماجستير في جامعة صلاح الدين- كلية اللغات- قسم اللغة العربية سنة 2013، حصلت على شهادة الماجستير سنة 2016 ، رسالتي بعنوان (الإطلاق والتقيد وأثرهما في توجيه آيات الأحكام)، حصلت على اللقب العلمي (مدرس مساعد)  سنة.2017</w:t>
            </w:r>
            <w:r>
              <w:rPr>
                <w:rStyle w:val="Strong"/>
                <w:rFonts w:ascii="Segoe UI" w:hAnsi="Segoe UI" w:cs="Segoe UI"/>
                <w:color w:val="212529"/>
                <w:shd w:val="clear" w:color="auto" w:fill="FFFFFF"/>
              </w:rPr>
              <w:t>.</w:t>
            </w:r>
          </w:p>
        </w:tc>
        <w:tc>
          <w:tcPr>
            <w:tcW w:w="2685" w:type="dxa"/>
          </w:tcPr>
          <w:p w:rsidR="001D6E77" w:rsidRPr="00686515" w:rsidRDefault="001D6E77" w:rsidP="00A63D57">
            <w:pPr>
              <w:bidi/>
              <w:spacing w:after="0" w:line="240" w:lineRule="auto"/>
              <w:rPr>
                <w:rFonts w:asciiTheme="majorBidi" w:hAnsiTheme="majorBidi" w:cstheme="majorBidi"/>
                <w:b/>
                <w:bCs/>
                <w:sz w:val="32"/>
                <w:szCs w:val="32"/>
                <w:rtl/>
                <w:lang w:val="en-US" w:bidi="ar-IQ"/>
              </w:rPr>
            </w:pPr>
            <w:r w:rsidRPr="00686515">
              <w:rPr>
                <w:rFonts w:asciiTheme="majorBidi" w:hAnsiTheme="majorBidi" w:cstheme="majorBidi"/>
                <w:b/>
                <w:bCs/>
                <w:sz w:val="32"/>
                <w:szCs w:val="32"/>
                <w:rtl/>
                <w:lang w:val="en-US" w:bidi="ar-IQ"/>
              </w:rPr>
              <w:t xml:space="preserve">٨. البروفايل </w:t>
            </w:r>
            <w:proofErr w:type="gramStart"/>
            <w:r w:rsidRPr="00686515">
              <w:rPr>
                <w:rFonts w:asciiTheme="majorBidi" w:hAnsiTheme="majorBidi" w:cstheme="majorBidi"/>
                <w:b/>
                <w:bCs/>
                <w:sz w:val="32"/>
                <w:szCs w:val="32"/>
                <w:rtl/>
                <w:lang w:val="en-US" w:bidi="ar-IQ"/>
              </w:rPr>
              <w:t>الاكاديمي</w:t>
            </w:r>
            <w:proofErr w:type="gramEnd"/>
            <w:r w:rsidRPr="00686515">
              <w:rPr>
                <w:rFonts w:asciiTheme="majorBidi" w:hAnsiTheme="majorBidi" w:cstheme="majorBidi"/>
                <w:b/>
                <w:bCs/>
                <w:sz w:val="32"/>
                <w:szCs w:val="32"/>
                <w:rtl/>
                <w:lang w:val="en-US" w:bidi="ar-IQ"/>
              </w:rPr>
              <w:t xml:space="preserve"> للتدريسي</w:t>
            </w:r>
          </w:p>
          <w:p w:rsidR="001D6E77" w:rsidRPr="00686515" w:rsidRDefault="001D6E77" w:rsidP="00A63D57">
            <w:pPr>
              <w:spacing w:after="0" w:line="240" w:lineRule="auto"/>
              <w:rPr>
                <w:rFonts w:asciiTheme="majorBidi" w:hAnsiTheme="majorBidi" w:cstheme="majorBidi"/>
                <w:b/>
                <w:bCs/>
                <w:sz w:val="32"/>
                <w:szCs w:val="32"/>
                <w:lang w:val="en-US" w:bidi="ar-KW"/>
              </w:rPr>
            </w:pPr>
          </w:p>
          <w:p w:rsidR="001D6E77" w:rsidRPr="00686515" w:rsidRDefault="001D6E77" w:rsidP="00A63D57">
            <w:pPr>
              <w:spacing w:after="0" w:line="240" w:lineRule="auto"/>
              <w:jc w:val="center"/>
              <w:rPr>
                <w:rFonts w:asciiTheme="majorBidi" w:hAnsiTheme="majorBidi" w:cstheme="majorBidi"/>
                <w:b/>
                <w:bCs/>
                <w:sz w:val="32"/>
                <w:szCs w:val="32"/>
                <w:rtl/>
                <w:lang w:val="en-US" w:bidi="ar-KW"/>
              </w:rPr>
            </w:pPr>
          </w:p>
          <w:p w:rsidR="001D6E77" w:rsidRPr="00686515" w:rsidRDefault="001D6E77" w:rsidP="00A63D57">
            <w:pPr>
              <w:spacing w:after="0" w:line="240" w:lineRule="auto"/>
              <w:jc w:val="center"/>
              <w:rPr>
                <w:rFonts w:asciiTheme="majorBidi" w:hAnsiTheme="majorBidi" w:cstheme="majorBidi"/>
                <w:b/>
                <w:bCs/>
                <w:sz w:val="32"/>
                <w:szCs w:val="32"/>
                <w:rtl/>
                <w:lang w:val="en-US" w:bidi="ar-KW"/>
              </w:rPr>
            </w:pPr>
          </w:p>
          <w:p w:rsidR="001D6E77" w:rsidRPr="00686515" w:rsidRDefault="001D6E77" w:rsidP="00A63D57">
            <w:pPr>
              <w:spacing w:after="0" w:line="240" w:lineRule="auto"/>
              <w:jc w:val="center"/>
              <w:rPr>
                <w:rFonts w:asciiTheme="majorBidi" w:hAnsiTheme="majorBidi" w:cstheme="majorBidi"/>
                <w:b/>
                <w:bCs/>
                <w:sz w:val="32"/>
                <w:szCs w:val="32"/>
                <w:rtl/>
                <w:lang w:val="en-US" w:bidi="ar-KW"/>
              </w:rPr>
            </w:pPr>
          </w:p>
          <w:p w:rsidR="001D6E77" w:rsidRPr="00686515" w:rsidRDefault="001D6E77" w:rsidP="00A63D57">
            <w:pPr>
              <w:spacing w:after="0" w:line="240" w:lineRule="auto"/>
              <w:jc w:val="center"/>
              <w:rPr>
                <w:rFonts w:asciiTheme="majorBidi" w:hAnsiTheme="majorBidi" w:cstheme="majorBidi"/>
                <w:b/>
                <w:bCs/>
                <w:sz w:val="32"/>
                <w:szCs w:val="32"/>
                <w:rtl/>
                <w:lang w:val="en-US" w:bidi="ar-KW"/>
              </w:rPr>
            </w:pPr>
          </w:p>
          <w:p w:rsidR="001D6E77" w:rsidRPr="00686515" w:rsidRDefault="001D6E77" w:rsidP="00A63D57">
            <w:pPr>
              <w:spacing w:after="0" w:line="240" w:lineRule="auto"/>
              <w:jc w:val="center"/>
              <w:rPr>
                <w:rFonts w:asciiTheme="majorBidi" w:hAnsiTheme="majorBidi" w:cstheme="majorBidi"/>
                <w:b/>
                <w:bCs/>
                <w:sz w:val="32"/>
                <w:szCs w:val="32"/>
                <w:rtl/>
                <w:lang w:val="en-US" w:bidi="ar-KW"/>
              </w:rPr>
            </w:pPr>
          </w:p>
        </w:tc>
      </w:tr>
      <w:tr w:rsidR="001D6E77" w:rsidRPr="00686515" w:rsidTr="00A63D57">
        <w:tc>
          <w:tcPr>
            <w:tcW w:w="5631" w:type="dxa"/>
            <w:gridSpan w:val="2"/>
          </w:tcPr>
          <w:p w:rsidR="001D6E77" w:rsidRPr="00686515" w:rsidRDefault="001D6E77" w:rsidP="00A63D57">
            <w:pPr>
              <w:bidi/>
              <w:spacing w:after="0" w:line="240" w:lineRule="auto"/>
              <w:rPr>
                <w:rFonts w:asciiTheme="majorBidi" w:hAnsiTheme="majorBidi" w:cstheme="majorBidi"/>
                <w:b/>
                <w:bCs/>
                <w:sz w:val="32"/>
                <w:szCs w:val="32"/>
                <w:rtl/>
                <w:lang w:val="en-US" w:bidi="ar-IQ"/>
              </w:rPr>
            </w:pPr>
          </w:p>
        </w:tc>
        <w:tc>
          <w:tcPr>
            <w:tcW w:w="2685" w:type="dxa"/>
          </w:tcPr>
          <w:p w:rsidR="001D6E77" w:rsidRPr="0079788E" w:rsidRDefault="001D6E77" w:rsidP="00A63D57">
            <w:pPr>
              <w:bidi/>
              <w:spacing w:after="0" w:line="240" w:lineRule="auto"/>
              <w:rPr>
                <w:rFonts w:asciiTheme="majorBidi" w:hAnsiTheme="majorBidi" w:cstheme="majorBidi"/>
                <w:b/>
                <w:bCs/>
                <w:sz w:val="32"/>
                <w:szCs w:val="32"/>
                <w:lang w:val="en-US" w:bidi="ar-IQ"/>
              </w:rPr>
            </w:pPr>
            <w:r w:rsidRPr="0079788E">
              <w:rPr>
                <w:rFonts w:asciiTheme="majorBidi" w:hAnsiTheme="majorBidi" w:cstheme="majorBidi"/>
                <w:b/>
                <w:bCs/>
                <w:sz w:val="32"/>
                <w:szCs w:val="32"/>
                <w:rtl/>
                <w:lang w:val="en-US" w:bidi="ar-IQ"/>
              </w:rPr>
              <w:t>٩. المفردات الرئيسية للمادة</w:t>
            </w:r>
            <w:r w:rsidRPr="0079788E">
              <w:rPr>
                <w:rFonts w:asciiTheme="majorBidi" w:hAnsiTheme="majorBidi" w:cstheme="majorBidi" w:hint="cs"/>
                <w:b/>
                <w:bCs/>
                <w:sz w:val="32"/>
                <w:szCs w:val="32"/>
                <w:rtl/>
                <w:lang w:val="en-US" w:bidi="ar-IQ"/>
              </w:rPr>
              <w:t>،</w:t>
            </w:r>
            <w:r w:rsidRPr="0079788E">
              <w:rPr>
                <w:rFonts w:ascii="Simplified Arabic" w:hAnsi="Simplified Arabic" w:cs="Simplified Arabic"/>
                <w:b/>
                <w:bCs/>
                <w:sz w:val="28"/>
                <w:szCs w:val="28"/>
                <w:lang w:val="en-US" w:bidi="ar-IQ"/>
              </w:rPr>
              <w:t xml:space="preserve"> Keywords</w:t>
            </w:r>
          </w:p>
        </w:tc>
      </w:tr>
      <w:tr w:rsidR="001D6E77" w:rsidRPr="00686515" w:rsidTr="006C1E66">
        <w:trPr>
          <w:trHeight w:val="1603"/>
        </w:trPr>
        <w:tc>
          <w:tcPr>
            <w:tcW w:w="8316" w:type="dxa"/>
            <w:gridSpan w:val="3"/>
          </w:tcPr>
          <w:p w:rsidR="001D6E77" w:rsidRDefault="001D6E77" w:rsidP="00A63D57">
            <w:pPr>
              <w:bidi/>
              <w:spacing w:after="0" w:line="240" w:lineRule="auto"/>
              <w:rPr>
                <w:rFonts w:asciiTheme="majorBidi" w:hAnsiTheme="majorBidi" w:cstheme="majorBidi"/>
                <w:sz w:val="32"/>
                <w:szCs w:val="32"/>
                <w:rtl/>
                <w:lang w:val="en-US" w:bidi="ar-IQ"/>
              </w:rPr>
            </w:pPr>
            <w:r w:rsidRPr="00686515">
              <w:rPr>
                <w:rFonts w:asciiTheme="majorBidi" w:hAnsiTheme="majorBidi" w:cstheme="majorBidi"/>
                <w:b/>
                <w:bCs/>
                <w:sz w:val="32"/>
                <w:szCs w:val="32"/>
                <w:rtl/>
                <w:lang w:bidi="ar-KW"/>
              </w:rPr>
              <w:t>١٠. نبذة عامة عن المادة</w:t>
            </w:r>
            <w:r w:rsidRPr="00037217">
              <w:rPr>
                <w:rFonts w:asciiTheme="majorBidi" w:hAnsiTheme="majorBidi" w:cstheme="majorBidi"/>
                <w:sz w:val="32"/>
                <w:szCs w:val="32"/>
                <w:lang w:val="en-US" w:bidi="ar-IQ"/>
              </w:rPr>
              <w:t>.</w:t>
            </w:r>
          </w:p>
          <w:p w:rsidR="001D6E77" w:rsidRDefault="002F269B" w:rsidP="00A63D57">
            <w:pPr>
              <w:bidi/>
              <w:spacing w:after="0" w:line="240" w:lineRule="auto"/>
              <w:rPr>
                <w:rFonts w:asciiTheme="majorBidi" w:hAnsiTheme="majorBidi" w:cstheme="majorBidi"/>
                <w:sz w:val="32"/>
                <w:szCs w:val="32"/>
                <w:rtl/>
                <w:lang w:val="en-US"/>
              </w:rPr>
            </w:pPr>
            <w:r>
              <w:rPr>
                <w:rFonts w:asciiTheme="majorBidi" w:hAnsiTheme="majorBidi" w:cstheme="majorBidi" w:hint="cs"/>
                <w:sz w:val="32"/>
                <w:szCs w:val="32"/>
                <w:rtl/>
                <w:lang w:val="en-US"/>
              </w:rPr>
              <w:t xml:space="preserve">علم الدلالة علم فسيح الأرجاء، متداخل الأجزاء، متسع العلاقات مع المستويات اللغوية الأخرى الصوتية والبنائية والتركيبية، زيادة على علاقاته بعلوم ومعارف إنسانية كثيرة كالفلسفة، والفقه، وعلم الكلام، والتاريخ، والجغرافية، والاجتماع، وغيرها من </w:t>
            </w:r>
            <w:r w:rsidR="003C2ED9">
              <w:rPr>
                <w:rFonts w:asciiTheme="majorBidi" w:hAnsiTheme="majorBidi" w:cstheme="majorBidi" w:hint="cs"/>
                <w:sz w:val="32"/>
                <w:szCs w:val="32"/>
                <w:rtl/>
                <w:lang w:val="en-US"/>
              </w:rPr>
              <w:t>العلوم التي يبدو بعضها شديد الاشتباك بعلم الدلالة.</w:t>
            </w:r>
          </w:p>
          <w:p w:rsidR="003C2ED9" w:rsidRDefault="003C2ED9" w:rsidP="003C2ED9">
            <w:pPr>
              <w:bidi/>
              <w:spacing w:after="0" w:line="240" w:lineRule="auto"/>
              <w:rPr>
                <w:rFonts w:asciiTheme="majorBidi" w:hAnsiTheme="majorBidi" w:cstheme="majorBidi"/>
                <w:sz w:val="32"/>
                <w:szCs w:val="32"/>
                <w:rtl/>
                <w:lang w:val="en-US" w:bidi="ar-IQ"/>
              </w:rPr>
            </w:pPr>
            <w:r>
              <w:rPr>
                <w:rFonts w:asciiTheme="majorBidi" w:hAnsiTheme="majorBidi" w:cstheme="majorBidi" w:hint="cs"/>
                <w:sz w:val="32"/>
                <w:szCs w:val="32"/>
                <w:rtl/>
                <w:lang w:val="en-US"/>
              </w:rPr>
              <w:t xml:space="preserve">علم الدلالة مختص بدراسة المعنى الذي تدل عليه الكلمة، أو العبارة، أو الجملة التي تحمله، بوصفه "اللفظة التقنية المستعملة </w:t>
            </w:r>
            <w:r w:rsidR="006C1E66">
              <w:rPr>
                <w:rFonts w:asciiTheme="majorBidi" w:hAnsiTheme="majorBidi" w:cstheme="majorBidi" w:hint="cs"/>
                <w:sz w:val="32"/>
                <w:szCs w:val="32"/>
                <w:rtl/>
                <w:lang w:val="en-US"/>
              </w:rPr>
              <w:t xml:space="preserve">" </w:t>
            </w:r>
            <w:r>
              <w:rPr>
                <w:rFonts w:asciiTheme="majorBidi" w:hAnsiTheme="majorBidi" w:cstheme="majorBidi" w:hint="cs"/>
                <w:sz w:val="32"/>
                <w:szCs w:val="32"/>
                <w:rtl/>
                <w:lang w:val="en-US"/>
              </w:rPr>
              <w:t>للإشارة إلى دراسة المعنى.</w:t>
            </w:r>
          </w:p>
          <w:p w:rsidR="001D6E77" w:rsidRDefault="00733A6E" w:rsidP="006C1E66">
            <w:pPr>
              <w:bidi/>
              <w:spacing w:after="0" w:line="240" w:lineRule="auto"/>
              <w:rPr>
                <w:rFonts w:asciiTheme="majorBidi" w:hAnsiTheme="majorBidi" w:cstheme="majorBidi"/>
                <w:sz w:val="32"/>
                <w:szCs w:val="32"/>
                <w:rtl/>
                <w:lang w:val="en-US" w:bidi="ar-IQ"/>
              </w:rPr>
            </w:pPr>
            <w:r>
              <w:rPr>
                <w:rFonts w:asciiTheme="majorBidi" w:hAnsiTheme="majorBidi" w:cstheme="majorBidi" w:hint="cs"/>
                <w:sz w:val="32"/>
                <w:szCs w:val="32"/>
                <w:rtl/>
                <w:lang w:val="en-US" w:bidi="ar-IQ"/>
              </w:rPr>
              <w:t>وهو حاصل تداخل العلوم وتساندها تنظيراً وممارسة، وهو في الوقت نفسه حاصل تطوره الذاتي منهجاً</w:t>
            </w:r>
            <w:r w:rsidR="009B0D56">
              <w:rPr>
                <w:rFonts w:asciiTheme="majorBidi" w:hAnsiTheme="majorBidi" w:cstheme="majorBidi" w:hint="cs"/>
                <w:sz w:val="32"/>
                <w:szCs w:val="32"/>
                <w:rtl/>
                <w:lang w:val="en-US" w:bidi="ar-IQ"/>
              </w:rPr>
              <w:t xml:space="preserve"> وتطوراً، وهذا العلم لا يزال في حالة تطور، وهذا يعني أنه لم </w:t>
            </w:r>
            <w:r w:rsidR="009B0D56">
              <w:rPr>
                <w:rFonts w:asciiTheme="majorBidi" w:hAnsiTheme="majorBidi" w:cstheme="majorBidi" w:hint="cs"/>
                <w:sz w:val="32"/>
                <w:szCs w:val="32"/>
                <w:rtl/>
                <w:lang w:val="en-US" w:bidi="ar-IQ"/>
              </w:rPr>
              <w:lastRenderedPageBreak/>
              <w:t xml:space="preserve">يأخذ بعد الشكل النهائي له، وأنه سيبقى كذلك مادامت الحياة الإنسانية مستمرة في تطورها. </w:t>
            </w:r>
            <w:r w:rsidR="006C1E66">
              <w:rPr>
                <w:rFonts w:asciiTheme="majorBidi" w:hAnsiTheme="majorBidi" w:cstheme="majorBidi" w:hint="cs"/>
                <w:sz w:val="32"/>
                <w:szCs w:val="32"/>
                <w:rtl/>
                <w:lang w:val="en-US" w:bidi="ar-IQ"/>
              </w:rPr>
              <w:t>وهذا يعني أن علم الدلالة هو العلم الذي ترتبط ضرورة وجوده بضرورة انفتاحه، ولعل هذا يعطيه خصوصيته بين العلوم.</w:t>
            </w:r>
          </w:p>
          <w:p w:rsidR="006C1E66" w:rsidRPr="006D007B" w:rsidRDefault="006C1E66" w:rsidP="006C1E66">
            <w:pPr>
              <w:bidi/>
              <w:spacing w:after="0" w:line="240" w:lineRule="auto"/>
              <w:rPr>
                <w:rFonts w:asciiTheme="majorBidi" w:hAnsiTheme="majorBidi" w:cstheme="majorBidi"/>
                <w:sz w:val="32"/>
                <w:szCs w:val="32"/>
                <w:rtl/>
                <w:lang w:val="en-US" w:bidi="ar-IQ"/>
              </w:rPr>
            </w:pPr>
          </w:p>
        </w:tc>
      </w:tr>
      <w:tr w:rsidR="001D6E77" w:rsidRPr="0092196E" w:rsidTr="00A63D57">
        <w:trPr>
          <w:trHeight w:val="1110"/>
        </w:trPr>
        <w:tc>
          <w:tcPr>
            <w:tcW w:w="8316" w:type="dxa"/>
            <w:gridSpan w:val="3"/>
          </w:tcPr>
          <w:p w:rsidR="001D6E77" w:rsidRDefault="001D6E77" w:rsidP="00B96677">
            <w:pPr>
              <w:pStyle w:val="ListParagraph"/>
              <w:bidi/>
              <w:spacing w:after="0" w:line="240" w:lineRule="auto"/>
              <w:ind w:left="990" w:hanging="790"/>
              <w:jc w:val="both"/>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lastRenderedPageBreak/>
              <w:t>11</w:t>
            </w:r>
            <w:r w:rsidRPr="0092196E">
              <w:rPr>
                <w:rFonts w:asciiTheme="majorBidi" w:hAnsiTheme="majorBidi" w:cstheme="majorBidi"/>
                <w:b/>
                <w:bCs/>
                <w:sz w:val="32"/>
                <w:szCs w:val="32"/>
                <w:rtl/>
                <w:lang w:bidi="ar-IQ"/>
              </w:rPr>
              <w:t>. أهداف المادة:</w:t>
            </w:r>
          </w:p>
          <w:p w:rsidR="006C1E66" w:rsidRPr="006208F5" w:rsidRDefault="006C1E66" w:rsidP="00B96677">
            <w:pPr>
              <w:pStyle w:val="ListParagraph"/>
              <w:bidi/>
              <w:spacing w:after="0" w:line="240" w:lineRule="auto"/>
              <w:ind w:left="990"/>
              <w:jc w:val="both"/>
              <w:rPr>
                <w:rFonts w:asciiTheme="majorBidi" w:hAnsiTheme="majorBidi" w:cstheme="majorBidi"/>
                <w:b/>
                <w:bCs/>
                <w:sz w:val="32"/>
                <w:szCs w:val="32"/>
                <w:rtl/>
                <w:lang w:bidi="ar-IQ"/>
              </w:rPr>
            </w:pPr>
          </w:p>
          <w:p w:rsidR="00B96677" w:rsidRPr="00B96677" w:rsidRDefault="00B96677" w:rsidP="00847D48">
            <w:pPr>
              <w:pStyle w:val="ListParagraph"/>
              <w:numPr>
                <w:ilvl w:val="0"/>
                <w:numId w:val="1"/>
              </w:numPr>
              <w:tabs>
                <w:tab w:val="center" w:pos="6840"/>
                <w:tab w:val="left" w:pos="7200"/>
              </w:tabs>
              <w:bidi/>
              <w:spacing w:line="360" w:lineRule="auto"/>
              <w:ind w:left="560"/>
              <w:rPr>
                <w:sz w:val="32"/>
                <w:szCs w:val="32"/>
                <w:lang w:bidi="ar-IQ"/>
              </w:rPr>
            </w:pPr>
            <w:r w:rsidRPr="00B96677">
              <w:rPr>
                <w:rFonts w:hint="cs"/>
                <w:sz w:val="32"/>
                <w:szCs w:val="32"/>
                <w:rtl/>
                <w:lang w:bidi="ar-IQ"/>
              </w:rPr>
              <w:t xml:space="preserve">هدف علم الدلالة كغيره من العلوم الإنسانية هو الإسهام في ترقية الحياة الإنسانية في جميع المجالات، </w:t>
            </w:r>
            <w:r w:rsidR="00525B89">
              <w:rPr>
                <w:rFonts w:hint="cs"/>
                <w:sz w:val="32"/>
                <w:szCs w:val="32"/>
                <w:rtl/>
                <w:lang w:bidi="ar-IQ"/>
              </w:rPr>
              <w:t>وتسهيل عملية الاتصال والتعاون و</w:t>
            </w:r>
            <w:r w:rsidRPr="00B96677">
              <w:rPr>
                <w:rFonts w:hint="cs"/>
                <w:sz w:val="32"/>
                <w:szCs w:val="32"/>
                <w:rtl/>
                <w:lang w:bidi="ar-IQ"/>
              </w:rPr>
              <w:t>التفاهم المشترك وضبط المصطلحات والمفاهيم في جميع العلوم لاسيما في العلوم</w:t>
            </w:r>
            <w:r w:rsidRPr="00B96677">
              <w:rPr>
                <w:rFonts w:hint="cs"/>
                <w:sz w:val="32"/>
                <w:szCs w:val="32"/>
                <w:rtl/>
              </w:rPr>
              <w:t xml:space="preserve"> </w:t>
            </w:r>
            <w:r w:rsidRPr="00B96677">
              <w:rPr>
                <w:rFonts w:hint="cs"/>
                <w:sz w:val="32"/>
                <w:szCs w:val="32"/>
                <w:rtl/>
                <w:lang w:bidi="ar-IQ"/>
              </w:rPr>
              <w:t>الحديثة ووسائل الاتصال وخاصة في محيط العولمة و</w:t>
            </w:r>
            <w:r>
              <w:rPr>
                <w:rFonts w:hint="cs"/>
                <w:sz w:val="32"/>
                <w:szCs w:val="32"/>
                <w:rtl/>
                <w:lang w:bidi="ar-IQ"/>
              </w:rPr>
              <w:t>التقارب</w:t>
            </w:r>
            <w:r w:rsidRPr="00B96677">
              <w:rPr>
                <w:rFonts w:hint="cs"/>
                <w:sz w:val="32"/>
                <w:szCs w:val="32"/>
                <w:rtl/>
                <w:lang w:bidi="ar-IQ"/>
              </w:rPr>
              <w:t>، إن لم نقل الاندم</w:t>
            </w:r>
            <w:r w:rsidR="00525B89">
              <w:rPr>
                <w:rFonts w:hint="cs"/>
                <w:sz w:val="32"/>
                <w:szCs w:val="32"/>
                <w:rtl/>
                <w:lang w:bidi="ar-IQ"/>
              </w:rPr>
              <w:t>اج الفكري على الأقل بين الأمم و</w:t>
            </w:r>
            <w:r w:rsidRPr="00B96677">
              <w:rPr>
                <w:rFonts w:hint="cs"/>
                <w:sz w:val="32"/>
                <w:szCs w:val="32"/>
                <w:rtl/>
                <w:lang w:bidi="ar-IQ"/>
              </w:rPr>
              <w:t>الشعوب.</w:t>
            </w:r>
          </w:p>
          <w:p w:rsidR="00DA3611" w:rsidRPr="00DA3611" w:rsidRDefault="00B96677" w:rsidP="00B96677">
            <w:pPr>
              <w:pStyle w:val="ListParagraph"/>
              <w:numPr>
                <w:ilvl w:val="0"/>
                <w:numId w:val="1"/>
              </w:numPr>
              <w:bidi/>
              <w:spacing w:after="0" w:line="240" w:lineRule="auto"/>
              <w:ind w:left="560"/>
              <w:rPr>
                <w:rFonts w:asciiTheme="majorBidi" w:hAnsiTheme="majorBidi" w:cstheme="majorBidi"/>
                <w:b/>
                <w:bCs/>
                <w:sz w:val="32"/>
                <w:szCs w:val="32"/>
                <w:lang w:bidi="ar-IQ"/>
              </w:rPr>
            </w:pPr>
            <w:r w:rsidRPr="0030501C">
              <w:rPr>
                <w:rFonts w:hint="cs"/>
                <w:sz w:val="32"/>
                <w:szCs w:val="32"/>
                <w:rtl/>
                <w:lang w:bidi="ar-IQ"/>
              </w:rPr>
              <w:t xml:space="preserve">الغاية الخاصة هي أن علم الدلالة </w:t>
            </w:r>
            <w:r w:rsidRPr="0030501C">
              <w:rPr>
                <w:sz w:val="32"/>
                <w:szCs w:val="32"/>
                <w:rtl/>
                <w:lang w:bidi="ar-IQ"/>
              </w:rPr>
              <w:t>–</w:t>
            </w:r>
            <w:r w:rsidRPr="0030501C">
              <w:rPr>
                <w:rFonts w:hint="cs"/>
                <w:sz w:val="32"/>
                <w:szCs w:val="32"/>
                <w:rtl/>
                <w:lang w:bidi="ar-IQ"/>
              </w:rPr>
              <w:t xml:space="preserve"> مثل أي </w:t>
            </w:r>
            <w:r>
              <w:rPr>
                <w:rFonts w:hint="cs"/>
                <w:sz w:val="32"/>
                <w:szCs w:val="32"/>
                <w:rtl/>
                <w:lang w:bidi="ar-IQ"/>
              </w:rPr>
              <w:t>علم آخر- يسعى إلى الاستقلالية وامتلاك الأدوات والمناهج الرياضية</w:t>
            </w:r>
            <w:r>
              <w:rPr>
                <w:rFonts w:hint="cs"/>
                <w:sz w:val="32"/>
                <w:szCs w:val="32"/>
                <w:rtl/>
                <w:lang w:bidi="ar-IQ"/>
              </w:rPr>
              <w:t>.</w:t>
            </w:r>
          </w:p>
          <w:p w:rsidR="001D6E77" w:rsidRPr="00822939" w:rsidRDefault="001D6E77" w:rsidP="00B96677">
            <w:pPr>
              <w:pStyle w:val="ListParagraph"/>
              <w:numPr>
                <w:ilvl w:val="0"/>
                <w:numId w:val="1"/>
              </w:numPr>
              <w:bidi/>
              <w:spacing w:after="0" w:line="240" w:lineRule="auto"/>
              <w:ind w:left="560"/>
              <w:rPr>
                <w:rFonts w:asciiTheme="majorBidi" w:hAnsiTheme="majorBidi" w:cstheme="majorBidi"/>
                <w:b/>
                <w:bCs/>
                <w:sz w:val="32"/>
                <w:szCs w:val="32"/>
                <w:lang w:bidi="ar-IQ"/>
              </w:rPr>
            </w:pPr>
            <w:r>
              <w:rPr>
                <w:rFonts w:asciiTheme="majorBidi" w:hAnsiTheme="majorBidi" w:cstheme="majorBidi" w:hint="cs"/>
                <w:sz w:val="32"/>
                <w:szCs w:val="32"/>
                <w:rtl/>
                <w:lang w:bidi="ar-IQ"/>
              </w:rPr>
              <w:t xml:space="preserve"> يهدف علم </w:t>
            </w:r>
            <w:r w:rsidR="00DA3611">
              <w:rPr>
                <w:rFonts w:asciiTheme="majorBidi" w:hAnsiTheme="majorBidi" w:cstheme="majorBidi" w:hint="cs"/>
                <w:sz w:val="32"/>
                <w:szCs w:val="32"/>
                <w:rtl/>
                <w:lang w:bidi="ar-IQ"/>
              </w:rPr>
              <w:t>الدلالة</w:t>
            </w:r>
            <w:r>
              <w:rPr>
                <w:rFonts w:asciiTheme="majorBidi" w:hAnsiTheme="majorBidi" w:cstheme="majorBidi" w:hint="cs"/>
                <w:sz w:val="32"/>
                <w:szCs w:val="32"/>
                <w:rtl/>
                <w:lang w:bidi="ar-IQ"/>
              </w:rPr>
              <w:t xml:space="preserve"> إلى دراسة وتحليل الخواص الصوتية والصرفية والنحوية والمعجمية للغة.</w:t>
            </w:r>
          </w:p>
          <w:p w:rsidR="001D6E77" w:rsidRPr="009F3D62" w:rsidRDefault="001D6E77" w:rsidP="00B96677">
            <w:pPr>
              <w:pStyle w:val="ListParagraph"/>
              <w:numPr>
                <w:ilvl w:val="0"/>
                <w:numId w:val="1"/>
              </w:numPr>
              <w:bidi/>
              <w:spacing w:after="0" w:line="240" w:lineRule="auto"/>
              <w:ind w:left="560"/>
              <w:rPr>
                <w:rFonts w:asciiTheme="majorBidi" w:hAnsiTheme="majorBidi" w:cstheme="majorBidi"/>
                <w:b/>
                <w:bCs/>
                <w:sz w:val="32"/>
                <w:szCs w:val="32"/>
                <w:lang w:bidi="ar-IQ"/>
              </w:rPr>
            </w:pPr>
            <w:r>
              <w:rPr>
                <w:rFonts w:asciiTheme="majorBidi" w:hAnsiTheme="majorBidi" w:cstheme="majorBidi" w:hint="cs"/>
                <w:sz w:val="32"/>
                <w:szCs w:val="32"/>
                <w:rtl/>
                <w:lang w:bidi="ar-IQ"/>
              </w:rPr>
              <w:t xml:space="preserve">علم </w:t>
            </w:r>
            <w:r w:rsidR="00DA3611">
              <w:rPr>
                <w:rFonts w:asciiTheme="majorBidi" w:hAnsiTheme="majorBidi" w:cstheme="majorBidi" w:hint="cs"/>
                <w:sz w:val="32"/>
                <w:szCs w:val="32"/>
                <w:rtl/>
                <w:lang w:bidi="ar-IQ"/>
              </w:rPr>
              <w:t>الدلالة</w:t>
            </w:r>
            <w:r>
              <w:rPr>
                <w:rFonts w:asciiTheme="majorBidi" w:hAnsiTheme="majorBidi" w:cstheme="majorBidi" w:hint="cs"/>
                <w:sz w:val="32"/>
                <w:szCs w:val="32"/>
                <w:rtl/>
                <w:lang w:bidi="ar-IQ"/>
              </w:rPr>
              <w:t xml:space="preserve"> يهتم ببيان طبيعة العلاقات المؤثرة في حياة اللغة في المجتمعات الإنسانية.</w:t>
            </w:r>
          </w:p>
          <w:p w:rsidR="001D6E77" w:rsidRDefault="001D6E77" w:rsidP="00B96677">
            <w:pPr>
              <w:pStyle w:val="ListParagraph"/>
              <w:numPr>
                <w:ilvl w:val="0"/>
                <w:numId w:val="1"/>
              </w:numPr>
              <w:bidi/>
              <w:spacing w:after="0" w:line="240" w:lineRule="auto"/>
              <w:ind w:left="560"/>
              <w:rPr>
                <w:rFonts w:asciiTheme="majorBidi" w:hAnsiTheme="majorBidi" w:cstheme="majorBidi"/>
                <w:sz w:val="32"/>
                <w:szCs w:val="32"/>
                <w:lang w:bidi="ar-IQ"/>
              </w:rPr>
            </w:pPr>
            <w:r>
              <w:rPr>
                <w:rFonts w:asciiTheme="majorBidi" w:hAnsiTheme="majorBidi" w:cstheme="majorBidi" w:hint="cs"/>
                <w:sz w:val="32"/>
                <w:szCs w:val="32"/>
                <w:rtl/>
                <w:lang w:bidi="ar-IQ"/>
              </w:rPr>
              <w:t xml:space="preserve">يهدف علم </w:t>
            </w:r>
            <w:r w:rsidR="00DA3611">
              <w:rPr>
                <w:rFonts w:asciiTheme="majorBidi" w:hAnsiTheme="majorBidi" w:cstheme="majorBidi" w:hint="cs"/>
                <w:sz w:val="32"/>
                <w:szCs w:val="32"/>
                <w:rtl/>
                <w:lang w:bidi="ar-IQ"/>
              </w:rPr>
              <w:t>الدلالة</w:t>
            </w:r>
            <w:r>
              <w:rPr>
                <w:rFonts w:asciiTheme="majorBidi" w:hAnsiTheme="majorBidi" w:cstheme="majorBidi" w:hint="cs"/>
                <w:sz w:val="32"/>
                <w:szCs w:val="32"/>
                <w:rtl/>
                <w:lang w:bidi="ar-IQ"/>
              </w:rPr>
              <w:t xml:space="preserve"> إلى إيضاح الجوانب الحضارية المختلفة التي تؤثر </w:t>
            </w:r>
            <w:r w:rsidR="00722063">
              <w:rPr>
                <w:rFonts w:asciiTheme="majorBidi" w:hAnsiTheme="majorBidi" w:cstheme="majorBidi" w:hint="cs"/>
                <w:sz w:val="32"/>
                <w:szCs w:val="32"/>
                <w:rtl/>
                <w:lang w:bidi="ar-IQ"/>
              </w:rPr>
              <w:t>في حياة اللغة.</w:t>
            </w:r>
          </w:p>
          <w:p w:rsidR="001D6E77" w:rsidRDefault="001D6E77" w:rsidP="00B96677">
            <w:pPr>
              <w:pStyle w:val="ListParagraph"/>
              <w:numPr>
                <w:ilvl w:val="0"/>
                <w:numId w:val="1"/>
              </w:numPr>
              <w:bidi/>
              <w:spacing w:after="0" w:line="240" w:lineRule="auto"/>
              <w:ind w:left="560"/>
              <w:rPr>
                <w:rFonts w:asciiTheme="majorBidi" w:hAnsiTheme="majorBidi" w:cstheme="majorBidi"/>
                <w:sz w:val="32"/>
                <w:szCs w:val="32"/>
                <w:lang w:bidi="ar-IQ"/>
              </w:rPr>
            </w:pPr>
            <w:r>
              <w:rPr>
                <w:rFonts w:asciiTheme="majorBidi" w:hAnsiTheme="majorBidi" w:cstheme="majorBidi" w:hint="cs"/>
                <w:sz w:val="32"/>
                <w:szCs w:val="32"/>
                <w:rtl/>
                <w:lang w:bidi="ar-IQ"/>
              </w:rPr>
              <w:t xml:space="preserve">يهتم علم </w:t>
            </w:r>
            <w:r w:rsidR="00DA3611">
              <w:rPr>
                <w:rFonts w:asciiTheme="majorBidi" w:hAnsiTheme="majorBidi" w:cstheme="majorBidi" w:hint="cs"/>
                <w:sz w:val="32"/>
                <w:szCs w:val="32"/>
                <w:rtl/>
                <w:lang w:bidi="ar-IQ"/>
              </w:rPr>
              <w:t>الدلالة</w:t>
            </w:r>
            <w:r>
              <w:rPr>
                <w:rFonts w:asciiTheme="majorBidi" w:hAnsiTheme="majorBidi" w:cstheme="majorBidi" w:hint="cs"/>
                <w:sz w:val="32"/>
                <w:szCs w:val="32"/>
                <w:rtl/>
                <w:lang w:bidi="ar-IQ"/>
              </w:rPr>
              <w:t xml:space="preserve"> بعوامل التجديد اللغوي، وغير ذلك من المشكلات التي نجدها في مجموعات إنسانية مختلفة.</w:t>
            </w:r>
          </w:p>
          <w:p w:rsidR="001D6E77" w:rsidRPr="00513FC1" w:rsidRDefault="001D6E77" w:rsidP="00CB5C8B">
            <w:pPr>
              <w:pStyle w:val="ListParagraph"/>
              <w:bidi/>
              <w:spacing w:after="0" w:line="240" w:lineRule="auto"/>
              <w:ind w:left="560"/>
              <w:rPr>
                <w:rFonts w:asciiTheme="majorBidi" w:hAnsiTheme="majorBidi" w:cstheme="majorBidi"/>
                <w:sz w:val="32"/>
                <w:szCs w:val="32"/>
                <w:lang w:bidi="ar-IQ"/>
              </w:rPr>
            </w:pPr>
          </w:p>
        </w:tc>
      </w:tr>
      <w:tr w:rsidR="001D6E77" w:rsidRPr="00686515" w:rsidTr="00A63D57">
        <w:trPr>
          <w:trHeight w:val="704"/>
        </w:trPr>
        <w:tc>
          <w:tcPr>
            <w:tcW w:w="8316" w:type="dxa"/>
            <w:gridSpan w:val="3"/>
          </w:tcPr>
          <w:p w:rsidR="001D6E77" w:rsidRPr="0079788E" w:rsidRDefault="001D6E77" w:rsidP="00A63D57">
            <w:pPr>
              <w:bidi/>
              <w:spacing w:after="0" w:line="240" w:lineRule="auto"/>
              <w:rPr>
                <w:rFonts w:asciiTheme="majorBidi" w:hAnsiTheme="majorBidi" w:cstheme="majorBidi"/>
                <w:b/>
                <w:bCs/>
                <w:color w:val="000000" w:themeColor="text1"/>
                <w:sz w:val="32"/>
                <w:szCs w:val="32"/>
                <w:rtl/>
                <w:lang w:bidi="ar-IQ"/>
              </w:rPr>
            </w:pPr>
            <w:r w:rsidRPr="0079788E">
              <w:rPr>
                <w:rFonts w:asciiTheme="majorBidi" w:hAnsiTheme="majorBidi" w:cstheme="majorBidi"/>
                <w:b/>
                <w:bCs/>
                <w:color w:val="000000" w:themeColor="text1"/>
                <w:sz w:val="32"/>
                <w:szCs w:val="32"/>
                <w:rtl/>
                <w:lang w:bidi="ar-IQ"/>
              </w:rPr>
              <w:t>١٢. التزامات الطالب:</w:t>
            </w:r>
          </w:p>
          <w:p w:rsidR="001D6E77" w:rsidRPr="001B017A" w:rsidRDefault="001D6E77" w:rsidP="00A63D57">
            <w:pPr>
              <w:pStyle w:val="ListParagraph"/>
              <w:numPr>
                <w:ilvl w:val="0"/>
                <w:numId w:val="5"/>
              </w:numPr>
              <w:bidi/>
              <w:spacing w:after="0" w:line="240" w:lineRule="auto"/>
              <w:rPr>
                <w:rFonts w:asciiTheme="majorBidi" w:hAnsiTheme="majorBidi" w:cstheme="majorBidi"/>
                <w:sz w:val="28"/>
                <w:szCs w:val="28"/>
                <w:lang w:bidi="ar-IQ"/>
              </w:rPr>
            </w:pPr>
            <w:r w:rsidRPr="001B017A">
              <w:rPr>
                <w:rFonts w:asciiTheme="majorBidi" w:hAnsiTheme="majorBidi" w:cstheme="majorBidi" w:hint="cs"/>
                <w:sz w:val="28"/>
                <w:szCs w:val="28"/>
                <w:rtl/>
                <w:lang w:bidi="ar-IQ"/>
              </w:rPr>
              <w:t>الالتزام ب</w:t>
            </w:r>
            <w:r w:rsidRPr="001B017A">
              <w:rPr>
                <w:rFonts w:asciiTheme="majorBidi" w:hAnsiTheme="majorBidi" w:cstheme="majorBidi"/>
                <w:sz w:val="28"/>
                <w:szCs w:val="28"/>
                <w:rtl/>
                <w:lang w:bidi="ar-IQ"/>
              </w:rPr>
              <w:t>الحضور</w:t>
            </w:r>
            <w:r w:rsidRPr="001B017A">
              <w:rPr>
                <w:rFonts w:asciiTheme="majorBidi" w:hAnsiTheme="majorBidi" w:cstheme="majorBidi" w:hint="cs"/>
                <w:sz w:val="28"/>
                <w:szCs w:val="28"/>
                <w:rtl/>
                <w:lang w:bidi="ar-IQ"/>
              </w:rPr>
              <w:t xml:space="preserve"> في المحاضرات.</w:t>
            </w:r>
            <w:r w:rsidRPr="001B017A">
              <w:rPr>
                <w:rFonts w:asciiTheme="majorBidi" w:hAnsiTheme="majorBidi" w:cstheme="majorBidi"/>
                <w:sz w:val="28"/>
                <w:szCs w:val="28"/>
                <w:rtl/>
                <w:lang w:bidi="ar-IQ"/>
              </w:rPr>
              <w:t xml:space="preserve"> </w:t>
            </w:r>
          </w:p>
          <w:p w:rsidR="001D6E77" w:rsidRPr="001B017A" w:rsidRDefault="001D6E77" w:rsidP="00A63D57">
            <w:pPr>
              <w:pStyle w:val="ListParagraph"/>
              <w:numPr>
                <w:ilvl w:val="0"/>
                <w:numId w:val="5"/>
              </w:numPr>
              <w:bidi/>
              <w:spacing w:after="0" w:line="240" w:lineRule="auto"/>
              <w:rPr>
                <w:rFonts w:asciiTheme="majorBidi" w:hAnsiTheme="majorBidi" w:cstheme="majorBidi"/>
                <w:sz w:val="28"/>
                <w:szCs w:val="28"/>
                <w:lang w:bidi="ar-IQ"/>
              </w:rPr>
            </w:pPr>
            <w:r w:rsidRPr="001B017A">
              <w:rPr>
                <w:rFonts w:asciiTheme="majorBidi" w:hAnsiTheme="majorBidi" w:cstheme="majorBidi"/>
                <w:sz w:val="28"/>
                <w:szCs w:val="28"/>
                <w:rtl/>
                <w:lang w:bidi="ar-IQ"/>
              </w:rPr>
              <w:t xml:space="preserve"> </w:t>
            </w:r>
            <w:r w:rsidRPr="001B017A">
              <w:rPr>
                <w:rFonts w:asciiTheme="majorBidi" w:hAnsiTheme="majorBidi" w:cstheme="majorBidi" w:hint="cs"/>
                <w:sz w:val="28"/>
                <w:szCs w:val="28"/>
                <w:rtl/>
                <w:lang w:bidi="ar-IQ"/>
              </w:rPr>
              <w:t>مشاركة الطالب</w:t>
            </w:r>
            <w:r w:rsidRPr="001B017A">
              <w:rPr>
                <w:rFonts w:asciiTheme="majorBidi" w:hAnsiTheme="majorBidi" w:cstheme="majorBidi"/>
                <w:sz w:val="28"/>
                <w:szCs w:val="28"/>
                <w:rtl/>
                <w:lang w:bidi="ar-IQ"/>
              </w:rPr>
              <w:t xml:space="preserve"> </w:t>
            </w:r>
            <w:r w:rsidRPr="001B017A">
              <w:rPr>
                <w:rFonts w:asciiTheme="majorBidi" w:hAnsiTheme="majorBidi" w:cstheme="majorBidi" w:hint="cs"/>
                <w:sz w:val="28"/>
                <w:szCs w:val="28"/>
                <w:rtl/>
                <w:lang w:bidi="ar-IQ"/>
              </w:rPr>
              <w:t>في الدرس.</w:t>
            </w:r>
            <w:r w:rsidRPr="001B017A">
              <w:rPr>
                <w:rFonts w:asciiTheme="majorBidi" w:hAnsiTheme="majorBidi" w:cstheme="majorBidi"/>
                <w:sz w:val="28"/>
                <w:szCs w:val="28"/>
                <w:rtl/>
                <w:lang w:bidi="ar-IQ"/>
              </w:rPr>
              <w:t xml:space="preserve"> </w:t>
            </w:r>
          </w:p>
          <w:p w:rsidR="001D6E77" w:rsidRPr="001B017A" w:rsidRDefault="001D6E77" w:rsidP="00A63D57">
            <w:pPr>
              <w:pStyle w:val="ListParagraph"/>
              <w:numPr>
                <w:ilvl w:val="0"/>
                <w:numId w:val="5"/>
              </w:numPr>
              <w:bidi/>
              <w:spacing w:after="0" w:line="240" w:lineRule="auto"/>
              <w:rPr>
                <w:rFonts w:asciiTheme="majorBidi" w:hAnsiTheme="majorBidi" w:cstheme="majorBidi"/>
                <w:sz w:val="28"/>
                <w:szCs w:val="28"/>
                <w:lang w:bidi="ar-IQ"/>
              </w:rPr>
            </w:pPr>
            <w:r w:rsidRPr="001B017A">
              <w:rPr>
                <w:rFonts w:asciiTheme="majorBidi" w:hAnsiTheme="majorBidi" w:cstheme="majorBidi" w:hint="cs"/>
                <w:sz w:val="28"/>
                <w:szCs w:val="28"/>
                <w:rtl/>
                <w:lang w:bidi="ar-IQ"/>
              </w:rPr>
              <w:t>الالتزام بالواجبات التي يكلف بها.</w:t>
            </w:r>
          </w:p>
          <w:p w:rsidR="001D6E77" w:rsidRPr="001B017A" w:rsidRDefault="001D6E77" w:rsidP="00A63D57">
            <w:pPr>
              <w:pStyle w:val="ListParagraph"/>
              <w:numPr>
                <w:ilvl w:val="0"/>
                <w:numId w:val="5"/>
              </w:numPr>
              <w:bidi/>
              <w:spacing w:after="0" w:line="240" w:lineRule="auto"/>
              <w:rPr>
                <w:rFonts w:asciiTheme="majorBidi" w:hAnsiTheme="majorBidi" w:cstheme="majorBidi"/>
                <w:sz w:val="28"/>
                <w:szCs w:val="28"/>
                <w:rtl/>
                <w:lang w:bidi="ar-IQ"/>
              </w:rPr>
            </w:pPr>
            <w:r w:rsidRPr="001B017A">
              <w:rPr>
                <w:rFonts w:asciiTheme="majorBidi" w:hAnsiTheme="majorBidi" w:cstheme="majorBidi"/>
                <w:sz w:val="28"/>
                <w:szCs w:val="28"/>
                <w:rtl/>
                <w:lang w:bidi="ar-IQ"/>
              </w:rPr>
              <w:t xml:space="preserve"> </w:t>
            </w:r>
            <w:r w:rsidRPr="001B017A">
              <w:rPr>
                <w:rFonts w:asciiTheme="majorBidi" w:hAnsiTheme="majorBidi" w:cstheme="majorBidi" w:hint="cs"/>
                <w:sz w:val="28"/>
                <w:szCs w:val="28"/>
                <w:rtl/>
                <w:lang w:bidi="ar-IQ"/>
              </w:rPr>
              <w:t>أ</w:t>
            </w:r>
            <w:r w:rsidRPr="001B017A">
              <w:rPr>
                <w:rFonts w:asciiTheme="majorBidi" w:hAnsiTheme="majorBidi" w:cstheme="majorBidi"/>
                <w:sz w:val="28"/>
                <w:szCs w:val="28"/>
                <w:rtl/>
                <w:lang w:bidi="ar-IQ"/>
              </w:rPr>
              <w:t>داء الاختبارات</w:t>
            </w:r>
            <w:r w:rsidRPr="001B017A">
              <w:rPr>
                <w:rFonts w:asciiTheme="majorBidi" w:hAnsiTheme="majorBidi" w:cstheme="majorBidi" w:hint="cs"/>
                <w:sz w:val="28"/>
                <w:szCs w:val="28"/>
                <w:rtl/>
                <w:lang w:bidi="ar-IQ"/>
              </w:rPr>
              <w:t>.</w:t>
            </w:r>
          </w:p>
          <w:p w:rsidR="001D6E77" w:rsidRPr="001B017A" w:rsidRDefault="001D6E77" w:rsidP="00A63D57">
            <w:pPr>
              <w:pStyle w:val="ListParagraph"/>
              <w:numPr>
                <w:ilvl w:val="0"/>
                <w:numId w:val="5"/>
              </w:numPr>
              <w:bidi/>
              <w:spacing w:after="0" w:line="240" w:lineRule="auto"/>
              <w:rPr>
                <w:rFonts w:asciiTheme="majorBidi" w:hAnsiTheme="majorBidi" w:cstheme="majorBidi"/>
                <w:sz w:val="28"/>
                <w:szCs w:val="28"/>
                <w:lang w:bidi="ar-IQ"/>
              </w:rPr>
            </w:pPr>
            <w:r w:rsidRPr="001B017A">
              <w:rPr>
                <w:rFonts w:asciiTheme="majorBidi" w:hAnsiTheme="majorBidi" w:cstheme="majorBidi" w:hint="cs"/>
                <w:sz w:val="28"/>
                <w:szCs w:val="28"/>
                <w:rtl/>
                <w:lang w:bidi="ar-IQ"/>
              </w:rPr>
              <w:t xml:space="preserve">عدم الانشغال </w:t>
            </w:r>
            <w:proofErr w:type="gramStart"/>
            <w:r w:rsidRPr="001B017A">
              <w:rPr>
                <w:rFonts w:asciiTheme="majorBidi" w:hAnsiTheme="majorBidi" w:cstheme="majorBidi" w:hint="cs"/>
                <w:sz w:val="28"/>
                <w:szCs w:val="28"/>
                <w:rtl/>
                <w:lang w:bidi="ar-IQ"/>
              </w:rPr>
              <w:t>بالهاتف .</w:t>
            </w:r>
            <w:proofErr w:type="gramEnd"/>
          </w:p>
          <w:p w:rsidR="001D6E77" w:rsidRPr="001B017A" w:rsidRDefault="001D6E77" w:rsidP="00A63D57">
            <w:pPr>
              <w:pStyle w:val="ListParagraph"/>
              <w:numPr>
                <w:ilvl w:val="0"/>
                <w:numId w:val="5"/>
              </w:numPr>
              <w:bidi/>
              <w:spacing w:after="0" w:line="240" w:lineRule="auto"/>
              <w:rPr>
                <w:rFonts w:asciiTheme="majorBidi" w:hAnsiTheme="majorBidi" w:cstheme="majorBidi"/>
                <w:sz w:val="28"/>
                <w:szCs w:val="28"/>
                <w:rtl/>
                <w:lang w:bidi="ar-IQ"/>
              </w:rPr>
            </w:pPr>
            <w:r w:rsidRPr="001B017A">
              <w:rPr>
                <w:rFonts w:asciiTheme="majorBidi" w:hAnsiTheme="majorBidi" w:cstheme="majorBidi" w:hint="cs"/>
                <w:sz w:val="28"/>
                <w:szCs w:val="28"/>
                <w:rtl/>
                <w:lang w:bidi="ar-IQ"/>
              </w:rPr>
              <w:t>المحافظة على الهدوء في الصف.</w:t>
            </w:r>
          </w:p>
          <w:p w:rsidR="001D6E77" w:rsidRPr="008043FF" w:rsidRDefault="001D6E77" w:rsidP="00A63D57">
            <w:pPr>
              <w:pStyle w:val="ListParagraph"/>
              <w:numPr>
                <w:ilvl w:val="0"/>
                <w:numId w:val="5"/>
              </w:numPr>
              <w:bidi/>
              <w:spacing w:after="0" w:line="240" w:lineRule="auto"/>
              <w:rPr>
                <w:rFonts w:asciiTheme="majorBidi" w:hAnsiTheme="majorBidi" w:cstheme="majorBidi"/>
                <w:sz w:val="28"/>
                <w:szCs w:val="28"/>
                <w:rtl/>
                <w:lang w:bidi="ar-IQ"/>
              </w:rPr>
            </w:pPr>
            <w:r w:rsidRPr="001B017A">
              <w:rPr>
                <w:rFonts w:asciiTheme="majorBidi" w:hAnsiTheme="majorBidi" w:cstheme="majorBidi" w:hint="cs"/>
                <w:sz w:val="28"/>
                <w:szCs w:val="28"/>
                <w:rtl/>
                <w:lang w:bidi="ar-IQ"/>
              </w:rPr>
              <w:t>الاحترام وحسن الخلق.</w:t>
            </w:r>
          </w:p>
        </w:tc>
      </w:tr>
      <w:tr w:rsidR="001D6E77" w:rsidRPr="00686515" w:rsidTr="00A63D57">
        <w:trPr>
          <w:trHeight w:val="704"/>
        </w:trPr>
        <w:tc>
          <w:tcPr>
            <w:tcW w:w="8316" w:type="dxa"/>
            <w:gridSpan w:val="3"/>
          </w:tcPr>
          <w:p w:rsidR="001D6E77" w:rsidRPr="00686515" w:rsidRDefault="001D6E77" w:rsidP="00A63D57">
            <w:pPr>
              <w:bidi/>
              <w:spacing w:after="0" w:line="240" w:lineRule="auto"/>
              <w:rPr>
                <w:rFonts w:asciiTheme="majorBidi" w:hAnsiTheme="majorBidi" w:cstheme="majorBidi"/>
                <w:b/>
                <w:bCs/>
                <w:sz w:val="32"/>
                <w:szCs w:val="32"/>
                <w:rtl/>
                <w:lang w:bidi="ar-IQ"/>
              </w:rPr>
            </w:pPr>
            <w:r w:rsidRPr="00686515">
              <w:rPr>
                <w:rFonts w:asciiTheme="majorBidi" w:hAnsiTheme="majorBidi" w:cstheme="majorBidi"/>
                <w:b/>
                <w:bCs/>
                <w:sz w:val="32"/>
                <w:szCs w:val="32"/>
                <w:rtl/>
                <w:lang w:bidi="ar-IQ"/>
              </w:rPr>
              <w:t>١٣. طرق التدريس</w:t>
            </w:r>
          </w:p>
          <w:p w:rsidR="001D6E77" w:rsidRPr="00194111" w:rsidRDefault="001D6E77" w:rsidP="00A63D57">
            <w:pPr>
              <w:pStyle w:val="ListParagraph"/>
              <w:numPr>
                <w:ilvl w:val="0"/>
                <w:numId w:val="2"/>
              </w:numPr>
              <w:bidi/>
              <w:spacing w:after="0" w:line="240" w:lineRule="auto"/>
              <w:rPr>
                <w:rFonts w:ascii="Simplified Arabic" w:hAnsi="Simplified Arabic" w:cs="Simplified Arabic"/>
                <w:sz w:val="28"/>
                <w:szCs w:val="28"/>
                <w:rtl/>
                <w:lang w:val="en-US" w:bidi="ar-IQ"/>
              </w:rPr>
            </w:pPr>
            <w:r w:rsidRPr="00194111">
              <w:rPr>
                <w:rFonts w:ascii="Simplified Arabic" w:hAnsi="Simplified Arabic" w:cs="Simplified Arabic"/>
                <w:sz w:val="28"/>
                <w:szCs w:val="28"/>
                <w:rtl/>
                <w:lang w:bidi="ar-IQ"/>
              </w:rPr>
              <w:t xml:space="preserve">عرض المحاور الرئيسية للمحاضرة بصيغة </w:t>
            </w:r>
            <w:r w:rsidRPr="00194111">
              <w:rPr>
                <w:rFonts w:ascii="Simplified Arabic" w:hAnsi="Simplified Arabic" w:cs="Simplified Arabic"/>
                <w:sz w:val="28"/>
                <w:szCs w:val="28"/>
                <w:lang w:val="en-US" w:bidi="ar-IQ"/>
              </w:rPr>
              <w:t>(PowerPoint)</w:t>
            </w:r>
            <w:r w:rsidRPr="00194111">
              <w:rPr>
                <w:rFonts w:ascii="Simplified Arabic" w:hAnsi="Simplified Arabic" w:cs="Simplified Arabic"/>
                <w:sz w:val="28"/>
                <w:szCs w:val="28"/>
                <w:rtl/>
                <w:lang w:bidi="ar-IQ"/>
              </w:rPr>
              <w:t xml:space="preserve">عبر </w:t>
            </w:r>
            <w:r w:rsidRPr="00194111">
              <w:rPr>
                <w:rFonts w:ascii="Simplified Arabic" w:hAnsi="Simplified Arabic" w:cs="Simplified Arabic"/>
                <w:sz w:val="28"/>
                <w:szCs w:val="28"/>
                <w:lang w:val="en-US" w:bidi="ar-IQ"/>
              </w:rPr>
              <w:t>(Date Show)</w:t>
            </w:r>
            <w:r w:rsidRPr="00194111">
              <w:rPr>
                <w:rFonts w:ascii="Simplified Arabic" w:hAnsi="Simplified Arabic" w:cs="Simplified Arabic"/>
                <w:sz w:val="28"/>
                <w:szCs w:val="28"/>
                <w:rtl/>
                <w:lang w:val="en-US" w:bidi="ar-IQ"/>
              </w:rPr>
              <w:t>.</w:t>
            </w:r>
          </w:p>
          <w:p w:rsidR="001D6E77" w:rsidRPr="00194111" w:rsidRDefault="001D6E77" w:rsidP="00A63D57">
            <w:pPr>
              <w:pStyle w:val="ListParagraph"/>
              <w:numPr>
                <w:ilvl w:val="0"/>
                <w:numId w:val="2"/>
              </w:numPr>
              <w:bidi/>
              <w:spacing w:after="0" w:line="240" w:lineRule="auto"/>
              <w:rPr>
                <w:rFonts w:ascii="Simplified Arabic" w:hAnsi="Simplified Arabic" w:cs="Simplified Arabic"/>
                <w:sz w:val="28"/>
                <w:szCs w:val="28"/>
                <w:lang w:bidi="ar-IQ"/>
              </w:rPr>
            </w:pPr>
            <w:r w:rsidRPr="00194111">
              <w:rPr>
                <w:rFonts w:ascii="Simplified Arabic" w:hAnsi="Simplified Arabic" w:cs="Simplified Arabic"/>
                <w:sz w:val="28"/>
                <w:szCs w:val="28"/>
                <w:rtl/>
                <w:lang w:bidi="ar-IQ"/>
              </w:rPr>
              <w:t>استخدام اللوح الابيض للتوضيح</w:t>
            </w:r>
            <w:r w:rsidRPr="00194111">
              <w:rPr>
                <w:rFonts w:ascii="Simplified Arabic" w:hAnsi="Simplified Arabic" w:cs="Simplified Arabic" w:hint="cs"/>
                <w:sz w:val="28"/>
                <w:szCs w:val="28"/>
                <w:rtl/>
                <w:lang w:bidi="ar-IQ"/>
              </w:rPr>
              <w:t>.</w:t>
            </w:r>
          </w:p>
          <w:p w:rsidR="001D6E77" w:rsidRPr="00194111" w:rsidRDefault="001D6E77" w:rsidP="00A63D57">
            <w:pPr>
              <w:pStyle w:val="ListParagraph"/>
              <w:numPr>
                <w:ilvl w:val="0"/>
                <w:numId w:val="2"/>
              </w:numPr>
              <w:bidi/>
              <w:spacing w:after="0" w:line="240" w:lineRule="auto"/>
              <w:rPr>
                <w:rFonts w:ascii="Simplified Arabic" w:hAnsi="Simplified Arabic" w:cs="Simplified Arabic"/>
                <w:sz w:val="28"/>
                <w:szCs w:val="28"/>
                <w:lang w:bidi="ar-IQ"/>
              </w:rPr>
            </w:pPr>
            <w:proofErr w:type="gramStart"/>
            <w:r>
              <w:rPr>
                <w:rFonts w:ascii="Simplified Arabic" w:hAnsi="Simplified Arabic" w:cs="Simplified Arabic" w:hint="cs"/>
                <w:sz w:val="28"/>
                <w:szCs w:val="28"/>
                <w:rtl/>
                <w:lang w:bidi="ar-IQ"/>
              </w:rPr>
              <w:lastRenderedPageBreak/>
              <w:t>إعادة  سريعة</w:t>
            </w:r>
            <w:proofErr w:type="gramEnd"/>
            <w:r>
              <w:rPr>
                <w:rFonts w:ascii="Simplified Arabic" w:hAnsi="Simplified Arabic" w:cs="Simplified Arabic" w:hint="cs"/>
                <w:sz w:val="28"/>
                <w:szCs w:val="28"/>
                <w:rtl/>
                <w:lang w:bidi="ar-IQ"/>
              </w:rPr>
              <w:t xml:space="preserve"> للمادة المدروسة </w:t>
            </w:r>
            <w:r w:rsidRPr="00194111">
              <w:rPr>
                <w:rFonts w:ascii="Simplified Arabic" w:hAnsi="Simplified Arabic" w:cs="Simplified Arabic" w:hint="cs"/>
                <w:sz w:val="28"/>
                <w:szCs w:val="28"/>
                <w:rtl/>
                <w:lang w:bidi="ar-IQ"/>
              </w:rPr>
              <w:t>.</w:t>
            </w:r>
          </w:p>
          <w:p w:rsidR="001D6E77" w:rsidRPr="00F30280" w:rsidRDefault="001D6E77" w:rsidP="00F30280">
            <w:pPr>
              <w:pStyle w:val="ListParagraph"/>
              <w:numPr>
                <w:ilvl w:val="0"/>
                <w:numId w:val="2"/>
              </w:numPr>
              <w:bidi/>
              <w:spacing w:after="0" w:line="240" w:lineRule="auto"/>
              <w:rPr>
                <w:rFonts w:asciiTheme="majorBidi" w:hAnsiTheme="majorBidi" w:cstheme="majorBidi"/>
                <w:sz w:val="28"/>
                <w:szCs w:val="28"/>
                <w:lang w:bidi="ar-IQ"/>
              </w:rPr>
            </w:pPr>
            <w:r w:rsidRPr="00194111">
              <w:rPr>
                <w:rFonts w:asciiTheme="majorBidi" w:hAnsiTheme="majorBidi" w:cstheme="majorBidi"/>
                <w:sz w:val="28"/>
                <w:szCs w:val="28"/>
                <w:rtl/>
                <w:lang w:bidi="ar-IQ"/>
              </w:rPr>
              <w:t>إتا</w:t>
            </w:r>
            <w:r>
              <w:rPr>
                <w:rFonts w:asciiTheme="majorBidi" w:hAnsiTheme="majorBidi" w:cstheme="majorBidi"/>
                <w:sz w:val="28"/>
                <w:szCs w:val="28"/>
                <w:rtl/>
                <w:lang w:bidi="ar-IQ"/>
              </w:rPr>
              <w:t xml:space="preserve">حة المجال للطلاب لطرح </w:t>
            </w:r>
            <w:proofErr w:type="gramStart"/>
            <w:r>
              <w:rPr>
                <w:rFonts w:asciiTheme="majorBidi" w:hAnsiTheme="majorBidi" w:cstheme="majorBidi"/>
                <w:sz w:val="28"/>
                <w:szCs w:val="28"/>
                <w:rtl/>
                <w:lang w:bidi="ar-IQ"/>
              </w:rPr>
              <w:t>الأسئلة</w:t>
            </w: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 xml:space="preserve"> و</w:t>
            </w:r>
            <w:r w:rsidRPr="00194111">
              <w:rPr>
                <w:rFonts w:asciiTheme="majorBidi" w:hAnsiTheme="majorBidi" w:cstheme="majorBidi"/>
                <w:sz w:val="28"/>
                <w:szCs w:val="28"/>
                <w:rtl/>
                <w:lang w:bidi="ar-IQ"/>
              </w:rPr>
              <w:t>المناقشة</w:t>
            </w:r>
            <w:proofErr w:type="gramEnd"/>
            <w:r w:rsidRPr="00194111">
              <w:rPr>
                <w:rFonts w:asciiTheme="majorBidi" w:hAnsiTheme="majorBidi" w:cstheme="majorBidi"/>
                <w:sz w:val="28"/>
                <w:szCs w:val="28"/>
                <w:rtl/>
                <w:lang w:bidi="ar-IQ"/>
              </w:rPr>
              <w:t xml:space="preserve"> .</w:t>
            </w:r>
          </w:p>
          <w:p w:rsidR="001D6E77" w:rsidRPr="00686515" w:rsidRDefault="001D6E77" w:rsidP="00A63D57">
            <w:pPr>
              <w:bidi/>
              <w:spacing w:after="0" w:line="240" w:lineRule="auto"/>
              <w:rPr>
                <w:rFonts w:asciiTheme="majorBidi" w:hAnsiTheme="majorBidi" w:cstheme="majorBidi"/>
                <w:b/>
                <w:bCs/>
                <w:sz w:val="32"/>
                <w:szCs w:val="32"/>
                <w:rtl/>
                <w:lang w:bidi="ar-IQ"/>
              </w:rPr>
            </w:pPr>
          </w:p>
        </w:tc>
      </w:tr>
      <w:tr w:rsidR="001D6E77" w:rsidRPr="00686515" w:rsidTr="00A63D57">
        <w:trPr>
          <w:trHeight w:val="704"/>
        </w:trPr>
        <w:tc>
          <w:tcPr>
            <w:tcW w:w="8316" w:type="dxa"/>
            <w:gridSpan w:val="3"/>
          </w:tcPr>
          <w:p w:rsidR="001D6E77" w:rsidRPr="00686515" w:rsidRDefault="001D6E77" w:rsidP="00A63D57">
            <w:pPr>
              <w:bidi/>
              <w:spacing w:after="0" w:line="240" w:lineRule="auto"/>
              <w:rPr>
                <w:rFonts w:asciiTheme="majorBidi" w:hAnsiTheme="majorBidi" w:cstheme="majorBidi"/>
                <w:b/>
                <w:bCs/>
                <w:sz w:val="32"/>
                <w:szCs w:val="32"/>
                <w:rtl/>
                <w:lang w:bidi="ar-IQ"/>
              </w:rPr>
            </w:pPr>
            <w:r w:rsidRPr="00686515">
              <w:rPr>
                <w:rFonts w:asciiTheme="majorBidi" w:hAnsiTheme="majorBidi" w:cstheme="majorBidi"/>
                <w:b/>
                <w:bCs/>
                <w:sz w:val="32"/>
                <w:szCs w:val="32"/>
                <w:rtl/>
                <w:lang w:bidi="ar-IQ"/>
              </w:rPr>
              <w:lastRenderedPageBreak/>
              <w:t>١٤. نظام التقييم</w:t>
            </w:r>
          </w:p>
          <w:p w:rsidR="001D6E77" w:rsidRPr="009C02CE" w:rsidRDefault="001D6E77" w:rsidP="00A63D57">
            <w:pPr>
              <w:pStyle w:val="ListParagraph"/>
              <w:numPr>
                <w:ilvl w:val="0"/>
                <w:numId w:val="3"/>
              </w:numPr>
              <w:bidi/>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(10) </w:t>
            </w:r>
            <w:r w:rsidRPr="009C02CE">
              <w:rPr>
                <w:rFonts w:ascii="Simplified Arabic" w:hAnsi="Simplified Arabic" w:cs="Simplified Arabic"/>
                <w:sz w:val="28"/>
                <w:szCs w:val="28"/>
                <w:rtl/>
                <w:lang w:bidi="ar-IQ"/>
              </w:rPr>
              <w:t xml:space="preserve">درجات كنشاط يومي (مشاركة في النقاش، تقارير، </w:t>
            </w:r>
            <w:proofErr w:type="gramStart"/>
            <w:r w:rsidRPr="009C02CE">
              <w:rPr>
                <w:rFonts w:ascii="Simplified Arabic" w:hAnsi="Simplified Arabic" w:cs="Simplified Arabic"/>
                <w:sz w:val="28"/>
                <w:szCs w:val="28"/>
                <w:lang w:val="en-US" w:bidi="ar-IQ"/>
              </w:rPr>
              <w:t>quiz</w:t>
            </w:r>
            <w:r w:rsidRPr="009C02CE">
              <w:rPr>
                <w:rFonts w:ascii="Simplified Arabic" w:hAnsi="Simplified Arabic" w:cs="Simplified Arabic"/>
                <w:sz w:val="28"/>
                <w:szCs w:val="28"/>
                <w:rtl/>
                <w:lang w:bidi="ar-IQ"/>
              </w:rPr>
              <w:t xml:space="preserve"> )</w:t>
            </w:r>
            <w:proofErr w:type="gramEnd"/>
          </w:p>
          <w:p w:rsidR="001D6E77" w:rsidRPr="009C02CE" w:rsidRDefault="001D6E77" w:rsidP="00A63D57">
            <w:pPr>
              <w:pStyle w:val="ListParagraph"/>
              <w:numPr>
                <w:ilvl w:val="0"/>
                <w:numId w:val="3"/>
              </w:numPr>
              <w:bidi/>
              <w:spacing w:after="0" w:line="240" w:lineRule="auto"/>
              <w:rPr>
                <w:rFonts w:ascii="Simplified Arabic" w:hAnsi="Simplified Arabic" w:cs="Simplified Arabic"/>
                <w:sz w:val="28"/>
                <w:szCs w:val="28"/>
                <w:lang w:bidi="ar-IQ"/>
              </w:rPr>
            </w:pPr>
            <w:r w:rsidRPr="009C02CE">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30</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درجة</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امتحانان شهريان، لكل امتحان (15).</w:t>
            </w:r>
          </w:p>
          <w:p w:rsidR="001D6E77" w:rsidRPr="009C02CE" w:rsidRDefault="001D6E77" w:rsidP="00A63D57">
            <w:pPr>
              <w:pStyle w:val="ListParagraph"/>
              <w:numPr>
                <w:ilvl w:val="0"/>
                <w:numId w:val="3"/>
              </w:numPr>
              <w:bidi/>
              <w:spacing w:after="0" w:line="240" w:lineRule="auto"/>
              <w:rPr>
                <w:rFonts w:ascii="Simplified Arabic" w:hAnsi="Simplified Arabic" w:cs="Simplified Arabic"/>
                <w:sz w:val="28"/>
                <w:szCs w:val="28"/>
                <w:rtl/>
                <w:lang w:bidi="ar-IQ"/>
              </w:rPr>
            </w:pPr>
            <w:r w:rsidRPr="009C02CE">
              <w:rPr>
                <w:rFonts w:ascii="Simplified Arabic" w:hAnsi="Simplified Arabic" w:cs="Simplified Arabic"/>
                <w:sz w:val="28"/>
                <w:szCs w:val="28"/>
                <w:rtl/>
                <w:lang w:bidi="ar-IQ"/>
              </w:rPr>
              <w:t xml:space="preserve"> (60) درجة للامتحان النهائي.</w:t>
            </w:r>
          </w:p>
          <w:p w:rsidR="001D6E77" w:rsidRPr="00686515" w:rsidRDefault="001D6E77" w:rsidP="00A63D57">
            <w:pPr>
              <w:pStyle w:val="ListParagraph"/>
              <w:bidi/>
              <w:spacing w:after="0" w:line="240" w:lineRule="auto"/>
              <w:rPr>
                <w:rFonts w:asciiTheme="majorBidi" w:hAnsiTheme="majorBidi" w:cstheme="majorBidi"/>
                <w:sz w:val="32"/>
                <w:szCs w:val="32"/>
                <w:lang w:bidi="ar-IQ"/>
              </w:rPr>
            </w:pPr>
          </w:p>
        </w:tc>
      </w:tr>
      <w:tr w:rsidR="001D6E77" w:rsidRPr="00686515" w:rsidTr="00A63D57">
        <w:trPr>
          <w:trHeight w:val="1819"/>
        </w:trPr>
        <w:tc>
          <w:tcPr>
            <w:tcW w:w="8316" w:type="dxa"/>
            <w:gridSpan w:val="3"/>
          </w:tcPr>
          <w:p w:rsidR="001D6E77" w:rsidRPr="00686515" w:rsidRDefault="001D6E77" w:rsidP="00A63D57">
            <w:pPr>
              <w:bidi/>
              <w:spacing w:after="0" w:line="240" w:lineRule="auto"/>
              <w:rPr>
                <w:rFonts w:asciiTheme="majorBidi" w:hAnsiTheme="majorBidi" w:cstheme="majorBidi"/>
                <w:b/>
                <w:bCs/>
                <w:sz w:val="32"/>
                <w:szCs w:val="32"/>
                <w:rtl/>
                <w:lang w:val="en-US" w:bidi="ar-IQ"/>
              </w:rPr>
            </w:pPr>
            <w:r w:rsidRPr="00686515">
              <w:rPr>
                <w:rFonts w:asciiTheme="majorBidi" w:hAnsiTheme="majorBidi" w:cstheme="majorBidi"/>
                <w:b/>
                <w:bCs/>
                <w:sz w:val="32"/>
                <w:szCs w:val="32"/>
                <w:rtl/>
                <w:lang w:val="en-US" w:bidi="ar-IQ"/>
              </w:rPr>
              <w:t xml:space="preserve">١٥. نتائج تعلم الطالب </w:t>
            </w:r>
          </w:p>
          <w:p w:rsidR="00803C89" w:rsidRDefault="00803C89" w:rsidP="00803C89">
            <w:pPr>
              <w:bidi/>
              <w:spacing w:after="0" w:line="240" w:lineRule="auto"/>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إن أهمية علم الدلالة تكمن في فهم طبيعة اللغة من خلال فهم المعنى، وذلك لأن للمعنى دوراً كبيراً في التحليل اللغوي وتطبيقات علم اللغة.</w:t>
            </w:r>
          </w:p>
          <w:p w:rsidR="00803C89" w:rsidRDefault="00803C89" w:rsidP="00803C89">
            <w:pPr>
              <w:bidi/>
              <w:spacing w:after="0" w:line="240" w:lineRule="auto"/>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والبحث ال</w:t>
            </w:r>
            <w:r w:rsidR="00DE3072">
              <w:rPr>
                <w:rFonts w:asciiTheme="majorBidi" w:hAnsiTheme="majorBidi" w:cstheme="majorBidi" w:hint="cs"/>
                <w:sz w:val="28"/>
                <w:szCs w:val="28"/>
                <w:rtl/>
                <w:lang w:val="en-US" w:bidi="ar-IQ"/>
              </w:rPr>
              <w:t>دلالي لا يتوقف على معرفة الدلالات</w:t>
            </w:r>
            <w:r>
              <w:rPr>
                <w:rFonts w:asciiTheme="majorBidi" w:hAnsiTheme="majorBidi" w:cstheme="majorBidi" w:hint="cs"/>
                <w:sz w:val="28"/>
                <w:szCs w:val="28"/>
                <w:rtl/>
                <w:lang w:val="en-US" w:bidi="ar-IQ"/>
              </w:rPr>
              <w:t xml:space="preserve"> بل يتقصى العلاقات الدلالية بين الرموز اللغوية ومدلولاتها وما يترتب عليها من نتائج في سلامة الأداء للغرض المقصود، وفي وضوح الرسالة الموجهة من المتكلم إلى المتلقي.</w:t>
            </w:r>
          </w:p>
          <w:p w:rsidR="001D6E77" w:rsidRPr="0030480C" w:rsidRDefault="001D6E77" w:rsidP="00DE3072">
            <w:pPr>
              <w:bidi/>
              <w:spacing w:after="0" w:line="240" w:lineRule="auto"/>
              <w:jc w:val="both"/>
              <w:rPr>
                <w:rFonts w:asciiTheme="majorBidi" w:hAnsiTheme="majorBidi" w:cstheme="majorBidi"/>
                <w:sz w:val="32"/>
                <w:szCs w:val="32"/>
                <w:rtl/>
                <w:lang w:val="en-US" w:bidi="ar-IQ"/>
              </w:rPr>
            </w:pPr>
          </w:p>
        </w:tc>
      </w:tr>
      <w:tr w:rsidR="001D6E77" w:rsidRPr="00686515" w:rsidTr="00A63D57">
        <w:tc>
          <w:tcPr>
            <w:tcW w:w="8316" w:type="dxa"/>
            <w:gridSpan w:val="3"/>
          </w:tcPr>
          <w:p w:rsidR="001D6E77" w:rsidRPr="00C373B5" w:rsidRDefault="001D6E77" w:rsidP="00A63D57">
            <w:pPr>
              <w:bidi/>
              <w:spacing w:after="0" w:line="240" w:lineRule="auto"/>
              <w:rPr>
                <w:rFonts w:asciiTheme="majorBidi" w:hAnsiTheme="majorBidi" w:cstheme="majorBidi"/>
                <w:b/>
                <w:bCs/>
                <w:sz w:val="32"/>
                <w:szCs w:val="32"/>
                <w:rtl/>
                <w:lang w:bidi="ar-IQ"/>
              </w:rPr>
            </w:pPr>
            <w:r w:rsidRPr="00C373B5">
              <w:rPr>
                <w:rFonts w:asciiTheme="majorBidi" w:hAnsiTheme="majorBidi" w:cstheme="majorBidi"/>
                <w:b/>
                <w:bCs/>
                <w:sz w:val="32"/>
                <w:szCs w:val="32"/>
                <w:rtl/>
                <w:lang w:bidi="ar-IQ"/>
              </w:rPr>
              <w:t>١٦. قائمة المراجع والكتب</w:t>
            </w:r>
          </w:p>
          <w:p w:rsidR="001D6E77" w:rsidRPr="009C2B7A" w:rsidRDefault="001D6E77" w:rsidP="00A63D57">
            <w:pPr>
              <w:bidi/>
              <w:spacing w:after="0" w:line="240" w:lineRule="auto"/>
              <w:rPr>
                <w:rFonts w:asciiTheme="majorBidi" w:hAnsiTheme="majorBidi" w:cs="Times New Roman"/>
                <w:sz w:val="32"/>
                <w:szCs w:val="32"/>
                <w:rtl/>
                <w:lang w:val="en-US"/>
              </w:rPr>
            </w:pPr>
          </w:p>
          <w:p w:rsidR="009C2B7A" w:rsidRPr="002B45DD" w:rsidRDefault="009C2B7A" w:rsidP="009C2B7A">
            <w:pPr>
              <w:pStyle w:val="ListParagraph"/>
              <w:numPr>
                <w:ilvl w:val="0"/>
                <w:numId w:val="6"/>
              </w:numPr>
              <w:bidi/>
              <w:spacing w:line="360" w:lineRule="auto"/>
              <w:rPr>
                <w:rFonts w:asciiTheme="majorBidi" w:hAnsiTheme="majorBidi" w:cs="Times New Roman"/>
                <w:sz w:val="32"/>
                <w:szCs w:val="32"/>
                <w:lang w:val="en-US"/>
              </w:rPr>
            </w:pPr>
            <w:r w:rsidRPr="002B45DD">
              <w:rPr>
                <w:rFonts w:asciiTheme="majorBidi" w:hAnsiTheme="majorBidi" w:cs="Times New Roman" w:hint="cs"/>
                <w:sz w:val="32"/>
                <w:szCs w:val="32"/>
                <w:rtl/>
                <w:lang w:val="en-US"/>
              </w:rPr>
              <w:t>دلالة الألفاظ / إبراهيم أنيس</w:t>
            </w:r>
          </w:p>
          <w:p w:rsidR="009C2B7A" w:rsidRPr="002B45DD" w:rsidRDefault="009C2B7A" w:rsidP="009C2B7A">
            <w:pPr>
              <w:pStyle w:val="ListParagraph"/>
              <w:numPr>
                <w:ilvl w:val="0"/>
                <w:numId w:val="6"/>
              </w:numPr>
              <w:bidi/>
              <w:spacing w:line="360" w:lineRule="auto"/>
              <w:rPr>
                <w:rFonts w:asciiTheme="majorBidi" w:hAnsiTheme="majorBidi" w:cs="Times New Roman"/>
                <w:sz w:val="32"/>
                <w:szCs w:val="32"/>
                <w:lang w:val="en-US"/>
              </w:rPr>
            </w:pPr>
            <w:r w:rsidRPr="002B45DD">
              <w:rPr>
                <w:rFonts w:asciiTheme="majorBidi" w:hAnsiTheme="majorBidi" w:cs="Times New Roman" w:hint="cs"/>
                <w:sz w:val="32"/>
                <w:szCs w:val="32"/>
                <w:rtl/>
                <w:lang w:val="en-US"/>
              </w:rPr>
              <w:t>علم الدلالة/ أحمد مختار عمر</w:t>
            </w:r>
          </w:p>
          <w:p w:rsidR="009C2B7A" w:rsidRPr="002B45DD" w:rsidRDefault="009C2B7A" w:rsidP="009C2B7A">
            <w:pPr>
              <w:pStyle w:val="ListParagraph"/>
              <w:numPr>
                <w:ilvl w:val="0"/>
                <w:numId w:val="6"/>
              </w:numPr>
              <w:bidi/>
              <w:spacing w:line="360" w:lineRule="auto"/>
              <w:rPr>
                <w:rFonts w:asciiTheme="majorBidi" w:hAnsiTheme="majorBidi" w:cs="Times New Roman"/>
                <w:sz w:val="32"/>
                <w:szCs w:val="32"/>
                <w:lang w:val="en-US"/>
              </w:rPr>
            </w:pPr>
            <w:r w:rsidRPr="002B45DD">
              <w:rPr>
                <w:rFonts w:asciiTheme="majorBidi" w:hAnsiTheme="majorBidi" w:cs="Times New Roman" w:hint="cs"/>
                <w:sz w:val="32"/>
                <w:szCs w:val="32"/>
                <w:rtl/>
                <w:lang w:val="en-US"/>
              </w:rPr>
              <w:t>الخصائص/ ابن جني</w:t>
            </w:r>
          </w:p>
          <w:p w:rsidR="001D6E77" w:rsidRPr="009149E6" w:rsidRDefault="001D6E77" w:rsidP="009C2B7A">
            <w:pPr>
              <w:pStyle w:val="ListParagraph"/>
              <w:numPr>
                <w:ilvl w:val="0"/>
                <w:numId w:val="6"/>
              </w:numPr>
              <w:bidi/>
              <w:spacing w:line="360" w:lineRule="auto"/>
              <w:rPr>
                <w:sz w:val="28"/>
                <w:szCs w:val="28"/>
                <w:lang w:bidi="ar-IQ"/>
              </w:rPr>
            </w:pPr>
            <w:r w:rsidRPr="009C2B7A">
              <w:rPr>
                <w:rFonts w:asciiTheme="majorBidi" w:hAnsiTheme="majorBidi" w:cs="Times New Roman" w:hint="cs"/>
                <w:sz w:val="32"/>
                <w:szCs w:val="32"/>
                <w:rtl/>
                <w:lang w:val="en-US"/>
              </w:rPr>
              <w:t>علم اللغة/ الدكتور حاتم صالح الضامن</w:t>
            </w:r>
          </w:p>
          <w:p w:rsidR="009149E6" w:rsidRPr="009149E6" w:rsidRDefault="009149E6" w:rsidP="009149E6">
            <w:pPr>
              <w:pStyle w:val="ListParagraph"/>
              <w:numPr>
                <w:ilvl w:val="0"/>
                <w:numId w:val="6"/>
              </w:numPr>
              <w:bidi/>
              <w:spacing w:line="360" w:lineRule="auto"/>
              <w:rPr>
                <w:sz w:val="28"/>
                <w:szCs w:val="28"/>
                <w:lang w:bidi="ar-IQ"/>
              </w:rPr>
            </w:pPr>
            <w:r>
              <w:rPr>
                <w:rFonts w:asciiTheme="majorBidi" w:hAnsiTheme="majorBidi" w:cs="Times New Roman" w:hint="cs"/>
                <w:sz w:val="32"/>
                <w:szCs w:val="32"/>
                <w:rtl/>
                <w:lang w:val="en-US"/>
              </w:rPr>
              <w:t>اللسانيات والدلالة/ منذر عياشي</w:t>
            </w:r>
          </w:p>
          <w:p w:rsidR="009149E6" w:rsidRPr="009149E6" w:rsidRDefault="009149E6" w:rsidP="009149E6">
            <w:pPr>
              <w:pStyle w:val="ListParagraph"/>
              <w:numPr>
                <w:ilvl w:val="0"/>
                <w:numId w:val="6"/>
              </w:numPr>
              <w:bidi/>
              <w:spacing w:line="360" w:lineRule="auto"/>
              <w:rPr>
                <w:sz w:val="28"/>
                <w:szCs w:val="28"/>
                <w:lang w:bidi="ar-IQ"/>
              </w:rPr>
            </w:pPr>
            <w:r>
              <w:rPr>
                <w:rFonts w:asciiTheme="majorBidi" w:hAnsiTheme="majorBidi" w:cs="Times New Roman" w:hint="cs"/>
                <w:sz w:val="32"/>
                <w:szCs w:val="32"/>
                <w:rtl/>
                <w:lang w:val="en-US"/>
              </w:rPr>
              <w:t>مقدمة في علمي الدلالة والتخاطب</w:t>
            </w:r>
          </w:p>
          <w:p w:rsidR="009149E6" w:rsidRPr="009C2B7A" w:rsidRDefault="009149E6" w:rsidP="009149E6">
            <w:pPr>
              <w:pStyle w:val="ListParagraph"/>
              <w:numPr>
                <w:ilvl w:val="0"/>
                <w:numId w:val="6"/>
              </w:numPr>
              <w:bidi/>
              <w:spacing w:line="360" w:lineRule="auto"/>
              <w:rPr>
                <w:sz w:val="28"/>
                <w:szCs w:val="28"/>
                <w:rtl/>
                <w:lang w:bidi="ar-IQ"/>
              </w:rPr>
            </w:pPr>
            <w:r>
              <w:rPr>
                <w:rFonts w:asciiTheme="majorBidi" w:hAnsiTheme="majorBidi" w:cs="Times New Roman" w:hint="cs"/>
                <w:sz w:val="32"/>
                <w:szCs w:val="32"/>
                <w:rtl/>
                <w:lang w:val="en-US"/>
              </w:rPr>
              <w:t>علم الدلالة التطبيقي في التراث العربي</w:t>
            </w:r>
          </w:p>
          <w:p w:rsidR="001D6E77" w:rsidRPr="000610D9" w:rsidRDefault="001D6E77" w:rsidP="000610D9">
            <w:pPr>
              <w:pStyle w:val="ListParagraph"/>
              <w:numPr>
                <w:ilvl w:val="0"/>
                <w:numId w:val="6"/>
              </w:numPr>
              <w:bidi/>
              <w:spacing w:after="0" w:line="240" w:lineRule="auto"/>
              <w:rPr>
                <w:rFonts w:asciiTheme="majorBidi" w:hAnsiTheme="majorBidi" w:cs="Times New Roman"/>
                <w:sz w:val="32"/>
                <w:szCs w:val="32"/>
                <w:rtl/>
                <w:lang w:val="en-US"/>
              </w:rPr>
            </w:pPr>
            <w:r w:rsidRPr="000610D9">
              <w:rPr>
                <w:rFonts w:asciiTheme="majorBidi" w:hAnsiTheme="majorBidi" w:cs="Times New Roman" w:hint="cs"/>
                <w:sz w:val="32"/>
                <w:szCs w:val="32"/>
                <w:rtl/>
                <w:lang w:val="en-US"/>
              </w:rPr>
              <w:t xml:space="preserve"> مدخل إلى علم اللغة/ الدكتور إبراهيم خليل</w:t>
            </w:r>
          </w:p>
          <w:p w:rsidR="001D6E77" w:rsidRPr="000610D9" w:rsidRDefault="001D6E77" w:rsidP="000610D9">
            <w:pPr>
              <w:pStyle w:val="ListParagraph"/>
              <w:numPr>
                <w:ilvl w:val="0"/>
                <w:numId w:val="6"/>
              </w:numPr>
              <w:bidi/>
              <w:spacing w:after="0" w:line="240" w:lineRule="auto"/>
              <w:rPr>
                <w:rFonts w:asciiTheme="majorBidi" w:hAnsiTheme="majorBidi" w:cs="Times New Roman"/>
                <w:sz w:val="32"/>
                <w:szCs w:val="32"/>
                <w:rtl/>
                <w:lang w:val="en-US"/>
              </w:rPr>
            </w:pPr>
            <w:r w:rsidRPr="000610D9">
              <w:rPr>
                <w:rFonts w:asciiTheme="majorBidi" w:hAnsiTheme="majorBidi" w:cs="Times New Roman" w:hint="cs"/>
                <w:sz w:val="32"/>
                <w:szCs w:val="32"/>
                <w:rtl/>
                <w:lang w:val="en-US"/>
              </w:rPr>
              <w:t xml:space="preserve"> مقدمة في اللسانيات/ الدكتور عاطف فضل محمد</w:t>
            </w:r>
          </w:p>
          <w:p w:rsidR="001D6E77" w:rsidRPr="000610D9" w:rsidRDefault="000610D9" w:rsidP="000610D9">
            <w:pPr>
              <w:pStyle w:val="ListParagraph"/>
              <w:bidi/>
              <w:spacing w:after="0" w:line="240" w:lineRule="auto"/>
              <w:ind w:left="473" w:hanging="90"/>
              <w:rPr>
                <w:rFonts w:asciiTheme="majorBidi" w:hAnsiTheme="majorBidi" w:cs="Times New Roman"/>
                <w:sz w:val="32"/>
                <w:szCs w:val="32"/>
                <w:rtl/>
                <w:lang w:val="en-US"/>
              </w:rPr>
            </w:pPr>
            <w:r>
              <w:rPr>
                <w:rFonts w:asciiTheme="majorBidi" w:hAnsiTheme="majorBidi" w:cs="Times New Roman" w:hint="cs"/>
                <w:sz w:val="32"/>
                <w:szCs w:val="32"/>
                <w:rtl/>
                <w:lang w:val="en-US"/>
              </w:rPr>
              <w:t>10-</w:t>
            </w:r>
            <w:r w:rsidR="001D6E77" w:rsidRPr="000610D9">
              <w:rPr>
                <w:rFonts w:asciiTheme="majorBidi" w:hAnsiTheme="majorBidi" w:cs="Times New Roman" w:hint="cs"/>
                <w:sz w:val="32"/>
                <w:szCs w:val="32"/>
                <w:rtl/>
                <w:lang w:val="en-US"/>
              </w:rPr>
              <w:t xml:space="preserve"> محاضرات في علم اللغة العام/ الدكتور البدراوي زهران</w:t>
            </w:r>
          </w:p>
          <w:p w:rsidR="001D6E77" w:rsidRPr="000610D9" w:rsidRDefault="000610D9" w:rsidP="000610D9">
            <w:pPr>
              <w:pStyle w:val="ListParagraph"/>
              <w:tabs>
                <w:tab w:val="right" w:pos="653"/>
              </w:tabs>
              <w:bidi/>
              <w:spacing w:after="0" w:line="240" w:lineRule="auto"/>
              <w:ind w:hanging="337"/>
              <w:rPr>
                <w:rFonts w:asciiTheme="majorBidi" w:hAnsiTheme="majorBidi" w:cs="Times New Roman"/>
                <w:sz w:val="32"/>
                <w:szCs w:val="32"/>
                <w:rtl/>
                <w:lang w:val="en-US"/>
              </w:rPr>
            </w:pPr>
            <w:r>
              <w:rPr>
                <w:rFonts w:asciiTheme="majorBidi" w:hAnsiTheme="majorBidi" w:cs="Times New Roman" w:hint="cs"/>
                <w:sz w:val="32"/>
                <w:szCs w:val="32"/>
                <w:rtl/>
                <w:lang w:val="en-US"/>
              </w:rPr>
              <w:t>11-</w:t>
            </w:r>
            <w:r w:rsidR="001D6E77" w:rsidRPr="000610D9">
              <w:rPr>
                <w:rFonts w:asciiTheme="majorBidi" w:hAnsiTheme="majorBidi" w:cs="Times New Roman" w:hint="cs"/>
                <w:sz w:val="32"/>
                <w:szCs w:val="32"/>
                <w:rtl/>
                <w:lang w:val="en-US"/>
              </w:rPr>
              <w:t xml:space="preserve"> في اللسانيات التطبيقية/ الدكتورة حليمة أحمد عمايرة</w:t>
            </w:r>
          </w:p>
          <w:p w:rsidR="001D6E77" w:rsidRPr="008443DA" w:rsidRDefault="000610D9" w:rsidP="000610D9">
            <w:pPr>
              <w:bidi/>
              <w:spacing w:after="0" w:line="240" w:lineRule="auto"/>
              <w:ind w:left="383"/>
              <w:rPr>
                <w:rFonts w:asciiTheme="majorBidi" w:hAnsiTheme="majorBidi" w:cs="Times New Roman"/>
                <w:sz w:val="32"/>
                <w:szCs w:val="32"/>
                <w:rtl/>
                <w:lang w:val="en-US"/>
              </w:rPr>
            </w:pPr>
            <w:r>
              <w:rPr>
                <w:rFonts w:asciiTheme="majorBidi" w:hAnsiTheme="majorBidi" w:cs="Times New Roman" w:hint="cs"/>
                <w:sz w:val="32"/>
                <w:szCs w:val="32"/>
                <w:rtl/>
                <w:lang w:val="en-US"/>
              </w:rPr>
              <w:t>12-</w:t>
            </w:r>
            <w:r w:rsidR="001D6E77" w:rsidRPr="008443DA">
              <w:rPr>
                <w:rFonts w:asciiTheme="majorBidi" w:hAnsiTheme="majorBidi" w:cs="Times New Roman" w:hint="cs"/>
                <w:sz w:val="32"/>
                <w:szCs w:val="32"/>
                <w:rtl/>
                <w:lang w:val="en-US"/>
              </w:rPr>
              <w:t xml:space="preserve"> اللسانيات المعاصرة/ الدكتور نورالدين </w:t>
            </w:r>
            <w:proofErr w:type="spellStart"/>
            <w:r w:rsidR="001D6E77" w:rsidRPr="008443DA">
              <w:rPr>
                <w:rFonts w:asciiTheme="majorBidi" w:hAnsiTheme="majorBidi" w:cs="Times New Roman" w:hint="cs"/>
                <w:sz w:val="32"/>
                <w:szCs w:val="32"/>
                <w:rtl/>
                <w:lang w:val="en-US"/>
              </w:rPr>
              <w:t>رايص</w:t>
            </w:r>
            <w:proofErr w:type="spellEnd"/>
          </w:p>
          <w:p w:rsidR="001D6E77" w:rsidRPr="008443DA" w:rsidRDefault="000610D9" w:rsidP="000610D9">
            <w:pPr>
              <w:bidi/>
              <w:spacing w:after="0" w:line="240" w:lineRule="auto"/>
              <w:ind w:left="383"/>
              <w:rPr>
                <w:rFonts w:asciiTheme="majorBidi" w:hAnsiTheme="majorBidi" w:cs="Times New Roman"/>
                <w:sz w:val="32"/>
                <w:szCs w:val="32"/>
                <w:rtl/>
                <w:lang w:val="en-US"/>
              </w:rPr>
            </w:pPr>
            <w:r>
              <w:rPr>
                <w:rFonts w:asciiTheme="majorBidi" w:hAnsiTheme="majorBidi" w:cs="Times New Roman" w:hint="cs"/>
                <w:sz w:val="32"/>
                <w:szCs w:val="32"/>
                <w:rtl/>
                <w:lang w:val="en-US"/>
              </w:rPr>
              <w:t>13-</w:t>
            </w:r>
            <w:r w:rsidR="001D6E77" w:rsidRPr="008443DA">
              <w:rPr>
                <w:rFonts w:asciiTheme="majorBidi" w:hAnsiTheme="majorBidi" w:cs="Times New Roman" w:hint="cs"/>
                <w:sz w:val="32"/>
                <w:szCs w:val="32"/>
                <w:rtl/>
                <w:lang w:val="en-US"/>
              </w:rPr>
              <w:t>التطور اللغوي التاريخي/ إبراهيم السامرائي</w:t>
            </w:r>
          </w:p>
          <w:p w:rsidR="001D6E77" w:rsidRPr="008443DA" w:rsidRDefault="000610D9" w:rsidP="000610D9">
            <w:pPr>
              <w:bidi/>
              <w:spacing w:after="0" w:line="240" w:lineRule="auto"/>
              <w:ind w:left="383"/>
              <w:rPr>
                <w:rFonts w:asciiTheme="majorBidi" w:hAnsiTheme="majorBidi" w:cs="Times New Roman"/>
                <w:sz w:val="32"/>
                <w:szCs w:val="32"/>
                <w:rtl/>
                <w:lang w:val="en-US"/>
              </w:rPr>
            </w:pPr>
            <w:r>
              <w:rPr>
                <w:rFonts w:asciiTheme="majorBidi" w:hAnsiTheme="majorBidi" w:cs="Times New Roman" w:hint="cs"/>
                <w:sz w:val="32"/>
                <w:szCs w:val="32"/>
                <w:rtl/>
                <w:lang w:val="en-US"/>
              </w:rPr>
              <w:t>14-</w:t>
            </w:r>
            <w:r w:rsidR="001D6E77" w:rsidRPr="008443DA">
              <w:rPr>
                <w:rFonts w:asciiTheme="majorBidi" w:hAnsiTheme="majorBidi" w:cs="Times New Roman" w:hint="cs"/>
                <w:sz w:val="32"/>
                <w:szCs w:val="32"/>
                <w:rtl/>
                <w:lang w:val="en-US"/>
              </w:rPr>
              <w:t>العلاقة بين اللغة والفكر/ أحمد عبد الرحمن حماد</w:t>
            </w:r>
          </w:p>
          <w:p w:rsidR="001D6E77" w:rsidRPr="008443DA" w:rsidRDefault="000610D9" w:rsidP="000610D9">
            <w:pPr>
              <w:bidi/>
              <w:spacing w:after="0" w:line="240" w:lineRule="auto"/>
              <w:ind w:left="383"/>
              <w:rPr>
                <w:rFonts w:asciiTheme="majorBidi" w:hAnsiTheme="majorBidi" w:cs="Times New Roman"/>
                <w:sz w:val="32"/>
                <w:szCs w:val="32"/>
                <w:rtl/>
                <w:lang w:val="en-US"/>
              </w:rPr>
            </w:pPr>
            <w:r>
              <w:rPr>
                <w:rFonts w:asciiTheme="majorBidi" w:hAnsiTheme="majorBidi" w:cs="Times New Roman" w:hint="cs"/>
                <w:sz w:val="32"/>
                <w:szCs w:val="32"/>
                <w:rtl/>
                <w:lang w:val="en-US"/>
              </w:rPr>
              <w:lastRenderedPageBreak/>
              <w:t>15-</w:t>
            </w:r>
            <w:r w:rsidR="001D6E77" w:rsidRPr="008443DA">
              <w:rPr>
                <w:rFonts w:asciiTheme="majorBidi" w:hAnsiTheme="majorBidi" w:cs="Times New Roman" w:hint="cs"/>
                <w:sz w:val="32"/>
                <w:szCs w:val="32"/>
                <w:rtl/>
                <w:lang w:val="en-US"/>
              </w:rPr>
              <w:t>البحث اللغوي عند العرب/ أحمد مختار عمر</w:t>
            </w:r>
          </w:p>
          <w:p w:rsidR="001D6E77" w:rsidRPr="008443DA" w:rsidRDefault="000610D9" w:rsidP="000610D9">
            <w:pPr>
              <w:bidi/>
              <w:spacing w:after="0" w:line="240" w:lineRule="auto"/>
              <w:ind w:left="383"/>
              <w:rPr>
                <w:rFonts w:asciiTheme="majorBidi" w:hAnsiTheme="majorBidi" w:cs="Times New Roman"/>
                <w:sz w:val="32"/>
                <w:szCs w:val="32"/>
                <w:rtl/>
                <w:lang w:val="en-US"/>
              </w:rPr>
            </w:pPr>
            <w:r>
              <w:rPr>
                <w:rFonts w:asciiTheme="majorBidi" w:hAnsiTheme="majorBidi" w:cs="Times New Roman" w:hint="cs"/>
                <w:sz w:val="32"/>
                <w:szCs w:val="32"/>
                <w:rtl/>
                <w:lang w:val="en-US"/>
              </w:rPr>
              <w:t>16-</w:t>
            </w:r>
            <w:r w:rsidR="001D6E77" w:rsidRPr="008443DA">
              <w:rPr>
                <w:rFonts w:asciiTheme="majorBidi" w:hAnsiTheme="majorBidi" w:cs="Times New Roman" w:hint="cs"/>
                <w:sz w:val="32"/>
                <w:szCs w:val="32"/>
                <w:rtl/>
                <w:lang w:val="en-US"/>
              </w:rPr>
              <w:t xml:space="preserve"> نظريات في اللغة/ الدكتور البدراوي زهران</w:t>
            </w:r>
          </w:p>
          <w:p w:rsidR="001D6E77" w:rsidRPr="008443DA" w:rsidRDefault="000610D9" w:rsidP="000610D9">
            <w:pPr>
              <w:bidi/>
              <w:spacing w:after="0" w:line="240" w:lineRule="auto"/>
              <w:ind w:left="293"/>
              <w:rPr>
                <w:rFonts w:asciiTheme="majorBidi" w:hAnsiTheme="majorBidi" w:cs="Times New Roman"/>
                <w:sz w:val="32"/>
                <w:szCs w:val="32"/>
                <w:rtl/>
                <w:lang w:val="en-US"/>
              </w:rPr>
            </w:pPr>
            <w:r>
              <w:rPr>
                <w:rFonts w:asciiTheme="majorBidi" w:hAnsiTheme="majorBidi" w:cs="Times New Roman" w:hint="cs"/>
                <w:sz w:val="32"/>
                <w:szCs w:val="32"/>
                <w:rtl/>
                <w:lang w:val="en-US"/>
              </w:rPr>
              <w:t xml:space="preserve">17- </w:t>
            </w:r>
            <w:r w:rsidR="001D6E77" w:rsidRPr="008443DA">
              <w:rPr>
                <w:rFonts w:asciiTheme="majorBidi" w:hAnsiTheme="majorBidi" w:cs="Times New Roman" w:hint="cs"/>
                <w:sz w:val="32"/>
                <w:szCs w:val="32"/>
                <w:rtl/>
                <w:lang w:val="en-US"/>
              </w:rPr>
              <w:t>في علم اللغة التاريخي/ تمام حسان</w:t>
            </w:r>
          </w:p>
          <w:p w:rsidR="001D6E77" w:rsidRDefault="000610D9" w:rsidP="000610D9">
            <w:pPr>
              <w:bidi/>
              <w:spacing w:after="0" w:line="240" w:lineRule="auto"/>
              <w:ind w:left="293"/>
              <w:rPr>
                <w:rFonts w:asciiTheme="majorBidi" w:hAnsiTheme="majorBidi" w:cs="Times New Roman"/>
                <w:sz w:val="32"/>
                <w:szCs w:val="32"/>
                <w:rtl/>
                <w:lang w:val="en-US"/>
              </w:rPr>
            </w:pPr>
            <w:r>
              <w:rPr>
                <w:rFonts w:asciiTheme="majorBidi" w:hAnsiTheme="majorBidi" w:cs="Times New Roman" w:hint="cs"/>
                <w:sz w:val="32"/>
                <w:szCs w:val="32"/>
                <w:rtl/>
                <w:lang w:val="en-US"/>
              </w:rPr>
              <w:t xml:space="preserve">18- </w:t>
            </w:r>
            <w:r w:rsidR="001D6E77" w:rsidRPr="008443DA">
              <w:rPr>
                <w:rFonts w:asciiTheme="majorBidi" w:hAnsiTheme="majorBidi" w:cs="Times New Roman" w:hint="cs"/>
                <w:sz w:val="32"/>
                <w:szCs w:val="32"/>
                <w:rtl/>
                <w:lang w:val="en-US"/>
              </w:rPr>
              <w:t>العربية وعلم اللغة البنيوي/ حلمي خليل</w:t>
            </w:r>
          </w:p>
          <w:p w:rsidR="009C2B7A" w:rsidRPr="008443DA" w:rsidRDefault="009C2B7A" w:rsidP="000610D9">
            <w:pPr>
              <w:bidi/>
              <w:spacing w:after="0" w:line="240" w:lineRule="auto"/>
              <w:ind w:left="293"/>
              <w:rPr>
                <w:rFonts w:asciiTheme="majorBidi" w:hAnsiTheme="majorBidi" w:cs="Times New Roman"/>
                <w:sz w:val="32"/>
                <w:szCs w:val="32"/>
                <w:rtl/>
                <w:lang w:val="en-US"/>
              </w:rPr>
            </w:pPr>
          </w:p>
          <w:p w:rsidR="001D6E77" w:rsidRPr="008443DA" w:rsidRDefault="001D6E77" w:rsidP="00A63D57">
            <w:pPr>
              <w:bidi/>
              <w:spacing w:after="0" w:line="240" w:lineRule="auto"/>
              <w:rPr>
                <w:rFonts w:asciiTheme="majorBidi" w:hAnsiTheme="majorBidi" w:cstheme="majorBidi"/>
                <w:sz w:val="32"/>
                <w:szCs w:val="32"/>
                <w:lang w:val="en-US"/>
              </w:rPr>
            </w:pPr>
          </w:p>
        </w:tc>
      </w:tr>
      <w:tr w:rsidR="001D6E77" w:rsidRPr="00890648" w:rsidTr="00A63D57">
        <w:tc>
          <w:tcPr>
            <w:tcW w:w="288" w:type="dxa"/>
            <w:tcBorders>
              <w:bottom w:val="single" w:sz="8" w:space="0" w:color="auto"/>
            </w:tcBorders>
          </w:tcPr>
          <w:p w:rsidR="001D6E77" w:rsidRPr="00686515" w:rsidRDefault="001D6E77" w:rsidP="00A63D57">
            <w:pPr>
              <w:bidi/>
              <w:spacing w:after="0" w:line="240" w:lineRule="auto"/>
              <w:rPr>
                <w:rFonts w:asciiTheme="majorBidi" w:hAnsiTheme="majorBidi" w:cstheme="majorBidi"/>
                <w:b/>
                <w:bCs/>
                <w:sz w:val="32"/>
                <w:szCs w:val="32"/>
                <w:rtl/>
                <w:lang w:val="en-US" w:bidi="ar-IQ"/>
              </w:rPr>
            </w:pPr>
          </w:p>
        </w:tc>
        <w:tc>
          <w:tcPr>
            <w:tcW w:w="8028" w:type="dxa"/>
            <w:gridSpan w:val="2"/>
            <w:tcBorders>
              <w:bottom w:val="single" w:sz="8" w:space="0" w:color="auto"/>
            </w:tcBorders>
          </w:tcPr>
          <w:p w:rsidR="001D6E77" w:rsidRPr="00CC6742" w:rsidRDefault="001D6E77" w:rsidP="009C2B7A">
            <w:pPr>
              <w:bidi/>
              <w:spacing w:after="0" w:line="240" w:lineRule="auto"/>
              <w:rPr>
                <w:rFonts w:asciiTheme="majorBidi" w:hAnsiTheme="majorBidi" w:cstheme="majorBidi"/>
                <w:b/>
                <w:bCs/>
                <w:sz w:val="32"/>
                <w:szCs w:val="32"/>
                <w:lang w:bidi="ar-IQ"/>
              </w:rPr>
            </w:pPr>
            <w:r w:rsidRPr="00CC6742">
              <w:rPr>
                <w:rFonts w:asciiTheme="majorBidi" w:hAnsiTheme="majorBidi" w:cstheme="majorBidi"/>
                <w:b/>
                <w:bCs/>
                <w:sz w:val="32"/>
                <w:szCs w:val="32"/>
                <w:rtl/>
                <w:lang w:bidi="ar-IQ"/>
              </w:rPr>
              <w:t>١٧. المواضيع</w:t>
            </w:r>
          </w:p>
          <w:p w:rsidR="001D6E77" w:rsidRPr="00CC6742" w:rsidRDefault="001D6E77" w:rsidP="00A63D57">
            <w:pPr>
              <w:bidi/>
              <w:spacing w:after="0" w:line="240" w:lineRule="auto"/>
              <w:rPr>
                <w:rFonts w:asciiTheme="majorBidi" w:hAnsiTheme="majorBidi" w:cstheme="majorBidi"/>
                <w:b/>
                <w:bCs/>
                <w:sz w:val="40"/>
                <w:szCs w:val="40"/>
                <w:u w:val="single"/>
                <w:rtl/>
                <w:lang w:bidi="ar-IQ"/>
              </w:rPr>
            </w:pPr>
          </w:p>
          <w:p w:rsidR="001D6E77" w:rsidRPr="001B017A" w:rsidRDefault="001D6E77" w:rsidP="009D4EFC">
            <w:pPr>
              <w:bidi/>
              <w:spacing w:after="0" w:line="240" w:lineRule="auto"/>
              <w:rPr>
                <w:rFonts w:asciiTheme="majorBidi" w:hAnsiTheme="majorBidi" w:cs="Times New Roman"/>
                <w:sz w:val="28"/>
                <w:szCs w:val="28"/>
                <w:rtl/>
                <w:lang w:bidi="ar-IQ"/>
              </w:rPr>
            </w:pPr>
            <w:r w:rsidRPr="001B017A">
              <w:rPr>
                <w:rFonts w:asciiTheme="majorBidi" w:hAnsiTheme="majorBidi" w:cs="Times New Roman" w:hint="cs"/>
                <w:sz w:val="28"/>
                <w:szCs w:val="28"/>
                <w:rtl/>
                <w:lang w:bidi="ar-IQ"/>
              </w:rPr>
              <w:t xml:space="preserve">الأسبوع الأول: </w:t>
            </w:r>
            <w:r w:rsidR="009D4EFC" w:rsidRPr="001B017A">
              <w:rPr>
                <w:rFonts w:asciiTheme="majorBidi" w:hAnsiTheme="majorBidi" w:cs="Times New Roman" w:hint="cs"/>
                <w:sz w:val="28"/>
                <w:szCs w:val="28"/>
                <w:rtl/>
                <w:lang w:bidi="ar-IQ"/>
              </w:rPr>
              <w:t>مدخل نظري في علم الدلالة</w:t>
            </w:r>
          </w:p>
          <w:p w:rsidR="009D4EFC" w:rsidRPr="001B017A" w:rsidRDefault="009D4EFC" w:rsidP="009D4EFC">
            <w:pPr>
              <w:bidi/>
              <w:spacing w:after="0" w:line="240" w:lineRule="auto"/>
              <w:rPr>
                <w:rFonts w:asciiTheme="majorBidi" w:hAnsiTheme="majorBidi" w:cs="Times New Roman"/>
                <w:sz w:val="28"/>
                <w:szCs w:val="28"/>
                <w:rtl/>
                <w:lang w:bidi="ar-IQ"/>
              </w:rPr>
            </w:pPr>
            <w:r w:rsidRPr="001B017A">
              <w:rPr>
                <w:rFonts w:asciiTheme="majorBidi" w:hAnsiTheme="majorBidi" w:cs="Times New Roman" w:hint="cs"/>
                <w:sz w:val="28"/>
                <w:szCs w:val="28"/>
                <w:rtl/>
                <w:lang w:bidi="ar-IQ"/>
              </w:rPr>
              <w:t>أولاً: علم الدلالة مفهوماً</w:t>
            </w:r>
          </w:p>
          <w:p w:rsidR="009D4EFC" w:rsidRPr="001B017A" w:rsidRDefault="009D4EFC" w:rsidP="009D4EFC">
            <w:pPr>
              <w:bidi/>
              <w:spacing w:after="0" w:line="240" w:lineRule="auto"/>
              <w:rPr>
                <w:rFonts w:asciiTheme="majorBidi" w:hAnsiTheme="majorBidi" w:cs="Times New Roman"/>
                <w:sz w:val="28"/>
                <w:szCs w:val="28"/>
                <w:rtl/>
                <w:lang w:bidi="ar-IQ"/>
              </w:rPr>
            </w:pPr>
            <w:r w:rsidRPr="001B017A">
              <w:rPr>
                <w:rFonts w:asciiTheme="majorBidi" w:hAnsiTheme="majorBidi" w:cs="Times New Roman" w:hint="cs"/>
                <w:sz w:val="28"/>
                <w:szCs w:val="28"/>
                <w:rtl/>
                <w:lang w:bidi="ar-IQ"/>
              </w:rPr>
              <w:t>ثانياً: علم الدلالة عند العرب</w:t>
            </w:r>
          </w:p>
          <w:p w:rsidR="009D4EFC" w:rsidRPr="001B017A" w:rsidRDefault="009D4EFC" w:rsidP="009D4EFC">
            <w:pPr>
              <w:bidi/>
              <w:spacing w:after="0" w:line="240" w:lineRule="auto"/>
              <w:rPr>
                <w:rFonts w:asciiTheme="majorBidi" w:hAnsiTheme="majorBidi" w:cs="Times New Roman"/>
                <w:sz w:val="28"/>
                <w:szCs w:val="28"/>
                <w:rtl/>
                <w:lang w:bidi="ar-IQ"/>
              </w:rPr>
            </w:pPr>
            <w:r w:rsidRPr="001B017A">
              <w:rPr>
                <w:rFonts w:asciiTheme="majorBidi" w:hAnsiTheme="majorBidi" w:cs="Times New Roman" w:hint="cs"/>
                <w:sz w:val="28"/>
                <w:szCs w:val="28"/>
                <w:rtl/>
                <w:lang w:bidi="ar-IQ"/>
              </w:rPr>
              <w:t>ثالثاً: علم الدلالة عند الغربيين</w:t>
            </w:r>
          </w:p>
          <w:p w:rsidR="009D4EFC" w:rsidRPr="001B017A" w:rsidRDefault="009D4EFC" w:rsidP="009D4EFC">
            <w:pPr>
              <w:bidi/>
              <w:spacing w:after="0" w:line="240" w:lineRule="auto"/>
              <w:rPr>
                <w:rFonts w:asciiTheme="majorBidi" w:hAnsiTheme="majorBidi" w:cstheme="majorBidi"/>
                <w:sz w:val="28"/>
                <w:szCs w:val="28"/>
                <w:rtl/>
                <w:lang w:bidi="ar-IQ"/>
              </w:rPr>
            </w:pPr>
            <w:r w:rsidRPr="001B017A">
              <w:rPr>
                <w:rFonts w:asciiTheme="majorBidi" w:hAnsiTheme="majorBidi" w:cs="Times New Roman" w:hint="cs"/>
                <w:sz w:val="28"/>
                <w:szCs w:val="28"/>
                <w:rtl/>
                <w:lang w:bidi="ar-IQ"/>
              </w:rPr>
              <w:t>رابعاً: الغاية من علم الدلالة</w:t>
            </w:r>
          </w:p>
          <w:p w:rsidR="001D6E77" w:rsidRPr="001B017A" w:rsidRDefault="001D6E77" w:rsidP="00EA4F6E">
            <w:pPr>
              <w:bidi/>
              <w:spacing w:after="0" w:line="240" w:lineRule="auto"/>
              <w:rPr>
                <w:rFonts w:asciiTheme="majorBidi" w:hAnsiTheme="majorBidi" w:cs="Times New Roman"/>
                <w:sz w:val="28"/>
                <w:szCs w:val="28"/>
                <w:rtl/>
                <w:lang w:bidi="ar-IQ"/>
              </w:rPr>
            </w:pPr>
            <w:r w:rsidRPr="001B017A">
              <w:rPr>
                <w:rFonts w:asciiTheme="majorBidi" w:hAnsiTheme="majorBidi" w:cs="Times New Roman" w:hint="cs"/>
                <w:sz w:val="28"/>
                <w:szCs w:val="28"/>
                <w:rtl/>
                <w:lang w:bidi="ar-IQ"/>
              </w:rPr>
              <w:t>الأسبوع</w:t>
            </w:r>
            <w:proofErr w:type="gramStart"/>
            <w:r w:rsidRPr="001B017A">
              <w:rPr>
                <w:rFonts w:asciiTheme="majorBidi" w:hAnsiTheme="majorBidi" w:cs="Times New Roman" w:hint="cs"/>
                <w:sz w:val="28"/>
                <w:szCs w:val="28"/>
                <w:rtl/>
                <w:lang w:bidi="ar-IQ"/>
              </w:rPr>
              <w:t>2 :</w:t>
            </w:r>
            <w:r w:rsidR="00EA4F6E" w:rsidRPr="001B017A">
              <w:rPr>
                <w:rFonts w:asciiTheme="majorBidi" w:hAnsiTheme="majorBidi" w:cs="Times New Roman" w:hint="cs"/>
                <w:sz w:val="28"/>
                <w:szCs w:val="28"/>
                <w:rtl/>
                <w:lang w:bidi="ar-IQ"/>
              </w:rPr>
              <w:t>أنواع</w:t>
            </w:r>
            <w:proofErr w:type="gramEnd"/>
            <w:r w:rsidR="00EA4F6E" w:rsidRPr="001B017A">
              <w:rPr>
                <w:rFonts w:asciiTheme="majorBidi" w:hAnsiTheme="majorBidi" w:cs="Times New Roman" w:hint="cs"/>
                <w:sz w:val="28"/>
                <w:szCs w:val="28"/>
                <w:rtl/>
                <w:lang w:bidi="ar-IQ"/>
              </w:rPr>
              <w:t xml:space="preserve"> الدلالات اللغوية</w:t>
            </w:r>
          </w:p>
          <w:p w:rsidR="00EA4F6E" w:rsidRPr="001B017A" w:rsidRDefault="00EA4F6E" w:rsidP="00EA4F6E">
            <w:pPr>
              <w:bidi/>
              <w:spacing w:after="0" w:line="240" w:lineRule="auto"/>
              <w:rPr>
                <w:rFonts w:asciiTheme="majorBidi" w:hAnsiTheme="majorBidi" w:cstheme="majorBidi"/>
                <w:sz w:val="28"/>
                <w:szCs w:val="28"/>
                <w:rtl/>
                <w:lang w:bidi="ar-IQ"/>
              </w:rPr>
            </w:pPr>
            <w:r w:rsidRPr="001B017A">
              <w:rPr>
                <w:rFonts w:asciiTheme="majorBidi" w:hAnsiTheme="majorBidi" w:cs="Times New Roman" w:hint="cs"/>
                <w:sz w:val="28"/>
                <w:szCs w:val="28"/>
                <w:rtl/>
                <w:lang w:bidi="ar-IQ"/>
              </w:rPr>
              <w:t>1/الدلالة الصوتية</w:t>
            </w:r>
          </w:p>
          <w:p w:rsidR="001D6E77" w:rsidRPr="001B017A" w:rsidRDefault="001D6E77" w:rsidP="00EA4F6E">
            <w:pPr>
              <w:bidi/>
              <w:spacing w:after="0" w:line="240" w:lineRule="auto"/>
              <w:rPr>
                <w:rFonts w:asciiTheme="majorBidi" w:hAnsiTheme="majorBidi" w:cstheme="majorBidi"/>
                <w:sz w:val="28"/>
                <w:szCs w:val="28"/>
                <w:rtl/>
                <w:lang w:bidi="ar-IQ"/>
              </w:rPr>
            </w:pPr>
            <w:proofErr w:type="gramStart"/>
            <w:r w:rsidRPr="001B017A">
              <w:rPr>
                <w:rFonts w:asciiTheme="majorBidi" w:hAnsiTheme="majorBidi" w:cs="Times New Roman" w:hint="cs"/>
                <w:sz w:val="28"/>
                <w:szCs w:val="28"/>
                <w:rtl/>
                <w:lang w:bidi="ar-IQ"/>
              </w:rPr>
              <w:t>الأسبوع3</w:t>
            </w:r>
            <w:proofErr w:type="gramEnd"/>
            <w:r w:rsidRPr="001B017A">
              <w:rPr>
                <w:rFonts w:asciiTheme="majorBidi" w:hAnsiTheme="majorBidi" w:cs="Times New Roman" w:hint="cs"/>
                <w:sz w:val="28"/>
                <w:szCs w:val="28"/>
                <w:rtl/>
                <w:lang w:bidi="ar-IQ"/>
              </w:rPr>
              <w:t xml:space="preserve">: </w:t>
            </w:r>
            <w:r w:rsidR="00EA4F6E" w:rsidRPr="001B017A">
              <w:rPr>
                <w:rFonts w:asciiTheme="majorBidi" w:hAnsiTheme="majorBidi" w:cs="Times New Roman" w:hint="cs"/>
                <w:sz w:val="28"/>
                <w:szCs w:val="28"/>
                <w:rtl/>
                <w:lang w:bidi="ar-IQ"/>
              </w:rPr>
              <w:t>الدلالة الصرفية</w:t>
            </w:r>
          </w:p>
          <w:p w:rsidR="001D6E77" w:rsidRPr="001B017A" w:rsidRDefault="001D6E77" w:rsidP="00EA4F6E">
            <w:pPr>
              <w:bidi/>
              <w:spacing w:after="0" w:line="240" w:lineRule="auto"/>
              <w:rPr>
                <w:rFonts w:asciiTheme="majorBidi" w:hAnsiTheme="majorBidi" w:cstheme="majorBidi"/>
                <w:sz w:val="28"/>
                <w:szCs w:val="28"/>
                <w:rtl/>
                <w:lang w:bidi="ar-IQ"/>
              </w:rPr>
            </w:pPr>
            <w:r w:rsidRPr="001B017A">
              <w:rPr>
                <w:rFonts w:asciiTheme="majorBidi" w:hAnsiTheme="majorBidi" w:cs="Times New Roman" w:hint="cs"/>
                <w:sz w:val="28"/>
                <w:szCs w:val="28"/>
                <w:rtl/>
                <w:lang w:bidi="ar-IQ"/>
              </w:rPr>
              <w:t>الأسبوع</w:t>
            </w:r>
            <w:r w:rsidRPr="001B017A">
              <w:rPr>
                <w:rFonts w:asciiTheme="majorBidi" w:hAnsiTheme="majorBidi" w:cs="Times New Roman" w:hint="eastAsia"/>
                <w:sz w:val="28"/>
                <w:szCs w:val="28"/>
                <w:rtl/>
                <w:lang w:bidi="ar-IQ"/>
              </w:rPr>
              <w:t xml:space="preserve"> </w:t>
            </w:r>
            <w:r w:rsidRPr="001B017A">
              <w:rPr>
                <w:rFonts w:asciiTheme="majorBidi" w:hAnsiTheme="majorBidi" w:cs="Times New Roman" w:hint="cs"/>
                <w:sz w:val="28"/>
                <w:szCs w:val="28"/>
                <w:rtl/>
                <w:lang w:bidi="ar-IQ"/>
              </w:rPr>
              <w:t xml:space="preserve">4: </w:t>
            </w:r>
            <w:r w:rsidR="00EA4F6E" w:rsidRPr="001B017A">
              <w:rPr>
                <w:rFonts w:asciiTheme="majorBidi" w:hAnsiTheme="majorBidi" w:cs="Times New Roman" w:hint="cs"/>
                <w:sz w:val="28"/>
                <w:szCs w:val="28"/>
                <w:rtl/>
                <w:lang w:bidi="ar-IQ"/>
              </w:rPr>
              <w:t>الدلالة النحوية التركيبية</w:t>
            </w:r>
          </w:p>
          <w:p w:rsidR="001D6E77" w:rsidRPr="001B017A" w:rsidRDefault="001D6E77" w:rsidP="00F6141A">
            <w:pPr>
              <w:bidi/>
              <w:spacing w:after="0" w:line="240" w:lineRule="auto"/>
              <w:rPr>
                <w:rFonts w:asciiTheme="majorBidi" w:hAnsiTheme="majorBidi" w:cstheme="majorBidi"/>
                <w:sz w:val="28"/>
                <w:szCs w:val="28"/>
                <w:rtl/>
                <w:lang w:bidi="ar-IQ"/>
              </w:rPr>
            </w:pPr>
            <w:r w:rsidRPr="001B017A">
              <w:rPr>
                <w:rFonts w:asciiTheme="majorBidi" w:hAnsiTheme="majorBidi" w:cs="Times New Roman" w:hint="cs"/>
                <w:sz w:val="28"/>
                <w:szCs w:val="28"/>
                <w:rtl/>
                <w:lang w:bidi="ar-IQ"/>
              </w:rPr>
              <w:t>الأسبوع</w:t>
            </w:r>
            <w:r w:rsidRPr="001B017A">
              <w:rPr>
                <w:rFonts w:asciiTheme="majorBidi" w:hAnsiTheme="majorBidi" w:cs="Times New Roman" w:hint="eastAsia"/>
                <w:sz w:val="28"/>
                <w:szCs w:val="28"/>
                <w:rtl/>
                <w:lang w:bidi="ar-IQ"/>
              </w:rPr>
              <w:t xml:space="preserve"> </w:t>
            </w:r>
            <w:r w:rsidRPr="001B017A">
              <w:rPr>
                <w:rFonts w:asciiTheme="majorBidi" w:hAnsiTheme="majorBidi" w:cs="Times New Roman" w:hint="cs"/>
                <w:sz w:val="28"/>
                <w:szCs w:val="28"/>
                <w:rtl/>
                <w:lang w:bidi="ar-IQ"/>
              </w:rPr>
              <w:t xml:space="preserve">5: </w:t>
            </w:r>
            <w:r w:rsidR="00F6141A" w:rsidRPr="001B017A">
              <w:rPr>
                <w:rFonts w:asciiTheme="majorBidi" w:hAnsiTheme="majorBidi" w:cs="Times New Roman" w:hint="cs"/>
                <w:sz w:val="28"/>
                <w:szCs w:val="28"/>
                <w:rtl/>
                <w:lang w:bidi="ar-IQ"/>
              </w:rPr>
              <w:t>الإعراب ودلالته على المعنى اللغوي</w:t>
            </w:r>
          </w:p>
          <w:p w:rsidR="001D6E77" w:rsidRPr="001B017A" w:rsidRDefault="001D6E77" w:rsidP="00F6141A">
            <w:pPr>
              <w:bidi/>
              <w:spacing w:after="0" w:line="240" w:lineRule="auto"/>
              <w:rPr>
                <w:rFonts w:asciiTheme="majorBidi" w:hAnsiTheme="majorBidi" w:cstheme="majorBidi"/>
                <w:sz w:val="28"/>
                <w:szCs w:val="28"/>
                <w:rtl/>
                <w:lang w:bidi="ar-IQ"/>
              </w:rPr>
            </w:pPr>
            <w:r w:rsidRPr="001B017A">
              <w:rPr>
                <w:rFonts w:asciiTheme="majorBidi" w:hAnsiTheme="majorBidi" w:cs="Times New Roman" w:hint="cs"/>
                <w:sz w:val="28"/>
                <w:szCs w:val="28"/>
                <w:rtl/>
                <w:lang w:bidi="ar-IQ"/>
              </w:rPr>
              <w:t>الأسبوع</w:t>
            </w:r>
            <w:r w:rsidRPr="001B017A">
              <w:rPr>
                <w:rFonts w:asciiTheme="majorBidi" w:hAnsiTheme="majorBidi" w:cs="Times New Roman" w:hint="eastAsia"/>
                <w:sz w:val="28"/>
                <w:szCs w:val="28"/>
                <w:rtl/>
                <w:lang w:bidi="ar-IQ"/>
              </w:rPr>
              <w:t xml:space="preserve"> </w:t>
            </w:r>
            <w:r w:rsidRPr="001B017A">
              <w:rPr>
                <w:rFonts w:asciiTheme="majorBidi" w:hAnsiTheme="majorBidi" w:cs="Times New Roman" w:hint="cs"/>
                <w:sz w:val="28"/>
                <w:szCs w:val="28"/>
                <w:rtl/>
                <w:lang w:bidi="ar-IQ"/>
              </w:rPr>
              <w:t xml:space="preserve">6: </w:t>
            </w:r>
            <w:r w:rsidR="00F6141A" w:rsidRPr="001B017A">
              <w:rPr>
                <w:rFonts w:asciiTheme="majorBidi" w:hAnsiTheme="majorBidi" w:cs="Times New Roman" w:hint="cs"/>
                <w:sz w:val="28"/>
                <w:szCs w:val="28"/>
                <w:rtl/>
                <w:lang w:bidi="ar-IQ"/>
              </w:rPr>
              <w:t>نظريات الدلالة/ 1- نظرية الإشارة</w:t>
            </w:r>
          </w:p>
          <w:p w:rsidR="001D6E77" w:rsidRPr="001B017A" w:rsidRDefault="001D6E77" w:rsidP="00F6141A">
            <w:pPr>
              <w:bidi/>
              <w:spacing w:after="0" w:line="240" w:lineRule="auto"/>
              <w:rPr>
                <w:rFonts w:asciiTheme="majorBidi" w:hAnsiTheme="majorBidi" w:cstheme="majorBidi"/>
                <w:sz w:val="28"/>
                <w:szCs w:val="28"/>
                <w:rtl/>
                <w:lang w:bidi="ar-IQ"/>
              </w:rPr>
            </w:pPr>
            <w:proofErr w:type="gramStart"/>
            <w:r w:rsidRPr="001B017A">
              <w:rPr>
                <w:rFonts w:asciiTheme="majorBidi" w:hAnsiTheme="majorBidi" w:cs="Times New Roman" w:hint="cs"/>
                <w:sz w:val="28"/>
                <w:szCs w:val="28"/>
                <w:rtl/>
                <w:lang w:bidi="ar-IQ"/>
              </w:rPr>
              <w:t>الأسبوع7</w:t>
            </w:r>
            <w:proofErr w:type="gramEnd"/>
            <w:r w:rsidRPr="001B017A">
              <w:rPr>
                <w:rFonts w:asciiTheme="majorBidi" w:hAnsiTheme="majorBidi" w:cs="Times New Roman" w:hint="cs"/>
                <w:sz w:val="28"/>
                <w:szCs w:val="28"/>
                <w:rtl/>
                <w:lang w:bidi="ar-IQ"/>
              </w:rPr>
              <w:t>:</w:t>
            </w:r>
            <w:r w:rsidRPr="001B017A">
              <w:rPr>
                <w:rFonts w:asciiTheme="majorBidi" w:hAnsiTheme="majorBidi" w:cs="Times New Roman" w:hint="eastAsia"/>
                <w:sz w:val="28"/>
                <w:szCs w:val="28"/>
                <w:rtl/>
                <w:lang w:bidi="ar-IQ"/>
              </w:rPr>
              <w:t xml:space="preserve"> </w:t>
            </w:r>
            <w:r w:rsidR="00F6141A" w:rsidRPr="001B017A">
              <w:rPr>
                <w:rFonts w:asciiTheme="majorBidi" w:hAnsiTheme="majorBidi" w:cs="Times New Roman" w:hint="cs"/>
                <w:sz w:val="28"/>
                <w:szCs w:val="28"/>
                <w:rtl/>
                <w:lang w:bidi="ar-IQ"/>
              </w:rPr>
              <w:t>النظرية السلوكية</w:t>
            </w:r>
          </w:p>
          <w:p w:rsidR="001D6E77" w:rsidRPr="001B017A" w:rsidRDefault="001D6E77" w:rsidP="00F6141A">
            <w:pPr>
              <w:bidi/>
              <w:spacing w:after="0" w:line="240" w:lineRule="auto"/>
              <w:rPr>
                <w:rFonts w:asciiTheme="majorBidi" w:hAnsiTheme="majorBidi" w:cstheme="majorBidi"/>
                <w:sz w:val="28"/>
                <w:szCs w:val="28"/>
                <w:rtl/>
                <w:lang w:bidi="ar-IQ"/>
              </w:rPr>
            </w:pPr>
            <w:proofErr w:type="gramStart"/>
            <w:r w:rsidRPr="001B017A">
              <w:rPr>
                <w:rFonts w:asciiTheme="majorBidi" w:hAnsiTheme="majorBidi" w:cs="Times New Roman" w:hint="cs"/>
                <w:sz w:val="28"/>
                <w:szCs w:val="28"/>
                <w:rtl/>
                <w:lang w:bidi="ar-IQ"/>
              </w:rPr>
              <w:t>الأسبوع8</w:t>
            </w:r>
            <w:proofErr w:type="gramEnd"/>
            <w:r w:rsidRPr="001B017A">
              <w:rPr>
                <w:rFonts w:asciiTheme="majorBidi" w:hAnsiTheme="majorBidi" w:cs="Times New Roman" w:hint="cs"/>
                <w:sz w:val="28"/>
                <w:szCs w:val="28"/>
                <w:rtl/>
                <w:lang w:bidi="ar-IQ"/>
              </w:rPr>
              <w:t>:</w:t>
            </w:r>
            <w:r w:rsidRPr="001B017A">
              <w:rPr>
                <w:rFonts w:asciiTheme="majorBidi" w:hAnsiTheme="majorBidi" w:cs="Times New Roman" w:hint="eastAsia"/>
                <w:sz w:val="28"/>
                <w:szCs w:val="28"/>
                <w:rtl/>
                <w:lang w:bidi="ar-IQ"/>
              </w:rPr>
              <w:t xml:space="preserve"> </w:t>
            </w:r>
            <w:r w:rsidR="00F6141A" w:rsidRPr="001B017A">
              <w:rPr>
                <w:rFonts w:asciiTheme="majorBidi" w:hAnsiTheme="majorBidi" w:cs="Times New Roman" w:hint="cs"/>
                <w:sz w:val="28"/>
                <w:szCs w:val="28"/>
                <w:rtl/>
                <w:lang w:bidi="ar-IQ"/>
              </w:rPr>
              <w:t>النظرية السياقية</w:t>
            </w:r>
          </w:p>
          <w:p w:rsidR="001D6E77" w:rsidRPr="001B017A" w:rsidRDefault="001D6E77" w:rsidP="00F6141A">
            <w:pPr>
              <w:bidi/>
              <w:spacing w:after="0" w:line="240" w:lineRule="auto"/>
              <w:rPr>
                <w:rFonts w:asciiTheme="majorBidi" w:hAnsiTheme="majorBidi" w:cstheme="majorBidi"/>
                <w:sz w:val="28"/>
                <w:szCs w:val="28"/>
                <w:rtl/>
                <w:lang w:bidi="ar-IQ"/>
              </w:rPr>
            </w:pPr>
            <w:proofErr w:type="gramStart"/>
            <w:r w:rsidRPr="001B017A">
              <w:rPr>
                <w:rFonts w:asciiTheme="majorBidi" w:hAnsiTheme="majorBidi" w:cs="Times New Roman" w:hint="cs"/>
                <w:sz w:val="28"/>
                <w:szCs w:val="28"/>
                <w:rtl/>
                <w:lang w:bidi="ar-IQ"/>
              </w:rPr>
              <w:t>الأسبوع9</w:t>
            </w:r>
            <w:proofErr w:type="gramEnd"/>
            <w:r w:rsidRPr="001B017A">
              <w:rPr>
                <w:rFonts w:asciiTheme="majorBidi" w:hAnsiTheme="majorBidi" w:cs="Times New Roman" w:hint="cs"/>
                <w:sz w:val="28"/>
                <w:szCs w:val="28"/>
                <w:rtl/>
                <w:lang w:bidi="ar-IQ"/>
              </w:rPr>
              <w:t>:</w:t>
            </w:r>
            <w:r w:rsidRPr="001B017A">
              <w:rPr>
                <w:rFonts w:asciiTheme="majorBidi" w:hAnsiTheme="majorBidi" w:cs="Times New Roman" w:hint="eastAsia"/>
                <w:sz w:val="28"/>
                <w:szCs w:val="28"/>
                <w:rtl/>
                <w:lang w:bidi="ar-IQ"/>
              </w:rPr>
              <w:t xml:space="preserve"> </w:t>
            </w:r>
            <w:r w:rsidR="00F6141A" w:rsidRPr="001B017A">
              <w:rPr>
                <w:rFonts w:asciiTheme="majorBidi" w:hAnsiTheme="majorBidi" w:cs="Times New Roman" w:hint="cs"/>
                <w:sz w:val="28"/>
                <w:szCs w:val="28"/>
                <w:rtl/>
                <w:lang w:bidi="ar-IQ"/>
              </w:rPr>
              <w:t>نظرية الحقول الدلالية</w:t>
            </w:r>
          </w:p>
          <w:p w:rsidR="001D6E77" w:rsidRPr="001B017A" w:rsidRDefault="001D6E77" w:rsidP="00F6141A">
            <w:pPr>
              <w:bidi/>
              <w:spacing w:after="0" w:line="240" w:lineRule="auto"/>
              <w:rPr>
                <w:rFonts w:asciiTheme="majorBidi" w:hAnsiTheme="majorBidi" w:cstheme="majorBidi"/>
                <w:sz w:val="28"/>
                <w:szCs w:val="28"/>
                <w:rtl/>
                <w:lang w:bidi="ar-IQ"/>
              </w:rPr>
            </w:pPr>
            <w:r w:rsidRPr="001B017A">
              <w:rPr>
                <w:rFonts w:asciiTheme="majorBidi" w:hAnsiTheme="majorBidi" w:cs="Times New Roman" w:hint="cs"/>
                <w:sz w:val="28"/>
                <w:szCs w:val="28"/>
                <w:rtl/>
                <w:lang w:bidi="ar-IQ"/>
              </w:rPr>
              <w:t>الأسبوع</w:t>
            </w:r>
            <w:r w:rsidRPr="001B017A">
              <w:rPr>
                <w:rFonts w:asciiTheme="majorBidi" w:hAnsiTheme="majorBidi" w:cs="Times New Roman" w:hint="eastAsia"/>
                <w:sz w:val="28"/>
                <w:szCs w:val="28"/>
                <w:rtl/>
                <w:lang w:bidi="ar-IQ"/>
              </w:rPr>
              <w:t xml:space="preserve"> </w:t>
            </w:r>
            <w:r w:rsidRPr="001B017A">
              <w:rPr>
                <w:rFonts w:asciiTheme="majorBidi" w:hAnsiTheme="majorBidi" w:cs="Times New Roman" w:hint="cs"/>
                <w:sz w:val="28"/>
                <w:szCs w:val="28"/>
                <w:rtl/>
                <w:lang w:bidi="ar-IQ"/>
              </w:rPr>
              <w:t xml:space="preserve">10: </w:t>
            </w:r>
            <w:r w:rsidR="00F6141A" w:rsidRPr="001B017A">
              <w:rPr>
                <w:rFonts w:asciiTheme="majorBidi" w:hAnsiTheme="majorBidi" w:cs="Times New Roman" w:hint="cs"/>
                <w:sz w:val="28"/>
                <w:szCs w:val="28"/>
                <w:rtl/>
                <w:lang w:bidi="ar-IQ"/>
              </w:rPr>
              <w:t>النظرية التحليلية</w:t>
            </w:r>
          </w:p>
          <w:p w:rsidR="001D6E77" w:rsidRPr="001B017A" w:rsidRDefault="001D6E77" w:rsidP="00F6141A">
            <w:pPr>
              <w:bidi/>
              <w:spacing w:after="0" w:line="240" w:lineRule="auto"/>
              <w:rPr>
                <w:rFonts w:asciiTheme="majorBidi" w:hAnsiTheme="majorBidi" w:cstheme="majorBidi"/>
                <w:sz w:val="28"/>
                <w:szCs w:val="28"/>
                <w:rtl/>
                <w:lang w:bidi="ar-IQ"/>
              </w:rPr>
            </w:pPr>
            <w:proofErr w:type="gramStart"/>
            <w:r w:rsidRPr="001B017A">
              <w:rPr>
                <w:rFonts w:asciiTheme="majorBidi" w:hAnsiTheme="majorBidi" w:cs="Times New Roman" w:hint="cs"/>
                <w:sz w:val="28"/>
                <w:szCs w:val="28"/>
                <w:rtl/>
                <w:lang w:bidi="ar-IQ"/>
              </w:rPr>
              <w:t>الأسبوع11</w:t>
            </w:r>
            <w:proofErr w:type="gramEnd"/>
            <w:r w:rsidRPr="001B017A">
              <w:rPr>
                <w:rFonts w:asciiTheme="majorBidi" w:hAnsiTheme="majorBidi" w:cs="Times New Roman" w:hint="cs"/>
                <w:sz w:val="28"/>
                <w:szCs w:val="28"/>
                <w:rtl/>
                <w:lang w:bidi="ar-IQ"/>
              </w:rPr>
              <w:t xml:space="preserve">: </w:t>
            </w:r>
            <w:r w:rsidR="00F6141A" w:rsidRPr="001B017A">
              <w:rPr>
                <w:rFonts w:asciiTheme="majorBidi" w:hAnsiTheme="majorBidi" w:cs="Times New Roman" w:hint="cs"/>
                <w:sz w:val="28"/>
                <w:szCs w:val="28"/>
                <w:rtl/>
                <w:lang w:bidi="ar-IQ"/>
              </w:rPr>
              <w:t>التطور الدلالي</w:t>
            </w:r>
          </w:p>
          <w:p w:rsidR="001D6E77" w:rsidRPr="001B017A" w:rsidRDefault="001D6E77" w:rsidP="00F6141A">
            <w:pPr>
              <w:bidi/>
              <w:spacing w:after="0" w:line="240" w:lineRule="auto"/>
              <w:rPr>
                <w:rFonts w:asciiTheme="majorBidi" w:hAnsiTheme="majorBidi" w:cstheme="majorBidi"/>
                <w:sz w:val="28"/>
                <w:szCs w:val="28"/>
                <w:rtl/>
                <w:lang w:bidi="ar-IQ"/>
              </w:rPr>
            </w:pPr>
            <w:r w:rsidRPr="001B017A">
              <w:rPr>
                <w:rFonts w:asciiTheme="majorBidi" w:hAnsiTheme="majorBidi" w:cs="Times New Roman" w:hint="cs"/>
                <w:sz w:val="28"/>
                <w:szCs w:val="28"/>
                <w:rtl/>
                <w:lang w:bidi="ar-IQ"/>
              </w:rPr>
              <w:t xml:space="preserve">الأسبوع 12: </w:t>
            </w:r>
            <w:r w:rsidR="00F6141A" w:rsidRPr="001B017A">
              <w:rPr>
                <w:rFonts w:asciiTheme="majorBidi" w:hAnsiTheme="majorBidi" w:cs="Times New Roman" w:hint="cs"/>
                <w:sz w:val="28"/>
                <w:szCs w:val="28"/>
                <w:rtl/>
                <w:lang w:bidi="ar-IQ"/>
              </w:rPr>
              <w:t>سمات التطور الدلالي</w:t>
            </w:r>
          </w:p>
          <w:p w:rsidR="001D6E77" w:rsidRPr="001B017A" w:rsidRDefault="001D6E77" w:rsidP="00F6141A">
            <w:pPr>
              <w:bidi/>
              <w:spacing w:after="0" w:line="240" w:lineRule="auto"/>
              <w:rPr>
                <w:rFonts w:asciiTheme="majorBidi" w:hAnsiTheme="majorBidi" w:cstheme="majorBidi"/>
                <w:sz w:val="28"/>
                <w:szCs w:val="28"/>
                <w:rtl/>
                <w:lang w:bidi="ar-IQ"/>
              </w:rPr>
            </w:pPr>
            <w:r w:rsidRPr="001B017A">
              <w:rPr>
                <w:rFonts w:asciiTheme="majorBidi" w:hAnsiTheme="majorBidi" w:cs="Times New Roman" w:hint="cs"/>
                <w:sz w:val="28"/>
                <w:szCs w:val="28"/>
                <w:rtl/>
                <w:lang w:bidi="ar-IQ"/>
              </w:rPr>
              <w:t xml:space="preserve">الأسبوع 13: </w:t>
            </w:r>
            <w:r w:rsidR="00F6141A" w:rsidRPr="001B017A">
              <w:rPr>
                <w:rFonts w:asciiTheme="majorBidi" w:hAnsiTheme="majorBidi" w:cs="Times New Roman" w:hint="cs"/>
                <w:sz w:val="28"/>
                <w:szCs w:val="28"/>
                <w:rtl/>
                <w:lang w:bidi="ar-IQ"/>
              </w:rPr>
              <w:t>أشكال التطور الدلالي</w:t>
            </w:r>
          </w:p>
          <w:p w:rsidR="001D6E77" w:rsidRPr="001B017A" w:rsidRDefault="001D6E77" w:rsidP="00F6141A">
            <w:pPr>
              <w:bidi/>
              <w:spacing w:after="0" w:line="240" w:lineRule="auto"/>
              <w:rPr>
                <w:rFonts w:asciiTheme="majorBidi" w:hAnsiTheme="majorBidi" w:cstheme="majorBidi"/>
                <w:sz w:val="28"/>
                <w:szCs w:val="28"/>
                <w:rtl/>
                <w:lang w:bidi="ar-IQ"/>
              </w:rPr>
            </w:pPr>
            <w:proofErr w:type="gramStart"/>
            <w:r w:rsidRPr="001B017A">
              <w:rPr>
                <w:rFonts w:asciiTheme="majorBidi" w:hAnsiTheme="majorBidi" w:cs="Times New Roman" w:hint="cs"/>
                <w:sz w:val="28"/>
                <w:szCs w:val="28"/>
                <w:rtl/>
                <w:lang w:bidi="ar-IQ"/>
              </w:rPr>
              <w:t>الأسبوع14</w:t>
            </w:r>
            <w:proofErr w:type="gramEnd"/>
            <w:r w:rsidR="00F6141A" w:rsidRPr="001B017A">
              <w:rPr>
                <w:rFonts w:asciiTheme="majorBidi" w:hAnsiTheme="majorBidi" w:cs="Times New Roman" w:hint="cs"/>
                <w:sz w:val="28"/>
                <w:szCs w:val="28"/>
                <w:rtl/>
                <w:lang w:bidi="ar-IQ"/>
              </w:rPr>
              <w:t>: رقي المعنى</w:t>
            </w:r>
          </w:p>
          <w:p w:rsidR="001D6E77" w:rsidRPr="001B017A" w:rsidRDefault="001D6E77" w:rsidP="00F6141A">
            <w:pPr>
              <w:bidi/>
              <w:spacing w:after="0" w:line="240" w:lineRule="auto"/>
              <w:rPr>
                <w:rFonts w:asciiTheme="majorBidi" w:hAnsiTheme="majorBidi" w:cstheme="majorBidi"/>
                <w:sz w:val="34"/>
                <w:szCs w:val="34"/>
                <w:rtl/>
                <w:lang w:bidi="ar-IQ"/>
              </w:rPr>
            </w:pPr>
            <w:r w:rsidRPr="001B017A">
              <w:rPr>
                <w:rFonts w:asciiTheme="majorBidi" w:hAnsiTheme="majorBidi" w:cs="Times New Roman" w:hint="cs"/>
                <w:sz w:val="28"/>
                <w:szCs w:val="28"/>
                <w:rtl/>
                <w:lang w:bidi="ar-IQ"/>
              </w:rPr>
              <w:t>الأسبوع</w:t>
            </w:r>
            <w:r w:rsidRPr="001B017A">
              <w:rPr>
                <w:rFonts w:asciiTheme="majorBidi" w:hAnsiTheme="majorBidi" w:cs="Times New Roman" w:hint="eastAsia"/>
                <w:sz w:val="28"/>
                <w:szCs w:val="28"/>
                <w:rtl/>
                <w:lang w:bidi="ar-IQ"/>
              </w:rPr>
              <w:t xml:space="preserve"> </w:t>
            </w:r>
            <w:r w:rsidRPr="001B017A">
              <w:rPr>
                <w:rFonts w:asciiTheme="majorBidi" w:hAnsiTheme="majorBidi" w:cs="Times New Roman" w:hint="cs"/>
                <w:sz w:val="28"/>
                <w:szCs w:val="28"/>
                <w:rtl/>
                <w:lang w:bidi="ar-IQ"/>
              </w:rPr>
              <w:t xml:space="preserve">15: </w:t>
            </w:r>
            <w:r w:rsidR="00F6141A" w:rsidRPr="001B017A">
              <w:rPr>
                <w:rFonts w:asciiTheme="majorBidi" w:hAnsiTheme="majorBidi" w:cs="Times New Roman" w:hint="cs"/>
                <w:sz w:val="28"/>
                <w:szCs w:val="28"/>
                <w:rtl/>
                <w:lang w:bidi="ar-IQ"/>
              </w:rPr>
              <w:t>أسباب التطور الدلالي</w:t>
            </w:r>
          </w:p>
          <w:p w:rsidR="001D6E77" w:rsidRPr="00CC6742" w:rsidRDefault="001D6E77" w:rsidP="009C2B7A">
            <w:pPr>
              <w:bidi/>
              <w:spacing w:after="0" w:line="240" w:lineRule="auto"/>
              <w:rPr>
                <w:rFonts w:asciiTheme="majorBidi" w:hAnsiTheme="majorBidi" w:cstheme="majorBidi"/>
                <w:b/>
                <w:bCs/>
                <w:sz w:val="32"/>
                <w:szCs w:val="32"/>
                <w:rtl/>
                <w:lang w:val="en-US" w:bidi="ar-KW"/>
              </w:rPr>
            </w:pPr>
          </w:p>
        </w:tc>
      </w:tr>
      <w:tr w:rsidR="001D6E77" w:rsidRPr="00686515" w:rsidTr="00A63D57">
        <w:trPr>
          <w:trHeight w:val="515"/>
        </w:trPr>
        <w:tc>
          <w:tcPr>
            <w:tcW w:w="288" w:type="dxa"/>
            <w:tcBorders>
              <w:top w:val="single" w:sz="8" w:space="0" w:color="auto"/>
            </w:tcBorders>
          </w:tcPr>
          <w:p w:rsidR="001D6E77" w:rsidRPr="00686515" w:rsidRDefault="001D6E77" w:rsidP="00A63D57">
            <w:pPr>
              <w:spacing w:after="0" w:line="240" w:lineRule="auto"/>
              <w:rPr>
                <w:rFonts w:asciiTheme="majorBidi" w:hAnsiTheme="majorBidi" w:cstheme="majorBidi"/>
                <w:b/>
                <w:bCs/>
                <w:sz w:val="32"/>
                <w:szCs w:val="32"/>
                <w:lang w:val="en-US" w:bidi="ar-KW"/>
              </w:rPr>
            </w:pPr>
          </w:p>
        </w:tc>
        <w:tc>
          <w:tcPr>
            <w:tcW w:w="8028" w:type="dxa"/>
            <w:gridSpan w:val="2"/>
            <w:tcBorders>
              <w:top w:val="single" w:sz="8" w:space="0" w:color="auto"/>
            </w:tcBorders>
          </w:tcPr>
          <w:p w:rsidR="001D6E77" w:rsidRPr="00686515" w:rsidRDefault="001D6E77" w:rsidP="00A63D57">
            <w:pPr>
              <w:bidi/>
              <w:spacing w:after="0" w:line="240" w:lineRule="auto"/>
              <w:rPr>
                <w:rFonts w:asciiTheme="majorBidi" w:hAnsiTheme="majorBidi" w:cstheme="majorBidi"/>
                <w:b/>
                <w:sz w:val="32"/>
                <w:szCs w:val="32"/>
                <w:rtl/>
                <w:lang w:bidi="ar-IQ"/>
              </w:rPr>
            </w:pPr>
            <w:r w:rsidRPr="00686515">
              <w:rPr>
                <w:rFonts w:asciiTheme="majorBidi" w:hAnsiTheme="majorBidi" w:cstheme="majorBidi"/>
                <w:bCs/>
                <w:sz w:val="32"/>
                <w:szCs w:val="32"/>
                <w:rtl/>
                <w:lang w:bidi="ar-IQ"/>
              </w:rPr>
              <w:t>١٨. المواضيع التطبيقية (إن وجدت)</w:t>
            </w:r>
          </w:p>
        </w:tc>
      </w:tr>
      <w:tr w:rsidR="001D6E77" w:rsidRPr="00686515" w:rsidTr="00A63D57">
        <w:tc>
          <w:tcPr>
            <w:tcW w:w="288" w:type="dxa"/>
          </w:tcPr>
          <w:p w:rsidR="001D6E77" w:rsidRPr="00686515" w:rsidRDefault="001D6E77" w:rsidP="00A63D57">
            <w:pPr>
              <w:bidi/>
              <w:spacing w:after="0" w:line="240" w:lineRule="auto"/>
              <w:rPr>
                <w:rFonts w:asciiTheme="majorBidi" w:hAnsiTheme="majorBidi" w:cstheme="majorBidi"/>
                <w:sz w:val="32"/>
                <w:szCs w:val="32"/>
                <w:lang w:val="en-US" w:bidi="ar-IQ"/>
              </w:rPr>
            </w:pPr>
          </w:p>
        </w:tc>
        <w:tc>
          <w:tcPr>
            <w:tcW w:w="8028" w:type="dxa"/>
            <w:gridSpan w:val="2"/>
          </w:tcPr>
          <w:p w:rsidR="001D6E77" w:rsidRPr="00686515" w:rsidRDefault="001D6E77" w:rsidP="00A63D57">
            <w:pPr>
              <w:spacing w:after="0" w:line="240" w:lineRule="auto"/>
              <w:rPr>
                <w:rFonts w:asciiTheme="majorBidi" w:hAnsiTheme="majorBidi" w:cstheme="majorBidi"/>
                <w:sz w:val="32"/>
                <w:szCs w:val="32"/>
                <w:lang w:val="en-US" w:bidi="ar-KW"/>
              </w:rPr>
            </w:pPr>
          </w:p>
        </w:tc>
      </w:tr>
      <w:tr w:rsidR="001D6E77" w:rsidRPr="00686515" w:rsidTr="00A63D57">
        <w:trPr>
          <w:trHeight w:val="732"/>
        </w:trPr>
        <w:tc>
          <w:tcPr>
            <w:tcW w:w="8316" w:type="dxa"/>
            <w:gridSpan w:val="3"/>
          </w:tcPr>
          <w:p w:rsidR="001D6E77" w:rsidRDefault="001D6E77" w:rsidP="00A63D57">
            <w:pPr>
              <w:bidi/>
              <w:spacing w:after="0" w:line="240" w:lineRule="auto"/>
              <w:rPr>
                <w:rFonts w:asciiTheme="majorBidi" w:hAnsiTheme="majorBidi" w:cstheme="majorBidi"/>
                <w:b/>
                <w:bCs/>
                <w:sz w:val="32"/>
                <w:szCs w:val="32"/>
                <w:rtl/>
                <w:lang w:bidi="ar-IQ"/>
              </w:rPr>
            </w:pPr>
            <w:r w:rsidRPr="006F516B">
              <w:rPr>
                <w:rFonts w:asciiTheme="majorBidi" w:hAnsiTheme="majorBidi" w:cstheme="majorBidi"/>
                <w:b/>
                <w:bCs/>
                <w:sz w:val="32"/>
                <w:szCs w:val="32"/>
                <w:rtl/>
                <w:lang w:bidi="ar-KW"/>
              </w:rPr>
              <w:t xml:space="preserve">١٩. </w:t>
            </w:r>
            <w:r w:rsidRPr="006F516B">
              <w:rPr>
                <w:rFonts w:asciiTheme="majorBidi" w:hAnsiTheme="majorBidi" w:cstheme="majorBidi"/>
                <w:b/>
                <w:bCs/>
                <w:sz w:val="32"/>
                <w:szCs w:val="32"/>
                <w:rtl/>
                <w:lang w:bidi="ar-IQ"/>
              </w:rPr>
              <w:t>الاختبارات</w:t>
            </w:r>
          </w:p>
          <w:p w:rsidR="00CC6742" w:rsidRPr="006F516B" w:rsidRDefault="00CC6742" w:rsidP="00CC6742">
            <w:pPr>
              <w:bidi/>
              <w:spacing w:after="0" w:line="240" w:lineRule="auto"/>
              <w:rPr>
                <w:rFonts w:asciiTheme="majorBidi" w:hAnsiTheme="majorBidi" w:cstheme="majorBidi"/>
                <w:b/>
                <w:bCs/>
                <w:sz w:val="32"/>
                <w:szCs w:val="32"/>
                <w:rtl/>
                <w:lang w:bidi="ar-IQ"/>
              </w:rPr>
            </w:pPr>
          </w:p>
          <w:p w:rsidR="00CC6742" w:rsidRPr="00997C3A" w:rsidRDefault="001D6E77" w:rsidP="00CC6742">
            <w:pPr>
              <w:bidi/>
              <w:jc w:val="both"/>
              <w:rPr>
                <w:sz w:val="28"/>
                <w:szCs w:val="28"/>
                <w:rtl/>
                <w:lang w:bidi="ar-IQ"/>
              </w:rPr>
            </w:pPr>
            <w:r>
              <w:rPr>
                <w:rFonts w:hint="cs"/>
                <w:sz w:val="28"/>
                <w:szCs w:val="28"/>
                <w:rtl/>
                <w:lang w:bidi="ar-IQ"/>
              </w:rPr>
              <w:t xml:space="preserve">1- </w:t>
            </w:r>
            <w:r w:rsidR="00CC6742" w:rsidRPr="00997C3A">
              <w:rPr>
                <w:rFonts w:hint="cs"/>
                <w:sz w:val="28"/>
                <w:szCs w:val="28"/>
                <w:rtl/>
                <w:lang w:bidi="ar-IQ"/>
              </w:rPr>
              <w:t xml:space="preserve">حدد الفوارق الدلالية بين هذه الثنائيات المتغايرة بصوت واحد من خلال تحليل الأصوات المتغايرة فيها: </w:t>
            </w:r>
          </w:p>
          <w:p w:rsidR="00CC6742" w:rsidRPr="00B36F91" w:rsidRDefault="00CC6742" w:rsidP="00CC6742">
            <w:pPr>
              <w:pStyle w:val="ListParagraph"/>
              <w:numPr>
                <w:ilvl w:val="0"/>
                <w:numId w:val="7"/>
              </w:numPr>
              <w:bidi/>
              <w:spacing w:after="160" w:line="259" w:lineRule="auto"/>
              <w:jc w:val="both"/>
              <w:rPr>
                <w:b/>
                <w:bCs/>
                <w:sz w:val="28"/>
                <w:szCs w:val="28"/>
                <w:rtl/>
                <w:lang w:bidi="ar-IQ"/>
              </w:rPr>
            </w:pPr>
            <w:r w:rsidRPr="00B36F91">
              <w:rPr>
                <w:rFonts w:hint="cs"/>
                <w:b/>
                <w:bCs/>
                <w:sz w:val="28"/>
                <w:szCs w:val="28"/>
                <w:rtl/>
                <w:lang w:bidi="ar-IQ"/>
              </w:rPr>
              <w:t xml:space="preserve">خَضَمَ </w:t>
            </w:r>
            <w:proofErr w:type="gramStart"/>
            <w:r w:rsidRPr="00B36F91">
              <w:rPr>
                <w:rFonts w:hint="cs"/>
                <w:b/>
                <w:bCs/>
                <w:sz w:val="28"/>
                <w:szCs w:val="28"/>
                <w:rtl/>
                <w:lang w:bidi="ar-IQ"/>
              </w:rPr>
              <w:t>و قَضَمَ</w:t>
            </w:r>
            <w:proofErr w:type="gramEnd"/>
            <w:r w:rsidRPr="00B36F91">
              <w:rPr>
                <w:rFonts w:hint="cs"/>
                <w:b/>
                <w:bCs/>
                <w:sz w:val="28"/>
                <w:szCs w:val="28"/>
                <w:rtl/>
                <w:lang w:bidi="ar-IQ"/>
              </w:rPr>
              <w:t xml:space="preserve">                          2- نَضَحَ ونَضَخَ</w:t>
            </w:r>
          </w:p>
          <w:p w:rsidR="00CC6742" w:rsidRDefault="001D6E77" w:rsidP="00CC6742">
            <w:pPr>
              <w:bidi/>
              <w:jc w:val="both"/>
              <w:rPr>
                <w:sz w:val="28"/>
                <w:szCs w:val="28"/>
                <w:rtl/>
                <w:lang w:bidi="ar-IQ"/>
              </w:rPr>
            </w:pPr>
            <w:r>
              <w:rPr>
                <w:rFonts w:hint="cs"/>
                <w:rtl/>
                <w:lang w:bidi="ar-IQ"/>
              </w:rPr>
              <w:lastRenderedPageBreak/>
              <w:t xml:space="preserve">2- </w:t>
            </w:r>
            <w:r w:rsidR="00CC6742" w:rsidRPr="00997C3A">
              <w:rPr>
                <w:rFonts w:hint="cs"/>
                <w:sz w:val="28"/>
                <w:szCs w:val="28"/>
                <w:rtl/>
                <w:lang w:bidi="ar-IQ"/>
              </w:rPr>
              <w:t>هناك حملة نقدية من العقلانيين وغيرهم من أنصار التعامل مع المعنى على ا</w:t>
            </w:r>
            <w:r w:rsidR="00CC6742">
              <w:rPr>
                <w:rFonts w:hint="cs"/>
                <w:sz w:val="28"/>
                <w:szCs w:val="28"/>
                <w:rtl/>
                <w:lang w:bidi="ar-IQ"/>
              </w:rPr>
              <w:t>لمدرسة السلوكية، اذكرها باختصار.</w:t>
            </w:r>
          </w:p>
          <w:p w:rsidR="001D6E77" w:rsidRPr="0036257E" w:rsidRDefault="001D6E77" w:rsidP="00A63D57">
            <w:pPr>
              <w:bidi/>
              <w:jc w:val="both"/>
              <w:rPr>
                <w:rtl/>
                <w:lang w:bidi="ar-IQ"/>
              </w:rPr>
            </w:pPr>
          </w:p>
          <w:p w:rsidR="004F742B" w:rsidRDefault="001D6E77" w:rsidP="004F742B">
            <w:pPr>
              <w:bidi/>
              <w:jc w:val="both"/>
              <w:rPr>
                <w:sz w:val="28"/>
                <w:szCs w:val="28"/>
                <w:rtl/>
                <w:lang w:bidi="ar-IQ"/>
              </w:rPr>
            </w:pPr>
            <w:r>
              <w:rPr>
                <w:rFonts w:hint="cs"/>
                <w:rtl/>
                <w:lang w:bidi="ar-IQ"/>
              </w:rPr>
              <w:t xml:space="preserve">3- </w:t>
            </w:r>
            <w:r w:rsidR="004F742B" w:rsidRPr="009527FE">
              <w:rPr>
                <w:rFonts w:hint="cs"/>
                <w:sz w:val="28"/>
                <w:szCs w:val="28"/>
                <w:rtl/>
                <w:lang w:bidi="ar-IQ"/>
              </w:rPr>
              <w:t>اذكر الانتقادات الموجهة إلى نظرية الإشارة</w:t>
            </w:r>
            <w:r w:rsidR="004F742B">
              <w:rPr>
                <w:rFonts w:hint="cs"/>
                <w:sz w:val="28"/>
                <w:szCs w:val="28"/>
                <w:rtl/>
                <w:lang w:bidi="ar-IQ"/>
              </w:rPr>
              <w:t>.</w:t>
            </w:r>
          </w:p>
          <w:p w:rsidR="004F742B" w:rsidRPr="009527FE" w:rsidRDefault="001D6E77" w:rsidP="004F742B">
            <w:pPr>
              <w:bidi/>
              <w:jc w:val="both"/>
              <w:rPr>
                <w:sz w:val="28"/>
                <w:szCs w:val="28"/>
                <w:rtl/>
                <w:lang w:bidi="ar-IQ"/>
              </w:rPr>
            </w:pPr>
            <w:r>
              <w:rPr>
                <w:rFonts w:hint="cs"/>
                <w:sz w:val="24"/>
                <w:szCs w:val="24"/>
                <w:rtl/>
                <w:lang w:bidi="ar-IQ"/>
              </w:rPr>
              <w:t xml:space="preserve">4- </w:t>
            </w:r>
            <w:r w:rsidR="004F742B" w:rsidRPr="009527FE">
              <w:rPr>
                <w:rFonts w:hint="cs"/>
                <w:sz w:val="28"/>
                <w:szCs w:val="28"/>
                <w:rtl/>
                <w:lang w:bidi="ar-IQ"/>
              </w:rPr>
              <w:t xml:space="preserve">بيّن الفرق الدلالي بين استعمال الفعل والاسم في هذه الآية </w:t>
            </w:r>
            <w:proofErr w:type="gramStart"/>
            <w:r w:rsidR="004F742B" w:rsidRPr="009527FE">
              <w:rPr>
                <w:rFonts w:hint="cs"/>
                <w:sz w:val="28"/>
                <w:szCs w:val="28"/>
                <w:rtl/>
                <w:lang w:bidi="ar-IQ"/>
              </w:rPr>
              <w:t>الكريمة :</w:t>
            </w:r>
            <w:proofErr w:type="gramEnd"/>
          </w:p>
          <w:p w:rsidR="004F742B" w:rsidRPr="009527FE" w:rsidRDefault="004F742B" w:rsidP="004F742B">
            <w:pPr>
              <w:bidi/>
              <w:jc w:val="both"/>
              <w:rPr>
                <w:sz w:val="28"/>
                <w:szCs w:val="28"/>
                <w:rtl/>
                <w:lang w:bidi="ar-IQ"/>
              </w:rPr>
            </w:pPr>
            <w:r w:rsidRPr="009527FE">
              <w:rPr>
                <w:rFonts w:ascii="KFGQPC HAFS Uthmanic Script" w:hAnsi="Arial" w:cs="KFGQPC HAFS Uthmanic Script" w:hint="cs"/>
                <w:color w:val="000000"/>
                <w:sz w:val="28"/>
                <w:szCs w:val="28"/>
                <w:rtl/>
              </w:rPr>
              <w:t>ﵟ۞</w:t>
            </w:r>
            <w:r w:rsidRPr="009527FE">
              <w:rPr>
                <w:rFonts w:ascii="KFGQPC HAFS Uthmanic Script" w:cs="KFGQPC HAFS Uthmanic Script" w:hint="cs"/>
                <w:color w:val="000000"/>
                <w:sz w:val="28"/>
                <w:szCs w:val="28"/>
                <w:rtl/>
              </w:rPr>
              <w:t xml:space="preserve"> </w:t>
            </w:r>
            <w:r w:rsidRPr="009527FE">
              <w:rPr>
                <w:rFonts w:ascii="KFGQPC HAFS Uthmanic Script" w:hAnsi="Arial" w:cs="KFGQPC HAFS Uthmanic Script" w:hint="cs"/>
                <w:color w:val="000000"/>
                <w:sz w:val="28"/>
                <w:szCs w:val="28"/>
                <w:rtl/>
              </w:rPr>
              <w:t>إِنَّ</w:t>
            </w:r>
            <w:r w:rsidRPr="009527FE">
              <w:rPr>
                <w:rFonts w:ascii="KFGQPC HAFS Uthmanic Script" w:cs="KFGQPC HAFS Uthmanic Script" w:hint="cs"/>
                <w:color w:val="000000"/>
                <w:sz w:val="28"/>
                <w:szCs w:val="28"/>
                <w:rtl/>
              </w:rPr>
              <w:t xml:space="preserve"> </w:t>
            </w:r>
            <w:proofErr w:type="spellStart"/>
            <w:r w:rsidRPr="009527FE">
              <w:rPr>
                <w:rFonts w:ascii="KFGQPC HAFS Uthmanic Script" w:hAnsi="Arial" w:cs="KFGQPC HAFS Uthmanic Script" w:hint="cs"/>
                <w:color w:val="000000"/>
                <w:sz w:val="28"/>
                <w:szCs w:val="28"/>
                <w:rtl/>
              </w:rPr>
              <w:t>ٱللَّهَ</w:t>
            </w:r>
            <w:proofErr w:type="spellEnd"/>
            <w:r w:rsidRPr="009527FE">
              <w:rPr>
                <w:rFonts w:ascii="KFGQPC HAFS Uthmanic Script" w:cs="KFGQPC HAFS Uthmanic Script" w:hint="cs"/>
                <w:color w:val="000000"/>
                <w:sz w:val="28"/>
                <w:szCs w:val="28"/>
                <w:rtl/>
              </w:rPr>
              <w:t xml:space="preserve"> </w:t>
            </w:r>
            <w:r w:rsidRPr="009527FE">
              <w:rPr>
                <w:rFonts w:ascii="KFGQPC HAFS Uthmanic Script" w:hAnsi="Arial" w:cs="KFGQPC HAFS Uthmanic Script" w:hint="cs"/>
                <w:color w:val="000000"/>
                <w:sz w:val="28"/>
                <w:szCs w:val="28"/>
                <w:rtl/>
              </w:rPr>
              <w:t>فَالِقُ</w:t>
            </w:r>
            <w:r w:rsidRPr="009527FE">
              <w:rPr>
                <w:rFonts w:ascii="KFGQPC HAFS Uthmanic Script" w:cs="KFGQPC HAFS Uthmanic Script" w:hint="cs"/>
                <w:color w:val="000000"/>
                <w:sz w:val="28"/>
                <w:szCs w:val="28"/>
                <w:rtl/>
              </w:rPr>
              <w:t xml:space="preserve"> </w:t>
            </w:r>
            <w:proofErr w:type="spellStart"/>
            <w:r w:rsidRPr="009527FE">
              <w:rPr>
                <w:rFonts w:ascii="KFGQPC HAFS Uthmanic Script" w:hAnsi="Arial" w:cs="KFGQPC HAFS Uthmanic Script" w:hint="cs"/>
                <w:color w:val="000000"/>
                <w:sz w:val="28"/>
                <w:szCs w:val="28"/>
                <w:rtl/>
              </w:rPr>
              <w:t>ٱلۡحَبِّ</w:t>
            </w:r>
            <w:proofErr w:type="spellEnd"/>
            <w:r w:rsidRPr="009527FE">
              <w:rPr>
                <w:rFonts w:ascii="KFGQPC HAFS Uthmanic Script" w:cs="KFGQPC HAFS Uthmanic Script" w:hint="cs"/>
                <w:color w:val="000000"/>
                <w:sz w:val="28"/>
                <w:szCs w:val="28"/>
                <w:rtl/>
              </w:rPr>
              <w:t xml:space="preserve"> </w:t>
            </w:r>
            <w:proofErr w:type="spellStart"/>
            <w:r w:rsidRPr="009527FE">
              <w:rPr>
                <w:rFonts w:ascii="KFGQPC HAFS Uthmanic Script" w:hAnsi="Arial" w:cs="KFGQPC HAFS Uthmanic Script" w:hint="cs"/>
                <w:color w:val="000000"/>
                <w:sz w:val="28"/>
                <w:szCs w:val="28"/>
                <w:rtl/>
              </w:rPr>
              <w:t>وَٱلنَّوَىٰۖ</w:t>
            </w:r>
            <w:proofErr w:type="spellEnd"/>
            <w:r w:rsidRPr="009527FE">
              <w:rPr>
                <w:rFonts w:ascii="KFGQPC HAFS Uthmanic Script" w:cs="KFGQPC HAFS Uthmanic Script" w:hint="cs"/>
                <w:color w:val="000000"/>
                <w:sz w:val="28"/>
                <w:szCs w:val="28"/>
                <w:rtl/>
              </w:rPr>
              <w:t xml:space="preserve"> </w:t>
            </w:r>
            <w:proofErr w:type="spellStart"/>
            <w:r w:rsidRPr="009527FE">
              <w:rPr>
                <w:rFonts w:ascii="KFGQPC HAFS Uthmanic Script" w:hAnsi="Arial" w:cs="KFGQPC HAFS Uthmanic Script" w:hint="cs"/>
                <w:color w:val="000000"/>
                <w:sz w:val="28"/>
                <w:szCs w:val="28"/>
                <w:rtl/>
              </w:rPr>
              <w:t>يُخۡرِجُ</w:t>
            </w:r>
            <w:proofErr w:type="spellEnd"/>
            <w:r w:rsidRPr="009527FE">
              <w:rPr>
                <w:rFonts w:ascii="KFGQPC HAFS Uthmanic Script" w:cs="KFGQPC HAFS Uthmanic Script" w:hint="cs"/>
                <w:color w:val="000000"/>
                <w:sz w:val="28"/>
                <w:szCs w:val="28"/>
                <w:rtl/>
              </w:rPr>
              <w:t xml:space="preserve"> </w:t>
            </w:r>
            <w:proofErr w:type="spellStart"/>
            <w:r w:rsidRPr="009527FE">
              <w:rPr>
                <w:rFonts w:ascii="KFGQPC HAFS Uthmanic Script" w:hAnsi="Arial" w:cs="KFGQPC HAFS Uthmanic Script" w:hint="cs"/>
                <w:color w:val="000000"/>
                <w:sz w:val="28"/>
                <w:szCs w:val="28"/>
                <w:rtl/>
              </w:rPr>
              <w:t>ٱلۡحَيَّ</w:t>
            </w:r>
            <w:proofErr w:type="spellEnd"/>
            <w:r w:rsidRPr="009527FE">
              <w:rPr>
                <w:rFonts w:ascii="KFGQPC HAFS Uthmanic Script" w:cs="KFGQPC HAFS Uthmanic Script" w:hint="cs"/>
                <w:color w:val="000000"/>
                <w:sz w:val="28"/>
                <w:szCs w:val="28"/>
                <w:rtl/>
              </w:rPr>
              <w:t xml:space="preserve"> </w:t>
            </w:r>
            <w:r w:rsidRPr="009527FE">
              <w:rPr>
                <w:rFonts w:ascii="KFGQPC HAFS Uthmanic Script" w:hAnsi="Arial" w:cs="KFGQPC HAFS Uthmanic Script" w:hint="cs"/>
                <w:color w:val="000000"/>
                <w:sz w:val="28"/>
                <w:szCs w:val="28"/>
                <w:rtl/>
              </w:rPr>
              <w:t>مِنَ</w:t>
            </w:r>
            <w:r w:rsidRPr="009527FE">
              <w:rPr>
                <w:rFonts w:ascii="KFGQPC HAFS Uthmanic Script" w:cs="KFGQPC HAFS Uthmanic Script" w:hint="cs"/>
                <w:color w:val="000000"/>
                <w:sz w:val="28"/>
                <w:szCs w:val="28"/>
                <w:rtl/>
              </w:rPr>
              <w:t xml:space="preserve"> </w:t>
            </w:r>
            <w:proofErr w:type="spellStart"/>
            <w:r w:rsidRPr="009527FE">
              <w:rPr>
                <w:rFonts w:ascii="KFGQPC HAFS Uthmanic Script" w:hAnsi="Arial" w:cs="KFGQPC HAFS Uthmanic Script" w:hint="cs"/>
                <w:color w:val="000000"/>
                <w:sz w:val="28"/>
                <w:szCs w:val="28"/>
                <w:rtl/>
              </w:rPr>
              <w:t>ٱلۡمَيِّتِ</w:t>
            </w:r>
            <w:proofErr w:type="spellEnd"/>
            <w:r w:rsidRPr="009527FE">
              <w:rPr>
                <w:rFonts w:ascii="KFGQPC HAFS Uthmanic Script" w:cs="KFGQPC HAFS Uthmanic Script" w:hint="cs"/>
                <w:color w:val="000000"/>
                <w:sz w:val="28"/>
                <w:szCs w:val="28"/>
                <w:rtl/>
              </w:rPr>
              <w:t xml:space="preserve"> </w:t>
            </w:r>
            <w:proofErr w:type="spellStart"/>
            <w:r w:rsidRPr="009527FE">
              <w:rPr>
                <w:rFonts w:ascii="KFGQPC HAFS Uthmanic Script" w:hAnsi="Arial" w:cs="KFGQPC HAFS Uthmanic Script" w:hint="cs"/>
                <w:color w:val="000000"/>
                <w:sz w:val="28"/>
                <w:szCs w:val="28"/>
                <w:rtl/>
              </w:rPr>
              <w:t>وَمُخۡرِجُ</w:t>
            </w:r>
            <w:proofErr w:type="spellEnd"/>
            <w:r w:rsidRPr="009527FE">
              <w:rPr>
                <w:rFonts w:ascii="KFGQPC HAFS Uthmanic Script" w:cs="KFGQPC HAFS Uthmanic Script" w:hint="cs"/>
                <w:color w:val="000000"/>
                <w:sz w:val="28"/>
                <w:szCs w:val="28"/>
                <w:rtl/>
              </w:rPr>
              <w:t xml:space="preserve"> </w:t>
            </w:r>
            <w:proofErr w:type="spellStart"/>
            <w:r w:rsidRPr="009527FE">
              <w:rPr>
                <w:rFonts w:ascii="KFGQPC HAFS Uthmanic Script" w:hAnsi="Arial" w:cs="KFGQPC HAFS Uthmanic Script" w:hint="cs"/>
                <w:color w:val="000000"/>
                <w:sz w:val="28"/>
                <w:szCs w:val="28"/>
                <w:rtl/>
              </w:rPr>
              <w:t>ٱلۡمَيِّتِ</w:t>
            </w:r>
            <w:proofErr w:type="spellEnd"/>
            <w:r w:rsidRPr="009527FE">
              <w:rPr>
                <w:rFonts w:ascii="KFGQPC HAFS Uthmanic Script" w:cs="KFGQPC HAFS Uthmanic Script" w:hint="cs"/>
                <w:color w:val="000000"/>
                <w:sz w:val="28"/>
                <w:szCs w:val="28"/>
                <w:rtl/>
              </w:rPr>
              <w:t xml:space="preserve"> </w:t>
            </w:r>
            <w:r w:rsidRPr="009527FE">
              <w:rPr>
                <w:rFonts w:ascii="KFGQPC HAFS Uthmanic Script" w:hAnsi="Arial" w:cs="KFGQPC HAFS Uthmanic Script" w:hint="cs"/>
                <w:color w:val="000000"/>
                <w:sz w:val="28"/>
                <w:szCs w:val="28"/>
                <w:rtl/>
              </w:rPr>
              <w:t>مِنَ</w:t>
            </w:r>
            <w:r w:rsidRPr="009527FE">
              <w:rPr>
                <w:rFonts w:ascii="KFGQPC HAFS Uthmanic Script" w:cs="KFGQPC HAFS Uthmanic Script" w:hint="cs"/>
                <w:color w:val="000000"/>
                <w:sz w:val="28"/>
                <w:szCs w:val="28"/>
                <w:rtl/>
              </w:rPr>
              <w:t xml:space="preserve"> </w:t>
            </w:r>
            <w:proofErr w:type="spellStart"/>
            <w:r w:rsidRPr="009527FE">
              <w:rPr>
                <w:rFonts w:ascii="KFGQPC HAFS Uthmanic Script" w:hAnsi="Arial" w:cs="KFGQPC HAFS Uthmanic Script" w:hint="cs"/>
                <w:color w:val="000000"/>
                <w:sz w:val="28"/>
                <w:szCs w:val="28"/>
                <w:rtl/>
              </w:rPr>
              <w:t>ٱلۡحَيّ</w:t>
            </w:r>
            <w:r w:rsidRPr="009527FE">
              <w:rPr>
                <w:rFonts w:ascii="KFGQPC HAFS Uthmanic Script" w:cs="KFGQPC HAFS Uthmanic Script" w:hint="cs"/>
                <w:color w:val="000000"/>
                <w:sz w:val="28"/>
                <w:szCs w:val="28"/>
                <w:rtl/>
              </w:rPr>
              <w:t>ِۚ</w:t>
            </w:r>
            <w:proofErr w:type="spellEnd"/>
            <w:r w:rsidRPr="009527FE">
              <w:rPr>
                <w:rFonts w:ascii="KFGQPC HAFS Uthmanic Script" w:cs="KFGQPC HAFS Uthmanic Script" w:hint="cs"/>
                <w:color w:val="000000"/>
                <w:sz w:val="28"/>
                <w:szCs w:val="28"/>
                <w:rtl/>
              </w:rPr>
              <w:t xml:space="preserve"> </w:t>
            </w:r>
            <w:proofErr w:type="spellStart"/>
            <w:r w:rsidRPr="009527FE">
              <w:rPr>
                <w:rFonts w:ascii="KFGQPC HAFS Uthmanic Script" w:cs="KFGQPC HAFS Uthmanic Script" w:hint="cs"/>
                <w:color w:val="000000"/>
                <w:sz w:val="28"/>
                <w:szCs w:val="28"/>
                <w:rtl/>
              </w:rPr>
              <w:t>ذَٰلِكُمُ</w:t>
            </w:r>
            <w:proofErr w:type="spellEnd"/>
            <w:r w:rsidRPr="009527FE">
              <w:rPr>
                <w:rFonts w:ascii="KFGQPC HAFS Uthmanic Script" w:cs="KFGQPC HAFS Uthmanic Script" w:hint="cs"/>
                <w:color w:val="000000"/>
                <w:sz w:val="28"/>
                <w:szCs w:val="28"/>
                <w:rtl/>
              </w:rPr>
              <w:t xml:space="preserve"> </w:t>
            </w:r>
            <w:proofErr w:type="spellStart"/>
            <w:r w:rsidRPr="009527FE">
              <w:rPr>
                <w:rFonts w:ascii="KFGQPC HAFS Uthmanic Script" w:cs="KFGQPC HAFS Uthmanic Script" w:hint="cs"/>
                <w:color w:val="000000"/>
                <w:sz w:val="28"/>
                <w:szCs w:val="28"/>
                <w:rtl/>
              </w:rPr>
              <w:t>ٱللَّهُۖ</w:t>
            </w:r>
            <w:proofErr w:type="spellEnd"/>
            <w:r w:rsidRPr="009527FE">
              <w:rPr>
                <w:rFonts w:ascii="KFGQPC HAFS Uthmanic Script" w:cs="KFGQPC HAFS Uthmanic Script" w:hint="cs"/>
                <w:color w:val="000000"/>
                <w:sz w:val="28"/>
                <w:szCs w:val="28"/>
                <w:rtl/>
              </w:rPr>
              <w:t xml:space="preserve"> </w:t>
            </w:r>
            <w:proofErr w:type="spellStart"/>
            <w:r w:rsidRPr="009527FE">
              <w:rPr>
                <w:rFonts w:ascii="KFGQPC HAFS Uthmanic Script" w:cs="KFGQPC HAFS Uthmanic Script" w:hint="cs"/>
                <w:color w:val="000000"/>
                <w:sz w:val="28"/>
                <w:szCs w:val="28"/>
                <w:rtl/>
              </w:rPr>
              <w:t>فَأَنَّىٰ</w:t>
            </w:r>
            <w:proofErr w:type="spellEnd"/>
            <w:r w:rsidRPr="009527FE">
              <w:rPr>
                <w:rFonts w:ascii="KFGQPC HAFS Uthmanic Script" w:cs="KFGQPC HAFS Uthmanic Script" w:hint="cs"/>
                <w:color w:val="000000"/>
                <w:sz w:val="28"/>
                <w:szCs w:val="28"/>
                <w:rtl/>
              </w:rPr>
              <w:t xml:space="preserve"> </w:t>
            </w:r>
            <w:proofErr w:type="spellStart"/>
            <w:r w:rsidRPr="009527FE">
              <w:rPr>
                <w:rFonts w:ascii="KFGQPC HAFS Uthmanic Script" w:cs="KFGQPC HAFS Uthmanic Script" w:hint="cs"/>
                <w:color w:val="000000"/>
                <w:sz w:val="28"/>
                <w:szCs w:val="28"/>
                <w:rtl/>
              </w:rPr>
              <w:t>تُؤۡفَكُونَ</w:t>
            </w:r>
            <w:proofErr w:type="spellEnd"/>
            <w:r w:rsidRPr="009527FE">
              <w:rPr>
                <w:rFonts w:ascii="KFGQPC HAFS Uthmanic Script" w:cs="KFGQPC HAFS Uthmanic Script" w:hint="cs"/>
                <w:color w:val="000000"/>
                <w:sz w:val="28"/>
                <w:szCs w:val="28"/>
                <w:rtl/>
              </w:rPr>
              <w:t> ٩٥ﵞ</w:t>
            </w:r>
            <w:r w:rsidRPr="009527FE">
              <w:rPr>
                <w:rFonts w:ascii="KFGQPC HAFS Uthmanic Script" w:cs="KFGQPC HAFS Uthmanic Script"/>
                <w:color w:val="000000"/>
                <w:sz w:val="28"/>
                <w:szCs w:val="28"/>
                <w:rtl/>
              </w:rPr>
              <w:t xml:space="preserve"> </w:t>
            </w:r>
          </w:p>
          <w:p w:rsidR="001D6E77" w:rsidRPr="004F742B" w:rsidRDefault="001D6E77" w:rsidP="00A63D57">
            <w:pPr>
              <w:pStyle w:val="ListParagraph"/>
              <w:numPr>
                <w:ilvl w:val="0"/>
                <w:numId w:val="4"/>
              </w:numPr>
              <w:bidi/>
              <w:jc w:val="lowKashida"/>
              <w:rPr>
                <w:rFonts w:cs="Simplified Arabic"/>
                <w:szCs w:val="28"/>
              </w:rPr>
            </w:pPr>
            <w:r>
              <w:rPr>
                <w:rFonts w:cs="Simplified Arabic" w:hint="cs"/>
                <w:b/>
                <w:bCs/>
                <w:sz w:val="26"/>
                <w:szCs w:val="26"/>
                <w:rtl/>
              </w:rPr>
              <w:t>علل ما يأتي (اذكر السبب)..</w:t>
            </w:r>
          </w:p>
          <w:p w:rsidR="004F742B" w:rsidRPr="004F742B" w:rsidRDefault="004F742B" w:rsidP="004F742B">
            <w:pPr>
              <w:bidi/>
              <w:jc w:val="both"/>
              <w:rPr>
                <w:b/>
                <w:bCs/>
                <w:sz w:val="10"/>
                <w:szCs w:val="10"/>
                <w:rtl/>
                <w:lang w:bidi="ar-IQ"/>
              </w:rPr>
            </w:pPr>
            <w:r w:rsidRPr="004F742B">
              <w:rPr>
                <w:rFonts w:hint="cs"/>
                <w:sz w:val="24"/>
                <w:szCs w:val="24"/>
                <w:rtl/>
                <w:lang w:bidi="ar-IQ"/>
              </w:rPr>
              <w:t xml:space="preserve">1/ يعدّ النص القرآني المقدس العامل الحاسم في وجود ظاهرة التطور الدلالي؟ </w:t>
            </w:r>
          </w:p>
          <w:p w:rsidR="004F742B" w:rsidRPr="0036257E" w:rsidRDefault="004F742B" w:rsidP="004F742B">
            <w:pPr>
              <w:bidi/>
              <w:jc w:val="both"/>
              <w:rPr>
                <w:rFonts w:cs="Simplified Arabic"/>
                <w:szCs w:val="28"/>
              </w:rPr>
            </w:pPr>
            <w:r w:rsidRPr="004F742B">
              <w:rPr>
                <w:rFonts w:hint="cs"/>
                <w:b/>
                <w:bCs/>
                <w:sz w:val="10"/>
                <w:szCs w:val="10"/>
                <w:rtl/>
                <w:lang w:bidi="ar-IQ"/>
              </w:rPr>
              <w:t>2</w:t>
            </w:r>
            <w:proofErr w:type="gramStart"/>
            <w:r w:rsidRPr="004F742B">
              <w:rPr>
                <w:rFonts w:hint="cs"/>
                <w:b/>
                <w:bCs/>
                <w:sz w:val="10"/>
                <w:szCs w:val="10"/>
                <w:rtl/>
                <w:lang w:bidi="ar-IQ"/>
              </w:rPr>
              <w:t xml:space="preserve">/ </w:t>
            </w:r>
            <w:r w:rsidRPr="004F742B">
              <w:rPr>
                <w:rFonts w:hint="cs"/>
                <w:sz w:val="24"/>
                <w:szCs w:val="24"/>
                <w:rtl/>
                <w:lang w:bidi="ar-IQ"/>
              </w:rPr>
              <w:t xml:space="preserve"> قد</w:t>
            </w:r>
            <w:proofErr w:type="gramEnd"/>
            <w:r w:rsidRPr="004F742B">
              <w:rPr>
                <w:rFonts w:hint="cs"/>
                <w:sz w:val="24"/>
                <w:szCs w:val="24"/>
                <w:rtl/>
                <w:lang w:bidi="ar-IQ"/>
              </w:rPr>
              <w:t xml:space="preserve"> تكون صور التطور الدلالي في شكل الانتقال من الدلالات الحسية إلى الدلالات التجريدية ؟                                                                                   </w:t>
            </w:r>
          </w:p>
          <w:p w:rsidR="001D6E77" w:rsidRDefault="001D6E77" w:rsidP="004F742B">
            <w:pPr>
              <w:pStyle w:val="ListParagraph"/>
              <w:numPr>
                <w:ilvl w:val="0"/>
                <w:numId w:val="9"/>
              </w:numPr>
              <w:bidi/>
              <w:jc w:val="lowKashida"/>
              <w:rPr>
                <w:rFonts w:cs="Simplified Arabic"/>
                <w:szCs w:val="28"/>
              </w:rPr>
            </w:pPr>
            <w:r>
              <w:rPr>
                <w:rFonts w:cs="Simplified Arabic" w:hint="cs"/>
                <w:szCs w:val="28"/>
                <w:rtl/>
              </w:rPr>
              <w:t>عرف ما يأتي....</w:t>
            </w:r>
          </w:p>
          <w:p w:rsidR="001D6E77" w:rsidRPr="00CC6742" w:rsidRDefault="00CC6742" w:rsidP="00CC6742">
            <w:pPr>
              <w:bidi/>
              <w:jc w:val="both"/>
              <w:rPr>
                <w:sz w:val="28"/>
                <w:szCs w:val="28"/>
                <w:lang w:bidi="ar-IQ"/>
              </w:rPr>
            </w:pPr>
            <w:r w:rsidRPr="00997C3A">
              <w:rPr>
                <w:sz w:val="28"/>
                <w:szCs w:val="28"/>
                <w:lang w:bidi="ar-IQ"/>
              </w:rPr>
              <w:t xml:space="preserve"> </w:t>
            </w:r>
            <w:r w:rsidRPr="00997C3A">
              <w:rPr>
                <w:rFonts w:hint="cs"/>
                <w:sz w:val="28"/>
                <w:szCs w:val="28"/>
                <w:rtl/>
                <w:lang w:bidi="ar-IQ"/>
              </w:rPr>
              <w:t xml:space="preserve"> </w:t>
            </w:r>
            <w:r>
              <w:rPr>
                <w:rFonts w:hint="cs"/>
                <w:sz w:val="28"/>
                <w:szCs w:val="28"/>
                <w:rtl/>
                <w:lang w:bidi="ar-IQ"/>
              </w:rPr>
              <w:t xml:space="preserve">  1- </w:t>
            </w:r>
            <w:r w:rsidRPr="00997C3A">
              <w:rPr>
                <w:rFonts w:hint="cs"/>
                <w:sz w:val="28"/>
                <w:szCs w:val="28"/>
                <w:rtl/>
                <w:lang w:bidi="ar-IQ"/>
              </w:rPr>
              <w:t xml:space="preserve">المثلث الدلالي       2- المعنى عند </w:t>
            </w:r>
            <w:proofErr w:type="spellStart"/>
            <w:r w:rsidRPr="00997C3A">
              <w:rPr>
                <w:rFonts w:hint="cs"/>
                <w:sz w:val="28"/>
                <w:szCs w:val="28"/>
                <w:rtl/>
                <w:lang w:bidi="ar-IQ"/>
              </w:rPr>
              <w:t>بلومفيد</w:t>
            </w:r>
            <w:proofErr w:type="spellEnd"/>
            <w:r w:rsidRPr="00997C3A">
              <w:rPr>
                <w:rFonts w:hint="cs"/>
                <w:sz w:val="28"/>
                <w:szCs w:val="28"/>
                <w:rtl/>
                <w:lang w:bidi="ar-IQ"/>
              </w:rPr>
              <w:t xml:space="preserve">  </w:t>
            </w:r>
            <w:r>
              <w:rPr>
                <w:rFonts w:hint="cs"/>
                <w:sz w:val="28"/>
                <w:szCs w:val="28"/>
                <w:rtl/>
                <w:lang w:bidi="ar-IQ"/>
              </w:rPr>
              <w:t xml:space="preserve">   </w:t>
            </w:r>
            <w:r w:rsidRPr="00997C3A">
              <w:rPr>
                <w:rFonts w:hint="cs"/>
                <w:sz w:val="28"/>
                <w:szCs w:val="28"/>
                <w:rtl/>
                <w:lang w:bidi="ar-IQ"/>
              </w:rPr>
              <w:t xml:space="preserve">  3- سياق الموقف</w:t>
            </w:r>
            <w:r>
              <w:rPr>
                <w:rFonts w:hint="cs"/>
                <w:sz w:val="28"/>
                <w:szCs w:val="28"/>
                <w:rtl/>
                <w:lang w:bidi="ar-IQ"/>
              </w:rPr>
              <w:t xml:space="preserve">   4- </w:t>
            </w:r>
            <w:proofErr w:type="spellStart"/>
            <w:r>
              <w:rPr>
                <w:rFonts w:hint="cs"/>
                <w:sz w:val="28"/>
                <w:szCs w:val="28"/>
                <w:rtl/>
                <w:lang w:bidi="ar-IQ"/>
              </w:rPr>
              <w:t>اللامساس</w:t>
            </w:r>
            <w:proofErr w:type="spellEnd"/>
          </w:p>
          <w:p w:rsidR="001D6E77" w:rsidRDefault="001D6E77" w:rsidP="004F742B">
            <w:pPr>
              <w:pStyle w:val="ListParagraph"/>
              <w:numPr>
                <w:ilvl w:val="0"/>
                <w:numId w:val="9"/>
              </w:numPr>
              <w:bidi/>
              <w:jc w:val="lowKashida"/>
              <w:rPr>
                <w:rFonts w:cs="Simplified Arabic"/>
                <w:szCs w:val="28"/>
              </w:rPr>
            </w:pPr>
            <w:r>
              <w:rPr>
                <w:rFonts w:cs="Simplified Arabic" w:hint="cs"/>
                <w:szCs w:val="28"/>
                <w:rtl/>
              </w:rPr>
              <w:t>بين أهمية ما يأتي....</w:t>
            </w:r>
          </w:p>
          <w:p w:rsidR="001D6E77" w:rsidRPr="006F516B" w:rsidRDefault="001D6E77" w:rsidP="004F742B">
            <w:pPr>
              <w:pStyle w:val="ListParagraph"/>
              <w:numPr>
                <w:ilvl w:val="0"/>
                <w:numId w:val="9"/>
              </w:numPr>
              <w:bidi/>
              <w:jc w:val="lowKashida"/>
              <w:rPr>
                <w:rFonts w:cs="Simplified Arabic"/>
                <w:szCs w:val="28"/>
              </w:rPr>
            </w:pPr>
            <w:r>
              <w:rPr>
                <w:rFonts w:cs="Simplified Arabic" w:hint="cs"/>
                <w:szCs w:val="28"/>
                <w:rtl/>
              </w:rPr>
              <w:t xml:space="preserve">قارن بين </w:t>
            </w:r>
            <w:r w:rsidR="00CC6742">
              <w:rPr>
                <w:rFonts w:cs="Simplified Arabic" w:hint="cs"/>
                <w:szCs w:val="28"/>
                <w:rtl/>
              </w:rPr>
              <w:t>الحقل الدلالي والمعجم التقليدي..</w:t>
            </w:r>
          </w:p>
        </w:tc>
      </w:tr>
      <w:tr w:rsidR="001D6E77" w:rsidRPr="00686515" w:rsidTr="00A63D57">
        <w:trPr>
          <w:trHeight w:val="732"/>
        </w:trPr>
        <w:tc>
          <w:tcPr>
            <w:tcW w:w="8316" w:type="dxa"/>
            <w:gridSpan w:val="3"/>
          </w:tcPr>
          <w:p w:rsidR="001D6E77" w:rsidRPr="00686515" w:rsidRDefault="001D6E77" w:rsidP="00A63D57">
            <w:pPr>
              <w:bidi/>
              <w:spacing w:after="0" w:line="240" w:lineRule="auto"/>
              <w:rPr>
                <w:rFonts w:asciiTheme="majorBidi" w:hAnsiTheme="majorBidi" w:cstheme="majorBidi"/>
                <w:sz w:val="32"/>
                <w:szCs w:val="32"/>
                <w:rtl/>
                <w:lang w:val="en-US" w:bidi="ar-IQ"/>
              </w:rPr>
            </w:pPr>
            <w:r w:rsidRPr="00686515">
              <w:rPr>
                <w:rFonts w:asciiTheme="majorBidi" w:hAnsiTheme="majorBidi" w:cstheme="majorBidi"/>
                <w:b/>
                <w:bCs/>
                <w:sz w:val="32"/>
                <w:szCs w:val="32"/>
                <w:rtl/>
                <w:lang w:bidi="ar-IQ"/>
              </w:rPr>
              <w:lastRenderedPageBreak/>
              <w:t>٢٠. ملاحظات اضافية:</w:t>
            </w:r>
            <w:r>
              <w:rPr>
                <w:rFonts w:asciiTheme="majorBidi" w:hAnsiTheme="majorBidi" w:cstheme="majorBidi" w:hint="cs"/>
                <w:b/>
                <w:bCs/>
                <w:sz w:val="32"/>
                <w:szCs w:val="32"/>
                <w:rtl/>
                <w:lang w:bidi="ar-IQ"/>
              </w:rPr>
              <w:t xml:space="preserve"> الزام الطالب</w:t>
            </w:r>
            <w:r>
              <w:rPr>
                <w:rFonts w:asciiTheme="majorBidi" w:hAnsiTheme="majorBidi" w:cstheme="majorBidi" w:hint="cs"/>
                <w:sz w:val="32"/>
                <w:szCs w:val="32"/>
                <w:rtl/>
                <w:lang w:val="en-US" w:bidi="ar-IQ"/>
              </w:rPr>
              <w:t xml:space="preserve"> </w:t>
            </w:r>
          </w:p>
        </w:tc>
      </w:tr>
      <w:tr w:rsidR="001D6E77" w:rsidRPr="00686515" w:rsidTr="00A63D57">
        <w:trPr>
          <w:trHeight w:val="732"/>
        </w:trPr>
        <w:tc>
          <w:tcPr>
            <w:tcW w:w="8316" w:type="dxa"/>
            <w:gridSpan w:val="3"/>
          </w:tcPr>
          <w:p w:rsidR="001D6E77" w:rsidRPr="00686515" w:rsidRDefault="001D6E77" w:rsidP="00A63D57">
            <w:pPr>
              <w:bidi/>
              <w:spacing w:after="0" w:line="240" w:lineRule="auto"/>
              <w:rPr>
                <w:rFonts w:asciiTheme="majorBidi" w:hAnsiTheme="majorBidi" w:cstheme="majorBidi"/>
                <w:b/>
                <w:bCs/>
                <w:sz w:val="32"/>
                <w:szCs w:val="32"/>
                <w:rtl/>
                <w:lang w:bidi="ar-IQ"/>
              </w:rPr>
            </w:pPr>
            <w:r w:rsidRPr="00960069">
              <w:rPr>
                <w:rFonts w:asciiTheme="majorBidi" w:hAnsiTheme="majorBidi" w:cstheme="majorBidi"/>
                <w:b/>
                <w:bCs/>
                <w:sz w:val="32"/>
                <w:szCs w:val="32"/>
                <w:rtl/>
                <w:lang w:bidi="ar-IQ"/>
              </w:rPr>
              <w:t>٢١. مراجعة الكراسة من قبل النظراء</w:t>
            </w:r>
          </w:p>
          <w:p w:rsidR="001D6E77" w:rsidRPr="00686515" w:rsidRDefault="001D6E77" w:rsidP="00A63D57">
            <w:pPr>
              <w:spacing w:after="0" w:line="240" w:lineRule="auto"/>
              <w:rPr>
                <w:rFonts w:asciiTheme="majorBidi" w:hAnsiTheme="majorBidi" w:cstheme="majorBidi"/>
                <w:b/>
                <w:bCs/>
                <w:sz w:val="32"/>
                <w:szCs w:val="32"/>
                <w:lang w:val="en-US" w:bidi="ar-KW"/>
              </w:rPr>
            </w:pPr>
          </w:p>
          <w:p w:rsidR="001D6E77" w:rsidRPr="00686515" w:rsidRDefault="001D6E77" w:rsidP="00A63D57">
            <w:pPr>
              <w:spacing w:after="0" w:line="240" w:lineRule="auto"/>
              <w:jc w:val="right"/>
              <w:rPr>
                <w:rFonts w:asciiTheme="majorBidi" w:hAnsiTheme="majorBidi" w:cstheme="majorBidi"/>
                <w:sz w:val="32"/>
                <w:szCs w:val="32"/>
                <w:rtl/>
                <w:lang w:val="en-US" w:bidi="ar-KW"/>
              </w:rPr>
            </w:pPr>
          </w:p>
        </w:tc>
      </w:tr>
    </w:tbl>
    <w:p w:rsidR="001D6E77" w:rsidRPr="00686515" w:rsidRDefault="001D6E77" w:rsidP="001D6E77">
      <w:pPr>
        <w:rPr>
          <w:rFonts w:asciiTheme="majorBidi" w:hAnsiTheme="majorBidi" w:cstheme="majorBidi"/>
          <w:sz w:val="32"/>
          <w:szCs w:val="32"/>
          <w:lang w:val="en-US"/>
        </w:rPr>
      </w:pPr>
    </w:p>
    <w:p w:rsidR="001D6E77" w:rsidRDefault="001D6E77" w:rsidP="001D6E77"/>
    <w:p w:rsidR="00723505" w:rsidRDefault="00723505">
      <w:bookmarkStart w:id="0" w:name="_GoBack"/>
      <w:bookmarkEnd w:id="0"/>
    </w:p>
    <w:sectPr w:rsidR="00723505" w:rsidSect="00A63D57">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827" w:rsidRDefault="00470827">
      <w:pPr>
        <w:spacing w:after="0" w:line="240" w:lineRule="auto"/>
      </w:pPr>
      <w:r>
        <w:separator/>
      </w:r>
    </w:p>
  </w:endnote>
  <w:endnote w:type="continuationSeparator" w:id="0">
    <w:p w:rsidR="00470827" w:rsidRDefault="00470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KFGQPC HAFS Uthmanic Script">
    <w:panose1 w:val="02000000000000000000"/>
    <w:charset w:val="B2"/>
    <w:family w:val="auto"/>
    <w:pitch w:val="variable"/>
    <w:sig w:usb0="00002001" w:usb1="8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Ali-A-Alwand">
    <w:altName w:val="Times New Roman"/>
    <w:charset w:val="B2"/>
    <w:family w:val="auto"/>
    <w:pitch w:val="variable"/>
    <w:sig w:usb0="00002000" w:usb1="00000000" w:usb2="00000000" w:usb3="00000000" w:csb0="00000040" w:csb1="00000000"/>
  </w:font>
  <w:font w:name="Ali-A-Khali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57" w:rsidRPr="00483DD0" w:rsidRDefault="00A63D57" w:rsidP="00A63D57">
    <w:pPr>
      <w:pStyle w:val="Footer"/>
      <w:pBdr>
        <w:top w:val="thinThickSmallGap" w:sz="24" w:space="1" w:color="823B0B"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A63D57" w:rsidRPr="00211F17" w:rsidRDefault="00A63D57">
    <w:pPr>
      <w:pStyle w:val="Footer"/>
      <w:rPr>
        <w:rFonts w:cs="Ali-A-Khal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827" w:rsidRDefault="00470827">
      <w:pPr>
        <w:spacing w:after="0" w:line="240" w:lineRule="auto"/>
      </w:pPr>
      <w:r>
        <w:separator/>
      </w:r>
    </w:p>
  </w:footnote>
  <w:footnote w:type="continuationSeparator" w:id="0">
    <w:p w:rsidR="00470827" w:rsidRDefault="00470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D57" w:rsidRPr="00441BF4" w:rsidRDefault="00A63D57" w:rsidP="00A63D57">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325A"/>
    <w:multiLevelType w:val="hybridMultilevel"/>
    <w:tmpl w:val="0DB413FC"/>
    <w:lvl w:ilvl="0" w:tplc="EC08B424">
      <w:start w:val="1"/>
      <w:numFmt w:val="decimal"/>
      <w:lvlText w:val="%1-"/>
      <w:lvlJc w:val="left"/>
      <w:pPr>
        <w:ind w:left="810" w:hanging="360"/>
      </w:pPr>
      <w:rPr>
        <w:rFonts w:hint="default"/>
        <w:lang w:bidi="ar-IQ"/>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E502498"/>
    <w:multiLevelType w:val="hybridMultilevel"/>
    <w:tmpl w:val="317E2F26"/>
    <w:lvl w:ilvl="0" w:tplc="206ADB00">
      <w:start w:val="1"/>
      <w:numFmt w:val="decimal"/>
      <w:lvlText w:val="%1-"/>
      <w:lvlJc w:val="left"/>
      <w:pPr>
        <w:ind w:left="720" w:hanging="360"/>
      </w:pPr>
      <w:rPr>
        <w:rFonts w:asciiTheme="majorBidi" w:hAnsiTheme="majorBidi" w:cstheme="majorBidi"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06848"/>
    <w:multiLevelType w:val="hybridMultilevel"/>
    <w:tmpl w:val="317E2F26"/>
    <w:lvl w:ilvl="0" w:tplc="206ADB00">
      <w:start w:val="1"/>
      <w:numFmt w:val="decimal"/>
      <w:lvlText w:val="%1-"/>
      <w:lvlJc w:val="left"/>
      <w:pPr>
        <w:ind w:left="720" w:hanging="360"/>
      </w:pPr>
      <w:rPr>
        <w:rFonts w:asciiTheme="majorBidi" w:hAnsiTheme="majorBidi" w:cstheme="majorBidi"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24EA4"/>
    <w:multiLevelType w:val="hybridMultilevel"/>
    <w:tmpl w:val="D61C7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554C0B"/>
    <w:multiLevelType w:val="hybridMultilevel"/>
    <w:tmpl w:val="E4A8A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B0742"/>
    <w:multiLevelType w:val="hybridMultilevel"/>
    <w:tmpl w:val="F8624CA6"/>
    <w:lvl w:ilvl="0" w:tplc="32321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285EE8"/>
    <w:multiLevelType w:val="hybridMultilevel"/>
    <w:tmpl w:val="616CF458"/>
    <w:lvl w:ilvl="0" w:tplc="62223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5F5375"/>
    <w:multiLevelType w:val="hybridMultilevel"/>
    <w:tmpl w:val="9FFE58A0"/>
    <w:lvl w:ilvl="0" w:tplc="BFEA16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50928"/>
    <w:multiLevelType w:val="hybridMultilevel"/>
    <w:tmpl w:val="CF0215F2"/>
    <w:lvl w:ilvl="0" w:tplc="F3DAB366">
      <w:start w:val="1"/>
      <w:numFmt w:val="decimal"/>
      <w:lvlText w:val="%1-"/>
      <w:lvlJc w:val="left"/>
      <w:pPr>
        <w:ind w:left="720" w:hanging="360"/>
      </w:pPr>
      <w:rPr>
        <w:rFonts w:asciiTheme="majorBidi" w:hAnsiTheme="majorBidi" w:cs="Times New Roman" w:hint="default"/>
        <w:b w:val="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2"/>
  </w:num>
  <w:num w:numId="5">
    <w:abstractNumId w:val="0"/>
  </w:num>
  <w:num w:numId="6">
    <w:abstractNumId w:val="8"/>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77"/>
    <w:rsid w:val="000610D9"/>
    <w:rsid w:val="001B017A"/>
    <w:rsid w:val="001D6E77"/>
    <w:rsid w:val="002B45DD"/>
    <w:rsid w:val="002F269B"/>
    <w:rsid w:val="003C2ED9"/>
    <w:rsid w:val="00470827"/>
    <w:rsid w:val="004F742B"/>
    <w:rsid w:val="00525B89"/>
    <w:rsid w:val="006C1E66"/>
    <w:rsid w:val="00722063"/>
    <w:rsid w:val="00723505"/>
    <w:rsid w:val="00733A6E"/>
    <w:rsid w:val="00803C89"/>
    <w:rsid w:val="00847D48"/>
    <w:rsid w:val="009149E6"/>
    <w:rsid w:val="009B0D56"/>
    <w:rsid w:val="009C2B7A"/>
    <w:rsid w:val="009D4EFC"/>
    <w:rsid w:val="00A63D57"/>
    <w:rsid w:val="00B96677"/>
    <w:rsid w:val="00CB5C8B"/>
    <w:rsid w:val="00CC6742"/>
    <w:rsid w:val="00DA3611"/>
    <w:rsid w:val="00DE3072"/>
    <w:rsid w:val="00EA4F6E"/>
    <w:rsid w:val="00F30280"/>
    <w:rsid w:val="00F614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00C3"/>
  <w15:chartTrackingRefBased/>
  <w15:docId w15:val="{066E97F8-BCA5-450C-A7CF-1D916191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7"/>
    <w:pPr>
      <w:spacing w:after="200" w:line="276" w:lineRule="auto"/>
    </w:pPr>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E77"/>
    <w:pPr>
      <w:ind w:left="720"/>
      <w:contextualSpacing/>
    </w:pPr>
  </w:style>
  <w:style w:type="paragraph" w:styleId="Header">
    <w:name w:val="header"/>
    <w:basedOn w:val="Normal"/>
    <w:link w:val="HeaderChar"/>
    <w:uiPriority w:val="99"/>
    <w:unhideWhenUsed/>
    <w:rsid w:val="001D6E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6E77"/>
    <w:rPr>
      <w:rFonts w:ascii="Calibri" w:eastAsia="Calibri" w:hAnsi="Calibri" w:cs="Arial"/>
      <w:lang w:val="en-GB"/>
    </w:rPr>
  </w:style>
  <w:style w:type="paragraph" w:styleId="Footer">
    <w:name w:val="footer"/>
    <w:basedOn w:val="Normal"/>
    <w:link w:val="FooterChar"/>
    <w:uiPriority w:val="99"/>
    <w:unhideWhenUsed/>
    <w:rsid w:val="001D6E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6E77"/>
    <w:rPr>
      <w:rFonts w:ascii="Calibri" w:eastAsia="Calibri" w:hAnsi="Calibri" w:cs="Arial"/>
      <w:lang w:val="en-GB"/>
    </w:rPr>
  </w:style>
  <w:style w:type="character" w:styleId="Hyperlink">
    <w:name w:val="Hyperlink"/>
    <w:basedOn w:val="DefaultParagraphFont"/>
    <w:uiPriority w:val="99"/>
    <w:unhideWhenUsed/>
    <w:rsid w:val="001D6E77"/>
    <w:rPr>
      <w:color w:val="0563C1" w:themeColor="hyperlink"/>
      <w:u w:val="single"/>
    </w:rPr>
  </w:style>
  <w:style w:type="character" w:styleId="Strong">
    <w:name w:val="Strong"/>
    <w:basedOn w:val="DefaultParagraphFont"/>
    <w:uiPriority w:val="22"/>
    <w:qFormat/>
    <w:rsid w:val="001D6E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ismael@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6</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21</cp:revision>
  <dcterms:created xsi:type="dcterms:W3CDTF">2023-05-12T11:04:00Z</dcterms:created>
  <dcterms:modified xsi:type="dcterms:W3CDTF">2023-05-12T17:02:00Z</dcterms:modified>
</cp:coreProperties>
</file>