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A" w:rsidRPr="00BD2C4A" w:rsidRDefault="00E93BAA" w:rsidP="00E93BA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AA" w:rsidRPr="00E93BAA" w:rsidRDefault="00E93BAA" w:rsidP="00E93BAA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</w:p>
    <w:p w:rsidR="00E93BAA" w:rsidRPr="005416CA" w:rsidRDefault="00E93BAA" w:rsidP="005416CA">
      <w:pPr>
        <w:tabs>
          <w:tab w:val="left" w:pos="1200"/>
        </w:tabs>
        <w:bidi/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</w:pP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ب</w:t>
      </w:r>
      <w:r w:rsidR="005416CA"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ة</w:t>
      </w: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ش</w:t>
      </w:r>
      <w:r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: </w:t>
      </w:r>
      <w:r w:rsidRPr="005416CA">
        <w:rPr>
          <w:rFonts w:asciiTheme="majorBidi" w:hAnsiTheme="majorBidi" w:cs="Ali_K_Samik" w:hint="cs"/>
          <w:sz w:val="44"/>
          <w:szCs w:val="44"/>
          <w:rtl/>
          <w:lang w:bidi="ar-IQ"/>
        </w:rPr>
        <w:t>زمانى كوردى</w:t>
      </w:r>
    </w:p>
    <w:p w:rsidR="00E93BAA" w:rsidRPr="005416CA" w:rsidRDefault="005416CA" w:rsidP="00965A41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  <w:r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كؤليَذ</w:t>
      </w:r>
      <w:r w:rsidR="00E93BAA"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: </w:t>
      </w:r>
      <w:r w:rsidR="00965A41">
        <w:rPr>
          <w:rFonts w:asciiTheme="majorBidi" w:hAnsiTheme="majorBidi" w:cs="Ali_K_Samik" w:hint="cs"/>
          <w:sz w:val="44"/>
          <w:szCs w:val="44"/>
          <w:rtl/>
          <w:lang w:bidi="ar-SY"/>
        </w:rPr>
        <w:t>زمان</w:t>
      </w:r>
      <w:r w:rsidR="00E93BAA" w:rsidRPr="005416C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</w:p>
    <w:p w:rsidR="00E93BAA" w:rsidRPr="005416CA" w:rsidRDefault="00E93BAA" w:rsidP="005416CA">
      <w:pPr>
        <w:tabs>
          <w:tab w:val="left" w:pos="1200"/>
        </w:tabs>
        <w:bidi/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</w:pP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زانك</w:t>
      </w:r>
      <w:r w:rsid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ؤ</w:t>
      </w:r>
      <w:r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: </w:t>
      </w:r>
      <w:r w:rsidRPr="005416CA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سةلآحةدين </w:t>
      </w:r>
    </w:p>
    <w:p w:rsidR="00E93BAA" w:rsidRPr="005416CA" w:rsidRDefault="00E93BAA" w:rsidP="00965A41">
      <w:pPr>
        <w:tabs>
          <w:tab w:val="left" w:pos="1200"/>
        </w:tabs>
        <w:bidi/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</w:pP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باب</w:t>
      </w:r>
      <w:r w:rsid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ة</w:t>
      </w: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ت</w:t>
      </w:r>
      <w:r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:</w:t>
      </w:r>
      <w:r w:rsidR="00965A41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ريَبازة ئةدةبييةكان</w:t>
      </w:r>
    </w:p>
    <w:p w:rsidR="00E93BAA" w:rsidRPr="00020D42" w:rsidRDefault="005416CA" w:rsidP="00020D42">
      <w:pPr>
        <w:tabs>
          <w:tab w:val="left" w:pos="1200"/>
        </w:tabs>
        <w:bidi/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ثة</w:t>
      </w:r>
      <w:r w:rsidR="00E93BAA"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رتووکی کۆرس</w:t>
      </w:r>
      <w:r w:rsidR="00965A41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:</w:t>
      </w:r>
      <w:r w:rsidR="00E93BAA"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 xml:space="preserve"> </w:t>
      </w:r>
      <w:r w:rsidR="00965A41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قؤنا</w:t>
      </w:r>
      <w:r w:rsidR="00BE09FB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 </w:t>
      </w:r>
      <w:r w:rsidR="00965A41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غى سيَيةم</w:t>
      </w:r>
      <w:r w:rsidR="00E93BAA"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 </w:t>
      </w:r>
      <w:r w:rsidR="00EF0BA9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ـ </w:t>
      </w:r>
      <w:r w:rsidR="00020D4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ک</w:t>
      </w:r>
      <w:r w:rsidR="00020D42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ۆرسی یەکەم</w:t>
      </w:r>
    </w:p>
    <w:p w:rsidR="00E93BAA" w:rsidRPr="005416CA" w:rsidRDefault="00E93BAA" w:rsidP="00965A41">
      <w:pPr>
        <w:tabs>
          <w:tab w:val="left" w:pos="1200"/>
        </w:tabs>
        <w:bidi/>
        <w:rPr>
          <w:rFonts w:asciiTheme="majorBidi" w:hAnsiTheme="majorBidi" w:cs="Ali_K_Samik"/>
          <w:b/>
          <w:bCs/>
          <w:sz w:val="52"/>
          <w:szCs w:val="52"/>
          <w:rtl/>
          <w:lang w:bidi="ar-IQ"/>
        </w:rPr>
      </w:pP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ناو</w:t>
      </w:r>
      <w:r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ى</w:t>
      </w: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 xml:space="preserve"> مام</w:t>
      </w:r>
      <w:r w:rsid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ؤ</w:t>
      </w: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ستا</w:t>
      </w:r>
      <w:r w:rsidR="005416CA"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: </w:t>
      </w:r>
      <w:r w:rsidR="00965A41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م.ى </w:t>
      </w:r>
      <w:r w:rsidR="005416CA" w:rsidRP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دنيا شهاب على </w:t>
      </w:r>
      <w:r w:rsidR="005416CA" w:rsidRPr="005416CA">
        <w:rPr>
          <w:rFonts w:asciiTheme="majorBidi" w:hAnsiTheme="majorBidi" w:cs="Ali_K_Samik" w:hint="cs"/>
          <w:b/>
          <w:bCs/>
          <w:sz w:val="20"/>
          <w:szCs w:val="20"/>
          <w:rtl/>
          <w:lang w:bidi="ar-IQ"/>
        </w:rPr>
        <w:t xml:space="preserve">         </w:t>
      </w:r>
    </w:p>
    <w:p w:rsidR="00E93BAA" w:rsidRPr="00BE09FB" w:rsidRDefault="00E93BAA" w:rsidP="00BE09FB">
      <w:pPr>
        <w:tabs>
          <w:tab w:val="left" w:pos="1200"/>
        </w:tabs>
        <w:bidi/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</w:pP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سا</w:t>
      </w:r>
      <w:r w:rsid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لَى</w:t>
      </w: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 xml:space="preserve"> خو</w:t>
      </w:r>
      <w:r w:rsidR="005416CA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يَ</w:t>
      </w: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 xml:space="preserve">ندن: </w:t>
      </w:r>
      <w:r w:rsidR="00BE09FB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٢٠٢٢</w:t>
      </w:r>
      <w:r w:rsidRPr="005416CA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/</w:t>
      </w:r>
      <w:r w:rsidR="00EF0BA9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  </w:t>
      </w:r>
      <w:r w:rsidR="00BE09FB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٢٠٢٣</w:t>
      </w:r>
    </w:p>
    <w:p w:rsidR="00E93BAA" w:rsidRPr="00BD2C4A" w:rsidRDefault="00E93BAA" w:rsidP="00E93BA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D07AC8" w:rsidRPr="00B636C1" w:rsidRDefault="00D07AC8" w:rsidP="00D07AC8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</w:p>
    <w:p w:rsidR="00D07AC8" w:rsidRPr="00B636C1" w:rsidRDefault="00D07AC8" w:rsidP="00D07AC8">
      <w:pPr>
        <w:tabs>
          <w:tab w:val="left" w:pos="1200"/>
        </w:tabs>
        <w:bidi/>
        <w:rPr>
          <w:rFonts w:asciiTheme="majorBidi" w:hAnsiTheme="majorBidi" w:cs="Ali_K_Samik"/>
          <w:sz w:val="44"/>
          <w:szCs w:val="44"/>
          <w:rtl/>
          <w:lang w:bidi="ar-IQ"/>
        </w:rPr>
      </w:pPr>
    </w:p>
    <w:p w:rsidR="00D07AC8" w:rsidRPr="00B636C1" w:rsidRDefault="00D07AC8" w:rsidP="00D07AC8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="Ali_K_Samik"/>
          <w:sz w:val="44"/>
          <w:szCs w:val="44"/>
          <w:rtl/>
          <w:lang w:bidi="ar-IQ"/>
        </w:rPr>
      </w:pPr>
      <w:r>
        <w:rPr>
          <w:rFonts w:asciiTheme="majorBidi" w:hAnsiTheme="majorBidi" w:cs="Ali_K_Samik" w:hint="cs"/>
          <w:sz w:val="44"/>
          <w:szCs w:val="44"/>
          <w:rtl/>
          <w:lang w:bidi="ar-IQ"/>
        </w:rPr>
        <w:t>ثةرتووكى كؤ</w:t>
      </w:r>
      <w:r w:rsidRPr="00B636C1">
        <w:rPr>
          <w:rFonts w:asciiTheme="majorBidi" w:hAnsiTheme="majorBidi" w:cs="Ali_K_Samik" w:hint="cs"/>
          <w:sz w:val="44"/>
          <w:szCs w:val="44"/>
          <w:rtl/>
          <w:lang w:bidi="ar-IQ"/>
        </w:rPr>
        <w:t>رس</w:t>
      </w:r>
    </w:p>
    <w:p w:rsidR="00D07AC8" w:rsidRPr="00B636C1" w:rsidRDefault="00D07AC8" w:rsidP="00D07AC8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="Ali_K_Samik"/>
          <w:sz w:val="28"/>
          <w:szCs w:val="28"/>
          <w:lang w:val="en-US" w:bidi="ar-IQ"/>
        </w:rPr>
      </w:pPr>
      <w:r w:rsidRPr="00B636C1">
        <w:rPr>
          <w:rFonts w:asciiTheme="majorBidi" w:hAnsiTheme="majorBidi" w:cs="Ali_K_Samik"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D07AC8" w:rsidRPr="00B636C1" w:rsidTr="003844C0">
        <w:tc>
          <w:tcPr>
            <w:tcW w:w="6204" w:type="dxa"/>
            <w:gridSpan w:val="2"/>
          </w:tcPr>
          <w:p w:rsidR="00D07AC8" w:rsidRPr="00B636C1" w:rsidRDefault="004965AE" w:rsidP="00464199">
            <w:pPr>
              <w:spacing w:after="0" w:line="240" w:lineRule="auto"/>
              <w:jc w:val="center"/>
              <w:rPr>
                <w:rFonts w:asciiTheme="majorBidi" w:hAnsiTheme="majorBidi" w:cs="Ali_K_Samik" w:hint="cs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rtl/>
                <w:lang w:bidi="ar-IQ"/>
              </w:rPr>
              <w:t xml:space="preserve">رِيَبازة ئةدةبييةكان </w:t>
            </w:r>
          </w:p>
        </w:tc>
        <w:tc>
          <w:tcPr>
            <w:tcW w:w="2889" w:type="dxa"/>
          </w:tcPr>
          <w:p w:rsidR="00D07AC8" w:rsidRPr="00B636C1" w:rsidRDefault="00D07AC8" w:rsidP="003844C0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1. ناو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ى</w:t>
            </w: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 ك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ؤ</w:t>
            </w: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D07AC8" w:rsidRPr="00B636C1" w:rsidTr="003844C0">
        <w:tc>
          <w:tcPr>
            <w:tcW w:w="6204" w:type="dxa"/>
            <w:gridSpan w:val="2"/>
          </w:tcPr>
          <w:p w:rsidR="00D07AC8" w:rsidRPr="00B636C1" w:rsidRDefault="005416CA" w:rsidP="003844C0">
            <w:pPr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دنيا شهاب على             </w:t>
            </w:r>
            <w:r w:rsidR="00D07AC8"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                                      </w:t>
            </w:r>
          </w:p>
        </w:tc>
        <w:tc>
          <w:tcPr>
            <w:tcW w:w="2889" w:type="dxa"/>
          </w:tcPr>
          <w:p w:rsidR="00D07AC8" w:rsidRPr="00B636C1" w:rsidRDefault="00D07AC8" w:rsidP="003844C0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2. ناو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ى</w:t>
            </w: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مام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ؤ</w:t>
            </w: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ستا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ى</w:t>
            </w: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 ب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ةرث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رس</w:t>
            </w:r>
          </w:p>
        </w:tc>
      </w:tr>
      <w:tr w:rsidR="00D07AC8" w:rsidRPr="00B636C1" w:rsidTr="003844C0">
        <w:tc>
          <w:tcPr>
            <w:tcW w:w="6204" w:type="dxa"/>
            <w:gridSpan w:val="2"/>
          </w:tcPr>
          <w:p w:rsidR="006541F1" w:rsidRPr="006541F1" w:rsidRDefault="006541F1" w:rsidP="00965A41">
            <w:pPr>
              <w:tabs>
                <w:tab w:val="left" w:pos="1200"/>
              </w:tabs>
              <w:bidi/>
              <w:rPr>
                <w:rFonts w:asciiTheme="majorBidi" w:hAnsiTheme="majorBidi" w:cs="Ali_K_Samik" w:hint="cs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b/>
                <w:bCs/>
                <w:rtl/>
                <w:lang w:bidi="ar-IQ"/>
              </w:rPr>
              <w:t xml:space="preserve">                                              </w:t>
            </w:r>
            <w:r w:rsidRPr="006541F1">
              <w:rPr>
                <w:rFonts w:asciiTheme="majorBidi" w:hAnsiTheme="majorBidi" w:cs="Ali_K_Samik" w:hint="cs"/>
                <w:b/>
                <w:bCs/>
                <w:rtl/>
                <w:lang w:bidi="ar-IQ"/>
              </w:rPr>
              <w:t>كؤليَذ</w:t>
            </w:r>
            <w:r>
              <w:rPr>
                <w:rFonts w:asciiTheme="majorBidi" w:hAnsiTheme="majorBidi" w:cs="Ali_K_Samik" w:hint="cs"/>
                <w:b/>
                <w:bCs/>
                <w:rtl/>
                <w:lang w:bidi="ar-IQ"/>
              </w:rPr>
              <w:t xml:space="preserve">ى </w:t>
            </w:r>
            <w:r w:rsidR="00965A41">
              <w:rPr>
                <w:rFonts w:asciiTheme="majorBidi" w:hAnsiTheme="majorBidi" w:cs="Ali_K_Samik" w:hint="cs"/>
                <w:rtl/>
                <w:lang w:bidi="ar-IQ"/>
              </w:rPr>
              <w:t>زمان</w:t>
            </w:r>
            <w:r w:rsidRPr="006541F1">
              <w:rPr>
                <w:rFonts w:asciiTheme="majorBidi" w:hAnsiTheme="majorBidi" w:cs="Ali_K_Samik" w:hint="cs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Samik" w:hint="cs"/>
                <w:rtl/>
                <w:lang w:bidi="ar-IQ"/>
              </w:rPr>
              <w:t xml:space="preserve"> بةشى </w:t>
            </w:r>
            <w:r w:rsidRPr="006541F1">
              <w:rPr>
                <w:rFonts w:asciiTheme="majorBidi" w:hAnsiTheme="majorBidi" w:cs="Ali_K_Samik" w:hint="cs"/>
                <w:rtl/>
                <w:lang w:bidi="ar-IQ"/>
              </w:rPr>
              <w:t>زمانى كوردى</w:t>
            </w:r>
          </w:p>
          <w:p w:rsidR="00D07AC8" w:rsidRPr="00B636C1" w:rsidRDefault="00D07AC8" w:rsidP="006541F1">
            <w:pPr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D07AC8" w:rsidRPr="00B636C1" w:rsidRDefault="00D07AC8" w:rsidP="005416CA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3. ب</w:t>
            </w:r>
            <w:r w:rsidR="005416C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ة</w:t>
            </w: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ش/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كؤليذ</w:t>
            </w:r>
          </w:p>
        </w:tc>
      </w:tr>
      <w:tr w:rsidR="00D07AC8" w:rsidRPr="00B636C1" w:rsidTr="003844C0">
        <w:trPr>
          <w:trHeight w:val="352"/>
        </w:trPr>
        <w:tc>
          <w:tcPr>
            <w:tcW w:w="6204" w:type="dxa"/>
            <w:gridSpan w:val="2"/>
          </w:tcPr>
          <w:p w:rsidR="00D07AC8" w:rsidRPr="00B636C1" w:rsidRDefault="00D07AC8" w:rsidP="00965A4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ئيميَل</w:t>
            </w: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:</w:t>
            </w:r>
            <w:r w:rsidR="00965A41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 xml:space="preserve">dunya.ali@su.edu.krd </w:t>
            </w:r>
          </w:p>
          <w:p w:rsidR="00D07AC8" w:rsidRPr="00B636C1" w:rsidRDefault="00D07AC8" w:rsidP="00965A41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D07AC8" w:rsidRPr="00B636C1" w:rsidRDefault="00D07AC8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ثةيوةندى</w:t>
            </w:r>
          </w:p>
          <w:p w:rsidR="00D07AC8" w:rsidRPr="00B636C1" w:rsidRDefault="00D07AC8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</w:tc>
      </w:tr>
      <w:tr w:rsidR="00D07AC8" w:rsidRPr="00B636C1" w:rsidTr="003844C0">
        <w:tc>
          <w:tcPr>
            <w:tcW w:w="6204" w:type="dxa"/>
            <w:gridSpan w:val="2"/>
          </w:tcPr>
          <w:p w:rsidR="00D07AC8" w:rsidRPr="00B636C1" w:rsidRDefault="00965A41" w:rsidP="00965A41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3 سةعات</w:t>
            </w:r>
          </w:p>
        </w:tc>
        <w:tc>
          <w:tcPr>
            <w:tcW w:w="2889" w:type="dxa"/>
          </w:tcPr>
          <w:p w:rsidR="00D07AC8" w:rsidRPr="00B636C1" w:rsidRDefault="00D07AC8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5.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يةكةى خويَندن( بة سعات) لة هةفتةيةك دا</w:t>
            </w:r>
          </w:p>
          <w:p w:rsidR="00D07AC8" w:rsidRPr="00B636C1" w:rsidRDefault="00D07AC8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  <w:p w:rsidR="00D07AC8" w:rsidRPr="00B636C1" w:rsidRDefault="00D07AC8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KW"/>
              </w:rPr>
            </w:pPr>
          </w:p>
          <w:p w:rsidR="00D07AC8" w:rsidRPr="00B636C1" w:rsidRDefault="00D07AC8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KW"/>
              </w:rPr>
            </w:pPr>
          </w:p>
          <w:p w:rsidR="00D07AC8" w:rsidRPr="00B636C1" w:rsidRDefault="00D07AC8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KW"/>
              </w:rPr>
            </w:pPr>
          </w:p>
          <w:p w:rsidR="00D07AC8" w:rsidRPr="00B636C1" w:rsidRDefault="00D07AC8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KW"/>
              </w:rPr>
            </w:pPr>
          </w:p>
        </w:tc>
      </w:tr>
      <w:tr w:rsidR="00D07AC8" w:rsidRPr="00B636C1" w:rsidTr="003844C0">
        <w:tc>
          <w:tcPr>
            <w:tcW w:w="6204" w:type="dxa"/>
            <w:gridSpan w:val="2"/>
          </w:tcPr>
          <w:p w:rsidR="00D07AC8" w:rsidRPr="00B636C1" w:rsidRDefault="00D46FB8" w:rsidP="003844C0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٦</w:t>
            </w:r>
            <w:r w:rsidR="00D07AC8"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سةعات</w:t>
            </w:r>
          </w:p>
        </w:tc>
        <w:tc>
          <w:tcPr>
            <w:tcW w:w="2889" w:type="dxa"/>
          </w:tcPr>
          <w:p w:rsidR="00D07AC8" w:rsidRPr="00B636C1" w:rsidRDefault="00D07AC8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ذمارةى كاركردن </w:t>
            </w:r>
          </w:p>
          <w:p w:rsidR="00D07AC8" w:rsidRPr="00B636C1" w:rsidRDefault="00D07AC8" w:rsidP="003844C0">
            <w:pPr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  <w:p w:rsidR="00D07AC8" w:rsidRPr="00B636C1" w:rsidRDefault="00D07AC8" w:rsidP="003844C0">
            <w:pPr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  <w:p w:rsidR="00D07AC8" w:rsidRPr="00B636C1" w:rsidRDefault="00D07AC8" w:rsidP="003844C0">
            <w:pPr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  <w:p w:rsidR="00D07AC8" w:rsidRPr="00B636C1" w:rsidRDefault="00D07AC8" w:rsidP="003844C0">
            <w:pPr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  <w:p w:rsidR="00D07AC8" w:rsidRPr="00B636C1" w:rsidRDefault="00D07AC8" w:rsidP="003844C0">
            <w:pPr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</w:tc>
      </w:tr>
      <w:tr w:rsidR="00D07AC8" w:rsidRPr="00B636C1" w:rsidTr="003844C0">
        <w:tc>
          <w:tcPr>
            <w:tcW w:w="6204" w:type="dxa"/>
            <w:gridSpan w:val="2"/>
          </w:tcPr>
          <w:p w:rsidR="00D07AC8" w:rsidRPr="00B636C1" w:rsidRDefault="00D07AC8" w:rsidP="003844C0">
            <w:pPr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D07AC8" w:rsidRPr="00B636C1" w:rsidRDefault="00D07AC8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كؤدى كؤرس</w:t>
            </w:r>
          </w:p>
        </w:tc>
      </w:tr>
      <w:tr w:rsidR="008E3D9B" w:rsidRPr="00B636C1" w:rsidTr="003844C0">
        <w:tc>
          <w:tcPr>
            <w:tcW w:w="6204" w:type="dxa"/>
            <w:gridSpan w:val="2"/>
          </w:tcPr>
          <w:p w:rsidR="008E3D9B" w:rsidRPr="00B636C1" w:rsidRDefault="008E3D9B" w:rsidP="00D84E4D">
            <w:pPr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من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دنيا شهاب على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ماموستا لة بةشى كوردى, </w:t>
            </w:r>
            <w:r w:rsidRPr="008E3D9B">
              <w:rPr>
                <w:rFonts w:asciiTheme="majorBidi" w:hAnsiTheme="majorBidi" w:cs="Ali_K_Samik" w:hint="cs"/>
                <w:rtl/>
                <w:lang w:bidi="ar-IQ"/>
              </w:rPr>
              <w:t>كؤليَذى</w:t>
            </w:r>
            <w:r>
              <w:rPr>
                <w:rFonts w:asciiTheme="majorBidi" w:hAnsiTheme="majorBidi" w:cs="Ali_K_Samik" w:hint="cs"/>
                <w:b/>
                <w:bCs/>
                <w:rtl/>
                <w:lang w:bidi="ar-IQ"/>
              </w:rPr>
              <w:t xml:space="preserve"> </w:t>
            </w:r>
            <w:r w:rsidR="004B1E2A">
              <w:rPr>
                <w:rFonts w:asciiTheme="majorBidi" w:hAnsiTheme="majorBidi" w:cs="Ali_K_Samik" w:hint="cs"/>
                <w:rtl/>
                <w:lang w:bidi="ar-IQ"/>
              </w:rPr>
              <w:t>زمان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 لة سال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َى 2009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-2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010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بةكالو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َ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ريو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َ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سم  لة زمان و ئةدةبى كوردى زانكوى سةلاحةد ين 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–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كؤليَذى زمانى ئيَواران 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وةرطرتووة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بة ثلةى يةكةم</w:t>
            </w:r>
            <w:r w:rsidR="008D7B7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،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لة 2011 وةكو موعيدة دامةزراوم لة هةمان كؤليَذ,</w:t>
            </w:r>
            <w:r w:rsidR="00FE7FD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وة لةسالَى 2013 ـ 2014 لة خويَندنى ماستةر لة كؤليَذى زمان لة ثسثؤرى ئةدةبى كوردى  وةرطيرام , لة </w:t>
            </w:r>
            <w:r w:rsidR="00FE7FDA"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E7FD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سالَى 2015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برِوانامةى ماستةرم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وةرطرتووة لة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كؤليَذى زمان </w:t>
            </w:r>
            <w:r w:rsidR="00FE7FD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,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ثاش ماستةر بؤ ماوةى دوو سالَ وانةى كوردؤلؤذيم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ووتوة لة كؤليذى ئةندازيارى , وة لة سالَى 2017 دواى بة دةست هيَنانى تؤفلى فارسى لة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كؤليَذى زمان زانكؤى سةلاحةد ين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نازناوى زانستيم وةرطرت,ناونيشانم بوو  بة مامؤستاى ياريدةدةر . </w:t>
            </w:r>
            <w:r w:rsidR="00965A4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بابةتى ئةدةبى مندالان بة قؤناغى </w:t>
            </w:r>
            <w:r w:rsidR="00965A41" w:rsidRPr="00D84E4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يةكى بةشى كوردى و </w:t>
            </w:r>
            <w:r w:rsidR="007D227E" w:rsidRPr="00D84E4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ريَبازة ئ</w:t>
            </w:r>
            <w:r w:rsidR="004D43CE" w:rsidRPr="00D84E4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ةد</w:t>
            </w:r>
            <w:r w:rsidR="00562F33" w:rsidRPr="00D84E4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ةبييةكان بة قؤناغى سيَى كوردى</w:t>
            </w:r>
            <w:r w:rsidR="00705C75" w:rsidRPr="00D84E4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،</w:t>
            </w:r>
            <w:r w:rsidR="00916248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916248" w:rsidRPr="00916248"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  <w:t>ئیستاش قوتابى دکتۆرام</w:t>
            </w:r>
            <w:r w:rsidR="009F3046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KW"/>
              </w:rPr>
              <w:t>،</w:t>
            </w:r>
            <w:r w:rsidR="00916248" w:rsidRPr="00916248">
              <w:rPr>
                <w:rFonts w:ascii="Unikurd Goran" w:hAnsi="Unikurd Goran" w:cs="Unikurd Goran"/>
                <w:sz w:val="28"/>
                <w:szCs w:val="28"/>
                <w:rtl/>
                <w:lang w:val="en-US" w:bidi="ar-KW"/>
              </w:rPr>
              <w:t xml:space="preserve"> </w:t>
            </w:r>
            <w:r w:rsidR="00837B2C" w:rsidRPr="009F3046">
              <w:rPr>
                <w:rFonts w:ascii="Unikurd Goran" w:hAnsi="Unikurd Goran" w:cs="Ali_K_Samik"/>
                <w:sz w:val="28"/>
                <w:szCs w:val="28"/>
                <w:rtl/>
                <w:lang w:val="en-US" w:bidi="ar-KW"/>
              </w:rPr>
              <w:t>ئ</w:t>
            </w:r>
            <w:r w:rsidR="007D227E" w:rsidRPr="009F3046">
              <w:rPr>
                <w:rFonts w:ascii="Unikurd Goran" w:hAnsi="Unikurd Goran" w:cs="Ali_K_Samik"/>
                <w:sz w:val="28"/>
                <w:szCs w:val="28"/>
                <w:rtl/>
                <w:lang w:val="en-US" w:bidi="ar-KW"/>
              </w:rPr>
              <w:t>ةمة</w:t>
            </w:r>
            <w:r w:rsidR="007D227E" w:rsidRPr="009F304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ش جطة</w:t>
            </w:r>
            <w:r w:rsidR="007D227E" w:rsidRPr="00D84E4D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لة بةشداريكردنى ضةندين سمينار و وؤرك شؤث.</w:t>
            </w:r>
            <w:r w:rsidR="007D22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8E3D9B" w:rsidRPr="008E3D9B" w:rsidRDefault="008E3D9B" w:rsidP="008E3D9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8E3D9B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8. </w:t>
            </w:r>
            <w:r w:rsidRPr="008E3D9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ثرؤفايلى مامؤستا </w:t>
            </w:r>
          </w:p>
          <w:p w:rsidR="008E3D9B" w:rsidRPr="00BD2C4A" w:rsidRDefault="008E3D9B" w:rsidP="007A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E3D9B" w:rsidRPr="00BD2C4A" w:rsidRDefault="008E3D9B" w:rsidP="007A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E3D9B" w:rsidRPr="00BD2C4A" w:rsidRDefault="008E3D9B" w:rsidP="007A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E3D9B" w:rsidRPr="00BD2C4A" w:rsidRDefault="008E3D9B" w:rsidP="007A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E3D9B" w:rsidRPr="00BD2C4A" w:rsidRDefault="008E3D9B" w:rsidP="007A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E3D9B" w:rsidRPr="00B636C1" w:rsidTr="003844C0">
        <w:tc>
          <w:tcPr>
            <w:tcW w:w="6204" w:type="dxa"/>
            <w:gridSpan w:val="2"/>
          </w:tcPr>
          <w:p w:rsidR="008E3D9B" w:rsidRPr="00B636C1" w:rsidRDefault="008E3D9B" w:rsidP="004E4DDF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lastRenderedPageBreak/>
              <w:t xml:space="preserve">ثيَناسةى </w:t>
            </w:r>
            <w:r w:rsidR="007D227E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ئةدة ب و ضةمك و زاراوةى ريَبازة ئةدةبييةكان , سةرهةلَدانى ريَبازة ئةدةبييةكان, سةردةمى كؤن و نوآ سةردةمى ريَنسانس, ريَبازى كلاسيزم. ريَبازى رؤمانسيزم, ريَبازى رياليزم, ريَبازى ناتؤراليزم, ريَبازى </w:t>
            </w:r>
            <w:r w:rsidR="004E4DD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دادايزم, ريَبازى ثةرناسيزم, ريَبازى سورياليزم.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9.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وشة سةرةكييةكان</w:t>
            </w:r>
          </w:p>
        </w:tc>
      </w:tr>
      <w:tr w:rsidR="008E3D9B" w:rsidRPr="00B636C1" w:rsidTr="003844C0">
        <w:trPr>
          <w:trHeight w:val="1125"/>
        </w:trPr>
        <w:tc>
          <w:tcPr>
            <w:tcW w:w="9093" w:type="dxa"/>
            <w:gridSpan w:val="3"/>
          </w:tcPr>
          <w:p w:rsidR="00613836" w:rsidRDefault="008E3D9B" w:rsidP="00C27622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10.</w:t>
            </w:r>
            <w:r w:rsidR="0061383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ناوةرؤكى كشتى كؤرس:</w:t>
            </w:r>
          </w:p>
          <w:p w:rsidR="008E3D9B" w:rsidRPr="00B636C1" w:rsidRDefault="008E3D9B" w:rsidP="00357C8D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lang w:val="en-US" w:bidi="ar-KW"/>
              </w:rPr>
            </w:pP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دةرسةكةم </w:t>
            </w:r>
            <w:r w:rsidR="004E4DD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ريَبازة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لةم دةرسةدا باس</w:t>
            </w:r>
            <w:r w:rsidR="00613836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ى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زاراوةو ثيَناسةى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E4DD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ريَبازة ئةدةبييةكان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, </w:t>
            </w:r>
            <w:r w:rsidR="004E4DD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ميَذووى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E4DD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ريَبازة ئةدةبييةكان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دواتر </w:t>
            </w:r>
            <w:r w:rsidR="004E4DD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 رووى ميَذووى سةرهةلدانى ريَبازةكان دةخويَين لةطةلَ ميَذوو و هؤكارةكان و خاسيةتةكانى سةرهةلَدانى هةريةك لة ريَبازة ئةدةبييةكان هةريةكةيان بة تةنيا شيدةكةينوة لةطةل نمونة بؤ هةريةك لة ريَبازة ئةدةبييةكان هيَنانةوةى نمونةى شيعرى ريَبازة كوردييةكان. </w:t>
            </w:r>
          </w:p>
        </w:tc>
      </w:tr>
      <w:tr w:rsidR="008E3D9B" w:rsidRPr="00B636C1" w:rsidTr="003844C0">
        <w:trPr>
          <w:trHeight w:val="850"/>
        </w:trPr>
        <w:tc>
          <w:tcPr>
            <w:tcW w:w="9093" w:type="dxa"/>
            <w:gridSpan w:val="3"/>
          </w:tcPr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 xml:space="preserve">11.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ئامانجةكانى كؤرس :</w:t>
            </w:r>
          </w:p>
          <w:p w:rsidR="008E3D9B" w:rsidRPr="00707466" w:rsidRDefault="008E3D9B" w:rsidP="00357C8D">
            <w:pPr>
              <w:bidi/>
              <w:spacing w:after="0" w:line="240" w:lineRule="auto"/>
              <w:ind w:left="360"/>
              <w:rPr>
                <w:rFonts w:cs="Ali_K_Samik"/>
                <w:sz w:val="24"/>
                <w:szCs w:val="24"/>
                <w:lang w:bidi="ar-IQ"/>
              </w:rPr>
            </w:pPr>
            <w:r w:rsidRPr="00B636C1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ناساندنى  </w:t>
            </w:r>
            <w:r w:rsidR="00357C8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هةريةك لة </w:t>
            </w:r>
            <w:r w:rsidR="00357C8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ريَبازة ئةدةبييةكان</w:t>
            </w:r>
            <w:r w:rsidR="00357C8D" w:rsidRPr="00B636C1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r w:rsidR="00357C8D" w:rsidRPr="000E615E">
              <w:rPr>
                <w:rFonts w:cs="Ali_K_Samik" w:hint="cs"/>
                <w:sz w:val="24"/>
                <w:szCs w:val="24"/>
                <w:rtl/>
                <w:lang w:bidi="ar-IQ"/>
              </w:rPr>
              <w:t>ئاسؤى بيرى قوتابيان فراوان بيَت هةردةقيَكى ئةدةبى بيَتة ذيَر دةستى بزانيَت  شيبكاتةوة ئايا ئةدةبى ميللةتةكةى ئةولةكةل ميللةتةكانى تر ج</w:t>
            </w:r>
            <w:r w:rsidR="00357C8D">
              <w:rPr>
                <w:rFonts w:cs="Ali_K_Samik" w:hint="cs"/>
                <w:sz w:val="24"/>
                <w:szCs w:val="24"/>
                <w:rtl/>
                <w:lang w:bidi="ar-IQ"/>
              </w:rPr>
              <w:t>ؤ</w:t>
            </w:r>
            <w:r w:rsidR="00357C8D" w:rsidRPr="000E615E">
              <w:rPr>
                <w:rFonts w:cs="Ali_K_Samik" w:hint="cs"/>
                <w:sz w:val="24"/>
                <w:szCs w:val="24"/>
                <w:rtl/>
                <w:lang w:bidi="ar-IQ"/>
              </w:rPr>
              <w:t>نة جياوازى ضيية</w:t>
            </w:r>
            <w:r w:rsidR="00357C8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, وة لة رووى ريَبازة ئةدةبييةكانةوة سةردةى شاعيرةكانمان لة رووى ريَبازةكانةوة بناسيَت. </w:t>
            </w:r>
          </w:p>
        </w:tc>
      </w:tr>
      <w:tr w:rsidR="008E3D9B" w:rsidRPr="00B636C1" w:rsidTr="003844C0">
        <w:trPr>
          <w:trHeight w:val="704"/>
        </w:trPr>
        <w:tc>
          <w:tcPr>
            <w:tcW w:w="9093" w:type="dxa"/>
            <w:gridSpan w:val="3"/>
          </w:tcPr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ئةركةكانى قوتابى :</w:t>
            </w:r>
          </w:p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ئامادةبوونى قوتابى بة بةردةوامى .بةشداريكردن لة وانةدا بة ثرسيارو طفتو طو كردن  دروستكردنى راثؤرت و </w:t>
            </w:r>
            <w:r w:rsidR="00357C8D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سمينار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بةشداريكردن  لة تاقيكردنةوة.</w:t>
            </w:r>
          </w:p>
        </w:tc>
      </w:tr>
      <w:tr w:rsidR="008E3D9B" w:rsidRPr="00B636C1" w:rsidTr="003844C0">
        <w:trPr>
          <w:trHeight w:val="704"/>
        </w:trPr>
        <w:tc>
          <w:tcPr>
            <w:tcW w:w="9093" w:type="dxa"/>
            <w:gridSpan w:val="3"/>
          </w:tcPr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13.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رِيَطاكانى وانة طوتنةوة :</w:t>
            </w:r>
          </w:p>
          <w:p w:rsidR="008E3D9B" w:rsidRPr="00B636C1" w:rsidRDefault="008E3D9B" w:rsidP="00357C8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‌ داتاش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و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،  ت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ة</w:t>
            </w: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>‌خت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ة سثى ،</w:t>
            </w:r>
            <w:r w:rsidR="00357C8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بةكاردةهيَنم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E3D9B" w:rsidRPr="00B636C1" w:rsidTr="003844C0">
        <w:trPr>
          <w:trHeight w:val="704"/>
        </w:trPr>
        <w:tc>
          <w:tcPr>
            <w:tcW w:w="9093" w:type="dxa"/>
            <w:gridSpan w:val="3"/>
          </w:tcPr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سيستةمى هةلَسةنطاندن :</w:t>
            </w:r>
          </w:p>
          <w:p w:rsidR="008E3D9B" w:rsidRPr="0028658E" w:rsidRDefault="008E3D9B" w:rsidP="00C426F9">
            <w:pPr>
              <w:jc w:val="right"/>
              <w:rPr>
                <w:rFonts w:cs="Ali_K_Samik"/>
                <w:sz w:val="32"/>
                <w:szCs w:val="32"/>
                <w:lang w:val="en-US" w:bidi="ar-IQ"/>
              </w:rPr>
            </w:pPr>
            <w:r w:rsidRPr="00580809">
              <w:rPr>
                <w:rFonts w:cs="Ali_K_Samik" w:hint="cs"/>
                <w:sz w:val="24"/>
                <w:szCs w:val="24"/>
                <w:rtl/>
                <w:lang w:bidi="ar-IQ"/>
              </w:rPr>
              <w:t>نمرةى كؤششى سالانة (40) كة بةم شيَوةية دابةش دةكريَت</w:t>
            </w:r>
            <w:r w:rsidR="00C426F9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8E3D9B" w:rsidRPr="00D46FB8" w:rsidRDefault="008E3D9B" w:rsidP="003844C0">
            <w:pPr>
              <w:jc w:val="right"/>
              <w:rPr>
                <w:rFonts w:cs="Ali_K_Samik"/>
                <w:i/>
                <w:iCs/>
                <w:sz w:val="32"/>
                <w:szCs w:val="32"/>
                <w:lang w:val="en-US" w:bidi="ar-IQ"/>
              </w:rPr>
            </w:pPr>
            <w:r w:rsidRPr="00580809">
              <w:rPr>
                <w:rFonts w:cs="Ali_K_Samik" w:hint="cs"/>
                <w:sz w:val="24"/>
                <w:szCs w:val="24"/>
                <w:rtl/>
                <w:lang w:bidi="ar-IQ"/>
              </w:rPr>
              <w:t>هةر تاقيكردنةوةيةك لةسةر 15 نمرة دةبيَت، 10 نمرةى ديكةش تايبةت دةكريَت بةضالاكى ناو ثؤل وةك طفتوطو و</w:t>
            </w:r>
            <w:r w:rsidR="00357C8D">
              <w:rPr>
                <w:rFonts w:cs="Ali_K_Samik" w:hint="cs"/>
                <w:sz w:val="24"/>
                <w:szCs w:val="24"/>
                <w:rtl/>
                <w:lang w:bidi="ar-IQ"/>
              </w:rPr>
              <w:t>سمينار</w:t>
            </w:r>
            <w:r w:rsidRPr="0058080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لةسةر بابةتةكة لةطةل ئامادةبوونى قوتابيان لةناو ثولدا</w:t>
            </w:r>
            <w:r w:rsidR="0028658E">
              <w:rPr>
                <w:rFonts w:cs="Ali_K_Samik" w:hint="cs"/>
                <w:sz w:val="24"/>
                <w:szCs w:val="24"/>
                <w:rtl/>
                <w:lang w:bidi="ar-IQ"/>
              </w:rPr>
              <w:t>(</w:t>
            </w:r>
            <w:r w:rsidRPr="0058080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60 </w:t>
            </w:r>
            <w:r w:rsidR="0028658E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) </w:t>
            </w:r>
            <w:r w:rsidRPr="0058080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نمرةى كة دةمينيتةوة </w:t>
            </w:r>
            <w:r w:rsidR="00C426F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58080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بؤ كوتايى سالَ  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E3D9B" w:rsidRPr="00B636C1" w:rsidTr="003844C0">
        <w:trPr>
          <w:trHeight w:val="704"/>
        </w:trPr>
        <w:tc>
          <w:tcPr>
            <w:tcW w:w="9093" w:type="dxa"/>
            <w:gridSpan w:val="3"/>
          </w:tcPr>
          <w:p w:rsidR="0028658E" w:rsidRDefault="008E3D9B" w:rsidP="007E33B2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>15.</w:t>
            </w:r>
            <w:r w:rsidR="0028658E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دةرئةنجامةكانى فيَربوون </w:t>
            </w:r>
          </w:p>
          <w:p w:rsidR="008E3D9B" w:rsidRPr="00B636C1" w:rsidRDefault="008E3D9B" w:rsidP="00DE77AA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 w:rsidRPr="00B636C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ئامانجى سةرةكى كؤرسةكة ناسينى ضةمك و ثيَناسة</w:t>
            </w:r>
            <w:r w:rsidR="00357C8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ى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DE77A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ريَبازة ئةدةبييةكان</w:t>
            </w:r>
            <w:r w:rsidR="00DE77AA" w:rsidRPr="00B636C1">
              <w:rPr>
                <w:rFonts w:cs="Ali_K_Samik" w:hint="cs"/>
                <w:sz w:val="24"/>
                <w:szCs w:val="24"/>
                <w:rtl/>
              </w:rPr>
              <w:t xml:space="preserve"> </w:t>
            </w:r>
            <w:r w:rsidR="00DE77A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و سةرهةلَدان و خاسيةتةكانى هةريةكةيان .</w:t>
            </w:r>
          </w:p>
        </w:tc>
      </w:tr>
      <w:tr w:rsidR="008E3D9B" w:rsidRPr="00B636C1" w:rsidTr="003844C0">
        <w:tc>
          <w:tcPr>
            <w:tcW w:w="9093" w:type="dxa"/>
            <w:gridSpan w:val="3"/>
          </w:tcPr>
          <w:p w:rsidR="008E3D9B" w:rsidRPr="00EC5171" w:rsidRDefault="008E3D9B" w:rsidP="003844C0">
            <w:pPr>
              <w:bidi/>
              <w:spacing w:after="0" w:line="240" w:lineRule="auto"/>
              <w:rPr>
                <w:rFonts w:asciiTheme="majorBidi" w:hAnsiTheme="majorBidi" w:cs="Ali_K_Samik" w:hint="cs"/>
                <w:rtl/>
                <w:lang w:bidi="ar-IQ"/>
              </w:rPr>
            </w:pPr>
            <w:r w:rsidRPr="00EC5171">
              <w:rPr>
                <w:rFonts w:asciiTheme="majorBidi" w:hAnsiTheme="majorBidi" w:cs="Ali_K_Samik"/>
                <w:rtl/>
                <w:lang w:bidi="ar-IQ"/>
              </w:rPr>
              <w:t xml:space="preserve">16. </w:t>
            </w:r>
            <w:r w:rsidR="0028658E">
              <w:rPr>
                <w:rFonts w:asciiTheme="majorBidi" w:hAnsiTheme="majorBidi" w:cs="Ali_K_Samik" w:hint="cs"/>
                <w:rtl/>
                <w:lang w:bidi="ar-IQ"/>
              </w:rPr>
              <w:t>ليستى سةرضاوةك</w:t>
            </w:r>
            <w:r w:rsidRPr="00EC5171">
              <w:rPr>
                <w:rFonts w:asciiTheme="majorBidi" w:hAnsiTheme="majorBidi" w:cs="Ali_K_Samik" w:hint="cs"/>
                <w:rtl/>
                <w:lang w:bidi="ar-IQ"/>
              </w:rPr>
              <w:t xml:space="preserve"> :</w:t>
            </w:r>
          </w:p>
          <w:p w:rsidR="008E3D9B" w:rsidRPr="00EC5171" w:rsidRDefault="008E3D9B" w:rsidP="00DE77AA">
            <w:pPr>
              <w:pStyle w:val="ListParagraph"/>
              <w:tabs>
                <w:tab w:val="left" w:pos="7532"/>
              </w:tabs>
              <w:spacing w:line="240" w:lineRule="auto"/>
              <w:ind w:left="0"/>
              <w:jc w:val="right"/>
              <w:rPr>
                <w:rFonts w:ascii="Arial" w:hAnsi="Arial" w:cs="Ali_K_Samik"/>
                <w:sz w:val="26"/>
                <w:szCs w:val="26"/>
                <w:rtl/>
                <w:lang w:val="en-US"/>
              </w:rPr>
            </w:pPr>
            <w:r w:rsidRPr="00EC5171">
              <w:rPr>
                <w:rFonts w:ascii="Arial" w:hAnsi="Arial" w:cs="Ali_K_Samik" w:hint="cs"/>
                <w:sz w:val="26"/>
                <w:szCs w:val="26"/>
                <w:rtl/>
              </w:rPr>
              <w:t>1  -</w:t>
            </w:r>
            <w:r w:rsidR="00DE77AA">
              <w:rPr>
                <w:rFonts w:ascii="Arial" w:hAnsi="Arial" w:cs="Ali_K_Samik" w:hint="cs"/>
                <w:sz w:val="26"/>
                <w:szCs w:val="26"/>
                <w:rtl/>
              </w:rPr>
              <w:t xml:space="preserve"> فةلسةفةى جوانى و هونةر </w:t>
            </w:r>
            <w:r w:rsidR="00BE40B9">
              <w:rPr>
                <w:rFonts w:ascii="Arial" w:hAnsi="Arial" w:cs="Ali_K_Samik" w:hint="cs"/>
                <w:sz w:val="26"/>
                <w:szCs w:val="26"/>
                <w:rtl/>
              </w:rPr>
              <w:t>و ئيستاتيكا, د. كةمال ميراودةلى</w:t>
            </w:r>
            <w:r>
              <w:rPr>
                <w:rFonts w:ascii="Arial" w:hAnsi="Arial" w:cs="Ali_K_Samik" w:hint="cs"/>
                <w:sz w:val="26"/>
                <w:szCs w:val="26"/>
                <w:rtl/>
              </w:rPr>
              <w:t>0</w:t>
            </w:r>
          </w:p>
          <w:p w:rsidR="008E3D9B" w:rsidRPr="00DE77AA" w:rsidRDefault="008E3D9B" w:rsidP="00DE77AA">
            <w:pPr>
              <w:pStyle w:val="ListParagraph"/>
              <w:tabs>
                <w:tab w:val="left" w:pos="7532"/>
              </w:tabs>
              <w:jc w:val="right"/>
              <w:rPr>
                <w:rFonts w:ascii="Arial" w:hAnsi="Arial" w:cs="Ali_K_Samik"/>
                <w:sz w:val="26"/>
                <w:szCs w:val="26"/>
                <w:lang w:val="en-US"/>
              </w:rPr>
            </w:pPr>
            <w:r w:rsidRPr="00EC5171">
              <w:rPr>
                <w:rFonts w:ascii="Arial" w:hAnsi="Arial" w:cs="Ali_K_Samik" w:hint="cs"/>
                <w:sz w:val="26"/>
                <w:szCs w:val="26"/>
                <w:rtl/>
              </w:rPr>
              <w:t>2-</w:t>
            </w:r>
            <w:r w:rsidR="00DE77AA">
              <w:rPr>
                <w:rFonts w:ascii="Arial" w:hAnsi="Arial" w:cs="Ali_K_Samik" w:hint="cs"/>
                <w:sz w:val="26"/>
                <w:szCs w:val="26"/>
                <w:rtl/>
              </w:rPr>
              <w:t>قؤناغى ثيَش رؤمانسيزم لة شيعرى كلاسيكى كوردى 1821ـ1921</w:t>
            </w:r>
            <w:r>
              <w:rPr>
                <w:rFonts w:ascii="Arial" w:hAnsi="Arial" w:cs="Ali_K_Samik" w:hint="cs"/>
                <w:sz w:val="26"/>
                <w:szCs w:val="26"/>
                <w:rtl/>
              </w:rPr>
              <w:t xml:space="preserve"> , د</w:t>
            </w:r>
            <w:r w:rsidR="00DE77AA">
              <w:rPr>
                <w:rFonts w:ascii="Arial" w:hAnsi="Arial" w:cs="Ali_K_Samik" w:hint="cs"/>
                <w:sz w:val="26"/>
                <w:szCs w:val="26"/>
                <w:rtl/>
              </w:rPr>
              <w:t>.</w:t>
            </w:r>
            <w:r>
              <w:rPr>
                <w:rFonts w:ascii="Arial" w:hAnsi="Arial" w:cs="Ali_K_Samik" w:hint="cs"/>
                <w:sz w:val="26"/>
                <w:szCs w:val="26"/>
                <w:rtl/>
              </w:rPr>
              <w:t xml:space="preserve"> ادريس عبد الله </w:t>
            </w:r>
            <w:r w:rsidR="00BE40B9">
              <w:rPr>
                <w:rFonts w:ascii="Arial" w:hAnsi="Arial" w:cs="Ali_K_Samik" w:hint="cs"/>
                <w:sz w:val="26"/>
                <w:szCs w:val="26"/>
                <w:rtl/>
              </w:rPr>
              <w:t>.</w:t>
            </w:r>
          </w:p>
          <w:p w:rsidR="008E3D9B" w:rsidRPr="00DE77AA" w:rsidRDefault="008E3D9B" w:rsidP="00DE77AA">
            <w:pPr>
              <w:pStyle w:val="ListParagraph"/>
              <w:tabs>
                <w:tab w:val="left" w:pos="7532"/>
              </w:tabs>
              <w:jc w:val="right"/>
              <w:rPr>
                <w:rFonts w:ascii="Arial" w:hAnsi="Arial" w:cs="Ali_K_Samik"/>
                <w:sz w:val="26"/>
                <w:szCs w:val="26"/>
                <w:rtl/>
                <w:lang w:val="en-US" w:bidi="ar-IQ"/>
              </w:rPr>
            </w:pPr>
            <w:r w:rsidRPr="00EC5171">
              <w:rPr>
                <w:rFonts w:ascii="Arial" w:hAnsi="Arial" w:cs="Ali_K_Samik" w:hint="cs"/>
                <w:sz w:val="26"/>
                <w:szCs w:val="26"/>
                <w:rtl/>
              </w:rPr>
              <w:t>3-</w:t>
            </w:r>
            <w:r w:rsidR="00DE77AA">
              <w:rPr>
                <w:rFonts w:ascii="Arial" w:hAnsi="Arial" w:cs="Ali_K_Samik" w:hint="cs"/>
                <w:sz w:val="26"/>
                <w:szCs w:val="26"/>
                <w:rtl/>
              </w:rPr>
              <w:t xml:space="preserve"> </w:t>
            </w:r>
            <w:r w:rsidR="00DE77A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ريَبازة ئةدةبييةكان, د. فةرهاد ثيربال.</w:t>
            </w:r>
          </w:p>
          <w:p w:rsidR="008E3D9B" w:rsidRPr="00DE77AA" w:rsidRDefault="008E3D9B" w:rsidP="00DE77AA">
            <w:pPr>
              <w:pStyle w:val="ListParagraph"/>
              <w:tabs>
                <w:tab w:val="left" w:pos="7532"/>
              </w:tabs>
              <w:jc w:val="right"/>
              <w:rPr>
                <w:rFonts w:ascii="Arial" w:hAnsi="Arial" w:cs="Ali_K_Samik"/>
                <w:sz w:val="26"/>
                <w:szCs w:val="26"/>
                <w:lang w:val="en-US" w:bidi="ar-IQ"/>
              </w:rPr>
            </w:pPr>
            <w:r w:rsidRPr="00EC5171">
              <w:rPr>
                <w:rFonts w:ascii="Arial" w:hAnsi="Arial" w:cs="Ali_K_Samik" w:hint="cs"/>
                <w:sz w:val="26"/>
                <w:szCs w:val="26"/>
                <w:rtl/>
              </w:rPr>
              <w:t>4-</w:t>
            </w:r>
            <w:r w:rsidR="00DE77AA">
              <w:rPr>
                <w:rFonts w:ascii="Arial" w:hAnsi="Arial" w:cs="Ali_K_Samik" w:hint="cs"/>
                <w:sz w:val="26"/>
                <w:szCs w:val="26"/>
                <w:rtl/>
              </w:rPr>
              <w:t xml:space="preserve"> </w:t>
            </w:r>
            <w:r w:rsidR="00DE77A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ريَبازة ئةدةبييةكان, دز هيمداد حسين. </w:t>
            </w:r>
          </w:p>
          <w:p w:rsidR="008E3D9B" w:rsidRPr="00DE77AA" w:rsidRDefault="008E3D9B" w:rsidP="00DE77AA">
            <w:pPr>
              <w:pStyle w:val="ListParagraph"/>
              <w:tabs>
                <w:tab w:val="left" w:pos="7532"/>
              </w:tabs>
              <w:jc w:val="right"/>
              <w:rPr>
                <w:rFonts w:ascii="Arial" w:hAnsi="Arial" w:cs="Ali_K_Samik"/>
                <w:sz w:val="26"/>
                <w:szCs w:val="26"/>
                <w:lang w:val="en-US" w:bidi="ar-IQ"/>
              </w:rPr>
            </w:pPr>
            <w:r w:rsidRPr="00EC5171">
              <w:rPr>
                <w:rFonts w:ascii="Arial" w:hAnsi="Arial" w:cs="Ali_K_Samik" w:hint="cs"/>
                <w:sz w:val="26"/>
                <w:szCs w:val="26"/>
                <w:rtl/>
              </w:rPr>
              <w:t>5-</w:t>
            </w:r>
            <w:r w:rsidR="00DE77AA">
              <w:rPr>
                <w:rFonts w:ascii="Arial" w:hAnsi="Arial" w:cs="Ali_K_Samik" w:hint="cs"/>
                <w:sz w:val="26"/>
                <w:szCs w:val="26"/>
                <w:rtl/>
                <w:lang w:bidi="ar-IQ"/>
              </w:rPr>
              <w:t xml:space="preserve"> </w:t>
            </w:r>
            <w:r w:rsidR="00DE77A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قوتابخانة ئةدةبييةكان, رةزا سةيد حسينى, و: حةمة كريم عارف. </w:t>
            </w:r>
          </w:p>
          <w:p w:rsidR="008E3D9B" w:rsidRPr="00EC5171" w:rsidRDefault="008E3D9B" w:rsidP="00DE77AA">
            <w:pPr>
              <w:pStyle w:val="ListParagraph"/>
              <w:tabs>
                <w:tab w:val="left" w:pos="7532"/>
              </w:tabs>
              <w:jc w:val="right"/>
              <w:rPr>
                <w:rFonts w:ascii="Arial" w:hAnsi="Arial" w:cs="Ali_K_Samik"/>
                <w:sz w:val="26"/>
                <w:szCs w:val="26"/>
                <w:rtl/>
              </w:rPr>
            </w:pPr>
            <w:r w:rsidRPr="00EC5171">
              <w:rPr>
                <w:rFonts w:ascii="Arial" w:hAnsi="Arial" w:cs="Ali_K_Samik" w:hint="cs"/>
                <w:sz w:val="26"/>
                <w:szCs w:val="26"/>
                <w:rtl/>
              </w:rPr>
              <w:t>6-</w:t>
            </w:r>
            <w:r>
              <w:rPr>
                <w:rFonts w:ascii="Arial" w:hAnsi="Arial" w:cs="Ali_K_Samik" w:hint="cs"/>
                <w:sz w:val="26"/>
                <w:szCs w:val="26"/>
                <w:rtl/>
              </w:rPr>
              <w:t xml:space="preserve"> </w:t>
            </w:r>
            <w:r w:rsidR="00DE77AA">
              <w:rPr>
                <w:rFonts w:ascii="Arial" w:hAnsi="Arial" w:cs="Ali_K_Samik" w:hint="cs"/>
                <w:sz w:val="26"/>
                <w:szCs w:val="26"/>
                <w:rtl/>
              </w:rPr>
              <w:t xml:space="preserve">ريَبازى رؤمانتيكى لة ئةدةبى كورديدا, خورشيد رشيد. </w:t>
            </w:r>
          </w:p>
          <w:p w:rsidR="008E3D9B" w:rsidRDefault="008E3D9B" w:rsidP="006E76FF">
            <w:pPr>
              <w:pStyle w:val="ListParagraph"/>
              <w:tabs>
                <w:tab w:val="left" w:pos="7532"/>
              </w:tabs>
              <w:jc w:val="right"/>
              <w:rPr>
                <w:rFonts w:ascii="Arial" w:hAnsi="Arial" w:cs="Ali_K_Samik"/>
                <w:sz w:val="26"/>
                <w:szCs w:val="26"/>
                <w:rtl/>
                <w:lang w:bidi="ar-IQ"/>
              </w:rPr>
            </w:pPr>
            <w:r w:rsidRPr="00EC5171">
              <w:rPr>
                <w:rFonts w:ascii="Arial" w:hAnsi="Arial" w:cs="Ali_K_Samik" w:hint="cs"/>
                <w:sz w:val="26"/>
                <w:szCs w:val="26"/>
                <w:rtl/>
              </w:rPr>
              <w:t>7-</w:t>
            </w:r>
            <w:r>
              <w:rPr>
                <w:rFonts w:ascii="Arial" w:hAnsi="Arial" w:cs="Ali_K_Samik" w:hint="cs"/>
                <w:sz w:val="26"/>
                <w:szCs w:val="26"/>
                <w:rtl/>
              </w:rPr>
              <w:t xml:space="preserve"> </w:t>
            </w:r>
            <w:r w:rsidR="006E76FF">
              <w:rPr>
                <w:rFonts w:ascii="Arial" w:hAnsi="Arial" w:cs="Ali_K_Samik" w:hint="cs"/>
                <w:sz w:val="26"/>
                <w:szCs w:val="26"/>
                <w:rtl/>
              </w:rPr>
              <w:t>ريَبازة سةرةكييةكانى هونةر و ئةدةب, ئةحمد سالار.</w:t>
            </w:r>
          </w:p>
          <w:p w:rsidR="00BE40B9" w:rsidRPr="00BE40B9" w:rsidRDefault="00BE40B9" w:rsidP="006E76FF">
            <w:pPr>
              <w:pStyle w:val="ListParagraph"/>
              <w:tabs>
                <w:tab w:val="left" w:pos="7532"/>
              </w:tabs>
              <w:jc w:val="right"/>
              <w:rPr>
                <w:rFonts w:ascii="Arial" w:hAnsi="Arial" w:cs="Ali_K_Samik"/>
                <w:sz w:val="26"/>
                <w:szCs w:val="26"/>
                <w:rtl/>
                <w:lang w:val="en-US" w:bidi="ar-IQ"/>
              </w:rPr>
            </w:pPr>
            <w:r>
              <w:rPr>
                <w:rFonts w:ascii="Arial" w:hAnsi="Arial" w:cs="Ali_K_Samik" w:hint="cs"/>
                <w:sz w:val="26"/>
                <w:szCs w:val="26"/>
                <w:rtl/>
                <w:lang w:val="en-US" w:bidi="ar-SY"/>
              </w:rPr>
              <w:t xml:space="preserve">8- 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ريَبازة ئةدةبييةكان, د. ئازاد عبدالواحد. </w:t>
            </w:r>
          </w:p>
          <w:p w:rsidR="008E3D9B" w:rsidRPr="006E76FF" w:rsidRDefault="00BE40B9" w:rsidP="006E76FF">
            <w:pPr>
              <w:pStyle w:val="ListParagraph"/>
              <w:tabs>
                <w:tab w:val="left" w:pos="7532"/>
              </w:tabs>
              <w:jc w:val="right"/>
              <w:rPr>
                <w:rFonts w:ascii="Arial" w:hAnsi="Arial" w:cs="Ali_K_Samik"/>
                <w:sz w:val="26"/>
                <w:szCs w:val="26"/>
                <w:rtl/>
                <w:lang w:val="en-US"/>
              </w:rPr>
            </w:pPr>
            <w:r>
              <w:rPr>
                <w:rFonts w:ascii="Arial" w:hAnsi="Arial" w:cs="Ali_K_Samik" w:hint="cs"/>
                <w:sz w:val="26"/>
                <w:szCs w:val="26"/>
                <w:rtl/>
              </w:rPr>
              <w:t>9</w:t>
            </w:r>
            <w:r w:rsidR="008E3D9B" w:rsidRPr="00EC5171">
              <w:rPr>
                <w:rFonts w:ascii="Arial" w:hAnsi="Arial" w:cs="Ali_K_Samik" w:hint="cs"/>
                <w:sz w:val="26"/>
                <w:szCs w:val="26"/>
                <w:rtl/>
              </w:rPr>
              <w:t>-</w:t>
            </w:r>
            <w:r w:rsidR="006E76FF">
              <w:rPr>
                <w:rFonts w:ascii="Arial" w:hAnsi="Arial" w:cs="Ali_K_Samik" w:hint="cs"/>
                <w:sz w:val="26"/>
                <w:szCs w:val="26"/>
                <w:rtl/>
              </w:rPr>
              <w:t>الخلاصة فى م</w:t>
            </w:r>
            <w:r w:rsidR="006E76FF" w:rsidRPr="006E76FF">
              <w:rPr>
                <w:rFonts w:ascii="Arial" w:hAnsi="Arial" w:cs="Ali-A-Samik" w:hint="cs"/>
                <w:sz w:val="26"/>
                <w:szCs w:val="26"/>
                <w:rtl/>
              </w:rPr>
              <w:t>ذ</w:t>
            </w:r>
            <w:r w:rsidR="006E76FF">
              <w:rPr>
                <w:rFonts w:ascii="Arial" w:hAnsi="Arial" w:cs="Ali_K_Samik" w:hint="cs"/>
                <w:sz w:val="26"/>
                <w:szCs w:val="26"/>
                <w:rtl/>
              </w:rPr>
              <w:t xml:space="preserve">اهب الادب الغربى, د. على جواد </w:t>
            </w:r>
            <w:r w:rsidR="006E76FF" w:rsidRPr="006E76FF">
              <w:rPr>
                <w:rFonts w:ascii="Arial" w:hAnsi="Arial" w:cs="Ali-A-Samik" w:hint="cs"/>
                <w:sz w:val="26"/>
                <w:szCs w:val="26"/>
                <w:rtl/>
              </w:rPr>
              <w:t>ط</w:t>
            </w:r>
            <w:r w:rsidR="006E76FF">
              <w:rPr>
                <w:rFonts w:ascii="Arial" w:hAnsi="Arial" w:cs="Ali_K_Samik" w:hint="cs"/>
                <w:sz w:val="26"/>
                <w:szCs w:val="26"/>
                <w:rtl/>
              </w:rPr>
              <w:t xml:space="preserve">اهر </w:t>
            </w:r>
          </w:p>
          <w:p w:rsidR="00036DC1" w:rsidRPr="00036DC1" w:rsidRDefault="00BE40B9" w:rsidP="006E76FF">
            <w:pPr>
              <w:pStyle w:val="ListParagraph"/>
              <w:tabs>
                <w:tab w:val="left" w:pos="7532"/>
              </w:tabs>
              <w:jc w:val="right"/>
              <w:rPr>
                <w:rFonts w:ascii="Arial" w:hAnsi="Arial" w:cs="Times New Roman"/>
                <w:sz w:val="26"/>
                <w:szCs w:val="26"/>
                <w:lang w:val="en-US"/>
              </w:rPr>
            </w:pPr>
            <w:r>
              <w:rPr>
                <w:rFonts w:ascii="Arial" w:hAnsi="Arial" w:cs="Ali_K_Samik" w:hint="cs"/>
                <w:sz w:val="26"/>
                <w:szCs w:val="26"/>
                <w:rtl/>
              </w:rPr>
              <w:lastRenderedPageBreak/>
              <w:t>10</w:t>
            </w:r>
            <w:r w:rsidR="008E3D9B" w:rsidRPr="00EC5171">
              <w:rPr>
                <w:rFonts w:ascii="Arial" w:hAnsi="Arial" w:cs="Ali_K_Samik" w:hint="cs"/>
                <w:sz w:val="26"/>
                <w:szCs w:val="26"/>
                <w:rtl/>
              </w:rPr>
              <w:t>-</w:t>
            </w:r>
            <w:r w:rsidR="006E76FF">
              <w:rPr>
                <w:rFonts w:ascii="Arial" w:hAnsi="Arial" w:cs="Ali_K_Samik" w:hint="cs"/>
                <w:sz w:val="26"/>
                <w:szCs w:val="26"/>
                <w:rtl/>
              </w:rPr>
              <w:t>الادب وم</w:t>
            </w:r>
            <w:r w:rsidR="006E76FF" w:rsidRPr="006E76FF">
              <w:rPr>
                <w:rFonts w:ascii="Arial" w:hAnsi="Arial" w:cs="Ali-A-Samik" w:hint="cs"/>
                <w:sz w:val="26"/>
                <w:szCs w:val="26"/>
                <w:rtl/>
              </w:rPr>
              <w:t>ذ</w:t>
            </w:r>
            <w:r w:rsidR="006E76FF">
              <w:rPr>
                <w:rFonts w:ascii="Arial" w:hAnsi="Arial" w:cs="Ali_K_Samik" w:hint="cs"/>
                <w:sz w:val="26"/>
                <w:szCs w:val="26"/>
                <w:rtl/>
              </w:rPr>
              <w:t>اهبة, د. محمد من</w:t>
            </w:r>
            <w:r w:rsidR="006E76FF" w:rsidRPr="006E76FF">
              <w:rPr>
                <w:rFonts w:ascii="Arial" w:hAnsi="Arial" w:cs="Ali-A-Samik" w:hint="cs"/>
                <w:sz w:val="26"/>
                <w:szCs w:val="26"/>
                <w:rtl/>
              </w:rPr>
              <w:t>ذ</w:t>
            </w:r>
            <w:r w:rsidR="006E76FF">
              <w:rPr>
                <w:rFonts w:ascii="Arial" w:hAnsi="Arial" w:cs="Ali_K_Samik" w:hint="cs"/>
                <w:sz w:val="26"/>
                <w:szCs w:val="26"/>
                <w:rtl/>
              </w:rPr>
              <w:t xml:space="preserve">و. </w:t>
            </w:r>
          </w:p>
          <w:p w:rsidR="008E3D9B" w:rsidRPr="00B636C1" w:rsidRDefault="008E3D9B" w:rsidP="003844C0">
            <w:pPr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lang w:val="en-US" w:bidi="ar-KW"/>
              </w:rPr>
            </w:pPr>
          </w:p>
        </w:tc>
      </w:tr>
      <w:tr w:rsidR="008E3D9B" w:rsidRPr="00B636C1" w:rsidTr="003844C0">
        <w:tc>
          <w:tcPr>
            <w:tcW w:w="2518" w:type="dxa"/>
            <w:tcBorders>
              <w:bottom w:val="single" w:sz="8" w:space="0" w:color="auto"/>
            </w:tcBorders>
          </w:tcPr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lastRenderedPageBreak/>
              <w:t>ناوى مامؤستاى وانةبيَذ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17.</w:t>
            </w:r>
            <w:bookmarkStart w:id="0" w:name="_GoBack"/>
            <w:bookmarkEnd w:id="0"/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بابةتةكان</w:t>
            </w:r>
          </w:p>
        </w:tc>
      </w:tr>
      <w:tr w:rsidR="008E3D9B" w:rsidRPr="00B636C1" w:rsidTr="003844C0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E3D9B" w:rsidRPr="00B636C1" w:rsidRDefault="008E3D9B" w:rsidP="00610F0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ناوى مامؤ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ستا: </w:t>
            </w:r>
            <w:r w:rsidR="00610F07">
              <w:rPr>
                <w:rFonts w:asciiTheme="majorBidi" w:hAnsiTheme="majorBidi" w:cs="Ali_K_Samik" w:hint="cs"/>
                <w:sz w:val="24"/>
                <w:szCs w:val="24"/>
                <w:rtl/>
                <w:lang w:bidi="ar-JO"/>
              </w:rPr>
              <w:t>د</w:t>
            </w:r>
            <w:r w:rsidR="00610F07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نيا شهاب على </w:t>
            </w:r>
          </w:p>
          <w:p w:rsidR="008E3D9B" w:rsidRPr="00B636C1" w:rsidRDefault="008E3D9B" w:rsidP="006E76FF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5"/>
              <w:gridCol w:w="5054"/>
            </w:tblGrid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sz w:val="28"/>
                      <w:szCs w:val="28"/>
                      <w:rtl/>
                    </w:rPr>
                    <w:t>هةفتةكان</w:t>
                  </w:r>
                </w:p>
              </w:tc>
              <w:tc>
                <w:tcPr>
                  <w:tcW w:w="5054" w:type="dxa"/>
                </w:tcPr>
                <w:p w:rsidR="008E3D9B" w:rsidRPr="00D46FB8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lang w:val="en-US"/>
                    </w:rPr>
                  </w:pPr>
                  <w:r w:rsidRPr="00B636C1">
                    <w:rPr>
                      <w:rFonts w:cs="Ali_K_Samik" w:hint="cs"/>
                      <w:sz w:val="30"/>
                      <w:szCs w:val="30"/>
                      <w:rtl/>
                    </w:rPr>
                    <w:t>ناونيشانى بابةت</w:t>
                  </w:r>
                </w:p>
              </w:tc>
            </w:tr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1</w:t>
                  </w:r>
                </w:p>
              </w:tc>
              <w:tc>
                <w:tcPr>
                  <w:tcW w:w="5054" w:type="dxa"/>
                </w:tcPr>
                <w:p w:rsidR="008E3D9B" w:rsidRPr="00B636C1" w:rsidRDefault="006E76FF" w:rsidP="003844C0">
                  <w:pPr>
                    <w:spacing w:after="0" w:line="240" w:lineRule="auto"/>
                    <w:jc w:val="right"/>
                    <w:rPr>
                      <w:rFonts w:ascii="Arial" w:hAnsi="Arial" w:cs="Ali_K_Samik"/>
                      <w:rtl/>
                    </w:rPr>
                  </w:pPr>
                  <w:r>
                    <w:rPr>
                      <w:rFonts w:ascii="Arial" w:hAnsi="Arial" w:cs="Ali_K_Samik" w:hint="cs"/>
                      <w:rtl/>
                    </w:rPr>
                    <w:t xml:space="preserve">سةرةتايةك دةربارةى ئةدةب بة طشتى </w:t>
                  </w:r>
                </w:p>
              </w:tc>
            </w:tr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2</w:t>
                  </w:r>
                </w:p>
              </w:tc>
              <w:tc>
                <w:tcPr>
                  <w:tcW w:w="5054" w:type="dxa"/>
                </w:tcPr>
                <w:p w:rsidR="008E3D9B" w:rsidRPr="00B636C1" w:rsidRDefault="006E76FF" w:rsidP="003844C0">
                  <w:pPr>
                    <w:spacing w:after="0" w:line="240" w:lineRule="auto"/>
                    <w:jc w:val="right"/>
                    <w:rPr>
                      <w:rFonts w:cs="Ali_K_Samik"/>
                      <w:rtl/>
                    </w:rPr>
                  </w:pPr>
                  <w:r>
                    <w:rPr>
                      <w:rFonts w:ascii="Arial" w:hAnsi="Arial" w:cs="Ali_K_Samik" w:hint="cs"/>
                      <w:rtl/>
                      <w:lang w:bidi="ar-IQ"/>
                    </w:rPr>
                    <w:t xml:space="preserve">ضةمك و زاراوةى </w:t>
                  </w:r>
                  <w:r w:rsidR="008E3D9B">
                    <w:rPr>
                      <w:rFonts w:ascii="Arial" w:hAnsi="Arial" w:cs="Ali_K_Samik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ريَبازة ئةدةبييةكان</w:t>
                  </w:r>
                </w:p>
              </w:tc>
            </w:tr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3</w:t>
                  </w:r>
                </w:p>
              </w:tc>
              <w:tc>
                <w:tcPr>
                  <w:tcW w:w="5054" w:type="dxa"/>
                </w:tcPr>
                <w:p w:rsidR="008E3D9B" w:rsidRPr="00B636C1" w:rsidRDefault="00423A75" w:rsidP="003844C0">
                  <w:pPr>
                    <w:spacing w:after="0" w:line="240" w:lineRule="auto"/>
                    <w:jc w:val="right"/>
                    <w:rPr>
                      <w:rFonts w:cs="Ali_K_Samik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rtl/>
                    </w:rPr>
                    <w:t>سةرهةلَدانى</w:t>
                  </w:r>
                  <w:r>
                    <w:rPr>
                      <w:rFonts w:cs="Ali_K_Samik" w:hint="cs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ريَبازة ئةدةبييةكان و دةروازةيةكى ميَذووى</w:t>
                  </w:r>
                </w:p>
              </w:tc>
            </w:tr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4</w:t>
                  </w:r>
                </w:p>
              </w:tc>
              <w:tc>
                <w:tcPr>
                  <w:tcW w:w="5054" w:type="dxa"/>
                </w:tcPr>
                <w:p w:rsidR="008E3D9B" w:rsidRPr="00423A75" w:rsidRDefault="00423A75" w:rsidP="003844C0">
                  <w:pPr>
                    <w:spacing w:after="0" w:line="240" w:lineRule="auto"/>
                    <w:jc w:val="right"/>
                    <w:rPr>
                      <w:rFonts w:cs="Ali_K_Samik"/>
                      <w:lang w:val="en-US"/>
                    </w:rPr>
                  </w:pPr>
                  <w:r>
                    <w:rPr>
                      <w:rFonts w:cs="Ali_K_Samik" w:hint="cs"/>
                      <w:rtl/>
                    </w:rPr>
                    <w:t xml:space="preserve">سةردةمى كلاسيكى كؤن, ئةدةبى طريكى </w:t>
                  </w:r>
                  <w:r w:rsidR="008E3D9B">
                    <w:rPr>
                      <w:rFonts w:cs="Ali_K_Samik" w:hint="cs"/>
                      <w:rtl/>
                    </w:rPr>
                    <w:t xml:space="preserve"> </w:t>
                  </w:r>
                </w:p>
              </w:tc>
            </w:tr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5</w:t>
                  </w:r>
                </w:p>
              </w:tc>
              <w:tc>
                <w:tcPr>
                  <w:tcW w:w="5054" w:type="dxa"/>
                </w:tcPr>
                <w:p w:rsidR="008E3D9B" w:rsidRPr="00BE40B9" w:rsidRDefault="00602F7D" w:rsidP="000E5678">
                  <w:pPr>
                    <w:spacing w:after="0" w:line="240" w:lineRule="auto"/>
                    <w:jc w:val="right"/>
                    <w:rPr>
                      <w:rFonts w:cs="Times New Roman"/>
                      <w:lang w:val="en-US" w:bidi="ar-SY"/>
                    </w:rPr>
                  </w:pPr>
                  <w:r>
                    <w:rPr>
                      <w:rFonts w:cs="Ali_K_Samik" w:hint="cs"/>
                      <w:rtl/>
                    </w:rPr>
                    <w:t xml:space="preserve">ئةدةبى رؤمانى </w:t>
                  </w:r>
                  <w:r w:rsidR="008E3D9B">
                    <w:rPr>
                      <w:rFonts w:cs="Ali_K_Samik" w:hint="cs"/>
                      <w:rtl/>
                    </w:rPr>
                    <w:t xml:space="preserve"> </w:t>
                  </w:r>
                </w:p>
              </w:tc>
            </w:tr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6</w:t>
                  </w:r>
                </w:p>
              </w:tc>
              <w:tc>
                <w:tcPr>
                  <w:tcW w:w="5054" w:type="dxa"/>
                </w:tcPr>
                <w:p w:rsidR="008E3D9B" w:rsidRPr="00B636C1" w:rsidRDefault="00602F7D" w:rsidP="003844C0">
                  <w:pPr>
                    <w:spacing w:after="0" w:line="240" w:lineRule="auto"/>
                    <w:jc w:val="right"/>
                    <w:rPr>
                      <w:rFonts w:cs="Ali_K_Samik"/>
                      <w:rtl/>
                    </w:rPr>
                  </w:pPr>
                  <w:r>
                    <w:rPr>
                      <w:rFonts w:cs="Ali_K_Samik" w:hint="cs"/>
                      <w:rtl/>
                    </w:rPr>
                    <w:t xml:space="preserve">سةردةمى ناوةراست ( سةدةكانى ناوةراست ) </w:t>
                  </w:r>
                </w:p>
              </w:tc>
            </w:tr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7</w:t>
                  </w:r>
                </w:p>
              </w:tc>
              <w:tc>
                <w:tcPr>
                  <w:tcW w:w="5054" w:type="dxa"/>
                </w:tcPr>
                <w:p w:rsidR="008E3D9B" w:rsidRPr="00B636C1" w:rsidRDefault="00602F7D" w:rsidP="00546308">
                  <w:pPr>
                    <w:spacing w:after="0" w:line="240" w:lineRule="auto"/>
                    <w:jc w:val="right"/>
                    <w:rPr>
                      <w:rFonts w:cs="Ali_K_Samik"/>
                      <w:rtl/>
                    </w:rPr>
                  </w:pPr>
                  <w:r>
                    <w:rPr>
                      <w:rFonts w:cs="Ali_K_Samik" w:hint="cs"/>
                      <w:rtl/>
                    </w:rPr>
                    <w:t>ريَنسانس</w:t>
                  </w:r>
                  <w:r w:rsidR="008E3D9B">
                    <w:rPr>
                      <w:rFonts w:cs="Ali_K_Samik" w:hint="cs"/>
                      <w:rtl/>
                    </w:rPr>
                    <w:t xml:space="preserve"> </w:t>
                  </w:r>
                  <w:r w:rsidR="00BA70EF">
                    <w:rPr>
                      <w:rFonts w:cs="Ali_K_Samik" w:hint="cs"/>
                      <w:rtl/>
                    </w:rPr>
                    <w:t>هؤكارةكانى سةرهةلَدانى خاسيةتةكانى ريَنسانس</w:t>
                  </w:r>
                  <w:r w:rsidR="00546308">
                    <w:rPr>
                      <w:rFonts w:cs="Ali_K_Samik" w:hint="cs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8</w:t>
                  </w:r>
                </w:p>
              </w:tc>
              <w:tc>
                <w:tcPr>
                  <w:tcW w:w="5054" w:type="dxa"/>
                </w:tcPr>
                <w:p w:rsidR="008E3D9B" w:rsidRPr="00546308" w:rsidRDefault="00546308" w:rsidP="00546308">
                  <w:pPr>
                    <w:spacing w:after="0" w:line="240" w:lineRule="auto"/>
                    <w:jc w:val="right"/>
                    <w:rPr>
                      <w:rFonts w:cs="Ali_K_Samik"/>
                      <w:lang w:val="en-US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 xml:space="preserve">رابةرانى  </w:t>
                  </w:r>
                  <w:r>
                    <w:rPr>
                      <w:rFonts w:cs="Ali_K_Samik" w:hint="cs"/>
                      <w:rtl/>
                    </w:rPr>
                    <w:t>ريَنسانس</w:t>
                  </w:r>
                  <w:r>
                    <w:rPr>
                      <w:rFonts w:cs="Ali_K_Samik" w:hint="cs"/>
                      <w:rtl/>
                      <w:lang w:bidi="ar-IQ"/>
                    </w:rPr>
                    <w:t xml:space="preserve">  و </w:t>
                  </w:r>
                  <w:r w:rsidR="00BA70EF">
                    <w:rPr>
                      <w:rFonts w:cs="Ali_K_Samik" w:hint="cs"/>
                      <w:rtl/>
                      <w:lang w:bidi="ar-IQ"/>
                    </w:rPr>
                    <w:t>هيومانستةكان</w:t>
                  </w:r>
                  <w:r>
                    <w:rPr>
                      <w:rFonts w:cs="Ali_K_Samik" w:hint="cs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9</w:t>
                  </w:r>
                </w:p>
              </w:tc>
              <w:tc>
                <w:tcPr>
                  <w:tcW w:w="5054" w:type="dxa"/>
                </w:tcPr>
                <w:p w:rsidR="008E3D9B" w:rsidRPr="00BA70EF" w:rsidRDefault="00546308" w:rsidP="00A7673B">
                  <w:pPr>
                    <w:spacing w:after="0" w:line="240" w:lineRule="auto"/>
                    <w:jc w:val="right"/>
                    <w:rPr>
                      <w:rFonts w:cs="Ali_K_Samik"/>
                      <w:lang w:val="en-US"/>
                    </w:rPr>
                  </w:pPr>
                  <w:r>
                    <w:rPr>
                      <w:rFonts w:cs="Ali_K_Samik" w:hint="cs"/>
                      <w:rtl/>
                    </w:rPr>
                    <w:t>سةردةمى بارؤك</w:t>
                  </w:r>
                  <w:r w:rsidR="00011E14">
                    <w:rPr>
                      <w:rFonts w:cs="Ali_K_Samik" w:hint="cs"/>
                      <w:rtl/>
                    </w:rPr>
                    <w:t xml:space="preserve">  و </w:t>
                  </w:r>
                  <w:r w:rsidR="00011E14">
                    <w:rPr>
                      <w:rFonts w:cs="Ali_K_Samik" w:hint="cs"/>
                      <w:rtl/>
                    </w:rPr>
                    <w:t>كؤمةلةى ثيلياد</w:t>
                  </w:r>
                </w:p>
              </w:tc>
            </w:tr>
            <w:tr w:rsidR="008E3D9B" w:rsidRPr="00B636C1" w:rsidTr="003844C0">
              <w:tc>
                <w:tcPr>
                  <w:tcW w:w="1295" w:type="dxa"/>
                </w:tcPr>
                <w:p w:rsidR="008E3D9B" w:rsidRPr="00B636C1" w:rsidRDefault="008E3D9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10</w:t>
                  </w:r>
                </w:p>
              </w:tc>
              <w:tc>
                <w:tcPr>
                  <w:tcW w:w="5054" w:type="dxa"/>
                </w:tcPr>
                <w:p w:rsidR="008E3D9B" w:rsidRPr="00011E14" w:rsidRDefault="0081402C" w:rsidP="003352C3">
                  <w:pPr>
                    <w:spacing w:after="0" w:line="240" w:lineRule="auto"/>
                    <w:jc w:val="right"/>
                    <w:rPr>
                      <w:rFonts w:cs="Ali_K_Samik"/>
                      <w:lang w:val="en-US" w:bidi="ar-IQ"/>
                    </w:rPr>
                  </w:pPr>
                  <w:r>
                    <w:rPr>
                      <w:rFonts w:cs="Ali_K_Samik" w:hint="cs"/>
                      <w:rtl/>
                    </w:rPr>
                    <w:t>ريَبازى كلاسيزم ضةمك و زاراوة و هؤكار و سةرضاوةكانى كلاسيزم</w:t>
                  </w:r>
                </w:p>
              </w:tc>
            </w:tr>
            <w:tr w:rsidR="00A7673B" w:rsidRPr="00B636C1" w:rsidTr="003844C0">
              <w:tc>
                <w:tcPr>
                  <w:tcW w:w="1295" w:type="dxa"/>
                </w:tcPr>
                <w:p w:rsidR="00A7673B" w:rsidRPr="00B636C1" w:rsidRDefault="00A7673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11</w:t>
                  </w:r>
                </w:p>
              </w:tc>
              <w:tc>
                <w:tcPr>
                  <w:tcW w:w="5054" w:type="dxa"/>
                </w:tcPr>
                <w:p w:rsidR="00A7673B" w:rsidRPr="0081402C" w:rsidRDefault="0081402C" w:rsidP="000F78DA">
                  <w:pPr>
                    <w:spacing w:after="0" w:line="240" w:lineRule="auto"/>
                    <w:jc w:val="right"/>
                    <w:rPr>
                      <w:rFonts w:cs="Ali_K_Samik"/>
                      <w:lang w:val="en-US"/>
                    </w:rPr>
                  </w:pPr>
                  <w:r>
                    <w:rPr>
                      <w:rFonts w:cs="Ali_K_Samik" w:hint="cs"/>
                      <w:rtl/>
                      <w:lang w:bidi="ar-IQ"/>
                    </w:rPr>
                    <w:t>كلاسيزمى كوردى</w:t>
                  </w:r>
                </w:p>
              </w:tc>
            </w:tr>
            <w:tr w:rsidR="00A7673B" w:rsidRPr="00B636C1" w:rsidTr="003844C0">
              <w:tc>
                <w:tcPr>
                  <w:tcW w:w="1295" w:type="dxa"/>
                </w:tcPr>
                <w:p w:rsidR="00A7673B" w:rsidRPr="00B636C1" w:rsidRDefault="00A7673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12</w:t>
                  </w:r>
                </w:p>
              </w:tc>
              <w:tc>
                <w:tcPr>
                  <w:tcW w:w="5054" w:type="dxa"/>
                </w:tcPr>
                <w:p w:rsidR="00A7673B" w:rsidRPr="0081402C" w:rsidRDefault="0081402C" w:rsidP="000F78DA">
                  <w:pPr>
                    <w:spacing w:after="0" w:line="240" w:lineRule="auto"/>
                    <w:jc w:val="right"/>
                    <w:rPr>
                      <w:rFonts w:cs="Ali_K_Samik"/>
                      <w:rtl/>
                      <w:lang w:val="en-US"/>
                    </w:rPr>
                  </w:pPr>
                  <w:r>
                    <w:rPr>
                      <w:rFonts w:cs="Ali_K_Samik" w:hint="cs"/>
                      <w:rtl/>
                    </w:rPr>
                    <w:t>ريَبازى رؤمانسيزم</w:t>
                  </w:r>
                  <w:r w:rsidR="000261AE">
                    <w:rPr>
                      <w:rFonts w:cs="Ali_K_Samik" w:hint="cs"/>
                      <w:rtl/>
                    </w:rPr>
                    <w:t xml:space="preserve"> و رؤمانسيزمى كوردى </w:t>
                  </w:r>
                </w:p>
              </w:tc>
            </w:tr>
            <w:tr w:rsidR="00A7673B" w:rsidRPr="00B636C1" w:rsidTr="003844C0">
              <w:tc>
                <w:tcPr>
                  <w:tcW w:w="1295" w:type="dxa"/>
                </w:tcPr>
                <w:p w:rsidR="00A7673B" w:rsidRPr="00B636C1" w:rsidRDefault="00A7673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13</w:t>
                  </w:r>
                </w:p>
              </w:tc>
              <w:tc>
                <w:tcPr>
                  <w:tcW w:w="5054" w:type="dxa"/>
                </w:tcPr>
                <w:p w:rsidR="00A7673B" w:rsidRPr="00546308" w:rsidRDefault="000261AE" w:rsidP="00711981">
                  <w:pPr>
                    <w:spacing w:after="0" w:line="240" w:lineRule="auto"/>
                    <w:jc w:val="right"/>
                    <w:rPr>
                      <w:rFonts w:cs="Ali_K_Samik"/>
                      <w:lang w:val="en-US"/>
                    </w:rPr>
                  </w:pPr>
                  <w:r>
                    <w:rPr>
                      <w:rFonts w:cs="Ali_K_Samik" w:hint="cs"/>
                      <w:rtl/>
                    </w:rPr>
                    <w:t>ريَبازى رياليزم</w:t>
                  </w:r>
                  <w:r>
                    <w:rPr>
                      <w:rFonts w:cs="Ali_K_Samik" w:hint="cs"/>
                      <w:rtl/>
                    </w:rPr>
                    <w:t xml:space="preserve"> و  </w:t>
                  </w:r>
                  <w:r>
                    <w:rPr>
                      <w:rFonts w:cs="Ali_K_Samik" w:hint="cs"/>
                      <w:rtl/>
                    </w:rPr>
                    <w:t>رياليزمى كوردى</w:t>
                  </w:r>
                </w:p>
              </w:tc>
            </w:tr>
            <w:tr w:rsidR="00A7673B" w:rsidRPr="00B636C1" w:rsidTr="003844C0">
              <w:tc>
                <w:tcPr>
                  <w:tcW w:w="1295" w:type="dxa"/>
                </w:tcPr>
                <w:p w:rsidR="00A7673B" w:rsidRPr="00B636C1" w:rsidRDefault="00A7673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14</w:t>
                  </w:r>
                </w:p>
              </w:tc>
              <w:tc>
                <w:tcPr>
                  <w:tcW w:w="5054" w:type="dxa"/>
                </w:tcPr>
                <w:p w:rsidR="00A7673B" w:rsidRPr="000261AE" w:rsidRDefault="00711981" w:rsidP="00711981">
                  <w:pPr>
                    <w:spacing w:after="0" w:line="240" w:lineRule="auto"/>
                    <w:jc w:val="right"/>
                    <w:rPr>
                      <w:rFonts w:cs="Ali_K_Samik"/>
                      <w:lang w:val="en-US"/>
                    </w:rPr>
                  </w:pPr>
                  <w:r>
                    <w:rPr>
                      <w:rFonts w:cs="Ali_K_Samik" w:hint="cs"/>
                      <w:rtl/>
                    </w:rPr>
                    <w:t>ريَبازى</w:t>
                  </w:r>
                  <w:r w:rsidR="00CE4303">
                    <w:rPr>
                      <w:rFonts w:cs="Ali_K_Samik" w:hint="cs"/>
                      <w:rtl/>
                    </w:rPr>
                    <w:t xml:space="preserve"> دادايزم و دادايزم كوردى </w:t>
                  </w:r>
                </w:p>
              </w:tc>
            </w:tr>
            <w:tr w:rsidR="00A7673B" w:rsidRPr="00E41A1E" w:rsidTr="003844C0">
              <w:tc>
                <w:tcPr>
                  <w:tcW w:w="1295" w:type="dxa"/>
                </w:tcPr>
                <w:p w:rsidR="00A7673B" w:rsidRPr="00B636C1" w:rsidRDefault="00A7673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15</w:t>
                  </w:r>
                </w:p>
              </w:tc>
              <w:tc>
                <w:tcPr>
                  <w:tcW w:w="5054" w:type="dxa"/>
                </w:tcPr>
                <w:p w:rsidR="00A7673B" w:rsidRPr="000D7E70" w:rsidRDefault="00711981" w:rsidP="003844C0">
                  <w:pPr>
                    <w:spacing w:after="0" w:line="240" w:lineRule="auto"/>
                    <w:jc w:val="right"/>
                    <w:rPr>
                      <w:rFonts w:cs="Ali_K_Samik"/>
                      <w:lang w:val="en-US"/>
                    </w:rPr>
                  </w:pPr>
                  <w:r>
                    <w:rPr>
                      <w:rFonts w:cs="Ali_K_Samik" w:hint="cs"/>
                      <w:rtl/>
                    </w:rPr>
                    <w:t>ريَبازى</w:t>
                  </w:r>
                  <w:r w:rsidR="00CE4303">
                    <w:rPr>
                      <w:rFonts w:cs="Ali_K_Samik" w:hint="cs"/>
                      <w:rtl/>
                    </w:rPr>
                    <w:t xml:space="preserve"> </w:t>
                  </w:r>
                  <w:r w:rsidR="00E41A1E">
                    <w:rPr>
                      <w:rFonts w:cs="Ali_K_Samik" w:hint="cs"/>
                      <w:rtl/>
                    </w:rPr>
                    <w:t xml:space="preserve">ثةرناسيزم و ثةرناسيزمى كوردى </w:t>
                  </w:r>
                </w:p>
              </w:tc>
            </w:tr>
            <w:tr w:rsidR="00A7673B" w:rsidRPr="00B636C1" w:rsidTr="003844C0">
              <w:tc>
                <w:tcPr>
                  <w:tcW w:w="1295" w:type="dxa"/>
                </w:tcPr>
                <w:p w:rsidR="00A7673B" w:rsidRPr="00B636C1" w:rsidRDefault="00A7673B" w:rsidP="003844C0">
                  <w:pPr>
                    <w:spacing w:after="0" w:line="240" w:lineRule="auto"/>
                    <w:jc w:val="center"/>
                    <w:rPr>
                      <w:rFonts w:cs="Ali_K_Samik"/>
                      <w:rtl/>
                    </w:rPr>
                  </w:pPr>
                  <w:r w:rsidRPr="00B636C1">
                    <w:rPr>
                      <w:rFonts w:cs="Ali_K_Samik" w:hint="cs"/>
                      <w:rtl/>
                    </w:rPr>
                    <w:t>16</w:t>
                  </w:r>
                </w:p>
              </w:tc>
              <w:tc>
                <w:tcPr>
                  <w:tcW w:w="5054" w:type="dxa"/>
                </w:tcPr>
                <w:p w:rsidR="00A7673B" w:rsidRPr="00B636C1" w:rsidRDefault="00711981" w:rsidP="003844C0">
                  <w:pPr>
                    <w:spacing w:after="0" w:line="240" w:lineRule="auto"/>
                    <w:jc w:val="right"/>
                    <w:rPr>
                      <w:rFonts w:cs="Ali_K_Samik"/>
                      <w:rtl/>
                    </w:rPr>
                  </w:pPr>
                  <w:r>
                    <w:rPr>
                      <w:rFonts w:cs="Ali_K_Samik" w:hint="cs"/>
                      <w:rtl/>
                    </w:rPr>
                    <w:t>ريَبازى</w:t>
                  </w:r>
                  <w:r w:rsidR="00E41A1E">
                    <w:rPr>
                      <w:rFonts w:cs="Ali_K_Samik" w:hint="cs"/>
                      <w:rtl/>
                    </w:rPr>
                    <w:t xml:space="preserve"> ناتؤراليزم و ناتؤرا</w:t>
                  </w:r>
                  <w:r w:rsidR="00581091">
                    <w:rPr>
                      <w:rFonts w:cs="Ali_K_Samik" w:hint="cs"/>
                      <w:rtl/>
                    </w:rPr>
                    <w:t>ل</w:t>
                  </w:r>
                  <w:r w:rsidR="00E41A1E">
                    <w:rPr>
                      <w:rFonts w:cs="Ali_K_Samik" w:hint="cs"/>
                      <w:rtl/>
                    </w:rPr>
                    <w:t>يز</w:t>
                  </w:r>
                  <w:r w:rsidR="00581091">
                    <w:rPr>
                      <w:rFonts w:cs="Ali_K_Samik" w:hint="cs"/>
                      <w:rtl/>
                    </w:rPr>
                    <w:t>م</w:t>
                  </w:r>
                  <w:r w:rsidR="00E41A1E">
                    <w:rPr>
                      <w:rFonts w:cs="Ali_K_Samik" w:hint="cs"/>
                      <w:rtl/>
                    </w:rPr>
                    <w:t>ى كوردى</w:t>
                  </w:r>
                </w:p>
              </w:tc>
            </w:tr>
          </w:tbl>
          <w:p w:rsidR="008E3D9B" w:rsidRPr="00B636C1" w:rsidRDefault="008E3D9B" w:rsidP="002A1970">
            <w:pPr>
              <w:jc w:val="right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</w:p>
        </w:tc>
      </w:tr>
      <w:tr w:rsidR="008E3D9B" w:rsidRPr="00B636C1" w:rsidTr="003844C0">
        <w:tc>
          <w:tcPr>
            <w:tcW w:w="2518" w:type="dxa"/>
          </w:tcPr>
          <w:p w:rsidR="008E3D9B" w:rsidRPr="00B636C1" w:rsidRDefault="008E3D9B" w:rsidP="00610F0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KW"/>
              </w:rPr>
            </w:pP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ناو</w:t>
            </w:r>
            <w:r w:rsidR="00610F0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ى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مام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>و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ستا: </w:t>
            </w:r>
            <w:r w:rsidR="00610F07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دنيا شهاب على 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 </w:t>
            </w:r>
          </w:p>
          <w:p w:rsidR="008E3D9B" w:rsidRPr="00B04694" w:rsidRDefault="008E3D9B" w:rsidP="00B0469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E3D9B" w:rsidRDefault="00610F07" w:rsidP="00610F07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18. بابةتى ثراكتيك( ئةطةر هةبيَت) </w:t>
            </w:r>
          </w:p>
          <w:p w:rsidR="00610F07" w:rsidRPr="00B636C1" w:rsidRDefault="00610F07" w:rsidP="00610F07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هةموو بابةتةكان لةكاتى باس كردني تيؤريدا بة نمونةى ثراكتيكى روو</w:t>
            </w:r>
            <w:r w:rsidR="00F75C42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دةكريَتةوة. </w:t>
            </w:r>
          </w:p>
        </w:tc>
      </w:tr>
      <w:tr w:rsidR="008E3D9B" w:rsidRPr="00B636C1" w:rsidTr="003844C0">
        <w:trPr>
          <w:trHeight w:val="732"/>
        </w:trPr>
        <w:tc>
          <w:tcPr>
            <w:tcW w:w="9093" w:type="dxa"/>
            <w:gridSpan w:val="3"/>
          </w:tcPr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19.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تاقيكردنةوةكان :</w:t>
            </w:r>
          </w:p>
          <w:p w:rsidR="00D971A6" w:rsidRDefault="008E3D9B" w:rsidP="00F4692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ثيَناسةى ئةو </w:t>
            </w:r>
            <w:r w:rsidR="00F4692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زاراوانةى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خوارةوة بكة ؟</w:t>
            </w:r>
            <w:r w:rsidR="002F0B39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8E3D9B" w:rsidRPr="00B636C1" w:rsidRDefault="00F46923" w:rsidP="00D971A6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كلاسيزم , هيومانستةكان </w:t>
            </w:r>
          </w:p>
          <w:p w:rsidR="002F0B39" w:rsidRPr="00F46923" w:rsidRDefault="008E3D9B" w:rsidP="00F4692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2. </w:t>
            </w:r>
            <w:r w:rsidR="00F4692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هؤكارةكانى سةردانى رؤمانسيزم  ضيية باسيانبكة؟</w:t>
            </w:r>
          </w:p>
          <w:p w:rsidR="002F0B39" w:rsidRDefault="008E3D9B" w:rsidP="003743F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3. </w:t>
            </w:r>
            <w:r w:rsidR="00F4692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جياوازى ريَبازى كلاسيزم </w:t>
            </w:r>
            <w:r w:rsidR="003743FA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و رؤمانسيزم بكة؟ </w:t>
            </w:r>
          </w:p>
          <w:p w:rsidR="002F0B39" w:rsidRDefault="002F0B39" w:rsidP="003743F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4. </w:t>
            </w:r>
            <w:r w:rsidR="003743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لةبةر جى دانتى ناوى لة قةسيدةكةى ناوة بة كؤميدياى يةزدانى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؟  </w:t>
            </w:r>
          </w:p>
          <w:p w:rsidR="002F0B39" w:rsidRDefault="002F0B39" w:rsidP="003743F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5. </w:t>
            </w:r>
            <w:r w:rsidR="003743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ئةم بؤشاييانةى خوارةوة بة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وشةى طونجاو </w:t>
            </w:r>
            <w:r w:rsidR="003743FA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ثربكةرةوة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؟ </w:t>
            </w:r>
          </w:p>
          <w:p w:rsidR="00D971A6" w:rsidRPr="00FE3007" w:rsidRDefault="00D971A6" w:rsidP="003743F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E3D9B" w:rsidRPr="00B636C1" w:rsidTr="003844C0">
        <w:trPr>
          <w:trHeight w:val="732"/>
        </w:trPr>
        <w:tc>
          <w:tcPr>
            <w:tcW w:w="9093" w:type="dxa"/>
            <w:gridSpan w:val="3"/>
          </w:tcPr>
          <w:p w:rsidR="008E3D9B" w:rsidRDefault="008E3D9B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B636C1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تيَبينى</w:t>
            </w:r>
            <w:r w:rsidRPr="00B636C1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تر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:</w:t>
            </w:r>
          </w:p>
          <w:p w:rsidR="008E3D9B" w:rsidRPr="00D971A6" w:rsidRDefault="00D971A6" w:rsidP="00D971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  <w:r w:rsidR="008E3D9B" w:rsidRPr="00B636C1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. </w:t>
            </w:r>
          </w:p>
          <w:p w:rsidR="008E3D9B" w:rsidRPr="00B636C1" w:rsidRDefault="008E3D9B" w:rsidP="003844C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</w:tc>
      </w:tr>
      <w:tr w:rsidR="008E3D9B" w:rsidRPr="00B636C1" w:rsidTr="003844C0">
        <w:trPr>
          <w:trHeight w:val="732"/>
        </w:trPr>
        <w:tc>
          <w:tcPr>
            <w:tcW w:w="9093" w:type="dxa"/>
            <w:gridSpan w:val="3"/>
          </w:tcPr>
          <w:p w:rsidR="00D971A6" w:rsidRPr="00BD2C4A" w:rsidRDefault="00D971A6" w:rsidP="00D971A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D971A6" w:rsidRPr="00BD2C4A" w:rsidRDefault="00D971A6" w:rsidP="00D971A6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971A6" w:rsidRPr="00B636C1" w:rsidRDefault="00D971A6" w:rsidP="00D971A6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نه‌بێت.‌‌</w:t>
            </w:r>
          </w:p>
          <w:p w:rsidR="008E3D9B" w:rsidRPr="00B636C1" w:rsidRDefault="008E3D9B" w:rsidP="00F75C42">
            <w:pPr>
              <w:spacing w:after="0" w:line="240" w:lineRule="auto"/>
              <w:jc w:val="center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</w:p>
        </w:tc>
      </w:tr>
    </w:tbl>
    <w:p w:rsidR="00D07AC8" w:rsidRPr="00AF5A3F" w:rsidRDefault="00D07AC8" w:rsidP="00D07AC8">
      <w:pPr>
        <w:bidi/>
        <w:rPr>
          <w:rFonts w:hint="cs"/>
          <w:lang w:val="en-US" w:bidi="ar-IQ"/>
        </w:rPr>
      </w:pPr>
    </w:p>
    <w:sectPr w:rsidR="00D07AC8" w:rsidRPr="00AF5A3F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35" w:rsidRDefault="00293335" w:rsidP="00AC4D33">
      <w:pPr>
        <w:spacing w:after="0" w:line="240" w:lineRule="auto"/>
      </w:pPr>
      <w:r>
        <w:separator/>
      </w:r>
    </w:p>
  </w:endnote>
  <w:endnote w:type="continuationSeparator" w:id="0">
    <w:p w:rsidR="00293335" w:rsidRDefault="00293335" w:rsidP="00AC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64199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293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35" w:rsidRDefault="00293335" w:rsidP="00AC4D33">
      <w:pPr>
        <w:spacing w:after="0" w:line="240" w:lineRule="auto"/>
      </w:pPr>
      <w:r>
        <w:separator/>
      </w:r>
    </w:p>
  </w:footnote>
  <w:footnote w:type="continuationSeparator" w:id="0">
    <w:p w:rsidR="00293335" w:rsidRDefault="00293335" w:rsidP="00AC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64199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AC8"/>
    <w:rsid w:val="00011E14"/>
    <w:rsid w:val="00020D42"/>
    <w:rsid w:val="000261AE"/>
    <w:rsid w:val="00036DC1"/>
    <w:rsid w:val="00042574"/>
    <w:rsid w:val="000567FD"/>
    <w:rsid w:val="00076242"/>
    <w:rsid w:val="000970B5"/>
    <w:rsid w:val="000B5325"/>
    <w:rsid w:val="000C381C"/>
    <w:rsid w:val="000D7E70"/>
    <w:rsid w:val="000E226E"/>
    <w:rsid w:val="000E5678"/>
    <w:rsid w:val="001243DC"/>
    <w:rsid w:val="0013487D"/>
    <w:rsid w:val="001459B1"/>
    <w:rsid w:val="001532CE"/>
    <w:rsid w:val="00153524"/>
    <w:rsid w:val="00185A67"/>
    <w:rsid w:val="001C2FA8"/>
    <w:rsid w:val="001E0F02"/>
    <w:rsid w:val="001E1ECE"/>
    <w:rsid w:val="0021271F"/>
    <w:rsid w:val="00220567"/>
    <w:rsid w:val="002223BA"/>
    <w:rsid w:val="00254C82"/>
    <w:rsid w:val="00255C45"/>
    <w:rsid w:val="00282EA5"/>
    <w:rsid w:val="0028658E"/>
    <w:rsid w:val="00293335"/>
    <w:rsid w:val="002A1970"/>
    <w:rsid w:val="002F0B39"/>
    <w:rsid w:val="003352C3"/>
    <w:rsid w:val="00357C8D"/>
    <w:rsid w:val="003743FA"/>
    <w:rsid w:val="003774FE"/>
    <w:rsid w:val="003A4DC3"/>
    <w:rsid w:val="003B7D56"/>
    <w:rsid w:val="003F0E1F"/>
    <w:rsid w:val="00420F79"/>
    <w:rsid w:val="00423A75"/>
    <w:rsid w:val="0043011B"/>
    <w:rsid w:val="004401A5"/>
    <w:rsid w:val="00464199"/>
    <w:rsid w:val="00472E99"/>
    <w:rsid w:val="004738FA"/>
    <w:rsid w:val="0047683B"/>
    <w:rsid w:val="004965AE"/>
    <w:rsid w:val="004B1E2A"/>
    <w:rsid w:val="004C710F"/>
    <w:rsid w:val="004D43CE"/>
    <w:rsid w:val="004E14F9"/>
    <w:rsid w:val="004E4DDF"/>
    <w:rsid w:val="004E700B"/>
    <w:rsid w:val="004F5BE9"/>
    <w:rsid w:val="005416CA"/>
    <w:rsid w:val="00546308"/>
    <w:rsid w:val="00562F33"/>
    <w:rsid w:val="00571E46"/>
    <w:rsid w:val="00581091"/>
    <w:rsid w:val="00587E90"/>
    <w:rsid w:val="00592EFD"/>
    <w:rsid w:val="00593537"/>
    <w:rsid w:val="005962C9"/>
    <w:rsid w:val="005E2EDA"/>
    <w:rsid w:val="005F4073"/>
    <w:rsid w:val="00602F7D"/>
    <w:rsid w:val="00610F07"/>
    <w:rsid w:val="00613836"/>
    <w:rsid w:val="006205D8"/>
    <w:rsid w:val="00632C73"/>
    <w:rsid w:val="006541F1"/>
    <w:rsid w:val="0066542A"/>
    <w:rsid w:val="00683EA5"/>
    <w:rsid w:val="006859E2"/>
    <w:rsid w:val="006A7584"/>
    <w:rsid w:val="006E2A4B"/>
    <w:rsid w:val="006E76FF"/>
    <w:rsid w:val="00705C75"/>
    <w:rsid w:val="00707466"/>
    <w:rsid w:val="00711981"/>
    <w:rsid w:val="00777F4B"/>
    <w:rsid w:val="00780625"/>
    <w:rsid w:val="00792C8F"/>
    <w:rsid w:val="007A233B"/>
    <w:rsid w:val="007D227E"/>
    <w:rsid w:val="007E33B2"/>
    <w:rsid w:val="0081402C"/>
    <w:rsid w:val="00837B2C"/>
    <w:rsid w:val="00871B11"/>
    <w:rsid w:val="0089099A"/>
    <w:rsid w:val="008C17C5"/>
    <w:rsid w:val="008D6489"/>
    <w:rsid w:val="008D7B7B"/>
    <w:rsid w:val="008E3D9B"/>
    <w:rsid w:val="008E705B"/>
    <w:rsid w:val="0091508C"/>
    <w:rsid w:val="00916248"/>
    <w:rsid w:val="00965A41"/>
    <w:rsid w:val="009F3046"/>
    <w:rsid w:val="00A21337"/>
    <w:rsid w:val="00A7673B"/>
    <w:rsid w:val="00A92E49"/>
    <w:rsid w:val="00AC4D33"/>
    <w:rsid w:val="00AC5A1F"/>
    <w:rsid w:val="00AC7E17"/>
    <w:rsid w:val="00AD04AD"/>
    <w:rsid w:val="00AF0F42"/>
    <w:rsid w:val="00AF1755"/>
    <w:rsid w:val="00AF5A3F"/>
    <w:rsid w:val="00B04694"/>
    <w:rsid w:val="00B77FDE"/>
    <w:rsid w:val="00BA70EF"/>
    <w:rsid w:val="00BB74AE"/>
    <w:rsid w:val="00BC7407"/>
    <w:rsid w:val="00BE09FB"/>
    <w:rsid w:val="00BE40B9"/>
    <w:rsid w:val="00BF4670"/>
    <w:rsid w:val="00C166AF"/>
    <w:rsid w:val="00C27622"/>
    <w:rsid w:val="00C3146F"/>
    <w:rsid w:val="00C426F9"/>
    <w:rsid w:val="00C56719"/>
    <w:rsid w:val="00CD00BB"/>
    <w:rsid w:val="00CE4303"/>
    <w:rsid w:val="00D005D1"/>
    <w:rsid w:val="00D07AC8"/>
    <w:rsid w:val="00D46FB8"/>
    <w:rsid w:val="00D84E4D"/>
    <w:rsid w:val="00D971A6"/>
    <w:rsid w:val="00DE77AA"/>
    <w:rsid w:val="00E34E39"/>
    <w:rsid w:val="00E41A1E"/>
    <w:rsid w:val="00E93748"/>
    <w:rsid w:val="00E93BAA"/>
    <w:rsid w:val="00EA42D0"/>
    <w:rsid w:val="00ED32A1"/>
    <w:rsid w:val="00ED3368"/>
    <w:rsid w:val="00EE04B7"/>
    <w:rsid w:val="00EF0BA9"/>
    <w:rsid w:val="00EF604A"/>
    <w:rsid w:val="00F227D8"/>
    <w:rsid w:val="00F369A9"/>
    <w:rsid w:val="00F3766D"/>
    <w:rsid w:val="00F46923"/>
    <w:rsid w:val="00F52B57"/>
    <w:rsid w:val="00F75C42"/>
    <w:rsid w:val="00F87F43"/>
    <w:rsid w:val="00FE3007"/>
    <w:rsid w:val="00FE7FDA"/>
    <w:rsid w:val="00FF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C8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AC8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7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C8"/>
    <w:rPr>
      <w:rFonts w:ascii="Calibri" w:eastAsia="Calibri" w:hAnsi="Calibri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C8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60F2-8D29-4F08-8940-04F58B5F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Hozan</cp:lastModifiedBy>
  <cp:revision>11</cp:revision>
  <dcterms:created xsi:type="dcterms:W3CDTF">2019-11-05T13:35:00Z</dcterms:created>
  <dcterms:modified xsi:type="dcterms:W3CDTF">2022-09-10T20:09:00Z</dcterms:modified>
</cp:coreProperties>
</file>