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5B2E1E" w:rsidRDefault="0080086A" w:rsidP="0080086A">
      <w:pPr>
        <w:tabs>
          <w:tab w:val="left" w:pos="1200"/>
        </w:tabs>
        <w:ind w:left="-851"/>
        <w:jc w:val="center"/>
        <w:rPr>
          <w:rFonts w:asciiTheme="majorBidi" w:hAnsiTheme="majorBidi" w:cstheme="majorBidi"/>
          <w:b/>
          <w:bCs/>
          <w:sz w:val="44"/>
          <w:szCs w:val="44"/>
          <w:lang w:bidi="ar-KW"/>
        </w:rPr>
      </w:pPr>
      <w:r w:rsidRPr="005B2E1E">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B2E1E" w:rsidRDefault="008D46A4" w:rsidP="008D46A4">
      <w:pPr>
        <w:tabs>
          <w:tab w:val="left" w:pos="1200"/>
        </w:tabs>
        <w:jc w:val="center"/>
        <w:rPr>
          <w:rFonts w:asciiTheme="majorBidi" w:hAnsiTheme="majorBidi" w:cstheme="majorBidi"/>
          <w:b/>
          <w:bCs/>
          <w:sz w:val="44"/>
          <w:szCs w:val="44"/>
          <w:lang w:bidi="ar-KW"/>
        </w:rPr>
      </w:pPr>
    </w:p>
    <w:p w:rsidR="008D46A4" w:rsidRPr="005B2E1E" w:rsidRDefault="008D46A4" w:rsidP="008D46A4">
      <w:pPr>
        <w:tabs>
          <w:tab w:val="left" w:pos="1200"/>
        </w:tabs>
        <w:jc w:val="center"/>
        <w:rPr>
          <w:rFonts w:asciiTheme="majorBidi" w:hAnsiTheme="majorBidi" w:cstheme="majorBidi"/>
          <w:b/>
          <w:bCs/>
          <w:sz w:val="44"/>
          <w:szCs w:val="44"/>
          <w:lang w:bidi="ar-KW"/>
        </w:rPr>
      </w:pPr>
    </w:p>
    <w:p w:rsidR="002B7CC7" w:rsidRPr="005B2E1E" w:rsidRDefault="002B7CC7" w:rsidP="0080086A">
      <w:pPr>
        <w:tabs>
          <w:tab w:val="left" w:pos="1200"/>
        </w:tabs>
        <w:rPr>
          <w:rFonts w:asciiTheme="majorBidi" w:hAnsiTheme="majorBidi" w:cstheme="majorBidi"/>
          <w:b/>
          <w:bCs/>
          <w:sz w:val="44"/>
          <w:szCs w:val="44"/>
          <w:lang w:bidi="ar-KW"/>
        </w:rPr>
      </w:pPr>
    </w:p>
    <w:p w:rsidR="005B2E1E" w:rsidRDefault="005B2E1E" w:rsidP="005B2E1E">
      <w:pPr>
        <w:tabs>
          <w:tab w:val="left" w:pos="1200"/>
        </w:tabs>
        <w:rPr>
          <w:rFonts w:asciiTheme="majorBidi" w:hAnsiTheme="majorBidi" w:cstheme="majorBidi"/>
          <w:sz w:val="44"/>
          <w:szCs w:val="44"/>
          <w:lang w:bidi="ar-KW"/>
        </w:rPr>
      </w:pPr>
    </w:p>
    <w:p w:rsidR="008D46A4" w:rsidRPr="005B2E1E" w:rsidRDefault="005B2E1E" w:rsidP="005B2E1E">
      <w:pPr>
        <w:tabs>
          <w:tab w:val="left" w:pos="1200"/>
        </w:tabs>
        <w:rPr>
          <w:rFonts w:asciiTheme="majorBidi" w:hAnsiTheme="majorBidi" w:cstheme="majorBidi"/>
          <w:sz w:val="44"/>
          <w:szCs w:val="44"/>
          <w:lang w:bidi="ar-KW"/>
        </w:rPr>
      </w:pPr>
      <w:r w:rsidRPr="005B2E1E">
        <w:rPr>
          <w:rFonts w:asciiTheme="majorBidi" w:hAnsiTheme="majorBidi" w:cstheme="majorBidi"/>
          <w:sz w:val="44"/>
          <w:szCs w:val="44"/>
          <w:lang w:bidi="ar-KW"/>
        </w:rPr>
        <w:t>Salahaddin Universit</w:t>
      </w:r>
      <w:r>
        <w:rPr>
          <w:rFonts w:asciiTheme="majorBidi" w:hAnsiTheme="majorBidi" w:cstheme="majorBidi"/>
          <w:sz w:val="44"/>
          <w:szCs w:val="44"/>
          <w:lang w:bidi="ar-KW"/>
        </w:rPr>
        <w:t xml:space="preserve">y </w:t>
      </w:r>
    </w:p>
    <w:p w:rsidR="008D46A4" w:rsidRPr="005B2E1E" w:rsidRDefault="008D46A4" w:rsidP="005B2E1E">
      <w:pPr>
        <w:tabs>
          <w:tab w:val="left" w:pos="1200"/>
        </w:tabs>
        <w:rPr>
          <w:rFonts w:asciiTheme="majorBidi" w:hAnsiTheme="majorBidi" w:cstheme="majorBidi"/>
          <w:sz w:val="44"/>
          <w:szCs w:val="44"/>
          <w:lang w:bidi="ar-KW"/>
        </w:rPr>
      </w:pPr>
      <w:r w:rsidRPr="005B2E1E">
        <w:rPr>
          <w:rFonts w:asciiTheme="majorBidi" w:hAnsiTheme="majorBidi" w:cstheme="majorBidi"/>
          <w:sz w:val="44"/>
          <w:szCs w:val="44"/>
          <w:lang w:bidi="ar-KW"/>
        </w:rPr>
        <w:t>College of</w:t>
      </w:r>
      <w:r w:rsidR="005B2E1E">
        <w:rPr>
          <w:rFonts w:asciiTheme="majorBidi" w:hAnsiTheme="majorBidi" w:cstheme="majorBidi"/>
          <w:sz w:val="44"/>
          <w:szCs w:val="44"/>
          <w:lang w:bidi="ar-KW"/>
        </w:rPr>
        <w:t xml:space="preserve"> </w:t>
      </w:r>
      <w:r w:rsidR="00D40BFC" w:rsidRPr="005B2E1E">
        <w:rPr>
          <w:rFonts w:asciiTheme="majorBidi" w:hAnsiTheme="majorBidi" w:cstheme="majorBidi"/>
          <w:sz w:val="44"/>
          <w:szCs w:val="44"/>
          <w:lang w:bidi="ar-KW"/>
        </w:rPr>
        <w:t>Science</w:t>
      </w:r>
    </w:p>
    <w:p w:rsidR="008D46A4" w:rsidRPr="005B2E1E" w:rsidRDefault="005B2E1E" w:rsidP="00861C80">
      <w:pPr>
        <w:tabs>
          <w:tab w:val="left" w:pos="1200"/>
        </w:tabs>
        <w:rPr>
          <w:rFonts w:asciiTheme="majorBidi" w:hAnsiTheme="majorBidi" w:cstheme="majorBidi"/>
          <w:sz w:val="44"/>
          <w:szCs w:val="44"/>
          <w:lang w:bidi="ar-KW"/>
        </w:rPr>
      </w:pPr>
      <w:r w:rsidRPr="005B2E1E">
        <w:rPr>
          <w:rFonts w:asciiTheme="majorBidi" w:hAnsiTheme="majorBidi" w:cstheme="majorBidi"/>
          <w:sz w:val="44"/>
          <w:szCs w:val="44"/>
          <w:lang w:bidi="ar-KW"/>
        </w:rPr>
        <w:t>Department</w:t>
      </w:r>
      <w:r>
        <w:rPr>
          <w:rFonts w:asciiTheme="majorBidi" w:hAnsiTheme="majorBidi" w:cstheme="majorBidi"/>
          <w:sz w:val="44"/>
          <w:szCs w:val="44"/>
          <w:lang w:bidi="ar-KW"/>
        </w:rPr>
        <w:t xml:space="preserve"> </w:t>
      </w:r>
      <w:r w:rsidRPr="005B2E1E">
        <w:rPr>
          <w:rFonts w:asciiTheme="majorBidi" w:hAnsiTheme="majorBidi" w:cstheme="majorBidi"/>
          <w:sz w:val="44"/>
          <w:szCs w:val="44"/>
          <w:lang w:bidi="ar-KW"/>
        </w:rPr>
        <w:t xml:space="preserve">of </w:t>
      </w:r>
      <w:r w:rsidR="00861C80">
        <w:rPr>
          <w:rFonts w:asciiTheme="majorBidi" w:hAnsiTheme="majorBidi" w:cstheme="majorBidi"/>
          <w:sz w:val="44"/>
          <w:szCs w:val="44"/>
          <w:lang w:bidi="ar-KW"/>
        </w:rPr>
        <w:t>Earth Sciences &amp; Petroleum</w:t>
      </w:r>
      <w:r w:rsidR="008D46A4" w:rsidRPr="005B2E1E">
        <w:rPr>
          <w:rFonts w:asciiTheme="majorBidi" w:hAnsiTheme="majorBidi" w:cstheme="majorBidi"/>
          <w:sz w:val="44"/>
          <w:szCs w:val="44"/>
          <w:lang w:bidi="ar-KW"/>
        </w:rPr>
        <w:t xml:space="preserve"> </w:t>
      </w:r>
    </w:p>
    <w:p w:rsidR="005B2E1E" w:rsidRDefault="005B2E1E" w:rsidP="0080086A">
      <w:pPr>
        <w:tabs>
          <w:tab w:val="left" w:pos="1200"/>
        </w:tabs>
        <w:rPr>
          <w:rFonts w:asciiTheme="majorBidi" w:hAnsiTheme="majorBidi" w:cstheme="majorBidi"/>
          <w:sz w:val="44"/>
          <w:szCs w:val="44"/>
          <w:lang w:bidi="ar-KW"/>
        </w:rPr>
      </w:pPr>
    </w:p>
    <w:p w:rsidR="008D46A4" w:rsidRPr="00852CB9" w:rsidRDefault="008D46A4" w:rsidP="00861C80">
      <w:pPr>
        <w:tabs>
          <w:tab w:val="left" w:pos="1200"/>
        </w:tabs>
        <w:rPr>
          <w:rFonts w:asciiTheme="majorBidi" w:hAnsiTheme="majorBidi" w:cstheme="majorBidi"/>
          <w:sz w:val="42"/>
          <w:szCs w:val="42"/>
          <w:lang w:bidi="ar-KW"/>
        </w:rPr>
      </w:pPr>
      <w:r w:rsidRPr="00852CB9">
        <w:rPr>
          <w:rFonts w:asciiTheme="majorBidi" w:hAnsiTheme="majorBidi" w:cstheme="majorBidi"/>
          <w:sz w:val="42"/>
          <w:szCs w:val="42"/>
          <w:lang w:bidi="ar-KW"/>
        </w:rPr>
        <w:t>Subject</w:t>
      </w:r>
      <w:r w:rsidR="0080086A" w:rsidRPr="00852CB9">
        <w:rPr>
          <w:rFonts w:asciiTheme="majorBidi" w:hAnsiTheme="majorBidi" w:cstheme="majorBidi"/>
          <w:sz w:val="42"/>
          <w:szCs w:val="42"/>
          <w:lang w:bidi="ar-KW"/>
        </w:rPr>
        <w:t>:</w:t>
      </w:r>
      <w:r w:rsidR="005B2E1E" w:rsidRPr="00852CB9">
        <w:rPr>
          <w:rFonts w:asciiTheme="majorBidi" w:hAnsiTheme="majorBidi" w:cstheme="majorBidi"/>
          <w:sz w:val="42"/>
          <w:szCs w:val="42"/>
          <w:lang w:bidi="ar-KW"/>
        </w:rPr>
        <w:t xml:space="preserve"> Metamorphic Petrology</w:t>
      </w:r>
    </w:p>
    <w:p w:rsidR="008D46A4" w:rsidRPr="00852CB9" w:rsidRDefault="00397B34" w:rsidP="00861C80">
      <w:pPr>
        <w:tabs>
          <w:tab w:val="left" w:pos="1200"/>
        </w:tabs>
        <w:rPr>
          <w:rFonts w:asciiTheme="majorBidi" w:hAnsiTheme="majorBidi" w:cstheme="majorBidi"/>
          <w:sz w:val="42"/>
          <w:szCs w:val="42"/>
          <w:lang w:bidi="ar-KW"/>
        </w:rPr>
      </w:pPr>
      <w:r w:rsidRPr="00852CB9">
        <w:rPr>
          <w:rFonts w:asciiTheme="majorBidi" w:hAnsiTheme="majorBidi" w:cstheme="majorBidi"/>
          <w:sz w:val="42"/>
          <w:szCs w:val="42"/>
          <w:lang w:bidi="ar-KW"/>
        </w:rPr>
        <w:t>Course Book:</w:t>
      </w:r>
      <w:r w:rsidR="005B2E1E" w:rsidRPr="00852CB9">
        <w:rPr>
          <w:rFonts w:asciiTheme="majorBidi" w:hAnsiTheme="majorBidi" w:cstheme="majorBidi"/>
          <w:sz w:val="42"/>
          <w:szCs w:val="42"/>
          <w:lang w:bidi="ar-KW"/>
        </w:rPr>
        <w:t xml:space="preserve"> </w:t>
      </w:r>
      <w:r w:rsidR="00861C80">
        <w:rPr>
          <w:rFonts w:asciiTheme="majorBidi" w:hAnsiTheme="majorBidi" w:cstheme="majorBidi"/>
          <w:sz w:val="42"/>
          <w:szCs w:val="42"/>
          <w:lang w:bidi="ar-KW"/>
        </w:rPr>
        <w:t>3</w:t>
      </w:r>
      <w:r w:rsidR="00861C80" w:rsidRPr="00861C80">
        <w:rPr>
          <w:rFonts w:asciiTheme="majorBidi" w:hAnsiTheme="majorBidi" w:cstheme="majorBidi"/>
          <w:sz w:val="42"/>
          <w:szCs w:val="42"/>
          <w:vertAlign w:val="superscript"/>
          <w:lang w:bidi="ar-KW"/>
        </w:rPr>
        <w:t>rd</w:t>
      </w:r>
      <w:r w:rsidR="00861C80">
        <w:rPr>
          <w:rFonts w:asciiTheme="majorBidi" w:hAnsiTheme="majorBidi" w:cstheme="majorBidi"/>
          <w:sz w:val="42"/>
          <w:szCs w:val="42"/>
          <w:lang w:bidi="ar-KW"/>
        </w:rPr>
        <w:t xml:space="preserve"> </w:t>
      </w:r>
      <w:r w:rsidR="00D40BFC" w:rsidRPr="00852CB9">
        <w:rPr>
          <w:rFonts w:asciiTheme="majorBidi" w:hAnsiTheme="majorBidi" w:cstheme="majorBidi"/>
          <w:sz w:val="42"/>
          <w:szCs w:val="42"/>
          <w:lang w:bidi="ar-KW"/>
        </w:rPr>
        <w:t>Year</w:t>
      </w:r>
      <w:r w:rsidRPr="00852CB9">
        <w:rPr>
          <w:rFonts w:asciiTheme="majorBidi" w:hAnsiTheme="majorBidi" w:cstheme="majorBidi"/>
          <w:sz w:val="42"/>
          <w:szCs w:val="42"/>
          <w:lang w:bidi="ar-KW"/>
        </w:rPr>
        <w:t xml:space="preserve"> </w:t>
      </w:r>
      <w:r w:rsidR="00C73895" w:rsidRPr="00852CB9">
        <w:rPr>
          <w:rFonts w:asciiTheme="majorBidi" w:hAnsiTheme="majorBidi" w:cstheme="majorBidi"/>
          <w:sz w:val="42"/>
          <w:szCs w:val="42"/>
          <w:lang w:bidi="ar-KW"/>
        </w:rPr>
        <w:t>– 2</w:t>
      </w:r>
      <w:r w:rsidR="00C73895" w:rsidRPr="00852CB9">
        <w:rPr>
          <w:rFonts w:asciiTheme="majorBidi" w:hAnsiTheme="majorBidi" w:cstheme="majorBidi"/>
          <w:sz w:val="42"/>
          <w:szCs w:val="42"/>
          <w:vertAlign w:val="superscript"/>
          <w:lang w:bidi="ar-KW"/>
        </w:rPr>
        <w:t>nd</w:t>
      </w:r>
      <w:r w:rsidR="00C73895" w:rsidRPr="00852CB9">
        <w:rPr>
          <w:rFonts w:asciiTheme="majorBidi" w:hAnsiTheme="majorBidi" w:cstheme="majorBidi"/>
          <w:sz w:val="42"/>
          <w:szCs w:val="42"/>
          <w:lang w:bidi="ar-KW"/>
        </w:rPr>
        <w:t xml:space="preserve"> Semester</w:t>
      </w:r>
    </w:p>
    <w:p w:rsidR="008D46A4" w:rsidRPr="00852CB9" w:rsidRDefault="008D46A4" w:rsidP="00861C80">
      <w:pPr>
        <w:tabs>
          <w:tab w:val="left" w:pos="1200"/>
        </w:tabs>
        <w:rPr>
          <w:rFonts w:asciiTheme="majorBidi" w:hAnsiTheme="majorBidi" w:cstheme="majorBidi"/>
          <w:sz w:val="42"/>
          <w:szCs w:val="42"/>
          <w:lang w:bidi="ar-KW"/>
        </w:rPr>
      </w:pPr>
      <w:r w:rsidRPr="00852CB9">
        <w:rPr>
          <w:rFonts w:asciiTheme="majorBidi" w:hAnsiTheme="majorBidi" w:cstheme="majorBidi"/>
          <w:sz w:val="42"/>
          <w:szCs w:val="42"/>
          <w:lang w:bidi="ar-KW"/>
        </w:rPr>
        <w:t>Lecturer's name</w:t>
      </w:r>
      <w:r w:rsidR="00852CB9" w:rsidRPr="00852CB9">
        <w:rPr>
          <w:rFonts w:asciiTheme="majorBidi" w:hAnsiTheme="majorBidi" w:cstheme="majorBidi"/>
          <w:sz w:val="42"/>
          <w:szCs w:val="42"/>
          <w:lang w:bidi="ar-KW"/>
        </w:rPr>
        <w:t>s</w:t>
      </w:r>
      <w:r w:rsidR="00397B34" w:rsidRPr="00852CB9">
        <w:rPr>
          <w:rFonts w:asciiTheme="majorBidi" w:hAnsiTheme="majorBidi" w:cstheme="majorBidi"/>
          <w:sz w:val="42"/>
          <w:szCs w:val="42"/>
          <w:lang w:bidi="ar-KW"/>
        </w:rPr>
        <w:t xml:space="preserve">: </w:t>
      </w:r>
      <w:r w:rsidR="005B2E1E" w:rsidRPr="00852CB9">
        <w:rPr>
          <w:rFonts w:asciiTheme="majorBidi" w:hAnsiTheme="majorBidi" w:cstheme="majorBidi"/>
          <w:sz w:val="42"/>
          <w:szCs w:val="42"/>
          <w:lang w:bidi="ar-KW"/>
        </w:rPr>
        <w:t>Nihad Majeed Jameel (</w:t>
      </w:r>
      <w:r w:rsidR="00397B34" w:rsidRPr="00852CB9">
        <w:rPr>
          <w:rFonts w:asciiTheme="majorBidi" w:hAnsiTheme="majorBidi" w:cstheme="majorBidi"/>
          <w:sz w:val="42"/>
          <w:szCs w:val="42"/>
          <w:lang w:bidi="ar-KW"/>
        </w:rPr>
        <w:t>Ph.</w:t>
      </w:r>
      <w:r w:rsidR="00D40BFC" w:rsidRPr="00852CB9">
        <w:rPr>
          <w:rFonts w:asciiTheme="majorBidi" w:hAnsiTheme="majorBidi" w:cstheme="majorBidi"/>
          <w:sz w:val="42"/>
          <w:szCs w:val="42"/>
          <w:lang w:bidi="ar-KW"/>
        </w:rPr>
        <w:t>D</w:t>
      </w:r>
      <w:r w:rsidR="00397B34" w:rsidRPr="00852CB9">
        <w:rPr>
          <w:rFonts w:asciiTheme="majorBidi" w:hAnsiTheme="majorBidi" w:cstheme="majorBidi"/>
          <w:sz w:val="42"/>
          <w:szCs w:val="42"/>
          <w:lang w:bidi="ar-KW"/>
        </w:rPr>
        <w:t>.)</w:t>
      </w:r>
      <w:r w:rsidR="00852CB9" w:rsidRPr="00852CB9">
        <w:rPr>
          <w:rFonts w:asciiTheme="majorBidi" w:hAnsiTheme="majorBidi" w:cstheme="majorBidi"/>
          <w:sz w:val="42"/>
          <w:szCs w:val="42"/>
          <w:lang w:bidi="ar-KW"/>
        </w:rPr>
        <w:t xml:space="preserve"> (Theory) &amp; </w:t>
      </w:r>
      <w:r w:rsidR="00861C80">
        <w:rPr>
          <w:rFonts w:asciiTheme="majorBidi" w:hAnsiTheme="majorBidi" w:cstheme="majorBidi"/>
          <w:sz w:val="42"/>
          <w:szCs w:val="42"/>
          <w:lang w:bidi="ar-KW"/>
        </w:rPr>
        <w:t>Miss</w:t>
      </w:r>
      <w:r w:rsidR="00852CB9" w:rsidRPr="00852CB9">
        <w:rPr>
          <w:rFonts w:asciiTheme="majorBidi" w:hAnsiTheme="majorBidi" w:cstheme="majorBidi"/>
          <w:sz w:val="42"/>
          <w:szCs w:val="42"/>
          <w:lang w:bidi="ar-KW"/>
        </w:rPr>
        <w:t xml:space="preserve">. </w:t>
      </w:r>
      <w:r w:rsidR="00861C80">
        <w:rPr>
          <w:rFonts w:asciiTheme="majorBidi" w:hAnsiTheme="majorBidi" w:cstheme="majorBidi"/>
          <w:sz w:val="42"/>
          <w:szCs w:val="42"/>
          <w:lang w:bidi="ar-KW"/>
        </w:rPr>
        <w:t>Basna</w:t>
      </w:r>
      <w:r w:rsidR="00852CB9" w:rsidRPr="00852CB9">
        <w:rPr>
          <w:rFonts w:asciiTheme="majorBidi" w:hAnsiTheme="majorBidi" w:cstheme="majorBidi"/>
          <w:sz w:val="42"/>
          <w:szCs w:val="42"/>
          <w:lang w:bidi="ar-KW"/>
        </w:rPr>
        <w:t xml:space="preserve"> (M. Sc) (Practical)</w:t>
      </w:r>
    </w:p>
    <w:p w:rsidR="008D46A4" w:rsidRPr="00852CB9" w:rsidRDefault="00D91B7C" w:rsidP="00861C80">
      <w:pPr>
        <w:tabs>
          <w:tab w:val="left" w:pos="1200"/>
        </w:tabs>
        <w:rPr>
          <w:rFonts w:asciiTheme="majorBidi" w:hAnsiTheme="majorBidi" w:cstheme="majorBidi"/>
          <w:sz w:val="42"/>
          <w:szCs w:val="42"/>
          <w:lang w:bidi="ar-KW"/>
        </w:rPr>
      </w:pPr>
      <w:r w:rsidRPr="00852CB9">
        <w:rPr>
          <w:rFonts w:asciiTheme="majorBidi" w:hAnsiTheme="majorBidi" w:cstheme="majorBidi"/>
          <w:sz w:val="42"/>
          <w:szCs w:val="42"/>
          <w:lang w:bidi="ar-KW"/>
        </w:rPr>
        <w:t>Academic Year: 20</w:t>
      </w:r>
      <w:r w:rsidR="00861C80">
        <w:rPr>
          <w:rFonts w:asciiTheme="majorBidi" w:hAnsiTheme="majorBidi" w:cstheme="majorBidi"/>
          <w:sz w:val="42"/>
          <w:szCs w:val="42"/>
          <w:lang w:bidi="ar-KW"/>
        </w:rPr>
        <w:t>22</w:t>
      </w:r>
      <w:r w:rsidRPr="00852CB9">
        <w:rPr>
          <w:rFonts w:asciiTheme="majorBidi" w:hAnsiTheme="majorBidi" w:cstheme="majorBidi"/>
          <w:sz w:val="42"/>
          <w:szCs w:val="42"/>
          <w:lang w:bidi="ar-KW"/>
        </w:rPr>
        <w:t>/20</w:t>
      </w:r>
      <w:r w:rsidR="00634872">
        <w:rPr>
          <w:rFonts w:asciiTheme="majorBidi" w:hAnsiTheme="majorBidi" w:cstheme="majorBidi"/>
          <w:sz w:val="42"/>
          <w:szCs w:val="42"/>
          <w:lang w:bidi="ar-KW"/>
        </w:rPr>
        <w:t>2</w:t>
      </w:r>
      <w:r w:rsidR="00861C80">
        <w:rPr>
          <w:rFonts w:asciiTheme="majorBidi" w:hAnsiTheme="majorBidi" w:cstheme="majorBidi"/>
          <w:sz w:val="42"/>
          <w:szCs w:val="42"/>
          <w:lang w:bidi="ar-KW"/>
        </w:rPr>
        <w:t>3</w:t>
      </w:r>
      <w:r w:rsidR="005119A4">
        <w:rPr>
          <w:rFonts w:asciiTheme="majorBidi" w:hAnsiTheme="majorBidi" w:cstheme="majorBidi"/>
          <w:sz w:val="42"/>
          <w:szCs w:val="42"/>
          <w:lang w:bidi="ar-KW"/>
        </w:rPr>
        <w:t>- 2</w:t>
      </w:r>
      <w:r w:rsidR="005119A4" w:rsidRPr="005119A4">
        <w:rPr>
          <w:rFonts w:asciiTheme="majorBidi" w:hAnsiTheme="majorBidi" w:cstheme="majorBidi"/>
          <w:sz w:val="42"/>
          <w:szCs w:val="42"/>
          <w:vertAlign w:val="superscript"/>
          <w:lang w:bidi="ar-KW"/>
        </w:rPr>
        <w:t>nd</w:t>
      </w:r>
      <w:r w:rsidR="005119A4">
        <w:rPr>
          <w:rFonts w:asciiTheme="majorBidi" w:hAnsiTheme="majorBidi" w:cstheme="majorBidi"/>
          <w:sz w:val="42"/>
          <w:szCs w:val="42"/>
          <w:lang w:bidi="ar-KW"/>
        </w:rPr>
        <w:t xml:space="preserve"> Semester</w:t>
      </w:r>
    </w:p>
    <w:p w:rsidR="00C46D58" w:rsidRPr="005B2E1E" w:rsidRDefault="00C46D58" w:rsidP="008D46A4">
      <w:pPr>
        <w:tabs>
          <w:tab w:val="left" w:pos="1200"/>
        </w:tabs>
        <w:jc w:val="center"/>
        <w:rPr>
          <w:rFonts w:asciiTheme="majorBidi" w:hAnsiTheme="majorBidi" w:cstheme="majorBidi"/>
          <w:b/>
          <w:bCs/>
          <w:sz w:val="44"/>
          <w:szCs w:val="44"/>
          <w:lang w:bidi="ar-KW"/>
        </w:rPr>
      </w:pPr>
    </w:p>
    <w:p w:rsidR="00C857AF" w:rsidRPr="005B2E1E" w:rsidRDefault="00C857AF" w:rsidP="008D46A4">
      <w:pPr>
        <w:tabs>
          <w:tab w:val="left" w:pos="1200"/>
        </w:tabs>
        <w:jc w:val="center"/>
        <w:rPr>
          <w:rFonts w:asciiTheme="majorBidi" w:hAnsiTheme="majorBidi" w:cstheme="majorBidi"/>
          <w:b/>
          <w:bCs/>
          <w:sz w:val="44"/>
          <w:szCs w:val="44"/>
          <w:lang w:bidi="ar-KW"/>
        </w:rPr>
      </w:pPr>
    </w:p>
    <w:p w:rsidR="00C857AF" w:rsidRPr="005B2E1E" w:rsidRDefault="00C857AF" w:rsidP="008D46A4">
      <w:pPr>
        <w:tabs>
          <w:tab w:val="left" w:pos="1200"/>
        </w:tabs>
        <w:jc w:val="center"/>
        <w:rPr>
          <w:rFonts w:asciiTheme="majorBidi" w:hAnsiTheme="majorBidi" w:cstheme="majorBidi"/>
          <w:b/>
          <w:bCs/>
          <w:sz w:val="44"/>
          <w:szCs w:val="44"/>
          <w:lang w:bidi="ar-KW"/>
        </w:rPr>
      </w:pPr>
    </w:p>
    <w:p w:rsidR="008D46A4" w:rsidRPr="005B2E1E" w:rsidRDefault="008D46A4" w:rsidP="008D46A4">
      <w:pPr>
        <w:tabs>
          <w:tab w:val="left" w:pos="1200"/>
        </w:tabs>
        <w:jc w:val="center"/>
        <w:rPr>
          <w:rFonts w:asciiTheme="majorBidi" w:hAnsiTheme="majorBidi" w:cstheme="majorBidi"/>
          <w:sz w:val="28"/>
          <w:szCs w:val="28"/>
          <w:lang w:bidi="ar-KW"/>
        </w:rPr>
      </w:pPr>
      <w:r w:rsidRPr="005B2E1E">
        <w:rPr>
          <w:rFonts w:asciiTheme="majorBidi" w:hAnsiTheme="majorBidi" w:cstheme="majorBidi"/>
          <w:b/>
          <w:bCs/>
          <w:sz w:val="44"/>
          <w:szCs w:val="44"/>
          <w:lang w:bidi="ar-KW"/>
        </w:rPr>
        <w:lastRenderedPageBreak/>
        <w:t>Course Book</w:t>
      </w: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5"/>
        <w:gridCol w:w="624"/>
        <w:gridCol w:w="6277"/>
      </w:tblGrid>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rtl/>
                <w:lang w:bidi="ar-KW"/>
              </w:rPr>
            </w:pPr>
            <w:r w:rsidRPr="004B7BA3">
              <w:rPr>
                <w:rFonts w:asciiTheme="majorBidi" w:hAnsiTheme="majorBidi" w:cstheme="majorBidi"/>
                <w:b/>
                <w:bCs/>
                <w:sz w:val="24"/>
                <w:szCs w:val="24"/>
                <w:lang w:val="en-US" w:bidi="ar-KW"/>
              </w:rPr>
              <w:t xml:space="preserve">1. </w:t>
            </w:r>
            <w:r w:rsidR="008D46A4" w:rsidRPr="004B7BA3">
              <w:rPr>
                <w:rFonts w:asciiTheme="majorBidi" w:hAnsiTheme="majorBidi" w:cstheme="majorBidi"/>
                <w:b/>
                <w:bCs/>
                <w:sz w:val="24"/>
                <w:szCs w:val="24"/>
                <w:lang w:bidi="ar-KW"/>
              </w:rPr>
              <w:t>Course name</w:t>
            </w:r>
          </w:p>
        </w:tc>
        <w:tc>
          <w:tcPr>
            <w:tcW w:w="6277" w:type="dxa"/>
          </w:tcPr>
          <w:p w:rsidR="008D46A4" w:rsidRPr="004B7BA3" w:rsidRDefault="005B2E1E" w:rsidP="00374E9F">
            <w:pPr>
              <w:spacing w:after="0" w:line="240" w:lineRule="auto"/>
              <w:rPr>
                <w:rFonts w:asciiTheme="majorBidi" w:hAnsiTheme="majorBidi" w:cstheme="majorBidi"/>
                <w:sz w:val="24"/>
                <w:szCs w:val="24"/>
                <w:lang w:bidi="ar-KW"/>
              </w:rPr>
            </w:pPr>
            <w:r w:rsidRPr="004B7BA3">
              <w:rPr>
                <w:rFonts w:asciiTheme="majorBidi" w:hAnsiTheme="majorBidi" w:cstheme="majorBidi"/>
                <w:sz w:val="24"/>
                <w:szCs w:val="24"/>
                <w:lang w:bidi="ar-KW"/>
              </w:rPr>
              <w:t>Metamorphic Petrology</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rtl/>
                <w:lang w:val="en-US" w:bidi="ar-KW"/>
              </w:rPr>
            </w:pPr>
            <w:r w:rsidRPr="004B7BA3">
              <w:rPr>
                <w:rFonts w:asciiTheme="majorBidi" w:hAnsiTheme="majorBidi" w:cstheme="majorBidi"/>
                <w:b/>
                <w:bCs/>
                <w:sz w:val="24"/>
                <w:szCs w:val="24"/>
                <w:lang w:bidi="ar-KW"/>
              </w:rPr>
              <w:t xml:space="preserve">2. </w:t>
            </w:r>
            <w:r w:rsidR="008D46A4" w:rsidRPr="004B7BA3">
              <w:rPr>
                <w:rFonts w:asciiTheme="majorBidi" w:hAnsiTheme="majorBidi" w:cstheme="majorBidi"/>
                <w:b/>
                <w:bCs/>
                <w:sz w:val="24"/>
                <w:szCs w:val="24"/>
                <w:lang w:bidi="ar-KW"/>
              </w:rPr>
              <w:t>Lecturer in charge</w:t>
            </w:r>
          </w:p>
        </w:tc>
        <w:tc>
          <w:tcPr>
            <w:tcW w:w="6277" w:type="dxa"/>
          </w:tcPr>
          <w:p w:rsidR="008D46A4" w:rsidRPr="004B7BA3" w:rsidRDefault="005B2E1E" w:rsidP="00374E9F">
            <w:pPr>
              <w:spacing w:after="0" w:line="240" w:lineRule="auto"/>
              <w:rPr>
                <w:rFonts w:asciiTheme="majorBidi" w:hAnsiTheme="majorBidi" w:cstheme="majorBidi"/>
                <w:sz w:val="24"/>
                <w:szCs w:val="24"/>
                <w:lang w:bidi="ar-KW"/>
              </w:rPr>
            </w:pPr>
            <w:r w:rsidRPr="004B7BA3">
              <w:rPr>
                <w:rFonts w:asciiTheme="majorBidi" w:hAnsiTheme="majorBidi" w:cstheme="majorBidi"/>
                <w:sz w:val="24"/>
                <w:szCs w:val="24"/>
                <w:lang w:bidi="ar-KW"/>
              </w:rPr>
              <w:t>Nihad Majeed Jameel</w:t>
            </w:r>
            <w:r w:rsidR="00E32A38" w:rsidRPr="004B7BA3">
              <w:rPr>
                <w:rFonts w:asciiTheme="majorBidi" w:hAnsiTheme="majorBidi" w:cstheme="majorBidi"/>
                <w:sz w:val="24"/>
                <w:szCs w:val="24"/>
                <w:lang w:bidi="ar-KW"/>
              </w:rPr>
              <w:t xml:space="preserve"> (Ph.D.)</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t xml:space="preserve">3. </w:t>
            </w:r>
            <w:r w:rsidR="008D46A4" w:rsidRPr="004B7BA3">
              <w:rPr>
                <w:rFonts w:asciiTheme="majorBidi" w:hAnsiTheme="majorBidi" w:cstheme="majorBidi"/>
                <w:b/>
                <w:bCs/>
                <w:sz w:val="24"/>
                <w:szCs w:val="24"/>
                <w:lang w:bidi="ar-KW"/>
              </w:rPr>
              <w:t xml:space="preserve">Department/ </w:t>
            </w:r>
            <w:r w:rsidRPr="004B7BA3">
              <w:rPr>
                <w:rFonts w:asciiTheme="majorBidi" w:hAnsiTheme="majorBidi" w:cstheme="majorBidi"/>
                <w:b/>
                <w:bCs/>
                <w:sz w:val="24"/>
                <w:szCs w:val="24"/>
                <w:lang w:bidi="ar-KW"/>
              </w:rPr>
              <w:t>C</w:t>
            </w:r>
            <w:r w:rsidR="008D46A4" w:rsidRPr="004B7BA3">
              <w:rPr>
                <w:rFonts w:asciiTheme="majorBidi" w:hAnsiTheme="majorBidi" w:cstheme="majorBidi"/>
                <w:b/>
                <w:bCs/>
                <w:sz w:val="24"/>
                <w:szCs w:val="24"/>
                <w:lang w:bidi="ar-KW"/>
              </w:rPr>
              <w:t>ollege</w:t>
            </w:r>
          </w:p>
        </w:tc>
        <w:tc>
          <w:tcPr>
            <w:tcW w:w="6277" w:type="dxa"/>
          </w:tcPr>
          <w:p w:rsidR="008D46A4" w:rsidRPr="004B7BA3" w:rsidRDefault="00E32A38" w:rsidP="00374E9F">
            <w:pPr>
              <w:spacing w:after="0" w:line="240" w:lineRule="auto"/>
              <w:rPr>
                <w:rFonts w:asciiTheme="majorBidi" w:hAnsiTheme="majorBidi" w:cstheme="majorBidi"/>
                <w:sz w:val="24"/>
                <w:szCs w:val="24"/>
                <w:lang w:bidi="ar-KW"/>
              </w:rPr>
            </w:pPr>
            <w:r w:rsidRPr="004B7BA3">
              <w:rPr>
                <w:rFonts w:asciiTheme="majorBidi" w:hAnsiTheme="majorBidi" w:cstheme="majorBidi"/>
                <w:sz w:val="24"/>
                <w:szCs w:val="24"/>
                <w:lang w:bidi="ar-KW"/>
              </w:rPr>
              <w:t xml:space="preserve">Department of </w:t>
            </w:r>
            <w:r w:rsidR="00D40BFC" w:rsidRPr="004B7BA3">
              <w:rPr>
                <w:rFonts w:asciiTheme="majorBidi" w:hAnsiTheme="majorBidi" w:cstheme="majorBidi"/>
                <w:sz w:val="24"/>
                <w:szCs w:val="24"/>
                <w:lang w:bidi="ar-KW"/>
              </w:rPr>
              <w:t xml:space="preserve">Geology / </w:t>
            </w:r>
            <w:r w:rsidRPr="004B7BA3">
              <w:rPr>
                <w:rFonts w:asciiTheme="majorBidi" w:hAnsiTheme="majorBidi" w:cstheme="majorBidi"/>
                <w:sz w:val="24"/>
                <w:szCs w:val="24"/>
                <w:lang w:bidi="ar-KW"/>
              </w:rPr>
              <w:t xml:space="preserve">College </w:t>
            </w:r>
            <w:r w:rsidR="005B2E1E" w:rsidRPr="004B7BA3">
              <w:rPr>
                <w:rFonts w:asciiTheme="majorBidi" w:hAnsiTheme="majorBidi" w:cstheme="majorBidi"/>
                <w:sz w:val="24"/>
                <w:szCs w:val="24"/>
                <w:lang w:bidi="ar-KW"/>
              </w:rPr>
              <w:t xml:space="preserve">of </w:t>
            </w:r>
            <w:r w:rsidR="00D40BFC" w:rsidRPr="004B7BA3">
              <w:rPr>
                <w:rFonts w:asciiTheme="majorBidi" w:hAnsiTheme="majorBidi" w:cstheme="majorBidi"/>
                <w:sz w:val="24"/>
                <w:szCs w:val="24"/>
                <w:lang w:bidi="ar-KW"/>
              </w:rPr>
              <w:t>Science</w:t>
            </w:r>
          </w:p>
        </w:tc>
      </w:tr>
      <w:tr w:rsidR="008D46A4" w:rsidRPr="004B7BA3" w:rsidTr="00761BF3">
        <w:trPr>
          <w:trHeight w:val="352"/>
        </w:trPr>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t xml:space="preserve">4. </w:t>
            </w:r>
            <w:r w:rsidR="008D46A4" w:rsidRPr="004B7BA3">
              <w:rPr>
                <w:rFonts w:asciiTheme="majorBidi" w:hAnsiTheme="majorBidi" w:cstheme="majorBidi"/>
                <w:b/>
                <w:bCs/>
                <w:sz w:val="24"/>
                <w:szCs w:val="24"/>
                <w:lang w:bidi="ar-KW"/>
              </w:rPr>
              <w:t>Contact</w:t>
            </w:r>
          </w:p>
        </w:tc>
        <w:tc>
          <w:tcPr>
            <w:tcW w:w="6277" w:type="dxa"/>
          </w:tcPr>
          <w:p w:rsidR="008D46A4" w:rsidRPr="004B7BA3" w:rsidRDefault="008D46A4" w:rsidP="005B2E1E">
            <w:pPr>
              <w:spacing w:after="0" w:line="240" w:lineRule="auto"/>
              <w:rPr>
                <w:rFonts w:asciiTheme="majorBidi" w:hAnsiTheme="majorBidi" w:cstheme="majorBidi"/>
                <w:sz w:val="24"/>
                <w:szCs w:val="24"/>
                <w:lang w:val="en-US" w:bidi="ar-KW"/>
              </w:rPr>
            </w:pPr>
            <w:r w:rsidRPr="004B7BA3">
              <w:rPr>
                <w:rFonts w:asciiTheme="majorBidi" w:hAnsiTheme="majorBidi" w:cstheme="majorBidi"/>
                <w:sz w:val="24"/>
                <w:szCs w:val="24"/>
                <w:lang w:bidi="ar-KW"/>
              </w:rPr>
              <w:t>e-mail</w:t>
            </w:r>
            <w:r w:rsidRPr="004B7BA3">
              <w:rPr>
                <w:rFonts w:asciiTheme="majorBidi" w:hAnsiTheme="majorBidi" w:cstheme="majorBidi"/>
                <w:sz w:val="24"/>
                <w:szCs w:val="24"/>
                <w:rtl/>
                <w:lang w:bidi="ar-KW"/>
              </w:rPr>
              <w:t>:</w:t>
            </w:r>
            <w:r w:rsidR="004B08B4">
              <w:rPr>
                <w:rFonts w:asciiTheme="majorBidi" w:hAnsiTheme="majorBidi" w:cstheme="majorBidi"/>
                <w:sz w:val="24"/>
                <w:szCs w:val="24"/>
                <w:lang w:bidi="ar-KW"/>
              </w:rPr>
              <w:t xml:space="preserve"> </w:t>
            </w:r>
            <w:r w:rsidR="005B2E1E" w:rsidRPr="004B7BA3">
              <w:rPr>
                <w:rFonts w:asciiTheme="majorBidi" w:hAnsiTheme="majorBidi" w:cstheme="majorBidi"/>
                <w:sz w:val="24"/>
                <w:szCs w:val="24"/>
                <w:lang w:bidi="ar-KW"/>
              </w:rPr>
              <w:t>nihad.jameel</w:t>
            </w:r>
            <w:r w:rsidR="00E32A38" w:rsidRPr="004B7BA3">
              <w:rPr>
                <w:rFonts w:asciiTheme="majorBidi" w:hAnsiTheme="majorBidi" w:cstheme="majorBidi"/>
                <w:sz w:val="24"/>
                <w:szCs w:val="24"/>
                <w:lang w:bidi="ar-KW"/>
              </w:rPr>
              <w:t>@su.edu.krd</w:t>
            </w:r>
          </w:p>
          <w:p w:rsidR="008D46A4" w:rsidRPr="004B7BA3" w:rsidRDefault="008D46A4" w:rsidP="005B2E1E">
            <w:pPr>
              <w:spacing w:after="0" w:line="240" w:lineRule="auto"/>
              <w:rPr>
                <w:rFonts w:asciiTheme="majorBidi" w:hAnsiTheme="majorBidi" w:cstheme="majorBidi"/>
                <w:sz w:val="24"/>
                <w:szCs w:val="24"/>
                <w:lang w:val="en-US" w:bidi="ar-KW"/>
              </w:rPr>
            </w:pPr>
            <w:r w:rsidRPr="004B7BA3">
              <w:rPr>
                <w:rFonts w:asciiTheme="majorBidi" w:hAnsiTheme="majorBidi" w:cstheme="majorBidi"/>
                <w:sz w:val="24"/>
                <w:szCs w:val="24"/>
                <w:lang w:val="en-US" w:bidi="ar-KW"/>
              </w:rPr>
              <w:t>Tel:</w:t>
            </w:r>
            <w:r w:rsidR="00E32A38" w:rsidRPr="004B7BA3">
              <w:rPr>
                <w:rFonts w:asciiTheme="majorBidi" w:hAnsiTheme="majorBidi" w:cstheme="majorBidi"/>
                <w:sz w:val="24"/>
                <w:szCs w:val="24"/>
                <w:lang w:val="en-US" w:bidi="ar-KW"/>
              </w:rPr>
              <w:t xml:space="preserve"> 07504</w:t>
            </w:r>
            <w:r w:rsidR="005B2E1E" w:rsidRPr="004B7BA3">
              <w:rPr>
                <w:rFonts w:asciiTheme="majorBidi" w:hAnsiTheme="majorBidi" w:cstheme="majorBidi"/>
                <w:sz w:val="24"/>
                <w:szCs w:val="24"/>
                <w:lang w:val="en-US" w:bidi="ar-KW"/>
              </w:rPr>
              <w:t>570536</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t xml:space="preserve">5. </w:t>
            </w:r>
            <w:r w:rsidR="008D46A4" w:rsidRPr="004B7BA3">
              <w:rPr>
                <w:rFonts w:asciiTheme="majorBidi" w:hAnsiTheme="majorBidi" w:cstheme="majorBidi"/>
                <w:b/>
                <w:bCs/>
                <w:sz w:val="24"/>
                <w:szCs w:val="24"/>
                <w:lang w:bidi="ar-KW"/>
              </w:rPr>
              <w:t xml:space="preserve">Time (in hours) per week </w:t>
            </w:r>
          </w:p>
        </w:tc>
        <w:tc>
          <w:tcPr>
            <w:tcW w:w="6277" w:type="dxa"/>
          </w:tcPr>
          <w:p w:rsidR="008D46A4" w:rsidRPr="004B7BA3" w:rsidRDefault="00914232" w:rsidP="00861C80">
            <w:pPr>
              <w:spacing w:after="0" w:line="240" w:lineRule="auto"/>
              <w:rPr>
                <w:rFonts w:asciiTheme="majorBidi" w:hAnsiTheme="majorBidi" w:cstheme="majorBidi"/>
                <w:sz w:val="24"/>
                <w:szCs w:val="24"/>
                <w:lang w:bidi="ar-KW"/>
              </w:rPr>
            </w:pPr>
            <w:r>
              <w:rPr>
                <w:rFonts w:asciiTheme="majorBidi" w:hAnsiTheme="majorBidi" w:cstheme="majorBidi"/>
                <w:sz w:val="24"/>
                <w:szCs w:val="24"/>
                <w:lang w:val="en-US" w:bidi="ar-KW"/>
              </w:rPr>
              <w:t xml:space="preserve">Theory: 2 hours, </w:t>
            </w:r>
            <w:r w:rsidR="00DD7EC8" w:rsidRPr="004B7BA3">
              <w:rPr>
                <w:rFonts w:asciiTheme="majorBidi" w:hAnsiTheme="majorBidi" w:cstheme="majorBidi"/>
                <w:sz w:val="24"/>
                <w:szCs w:val="24"/>
                <w:lang w:bidi="ar-KW"/>
              </w:rPr>
              <w:t xml:space="preserve">Practical: </w:t>
            </w:r>
            <w:r w:rsidR="00861C80">
              <w:rPr>
                <w:rFonts w:asciiTheme="majorBidi" w:hAnsiTheme="majorBidi" w:cstheme="majorBidi"/>
                <w:sz w:val="24"/>
                <w:szCs w:val="24"/>
                <w:lang w:bidi="ar-KW"/>
              </w:rPr>
              <w:t>8</w:t>
            </w:r>
            <w:r w:rsidR="00C5773F">
              <w:rPr>
                <w:rFonts w:asciiTheme="majorBidi" w:hAnsiTheme="majorBidi" w:cstheme="majorBidi"/>
                <w:sz w:val="24"/>
                <w:szCs w:val="24"/>
                <w:lang w:bidi="ar-KW"/>
              </w:rPr>
              <w:t xml:space="preserve"> </w:t>
            </w:r>
            <w:r w:rsidR="00861C80">
              <w:rPr>
                <w:rFonts w:asciiTheme="majorBidi" w:hAnsiTheme="majorBidi" w:cstheme="majorBidi"/>
                <w:sz w:val="24"/>
                <w:szCs w:val="24"/>
                <w:lang w:bidi="ar-KW"/>
              </w:rPr>
              <w:t>(2</w:t>
            </w:r>
            <w:r w:rsidR="00C5773F">
              <w:rPr>
                <w:rFonts w:asciiTheme="majorBidi" w:hAnsiTheme="majorBidi" w:cstheme="majorBidi"/>
                <w:sz w:val="24"/>
                <w:szCs w:val="24"/>
                <w:lang w:bidi="ar-KW"/>
              </w:rPr>
              <w:t xml:space="preserve"> Hours per group weekly)</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val="en-US" w:bidi="ar-KW"/>
              </w:rPr>
            </w:pPr>
            <w:r w:rsidRPr="004B7BA3">
              <w:rPr>
                <w:rFonts w:asciiTheme="majorBidi" w:hAnsiTheme="majorBidi" w:cstheme="majorBidi"/>
                <w:b/>
                <w:bCs/>
                <w:sz w:val="24"/>
                <w:szCs w:val="24"/>
                <w:lang w:val="en-US" w:bidi="ar-KW"/>
              </w:rPr>
              <w:t xml:space="preserve">6. </w:t>
            </w:r>
            <w:r w:rsidR="008D46A4" w:rsidRPr="004B7BA3">
              <w:rPr>
                <w:rFonts w:asciiTheme="majorBidi" w:hAnsiTheme="majorBidi" w:cstheme="majorBidi"/>
                <w:b/>
                <w:bCs/>
                <w:sz w:val="24"/>
                <w:szCs w:val="24"/>
                <w:lang w:val="en-US" w:bidi="ar-KW"/>
              </w:rPr>
              <w:t>Office hours</w:t>
            </w:r>
          </w:p>
        </w:tc>
        <w:tc>
          <w:tcPr>
            <w:tcW w:w="6277" w:type="dxa"/>
          </w:tcPr>
          <w:p w:rsidR="008D46A4" w:rsidRDefault="00BC4FD5" w:rsidP="00634872">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Sunday: 8:30-</w:t>
            </w:r>
            <w:r w:rsidR="00634872">
              <w:rPr>
                <w:rFonts w:asciiTheme="majorBidi" w:hAnsiTheme="majorBidi" w:cstheme="majorBidi"/>
                <w:sz w:val="24"/>
                <w:szCs w:val="24"/>
                <w:lang w:bidi="ar-KW"/>
              </w:rPr>
              <w:t>2</w:t>
            </w:r>
            <w:r>
              <w:rPr>
                <w:rFonts w:asciiTheme="majorBidi" w:hAnsiTheme="majorBidi" w:cstheme="majorBidi"/>
                <w:sz w:val="24"/>
                <w:szCs w:val="24"/>
                <w:lang w:bidi="ar-KW"/>
              </w:rPr>
              <w:t>:30</w:t>
            </w:r>
          </w:p>
          <w:p w:rsidR="00BC4FD5" w:rsidRDefault="00BC4FD5" w:rsidP="00BC4FD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Monday: 8:30-2:30</w:t>
            </w:r>
          </w:p>
          <w:p w:rsidR="00BC4FD5" w:rsidRDefault="00BC4FD5" w:rsidP="00BC4FD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Tuesday: 8:30-2:30</w:t>
            </w:r>
          </w:p>
          <w:p w:rsidR="00BC4FD5" w:rsidRDefault="00BC4FD5" w:rsidP="00634872">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Wednesday: 8:30-</w:t>
            </w:r>
            <w:r w:rsidR="00634872">
              <w:rPr>
                <w:rFonts w:asciiTheme="majorBidi" w:hAnsiTheme="majorBidi" w:cstheme="majorBidi"/>
                <w:sz w:val="24"/>
                <w:szCs w:val="24"/>
                <w:lang w:bidi="ar-KW"/>
              </w:rPr>
              <w:t>2</w:t>
            </w:r>
            <w:r>
              <w:rPr>
                <w:rFonts w:asciiTheme="majorBidi" w:hAnsiTheme="majorBidi" w:cstheme="majorBidi"/>
                <w:sz w:val="24"/>
                <w:szCs w:val="24"/>
                <w:lang w:bidi="ar-KW"/>
              </w:rPr>
              <w:t>:30</w:t>
            </w:r>
          </w:p>
          <w:p w:rsidR="00BC4FD5" w:rsidRPr="004B7BA3" w:rsidRDefault="00BC4FD5" w:rsidP="00634872">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Thursday: 8:30-</w:t>
            </w:r>
            <w:r w:rsidR="00634872">
              <w:rPr>
                <w:rFonts w:asciiTheme="majorBidi" w:hAnsiTheme="majorBidi" w:cstheme="majorBidi"/>
                <w:sz w:val="24"/>
                <w:szCs w:val="24"/>
                <w:lang w:bidi="ar-KW"/>
              </w:rPr>
              <w:t>2</w:t>
            </w:r>
            <w:r>
              <w:rPr>
                <w:rFonts w:asciiTheme="majorBidi" w:hAnsiTheme="majorBidi" w:cstheme="majorBidi"/>
                <w:sz w:val="24"/>
                <w:szCs w:val="24"/>
                <w:lang w:bidi="ar-KW"/>
              </w:rPr>
              <w:t>:30</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val="en-US" w:bidi="ar-KW"/>
              </w:rPr>
            </w:pPr>
            <w:r w:rsidRPr="004B7BA3">
              <w:rPr>
                <w:rFonts w:asciiTheme="majorBidi" w:hAnsiTheme="majorBidi" w:cstheme="majorBidi"/>
                <w:b/>
                <w:bCs/>
                <w:sz w:val="24"/>
                <w:szCs w:val="24"/>
                <w:lang w:val="en-US" w:bidi="ar-KW"/>
              </w:rPr>
              <w:t xml:space="preserve">7. </w:t>
            </w:r>
            <w:r w:rsidR="008D46A4" w:rsidRPr="004B7BA3">
              <w:rPr>
                <w:rFonts w:asciiTheme="majorBidi" w:hAnsiTheme="majorBidi" w:cstheme="majorBidi"/>
                <w:b/>
                <w:bCs/>
                <w:sz w:val="24"/>
                <w:szCs w:val="24"/>
                <w:lang w:val="en-US" w:bidi="ar-KW"/>
              </w:rPr>
              <w:t>Course code</w:t>
            </w:r>
          </w:p>
        </w:tc>
        <w:tc>
          <w:tcPr>
            <w:tcW w:w="6277" w:type="dxa"/>
          </w:tcPr>
          <w:p w:rsidR="008D46A4" w:rsidRPr="004B7BA3" w:rsidRDefault="008D46A4" w:rsidP="00CF5475">
            <w:pPr>
              <w:spacing w:after="0" w:line="240" w:lineRule="auto"/>
              <w:rPr>
                <w:rFonts w:asciiTheme="majorBidi" w:hAnsiTheme="majorBidi" w:cstheme="majorBidi"/>
                <w:b/>
                <w:bCs/>
                <w:sz w:val="24"/>
                <w:szCs w:val="24"/>
                <w:lang w:bidi="ar-KW"/>
              </w:rPr>
            </w:pP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rtl/>
                <w:lang w:val="en-US" w:bidi="ar-KW"/>
              </w:rPr>
            </w:pPr>
            <w:r w:rsidRPr="004B7BA3">
              <w:rPr>
                <w:rFonts w:asciiTheme="majorBidi" w:hAnsiTheme="majorBidi" w:cstheme="majorBidi"/>
                <w:b/>
                <w:bCs/>
                <w:sz w:val="24"/>
                <w:szCs w:val="24"/>
                <w:lang w:val="en-US" w:bidi="ar-KW"/>
              </w:rPr>
              <w:t xml:space="preserve">8. </w:t>
            </w:r>
            <w:r w:rsidR="008D46A4" w:rsidRPr="004B7BA3">
              <w:rPr>
                <w:rFonts w:asciiTheme="majorBidi" w:hAnsiTheme="majorBidi" w:cstheme="majorBidi"/>
                <w:b/>
                <w:bCs/>
                <w:sz w:val="24"/>
                <w:szCs w:val="24"/>
                <w:lang w:val="en-US" w:bidi="ar-KW"/>
              </w:rPr>
              <w:t xml:space="preserve">Teacher's academic profile </w:t>
            </w:r>
          </w:p>
        </w:tc>
        <w:tc>
          <w:tcPr>
            <w:tcW w:w="6277" w:type="dxa"/>
          </w:tcPr>
          <w:p w:rsidR="009377C9" w:rsidRPr="004B7BA3" w:rsidRDefault="009377C9" w:rsidP="00B44A2A">
            <w:pPr>
              <w:tabs>
                <w:tab w:val="left" w:pos="2169"/>
              </w:tabs>
              <w:spacing w:line="360" w:lineRule="auto"/>
              <w:ind w:left="26" w:hanging="26"/>
              <w:jc w:val="both"/>
              <w:rPr>
                <w:rFonts w:asciiTheme="majorBidi" w:hAnsiTheme="majorBidi" w:cstheme="majorBidi"/>
                <w:sz w:val="24"/>
                <w:szCs w:val="24"/>
                <w:lang w:val="de-DE"/>
              </w:rPr>
            </w:pPr>
            <w:r w:rsidRPr="004B7BA3">
              <w:rPr>
                <w:rFonts w:asciiTheme="majorBidi" w:hAnsiTheme="majorBidi" w:cstheme="majorBidi"/>
                <w:sz w:val="24"/>
                <w:szCs w:val="24"/>
                <w:lang w:val="de-DE"/>
              </w:rPr>
              <w:t>*Graduated at the Department of Geology, Salahaddin University/ Coll</w:t>
            </w:r>
            <w:r w:rsidR="005B2E1E" w:rsidRPr="004B7BA3">
              <w:rPr>
                <w:rFonts w:asciiTheme="majorBidi" w:hAnsiTheme="majorBidi" w:cstheme="majorBidi"/>
                <w:sz w:val="24"/>
                <w:szCs w:val="24"/>
                <w:lang w:val="de-DE"/>
              </w:rPr>
              <w:t>ege</w:t>
            </w:r>
            <w:r w:rsidRPr="004B7BA3">
              <w:rPr>
                <w:rFonts w:asciiTheme="majorBidi" w:hAnsiTheme="majorBidi" w:cstheme="majorBidi"/>
                <w:sz w:val="24"/>
                <w:szCs w:val="24"/>
                <w:lang w:val="de-DE"/>
              </w:rPr>
              <w:t xml:space="preserve"> of Science (</w:t>
            </w:r>
            <w:r w:rsidR="005B2E1E" w:rsidRPr="004B7BA3">
              <w:rPr>
                <w:rFonts w:asciiTheme="majorBidi" w:hAnsiTheme="majorBidi" w:cstheme="majorBidi"/>
                <w:sz w:val="24"/>
                <w:szCs w:val="24"/>
                <w:lang w:val="de-DE"/>
              </w:rPr>
              <w:t>2004</w:t>
            </w:r>
            <w:r w:rsidRPr="004B7BA3">
              <w:rPr>
                <w:rFonts w:asciiTheme="majorBidi" w:hAnsiTheme="majorBidi" w:cstheme="majorBidi"/>
                <w:sz w:val="24"/>
                <w:szCs w:val="24"/>
                <w:lang w:val="de-DE"/>
              </w:rPr>
              <w:t>-</w:t>
            </w:r>
            <w:r w:rsidR="005B2E1E" w:rsidRPr="004B7BA3">
              <w:rPr>
                <w:rFonts w:asciiTheme="majorBidi" w:hAnsiTheme="majorBidi" w:cstheme="majorBidi"/>
                <w:sz w:val="24"/>
                <w:szCs w:val="24"/>
                <w:lang w:val="de-DE"/>
              </w:rPr>
              <w:t>2005</w:t>
            </w:r>
            <w:r w:rsidRPr="004B7BA3">
              <w:rPr>
                <w:rFonts w:asciiTheme="majorBidi" w:hAnsiTheme="majorBidi" w:cstheme="majorBidi"/>
                <w:sz w:val="24"/>
                <w:szCs w:val="24"/>
                <w:lang w:val="de-DE"/>
              </w:rPr>
              <w:t>).</w:t>
            </w:r>
          </w:p>
          <w:p w:rsidR="00B44A2A" w:rsidRPr="004B7BA3" w:rsidRDefault="00B44A2A" w:rsidP="00B44A2A">
            <w:pPr>
              <w:tabs>
                <w:tab w:val="left" w:pos="2169"/>
              </w:tabs>
              <w:spacing w:line="360" w:lineRule="auto"/>
              <w:ind w:left="26" w:hanging="26"/>
              <w:jc w:val="both"/>
              <w:rPr>
                <w:rFonts w:asciiTheme="majorBidi" w:hAnsiTheme="majorBidi" w:cstheme="majorBidi"/>
                <w:sz w:val="24"/>
                <w:szCs w:val="24"/>
                <w:lang w:val="de-DE"/>
              </w:rPr>
            </w:pPr>
            <w:r w:rsidRPr="004B7BA3">
              <w:rPr>
                <w:rFonts w:asciiTheme="majorBidi" w:hAnsiTheme="majorBidi" w:cstheme="majorBidi"/>
                <w:sz w:val="24"/>
                <w:szCs w:val="24"/>
                <w:lang w:val="de-DE"/>
              </w:rPr>
              <w:t>* M.Sc. in Metamorphic petrology, Geology Department, College of Science, Salahaddin University-Erbil, Iraq.</w:t>
            </w:r>
          </w:p>
          <w:p w:rsidR="00B44A2A" w:rsidRPr="004B7BA3" w:rsidRDefault="00B44A2A" w:rsidP="00B44A2A">
            <w:pPr>
              <w:tabs>
                <w:tab w:val="left" w:pos="2169"/>
              </w:tabs>
              <w:spacing w:line="360" w:lineRule="auto"/>
              <w:ind w:left="26" w:hanging="26"/>
              <w:jc w:val="both"/>
              <w:rPr>
                <w:rFonts w:asciiTheme="majorBidi" w:hAnsiTheme="majorBidi" w:cstheme="majorBidi"/>
                <w:sz w:val="24"/>
                <w:szCs w:val="24"/>
                <w:lang w:val="de-DE"/>
              </w:rPr>
            </w:pPr>
            <w:r w:rsidRPr="004B7BA3">
              <w:rPr>
                <w:rFonts w:asciiTheme="majorBidi" w:hAnsiTheme="majorBidi" w:cstheme="majorBidi"/>
                <w:sz w:val="24"/>
                <w:szCs w:val="24"/>
                <w:lang w:val="de-DE"/>
              </w:rPr>
              <w:t>*Assistant lecturer in Geology Department, Salahaddin University-Erbil, teaching practical to undergraduate students in the laboratory of subjects: optical mineralogy and metamorphic petrology.</w:t>
            </w:r>
          </w:p>
          <w:p w:rsidR="00B44A2A" w:rsidRPr="004B7BA3" w:rsidRDefault="009377C9" w:rsidP="00B44A2A">
            <w:pPr>
              <w:tabs>
                <w:tab w:val="left" w:pos="2169"/>
              </w:tabs>
              <w:spacing w:line="360" w:lineRule="auto"/>
              <w:ind w:left="26" w:hanging="26"/>
              <w:jc w:val="both"/>
              <w:rPr>
                <w:rFonts w:asciiTheme="majorBidi" w:hAnsiTheme="majorBidi" w:cstheme="majorBidi"/>
                <w:sz w:val="24"/>
                <w:szCs w:val="24"/>
                <w:lang w:val="de-DE"/>
              </w:rPr>
            </w:pPr>
            <w:r w:rsidRPr="004B7BA3">
              <w:rPr>
                <w:rFonts w:asciiTheme="majorBidi" w:hAnsiTheme="majorBidi" w:cstheme="majorBidi"/>
                <w:sz w:val="24"/>
                <w:szCs w:val="24"/>
                <w:lang w:val="de-DE"/>
              </w:rPr>
              <w:t xml:space="preserve">* </w:t>
            </w:r>
            <w:r w:rsidR="00B44A2A" w:rsidRPr="004B7BA3">
              <w:rPr>
                <w:rFonts w:asciiTheme="majorBidi" w:hAnsiTheme="majorBidi" w:cstheme="majorBidi"/>
                <w:sz w:val="24"/>
                <w:szCs w:val="24"/>
                <w:lang w:val="de-DE"/>
              </w:rPr>
              <w:t>Ph.D. in Mineralogy, Institute of Earth and Environmental Science, Faculty of Science, University of Potsdam, Potsdam, Germany.</w:t>
            </w:r>
          </w:p>
          <w:p w:rsidR="006766CD" w:rsidRPr="004B7BA3" w:rsidRDefault="00B44A2A" w:rsidP="00861C80">
            <w:pPr>
              <w:tabs>
                <w:tab w:val="left" w:pos="2169"/>
              </w:tabs>
              <w:spacing w:line="360" w:lineRule="auto"/>
              <w:ind w:left="26" w:hanging="26"/>
              <w:jc w:val="both"/>
              <w:rPr>
                <w:rFonts w:asciiTheme="majorBidi" w:hAnsiTheme="majorBidi" w:cstheme="majorBidi"/>
                <w:sz w:val="24"/>
                <w:szCs w:val="24"/>
                <w:rtl/>
                <w:lang w:val="de-DE"/>
              </w:rPr>
            </w:pPr>
            <w:r w:rsidRPr="004B7BA3">
              <w:rPr>
                <w:rFonts w:asciiTheme="majorBidi" w:hAnsiTheme="majorBidi" w:cstheme="majorBidi"/>
                <w:sz w:val="24"/>
                <w:szCs w:val="24"/>
                <w:lang w:val="en-US" w:bidi="ar-KW"/>
              </w:rPr>
              <w:t>* Since 2015 I worked as Lecturer in the Geology Department at Salahaddin University-Erbil, teaching theoretical courses to undergraduate students in</w:t>
            </w:r>
            <w:r w:rsidR="00861C80">
              <w:rPr>
                <w:rFonts w:asciiTheme="majorBidi" w:hAnsiTheme="majorBidi" w:cstheme="majorBidi"/>
                <w:sz w:val="24"/>
                <w:szCs w:val="24"/>
                <w:lang w:val="en-US" w:bidi="ar-KW"/>
              </w:rPr>
              <w:t xml:space="preserve"> Optical mineralogy,</w:t>
            </w:r>
            <w:r w:rsidRPr="004B7BA3">
              <w:rPr>
                <w:rFonts w:asciiTheme="majorBidi" w:hAnsiTheme="majorBidi" w:cstheme="majorBidi"/>
                <w:sz w:val="24"/>
                <w:szCs w:val="24"/>
                <w:lang w:val="en-US" w:bidi="ar-KW"/>
              </w:rPr>
              <w:t xml:space="preserve"> igneous and metamorphic petrology</w:t>
            </w:r>
            <w:r w:rsidR="00861C80">
              <w:rPr>
                <w:rFonts w:asciiTheme="majorBidi" w:hAnsiTheme="majorBidi" w:cstheme="majorBidi"/>
                <w:sz w:val="24"/>
                <w:szCs w:val="24"/>
                <w:lang w:val="en-US" w:bidi="ar-KW"/>
              </w:rPr>
              <w:t>, and mineral exploration</w:t>
            </w:r>
          </w:p>
        </w:tc>
      </w:tr>
      <w:tr w:rsidR="008D46A4" w:rsidRPr="004B7BA3" w:rsidTr="00761BF3">
        <w:tc>
          <w:tcPr>
            <w:tcW w:w="3659" w:type="dxa"/>
            <w:gridSpan w:val="2"/>
          </w:tcPr>
          <w:p w:rsidR="008D46A4" w:rsidRPr="004B7BA3" w:rsidRDefault="00CF5475" w:rsidP="00CF5475">
            <w:pPr>
              <w:spacing w:after="0" w:line="240" w:lineRule="auto"/>
              <w:rPr>
                <w:rFonts w:asciiTheme="majorBidi" w:hAnsiTheme="majorBidi" w:cstheme="majorBidi"/>
                <w:b/>
                <w:bCs/>
                <w:sz w:val="24"/>
                <w:szCs w:val="24"/>
                <w:lang w:val="en-US" w:bidi="ar-KW"/>
              </w:rPr>
            </w:pPr>
            <w:r w:rsidRPr="004B7BA3">
              <w:rPr>
                <w:rFonts w:asciiTheme="majorBidi" w:hAnsiTheme="majorBidi" w:cstheme="majorBidi"/>
                <w:b/>
                <w:bCs/>
                <w:sz w:val="24"/>
                <w:szCs w:val="24"/>
                <w:lang w:val="en-US" w:bidi="ar-KW"/>
              </w:rPr>
              <w:t xml:space="preserve">9. </w:t>
            </w:r>
            <w:r w:rsidR="008D46A4" w:rsidRPr="004B7BA3">
              <w:rPr>
                <w:rFonts w:asciiTheme="majorBidi" w:hAnsiTheme="majorBidi" w:cstheme="majorBidi"/>
                <w:b/>
                <w:bCs/>
                <w:sz w:val="24"/>
                <w:szCs w:val="24"/>
                <w:lang w:val="en-US" w:bidi="ar-KW"/>
              </w:rPr>
              <w:t>Keywords</w:t>
            </w:r>
          </w:p>
        </w:tc>
        <w:tc>
          <w:tcPr>
            <w:tcW w:w="6277" w:type="dxa"/>
          </w:tcPr>
          <w:p w:rsidR="008D46A4" w:rsidRPr="004B7BA3" w:rsidRDefault="007C027D" w:rsidP="00861C80">
            <w:pPr>
              <w:spacing w:after="0" w:line="240" w:lineRule="auto"/>
              <w:rPr>
                <w:rFonts w:asciiTheme="majorBidi" w:hAnsiTheme="majorBidi" w:cstheme="majorBidi"/>
                <w:sz w:val="24"/>
                <w:szCs w:val="24"/>
                <w:lang w:val="en-US" w:bidi="ar-KW"/>
              </w:rPr>
            </w:pPr>
            <w:r w:rsidRPr="004B7BA3">
              <w:rPr>
                <w:rFonts w:asciiTheme="majorBidi" w:hAnsiTheme="majorBidi" w:cstheme="majorBidi"/>
                <w:sz w:val="24"/>
                <w:szCs w:val="24"/>
                <w:lang w:val="en-US" w:bidi="ar-KW"/>
              </w:rPr>
              <w:t xml:space="preserve">Science, </w:t>
            </w:r>
            <w:r w:rsidR="00861C80">
              <w:rPr>
                <w:rFonts w:asciiTheme="majorBidi" w:hAnsiTheme="majorBidi" w:cstheme="majorBidi"/>
                <w:sz w:val="24"/>
                <w:szCs w:val="24"/>
                <w:lang w:val="en-US" w:bidi="ar-KW"/>
              </w:rPr>
              <w:t>Petrology</w:t>
            </w:r>
            <w:r w:rsidR="00C55B78" w:rsidRPr="004B7BA3">
              <w:rPr>
                <w:rFonts w:asciiTheme="majorBidi" w:hAnsiTheme="majorBidi" w:cstheme="majorBidi"/>
                <w:sz w:val="24"/>
                <w:szCs w:val="24"/>
                <w:lang w:val="en-US" w:bidi="ar-KW"/>
              </w:rPr>
              <w:t>, Metamorphic</w:t>
            </w:r>
          </w:p>
        </w:tc>
      </w:tr>
      <w:tr w:rsidR="008D46A4" w:rsidRPr="004B7BA3" w:rsidTr="004B7BA3">
        <w:trPr>
          <w:trHeight w:val="1125"/>
        </w:trPr>
        <w:tc>
          <w:tcPr>
            <w:tcW w:w="9936" w:type="dxa"/>
            <w:gridSpan w:val="3"/>
          </w:tcPr>
          <w:p w:rsidR="008D46A4" w:rsidRPr="004B7BA3" w:rsidRDefault="00CF5475" w:rsidP="00C62757">
            <w:pPr>
              <w:spacing w:after="0" w:line="240" w:lineRule="auto"/>
              <w:jc w:val="both"/>
              <w:rPr>
                <w:rFonts w:asciiTheme="majorBidi" w:hAnsiTheme="majorBidi" w:cstheme="majorBidi"/>
                <w:b/>
                <w:bCs/>
                <w:color w:val="333333"/>
                <w:sz w:val="24"/>
                <w:szCs w:val="24"/>
              </w:rPr>
            </w:pPr>
            <w:r w:rsidRPr="004B7BA3">
              <w:rPr>
                <w:rFonts w:asciiTheme="majorBidi" w:hAnsiTheme="majorBidi" w:cstheme="majorBidi"/>
                <w:b/>
                <w:bCs/>
                <w:color w:val="333333"/>
                <w:sz w:val="24"/>
                <w:szCs w:val="24"/>
              </w:rPr>
              <w:t xml:space="preserve">10.  </w:t>
            </w:r>
            <w:r w:rsidR="008D46A4" w:rsidRPr="004B7BA3">
              <w:rPr>
                <w:rFonts w:asciiTheme="majorBidi" w:hAnsiTheme="majorBidi" w:cstheme="majorBidi"/>
                <w:b/>
                <w:bCs/>
                <w:color w:val="333333"/>
                <w:sz w:val="24"/>
                <w:szCs w:val="24"/>
              </w:rPr>
              <w:t>Course overview:</w:t>
            </w:r>
          </w:p>
          <w:p w:rsidR="00C62757" w:rsidRPr="004B7BA3" w:rsidRDefault="00C62757" w:rsidP="00861C80">
            <w:pPr>
              <w:spacing w:after="0" w:line="240" w:lineRule="auto"/>
              <w:jc w:val="both"/>
              <w:rPr>
                <w:rFonts w:asciiTheme="majorBidi" w:hAnsiTheme="majorBidi" w:cstheme="majorBidi"/>
                <w:color w:val="333333"/>
                <w:sz w:val="24"/>
                <w:szCs w:val="24"/>
              </w:rPr>
            </w:pPr>
            <w:r w:rsidRPr="004B7BA3">
              <w:rPr>
                <w:rFonts w:asciiTheme="majorBidi" w:hAnsiTheme="majorBidi" w:cstheme="majorBidi"/>
                <w:color w:val="333333"/>
                <w:sz w:val="24"/>
                <w:szCs w:val="24"/>
              </w:rPr>
              <w:t xml:space="preserve">This course will cover most important topics of metamorphic petrology, which focuses on the origin, occurrence, structure, and history of metamorphic rocks. The course will cover the structure of inner earth with a focus on continental crust, oceanic crust and upper mantle as the main metamorphic processes take place there. </w:t>
            </w:r>
          </w:p>
          <w:p w:rsidR="008D46A4" w:rsidRPr="00861C80" w:rsidRDefault="00861C80" w:rsidP="00861C80">
            <w:pPr>
              <w:spacing w:after="0" w:line="240" w:lineRule="auto"/>
              <w:jc w:val="both"/>
              <w:rPr>
                <w:rFonts w:asciiTheme="majorBidi" w:hAnsiTheme="majorBidi" w:cstheme="majorBidi"/>
                <w:color w:val="333333"/>
                <w:sz w:val="24"/>
                <w:szCs w:val="24"/>
                <w:lang w:val="en-US"/>
              </w:rPr>
            </w:pPr>
            <w:r>
              <w:rPr>
                <w:rFonts w:asciiTheme="majorBidi" w:hAnsiTheme="majorBidi" w:cstheme="majorBidi"/>
                <w:color w:val="333333"/>
                <w:sz w:val="24"/>
                <w:szCs w:val="24"/>
              </w:rPr>
              <w:t>It</w:t>
            </w:r>
            <w:r w:rsidR="00C62757" w:rsidRPr="004B7BA3">
              <w:rPr>
                <w:rFonts w:asciiTheme="majorBidi" w:hAnsiTheme="majorBidi" w:cstheme="majorBidi"/>
                <w:color w:val="333333"/>
                <w:sz w:val="24"/>
                <w:szCs w:val="24"/>
              </w:rPr>
              <w:t xml:space="preserve"> will concentrate on </w:t>
            </w:r>
            <w:r>
              <w:rPr>
                <w:rFonts w:asciiTheme="majorBidi" w:hAnsiTheme="majorBidi" w:cstheme="majorBidi"/>
                <w:color w:val="333333"/>
                <w:sz w:val="24"/>
                <w:szCs w:val="24"/>
              </w:rPr>
              <w:t>metamorphic</w:t>
            </w:r>
            <w:r w:rsidR="00C62757" w:rsidRPr="004B7BA3">
              <w:rPr>
                <w:rFonts w:asciiTheme="majorBidi" w:hAnsiTheme="majorBidi" w:cstheme="majorBidi"/>
                <w:color w:val="333333"/>
                <w:sz w:val="24"/>
                <w:szCs w:val="24"/>
              </w:rPr>
              <w:t xml:space="preserve"> rocks, their classifications, textures and different rocks types, and </w:t>
            </w:r>
            <w:r w:rsidR="00C62757" w:rsidRPr="004B7BA3">
              <w:rPr>
                <w:rFonts w:asciiTheme="majorBidi" w:hAnsiTheme="majorBidi" w:cstheme="majorBidi"/>
                <w:color w:val="333333"/>
                <w:sz w:val="24"/>
                <w:szCs w:val="24"/>
              </w:rPr>
              <w:lastRenderedPageBreak/>
              <w:t>metamorphic facies.</w:t>
            </w:r>
          </w:p>
        </w:tc>
      </w:tr>
      <w:tr w:rsidR="001B67FE" w:rsidRPr="004B7BA3" w:rsidTr="004B7BA3">
        <w:trPr>
          <w:trHeight w:val="850"/>
        </w:trPr>
        <w:tc>
          <w:tcPr>
            <w:tcW w:w="9936" w:type="dxa"/>
            <w:gridSpan w:val="3"/>
          </w:tcPr>
          <w:p w:rsidR="001B67FE" w:rsidRPr="004B7BA3" w:rsidRDefault="001B67FE" w:rsidP="00374E9F">
            <w:pPr>
              <w:spacing w:after="0" w:line="240" w:lineRule="auto"/>
              <w:rPr>
                <w:rFonts w:asciiTheme="majorBidi" w:hAnsiTheme="majorBidi" w:cstheme="majorBidi"/>
                <w:sz w:val="24"/>
                <w:szCs w:val="24"/>
                <w:lang w:bidi="ar-KW"/>
              </w:rPr>
            </w:pPr>
            <w:r w:rsidRPr="004B7BA3">
              <w:rPr>
                <w:rFonts w:asciiTheme="majorBidi" w:hAnsiTheme="majorBidi" w:cstheme="majorBidi"/>
                <w:b/>
                <w:bCs/>
                <w:sz w:val="24"/>
                <w:szCs w:val="24"/>
                <w:lang w:bidi="ar-KW"/>
              </w:rPr>
              <w:lastRenderedPageBreak/>
              <w:t>11. Course objective:</w:t>
            </w:r>
          </w:p>
          <w:p w:rsidR="00692DDB" w:rsidRPr="004B7BA3" w:rsidRDefault="001B67FE" w:rsidP="00C62757">
            <w:pPr>
              <w:spacing w:line="240" w:lineRule="auto"/>
              <w:jc w:val="both"/>
              <w:rPr>
                <w:rFonts w:asciiTheme="majorBidi" w:eastAsia="Times New Roman" w:hAnsiTheme="majorBidi" w:cstheme="majorBidi"/>
                <w:sz w:val="24"/>
                <w:szCs w:val="24"/>
              </w:rPr>
            </w:pPr>
            <w:r w:rsidRPr="004B7BA3">
              <w:rPr>
                <w:rFonts w:asciiTheme="majorBidi" w:hAnsiTheme="majorBidi" w:cstheme="majorBidi"/>
                <w:sz w:val="24"/>
                <w:szCs w:val="24"/>
              </w:rPr>
              <w:t xml:space="preserve">Regular attendance is the best way to assure a good grade in this class. </w:t>
            </w:r>
            <w:r w:rsidR="00692DDB" w:rsidRPr="004B7BA3">
              <w:rPr>
                <w:rFonts w:asciiTheme="majorBidi" w:hAnsiTheme="majorBidi" w:cstheme="majorBidi"/>
                <w:sz w:val="24"/>
                <w:szCs w:val="24"/>
              </w:rPr>
              <w:t>Different form of teaching is i</w:t>
            </w:r>
            <w:r w:rsidR="00C62757" w:rsidRPr="004B7BA3">
              <w:rPr>
                <w:rFonts w:asciiTheme="majorBidi" w:hAnsiTheme="majorBidi" w:cstheme="majorBidi"/>
                <w:sz w:val="24"/>
                <w:szCs w:val="24"/>
              </w:rPr>
              <w:t>llustrated to gain best results,</w:t>
            </w:r>
            <w:r w:rsidR="00692DDB" w:rsidRPr="004B7BA3">
              <w:rPr>
                <w:rFonts w:asciiTheme="majorBidi" w:hAnsiTheme="majorBidi" w:cstheme="majorBidi"/>
                <w:sz w:val="24"/>
                <w:szCs w:val="24"/>
              </w:rPr>
              <w:t xml:space="preserve"> and </w:t>
            </w:r>
            <w:r w:rsidR="00C62757" w:rsidRPr="004B7BA3">
              <w:rPr>
                <w:rFonts w:asciiTheme="majorBidi" w:hAnsiTheme="majorBidi" w:cstheme="majorBidi"/>
                <w:sz w:val="24"/>
                <w:szCs w:val="24"/>
              </w:rPr>
              <w:t>i</w:t>
            </w:r>
            <w:r w:rsidRPr="004B7BA3">
              <w:rPr>
                <w:rFonts w:asciiTheme="majorBidi" w:hAnsiTheme="majorBidi" w:cstheme="majorBidi"/>
                <w:sz w:val="24"/>
                <w:szCs w:val="24"/>
              </w:rPr>
              <w:t>t is much easier to absorb the information in lecture than to try and learn it on your own from the text. As an incentive to come regularly, quizzes will be given every 2 lectures.</w:t>
            </w:r>
          </w:p>
          <w:p w:rsidR="00BD4B30" w:rsidRPr="004B7BA3" w:rsidRDefault="001B67FE" w:rsidP="004B7BA3">
            <w:pPr>
              <w:spacing w:line="240" w:lineRule="auto"/>
              <w:jc w:val="both"/>
              <w:rPr>
                <w:rFonts w:asciiTheme="majorBidi" w:hAnsiTheme="majorBidi" w:cstheme="majorBidi"/>
                <w:b/>
                <w:bCs/>
                <w:sz w:val="24"/>
                <w:szCs w:val="24"/>
                <w:u w:val="single"/>
                <w:lang w:val="en-US" w:bidi="ar-KW"/>
              </w:rPr>
            </w:pPr>
            <w:r w:rsidRPr="004B7BA3">
              <w:rPr>
                <w:rFonts w:asciiTheme="majorBidi" w:hAnsiTheme="majorBidi" w:cstheme="majorBidi"/>
                <w:sz w:val="24"/>
                <w:szCs w:val="24"/>
              </w:rPr>
              <w:t xml:space="preserve">The students will be able to understand the </w:t>
            </w:r>
            <w:r w:rsidR="00C62757" w:rsidRPr="004B7BA3">
              <w:rPr>
                <w:rFonts w:asciiTheme="majorBidi" w:hAnsiTheme="majorBidi" w:cstheme="majorBidi"/>
                <w:sz w:val="24"/>
                <w:szCs w:val="24"/>
              </w:rPr>
              <w:t>petrology of igneous and metamorphic rocks in hand specimen</w:t>
            </w:r>
            <w:r w:rsidRPr="004B7BA3">
              <w:rPr>
                <w:rFonts w:asciiTheme="majorBidi" w:hAnsiTheme="majorBidi" w:cstheme="majorBidi"/>
                <w:sz w:val="24"/>
                <w:szCs w:val="24"/>
              </w:rPr>
              <w:t xml:space="preserve">. </w:t>
            </w:r>
            <w:r w:rsidR="00C62757" w:rsidRPr="004B7BA3">
              <w:rPr>
                <w:rFonts w:asciiTheme="majorBidi" w:hAnsiTheme="majorBidi" w:cstheme="majorBidi"/>
                <w:sz w:val="24"/>
                <w:szCs w:val="24"/>
              </w:rPr>
              <w:t>Physical properties of different minerals</w:t>
            </w:r>
            <w:r w:rsidRPr="004B7BA3">
              <w:rPr>
                <w:rFonts w:asciiTheme="majorBidi" w:hAnsiTheme="majorBidi" w:cstheme="majorBidi"/>
                <w:sz w:val="24"/>
                <w:szCs w:val="24"/>
              </w:rPr>
              <w:t xml:space="preserve">, is the aim for understanding the </w:t>
            </w:r>
            <w:r w:rsidR="00C62757" w:rsidRPr="004B7BA3">
              <w:rPr>
                <w:rFonts w:asciiTheme="majorBidi" w:hAnsiTheme="majorBidi" w:cstheme="majorBidi"/>
                <w:sz w:val="24"/>
                <w:szCs w:val="24"/>
              </w:rPr>
              <w:t>name and the texture of the rocks</w:t>
            </w:r>
            <w:r w:rsidRPr="004B7BA3">
              <w:rPr>
                <w:rFonts w:asciiTheme="majorBidi" w:hAnsiTheme="majorBidi" w:cstheme="majorBidi"/>
                <w:sz w:val="24"/>
                <w:szCs w:val="24"/>
              </w:rPr>
              <w:t xml:space="preserve">. </w:t>
            </w:r>
          </w:p>
        </w:tc>
      </w:tr>
      <w:tr w:rsidR="001B67FE" w:rsidRPr="004B7BA3" w:rsidTr="004B7BA3">
        <w:trPr>
          <w:trHeight w:val="704"/>
        </w:trPr>
        <w:tc>
          <w:tcPr>
            <w:tcW w:w="9936" w:type="dxa"/>
            <w:gridSpan w:val="3"/>
          </w:tcPr>
          <w:p w:rsidR="001B67FE" w:rsidRPr="004B7BA3" w:rsidRDefault="001B67FE" w:rsidP="00FE1252">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t>12.  Student's obligation</w:t>
            </w:r>
          </w:p>
          <w:p w:rsidR="00692DDB" w:rsidRDefault="003E420B" w:rsidP="004B7BA3">
            <w:pPr>
              <w:spacing w:line="240" w:lineRule="auto"/>
              <w:jc w:val="both"/>
              <w:rPr>
                <w:rFonts w:asciiTheme="majorBidi" w:hAnsiTheme="majorBidi" w:cstheme="majorBidi"/>
                <w:sz w:val="24"/>
                <w:szCs w:val="24"/>
                <w:lang w:val="en-NZ" w:bidi="ar-KW"/>
              </w:rPr>
            </w:pPr>
            <w:r w:rsidRPr="004B7BA3">
              <w:rPr>
                <w:rFonts w:asciiTheme="majorBidi" w:hAnsiTheme="majorBidi" w:cstheme="majorBidi"/>
                <w:sz w:val="24"/>
                <w:szCs w:val="24"/>
                <w:lang w:val="en-NZ" w:bidi="ar-KW"/>
              </w:rPr>
              <w:t>In this course, the students will be required by two monthly exams, first at the m</w:t>
            </w:r>
            <w:r w:rsidR="00C62757" w:rsidRPr="004B7BA3">
              <w:rPr>
                <w:rFonts w:asciiTheme="majorBidi" w:hAnsiTheme="majorBidi" w:cstheme="majorBidi"/>
                <w:sz w:val="24"/>
                <w:szCs w:val="24"/>
                <w:lang w:val="en-NZ" w:bidi="ar-KW"/>
              </w:rPr>
              <w:t xml:space="preserve">iddle of course, the second at </w:t>
            </w:r>
            <w:r w:rsidRPr="004B7BA3">
              <w:rPr>
                <w:rFonts w:asciiTheme="majorBidi" w:hAnsiTheme="majorBidi" w:cstheme="majorBidi"/>
                <w:sz w:val="24"/>
                <w:szCs w:val="24"/>
                <w:lang w:val="en-NZ" w:bidi="ar-KW"/>
              </w:rPr>
              <w:t xml:space="preserve">the end of it. </w:t>
            </w:r>
            <w:r w:rsidR="00692DDB" w:rsidRPr="004B7BA3">
              <w:rPr>
                <w:rFonts w:asciiTheme="majorBidi" w:hAnsiTheme="majorBidi" w:cstheme="majorBidi"/>
                <w:sz w:val="24"/>
                <w:szCs w:val="24"/>
                <w:lang w:val="en-NZ" w:bidi="ar-KW"/>
              </w:rPr>
              <w:t xml:space="preserve">The student’s </w:t>
            </w:r>
            <w:r w:rsidR="00C62757" w:rsidRPr="004B7BA3">
              <w:rPr>
                <w:rFonts w:asciiTheme="majorBidi" w:hAnsiTheme="majorBidi" w:cstheme="majorBidi"/>
                <w:sz w:val="24"/>
                <w:szCs w:val="24"/>
                <w:lang w:val="en-NZ" w:bidi="ar-KW"/>
              </w:rPr>
              <w:t>obligation during the course is attendance in the class for three hours for studying the practical part and applies</w:t>
            </w:r>
            <w:r w:rsidR="00692DDB" w:rsidRPr="004B7BA3">
              <w:rPr>
                <w:rFonts w:asciiTheme="majorBidi" w:hAnsiTheme="majorBidi" w:cstheme="majorBidi"/>
                <w:sz w:val="24"/>
                <w:szCs w:val="24"/>
                <w:lang w:val="en-NZ" w:bidi="ar-KW"/>
              </w:rPr>
              <w:t xml:space="preserve"> it in the laboratory. There are many </w:t>
            </w:r>
            <w:r w:rsidR="00C62757" w:rsidRPr="004B7BA3">
              <w:rPr>
                <w:rFonts w:asciiTheme="majorBidi" w:hAnsiTheme="majorBidi" w:cstheme="majorBidi"/>
                <w:sz w:val="24"/>
                <w:szCs w:val="24"/>
                <w:lang w:val="en-NZ" w:bidi="ar-KW"/>
              </w:rPr>
              <w:t>samples of both igneous and metamorphic rocks</w:t>
            </w:r>
            <w:r w:rsidR="00692DDB" w:rsidRPr="004B7BA3">
              <w:rPr>
                <w:rFonts w:asciiTheme="majorBidi" w:hAnsiTheme="majorBidi" w:cstheme="majorBidi"/>
                <w:sz w:val="24"/>
                <w:szCs w:val="24"/>
                <w:lang w:val="en-NZ" w:bidi="ar-KW"/>
              </w:rPr>
              <w:t xml:space="preserve"> </w:t>
            </w:r>
            <w:r w:rsidRPr="004B7BA3">
              <w:rPr>
                <w:rFonts w:asciiTheme="majorBidi" w:hAnsiTheme="majorBidi" w:cstheme="majorBidi"/>
                <w:sz w:val="24"/>
                <w:szCs w:val="24"/>
                <w:lang w:val="en-NZ" w:bidi="ar-KW"/>
              </w:rPr>
              <w:t>in the</w:t>
            </w:r>
            <w:r w:rsidR="00692DDB" w:rsidRPr="004B7BA3">
              <w:rPr>
                <w:rFonts w:asciiTheme="majorBidi" w:hAnsiTheme="majorBidi" w:cstheme="majorBidi"/>
                <w:sz w:val="24"/>
                <w:szCs w:val="24"/>
                <w:lang w:val="en-NZ" w:bidi="ar-KW"/>
              </w:rPr>
              <w:t xml:space="preserve"> lab.</w:t>
            </w:r>
            <w:r w:rsidR="008F69F4" w:rsidRPr="004B7BA3">
              <w:rPr>
                <w:rFonts w:asciiTheme="majorBidi" w:hAnsiTheme="majorBidi" w:cstheme="majorBidi"/>
                <w:sz w:val="24"/>
                <w:szCs w:val="24"/>
                <w:lang w:val="en-NZ" w:bidi="ar-KW"/>
              </w:rPr>
              <w:t xml:space="preserve"> Students also will be required by weekly report about former laboratory they had taken</w:t>
            </w:r>
            <w:r w:rsidR="004B7BA3">
              <w:rPr>
                <w:rFonts w:asciiTheme="majorBidi" w:hAnsiTheme="majorBidi" w:cstheme="majorBidi"/>
                <w:sz w:val="24"/>
                <w:szCs w:val="24"/>
                <w:lang w:val="en-NZ" w:bidi="ar-KW"/>
              </w:rPr>
              <w:t>.</w:t>
            </w:r>
          </w:p>
          <w:p w:rsidR="00852CB9" w:rsidRPr="00573F0D" w:rsidRDefault="00852CB9" w:rsidP="00852CB9">
            <w:pPr>
              <w:spacing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You can expect us to: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be interested, excited, and enthusiastic about the course and the material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take a new and innovative approach to teaching this course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try to convince you that the material in this course is worth knowing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assume you are familiar with the chapter before we discuss it in class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include material that is not in the text and for which you will be responsible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challenge you to think about the material and to evaluate situations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involve you in the material through in-class and out-of-class exercises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provide you with useful information on-line </w:t>
            </w:r>
          </w:p>
          <w:p w:rsidR="00852CB9" w:rsidRPr="00573F0D" w:rsidRDefault="00852CB9" w:rsidP="00852CB9">
            <w:pPr>
              <w:numPr>
                <w:ilvl w:val="0"/>
                <w:numId w:val="9"/>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start and end class on time </w:t>
            </w:r>
          </w:p>
          <w:p w:rsidR="00852CB9" w:rsidRPr="00573F0D" w:rsidRDefault="00852CB9" w:rsidP="00852CB9">
            <w:pPr>
              <w:spacing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We expect you to: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come to class regularly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be willing to become involved in the course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be an active and receptive learner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read the chapter before class and consider specific concepts and questions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complete on-line exercises and quizzes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lastRenderedPageBreak/>
              <w:t xml:space="preserve">collaborate with your neighbours to exchange ideas and learn new concepts </w:t>
            </w:r>
          </w:p>
          <w:p w:rsidR="00852CB9" w:rsidRPr="00573F0D"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Pr>
            </w:pPr>
            <w:r w:rsidRPr="00573F0D">
              <w:rPr>
                <w:rFonts w:ascii="Times New Roman" w:hAnsi="Times New Roman" w:cs="Times New Roman"/>
                <w:color w:val="000000"/>
                <w:sz w:val="24"/>
                <w:szCs w:val="24"/>
              </w:rPr>
              <w:t xml:space="preserve">hand in your own work on the in-class exercises </w:t>
            </w:r>
          </w:p>
          <w:p w:rsidR="001B67FE" w:rsidRPr="00852CB9" w:rsidRDefault="00852CB9" w:rsidP="00852CB9">
            <w:pPr>
              <w:numPr>
                <w:ilvl w:val="0"/>
                <w:numId w:val="10"/>
              </w:numPr>
              <w:spacing w:before="100" w:beforeAutospacing="1" w:after="100" w:afterAutospacing="1" w:line="360" w:lineRule="auto"/>
              <w:rPr>
                <w:rFonts w:ascii="Times New Roman" w:hAnsi="Times New Roman" w:cs="Times New Roman"/>
                <w:color w:val="000000"/>
                <w:sz w:val="24"/>
                <w:szCs w:val="24"/>
                <w:rtl/>
              </w:rPr>
            </w:pPr>
            <w:r w:rsidRPr="00573F0D">
              <w:rPr>
                <w:rFonts w:ascii="Times New Roman" w:hAnsi="Times New Roman" w:cs="Times New Roman"/>
                <w:color w:val="000000"/>
                <w:sz w:val="24"/>
                <w:szCs w:val="24"/>
              </w:rPr>
              <w:t xml:space="preserve">be courteous to me and to your classmates </w:t>
            </w:r>
          </w:p>
        </w:tc>
      </w:tr>
      <w:tr w:rsidR="001B67FE" w:rsidRPr="004B7BA3" w:rsidTr="004B7BA3">
        <w:trPr>
          <w:trHeight w:val="704"/>
        </w:trPr>
        <w:tc>
          <w:tcPr>
            <w:tcW w:w="9936" w:type="dxa"/>
            <w:gridSpan w:val="3"/>
          </w:tcPr>
          <w:p w:rsidR="001B67FE" w:rsidRPr="004B7BA3" w:rsidRDefault="001B67FE" w:rsidP="008F69F4">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lastRenderedPageBreak/>
              <w:t>13. Forms of teaching</w:t>
            </w:r>
          </w:p>
          <w:p w:rsidR="00DD7EC8" w:rsidRPr="004B7BA3" w:rsidRDefault="008F69F4" w:rsidP="001A5496">
            <w:pPr>
              <w:spacing w:after="0" w:line="240" w:lineRule="auto"/>
              <w:jc w:val="both"/>
              <w:rPr>
                <w:rFonts w:asciiTheme="majorBidi" w:hAnsiTheme="majorBidi" w:cstheme="majorBidi"/>
                <w:sz w:val="24"/>
                <w:szCs w:val="24"/>
                <w:lang w:bidi="ar-IQ"/>
              </w:rPr>
            </w:pPr>
            <w:r w:rsidRPr="004B7BA3">
              <w:rPr>
                <w:rFonts w:asciiTheme="majorBidi" w:hAnsiTheme="majorBidi" w:cstheme="majorBidi"/>
                <w:sz w:val="24"/>
                <w:szCs w:val="24"/>
                <w:lang w:bidi="ar-IQ"/>
              </w:rPr>
              <w:t>Different forms of teaching will be used to reach the objectives of the course:</w:t>
            </w:r>
            <w:r w:rsidRPr="004B7BA3">
              <w:rPr>
                <w:rFonts w:asciiTheme="majorBidi" w:hAnsiTheme="majorBidi" w:cstheme="majorBidi"/>
                <w:sz w:val="24"/>
                <w:szCs w:val="24"/>
              </w:rPr>
              <w:t xml:space="preserve"> power point presentation will illustrate to show the main point</w:t>
            </w:r>
            <w:r w:rsidR="001A5496" w:rsidRPr="004B7BA3">
              <w:rPr>
                <w:rFonts w:asciiTheme="majorBidi" w:hAnsiTheme="majorBidi" w:cstheme="majorBidi"/>
                <w:sz w:val="24"/>
                <w:szCs w:val="24"/>
              </w:rPr>
              <w:t xml:space="preserve"> </w:t>
            </w:r>
            <w:r w:rsidRPr="004B7BA3">
              <w:rPr>
                <w:rFonts w:asciiTheme="majorBidi" w:hAnsiTheme="majorBidi" w:cstheme="majorBidi"/>
                <w:sz w:val="24"/>
                <w:szCs w:val="24"/>
              </w:rPr>
              <w:t>s</w:t>
            </w:r>
            <w:r w:rsidR="00BD16A5" w:rsidRPr="004B7BA3">
              <w:rPr>
                <w:rFonts w:asciiTheme="majorBidi" w:hAnsiTheme="majorBidi" w:cstheme="majorBidi"/>
                <w:sz w:val="24"/>
                <w:szCs w:val="24"/>
                <w:lang w:bidi="ar-IQ"/>
              </w:rPr>
              <w:t>li</w:t>
            </w:r>
            <w:r w:rsidR="001A5496" w:rsidRPr="004B7BA3">
              <w:rPr>
                <w:rFonts w:asciiTheme="majorBidi" w:hAnsiTheme="majorBidi" w:cstheme="majorBidi"/>
                <w:sz w:val="24"/>
                <w:szCs w:val="24"/>
                <w:lang w:bidi="ar-IQ"/>
              </w:rPr>
              <w:t>d</w:t>
            </w:r>
            <w:r w:rsidR="00BD16A5" w:rsidRPr="004B7BA3">
              <w:rPr>
                <w:rFonts w:asciiTheme="majorBidi" w:hAnsiTheme="majorBidi" w:cstheme="majorBidi"/>
                <w:sz w:val="24"/>
                <w:szCs w:val="24"/>
                <w:lang w:bidi="ar-IQ"/>
              </w:rPr>
              <w:t xml:space="preserve">e </w:t>
            </w:r>
            <w:r w:rsidRPr="004B7BA3">
              <w:rPr>
                <w:rFonts w:asciiTheme="majorBidi" w:hAnsiTheme="majorBidi" w:cstheme="majorBidi"/>
                <w:sz w:val="24"/>
                <w:szCs w:val="24"/>
                <w:lang w:bidi="ar-IQ"/>
              </w:rPr>
              <w:t>titles and definitions and summary of conclusions</w:t>
            </w:r>
            <w:r w:rsidRPr="004B7BA3">
              <w:rPr>
                <w:rFonts w:asciiTheme="majorBidi" w:hAnsiTheme="majorBidi" w:cstheme="majorBidi"/>
                <w:sz w:val="24"/>
                <w:szCs w:val="24"/>
              </w:rPr>
              <w:t xml:space="preserve">, </w:t>
            </w:r>
            <w:r w:rsidR="001A5496" w:rsidRPr="004B7BA3">
              <w:rPr>
                <w:rFonts w:asciiTheme="majorBidi" w:hAnsiTheme="majorBidi" w:cstheme="majorBidi"/>
                <w:sz w:val="24"/>
                <w:szCs w:val="24"/>
              </w:rPr>
              <w:t>white</w:t>
            </w:r>
            <w:r w:rsidRPr="004B7BA3">
              <w:rPr>
                <w:rFonts w:asciiTheme="majorBidi" w:hAnsiTheme="majorBidi" w:cstheme="majorBidi"/>
                <w:sz w:val="24"/>
                <w:szCs w:val="24"/>
              </w:rPr>
              <w:t xml:space="preserve"> board to clarify ideas, office work by designing work sheet to solve and analyse </w:t>
            </w:r>
            <w:r w:rsidR="001A5496" w:rsidRPr="004B7BA3">
              <w:rPr>
                <w:rFonts w:asciiTheme="majorBidi" w:hAnsiTheme="majorBidi" w:cstheme="majorBidi"/>
                <w:sz w:val="24"/>
                <w:szCs w:val="24"/>
              </w:rPr>
              <w:t>CIPW</w:t>
            </w:r>
            <w:r w:rsidRPr="004B7BA3">
              <w:rPr>
                <w:rFonts w:asciiTheme="majorBidi" w:hAnsiTheme="majorBidi" w:cstheme="majorBidi"/>
                <w:sz w:val="24"/>
                <w:szCs w:val="24"/>
              </w:rPr>
              <w:t xml:space="preserve"> problems and </w:t>
            </w:r>
            <w:r w:rsidR="00BD16A5" w:rsidRPr="004B7BA3">
              <w:rPr>
                <w:rFonts w:asciiTheme="majorBidi" w:hAnsiTheme="majorBidi" w:cstheme="majorBidi"/>
                <w:sz w:val="24"/>
                <w:szCs w:val="24"/>
              </w:rPr>
              <w:t>homework</w:t>
            </w:r>
            <w:r w:rsidR="00BD16A5" w:rsidRPr="004B7BA3">
              <w:rPr>
                <w:rFonts w:asciiTheme="majorBidi" w:hAnsiTheme="majorBidi" w:cstheme="majorBidi"/>
                <w:sz w:val="24"/>
                <w:szCs w:val="24"/>
                <w:lang w:bidi="ar-IQ"/>
              </w:rPr>
              <w:t>’s</w:t>
            </w:r>
            <w:r w:rsidRPr="004B7BA3">
              <w:rPr>
                <w:rFonts w:asciiTheme="majorBidi" w:hAnsiTheme="majorBidi" w:cstheme="majorBidi"/>
                <w:sz w:val="24"/>
                <w:szCs w:val="24"/>
                <w:lang w:bidi="ar-IQ"/>
              </w:rPr>
              <w:t xml:space="preserve">, all figures that related to the lectures. </w:t>
            </w:r>
          </w:p>
          <w:p w:rsidR="008F69F4" w:rsidRPr="004B7BA3" w:rsidRDefault="008F69F4" w:rsidP="00BD16A5">
            <w:pPr>
              <w:spacing w:after="0" w:line="240" w:lineRule="auto"/>
              <w:jc w:val="both"/>
              <w:rPr>
                <w:rFonts w:asciiTheme="majorBidi" w:hAnsiTheme="majorBidi" w:cstheme="majorBidi"/>
                <w:sz w:val="24"/>
                <w:szCs w:val="24"/>
                <w:rtl/>
                <w:lang w:val="en-US" w:bidi="ar-KW"/>
              </w:rPr>
            </w:pPr>
            <w:r w:rsidRPr="004B7BA3">
              <w:rPr>
                <w:rFonts w:asciiTheme="majorBidi" w:hAnsiTheme="majorBidi" w:cstheme="majorBidi"/>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1B67FE" w:rsidRPr="004B7BA3" w:rsidTr="004B7BA3">
        <w:trPr>
          <w:trHeight w:val="704"/>
        </w:trPr>
        <w:tc>
          <w:tcPr>
            <w:tcW w:w="9936" w:type="dxa"/>
            <w:gridSpan w:val="3"/>
          </w:tcPr>
          <w:p w:rsidR="001B67FE" w:rsidRPr="004B7BA3" w:rsidRDefault="001B67FE" w:rsidP="00374E9F">
            <w:pPr>
              <w:spacing w:after="0" w:line="240" w:lineRule="auto"/>
              <w:rPr>
                <w:rFonts w:asciiTheme="majorBidi" w:hAnsiTheme="majorBidi" w:cstheme="majorBidi"/>
                <w:b/>
                <w:bCs/>
                <w:sz w:val="24"/>
                <w:szCs w:val="24"/>
                <w:lang w:bidi="ar-KW"/>
              </w:rPr>
            </w:pPr>
            <w:r w:rsidRPr="004B7BA3">
              <w:rPr>
                <w:rFonts w:asciiTheme="majorBidi" w:hAnsiTheme="majorBidi" w:cstheme="majorBidi"/>
                <w:b/>
                <w:bCs/>
                <w:sz w:val="24"/>
                <w:szCs w:val="24"/>
                <w:lang w:bidi="ar-KW"/>
              </w:rPr>
              <w:t>14. Assessment scheme</w:t>
            </w:r>
          </w:p>
          <w:p w:rsidR="00BD16A5" w:rsidRPr="004B7BA3" w:rsidRDefault="00BD16A5" w:rsidP="00861C80">
            <w:pPr>
              <w:tabs>
                <w:tab w:val="left" w:pos="2657"/>
              </w:tabs>
              <w:spacing w:after="0" w:line="240" w:lineRule="auto"/>
              <w:jc w:val="both"/>
              <w:rPr>
                <w:rFonts w:asciiTheme="majorBidi" w:hAnsiTheme="majorBidi" w:cstheme="majorBidi"/>
                <w:sz w:val="24"/>
                <w:szCs w:val="24"/>
                <w:lang w:bidi="ar-IQ"/>
              </w:rPr>
            </w:pPr>
            <w:r w:rsidRPr="004B7BA3">
              <w:rPr>
                <w:rFonts w:asciiTheme="majorBidi" w:hAnsiTheme="majorBidi" w:cstheme="majorBidi"/>
                <w:sz w:val="24"/>
                <w:szCs w:val="24"/>
                <w:rtl/>
                <w:lang w:val="en-US" w:bidi="ar-KW"/>
              </w:rPr>
              <w:t>‌</w:t>
            </w:r>
            <w:r w:rsidRPr="004B7BA3">
              <w:rPr>
                <w:rFonts w:asciiTheme="majorBidi" w:hAnsiTheme="majorBidi" w:cstheme="majorBidi"/>
                <w:sz w:val="24"/>
                <w:szCs w:val="24"/>
                <w:lang w:bidi="ar-IQ"/>
              </w:rPr>
              <w:t xml:space="preserve">     The students are required to do an </w:t>
            </w:r>
            <w:r w:rsidR="009377C9" w:rsidRPr="004B7BA3">
              <w:rPr>
                <w:rFonts w:asciiTheme="majorBidi" w:hAnsiTheme="majorBidi" w:cstheme="majorBidi"/>
                <w:sz w:val="24"/>
                <w:szCs w:val="24"/>
              </w:rPr>
              <w:t xml:space="preserve">one </w:t>
            </w:r>
            <w:r w:rsidR="00BD4B30" w:rsidRPr="004B7BA3">
              <w:rPr>
                <w:rFonts w:asciiTheme="majorBidi" w:hAnsiTheme="majorBidi" w:cstheme="majorBidi"/>
                <w:sz w:val="24"/>
                <w:szCs w:val="24"/>
              </w:rPr>
              <w:t>theoretical</w:t>
            </w:r>
            <w:r w:rsidR="009377C9" w:rsidRPr="004B7BA3">
              <w:rPr>
                <w:rFonts w:asciiTheme="majorBidi" w:hAnsiTheme="majorBidi" w:cstheme="majorBidi"/>
                <w:sz w:val="24"/>
                <w:szCs w:val="24"/>
              </w:rPr>
              <w:t xml:space="preserve"> exam at the end of the  semester</w:t>
            </w:r>
            <w:r w:rsidR="00AB19DA" w:rsidRPr="004B7BA3">
              <w:rPr>
                <w:rFonts w:asciiTheme="majorBidi" w:hAnsiTheme="majorBidi" w:cstheme="majorBidi"/>
                <w:sz w:val="24"/>
                <w:szCs w:val="24"/>
                <w:lang w:bidi="ar-IQ"/>
              </w:rPr>
              <w:t xml:space="preserve">. The </w:t>
            </w:r>
            <w:r w:rsidR="009377C9" w:rsidRPr="004B7BA3">
              <w:rPr>
                <w:rFonts w:asciiTheme="majorBidi" w:hAnsiTheme="majorBidi" w:cstheme="majorBidi"/>
                <w:sz w:val="24"/>
                <w:szCs w:val="24"/>
                <w:lang w:bidi="ar-IQ"/>
              </w:rPr>
              <w:t>semester</w:t>
            </w:r>
            <w:r w:rsidRPr="004B7BA3">
              <w:rPr>
                <w:rFonts w:asciiTheme="majorBidi" w:hAnsiTheme="majorBidi" w:cstheme="majorBidi"/>
                <w:sz w:val="24"/>
                <w:szCs w:val="24"/>
                <w:lang w:bidi="ar-IQ"/>
              </w:rPr>
              <w:t xml:space="preserve"> has </w:t>
            </w:r>
            <w:r w:rsidR="00861C80">
              <w:rPr>
                <w:rFonts w:asciiTheme="majorBidi" w:hAnsiTheme="majorBidi" w:cstheme="majorBidi"/>
                <w:sz w:val="24"/>
                <w:szCs w:val="24"/>
                <w:lang w:bidi="ar-IQ"/>
              </w:rPr>
              <w:t>15</w:t>
            </w:r>
            <w:r w:rsidR="00AB19DA" w:rsidRPr="004B7BA3">
              <w:rPr>
                <w:rFonts w:asciiTheme="majorBidi" w:hAnsiTheme="majorBidi" w:cstheme="majorBidi"/>
                <w:sz w:val="24"/>
                <w:szCs w:val="24"/>
                <w:lang w:bidi="ar-IQ"/>
              </w:rPr>
              <w:t xml:space="preserve"> marks</w:t>
            </w:r>
            <w:r w:rsidRPr="004B7BA3">
              <w:rPr>
                <w:rFonts w:asciiTheme="majorBidi" w:hAnsiTheme="majorBidi" w:cstheme="majorBidi"/>
                <w:sz w:val="24"/>
                <w:szCs w:val="24"/>
                <w:lang w:bidi="ar-IQ"/>
              </w:rPr>
              <w:t>,</w:t>
            </w:r>
            <w:r w:rsidR="00AB19DA" w:rsidRPr="004B7BA3">
              <w:rPr>
                <w:rFonts w:asciiTheme="majorBidi" w:hAnsiTheme="majorBidi" w:cstheme="majorBidi"/>
                <w:sz w:val="24"/>
                <w:szCs w:val="24"/>
                <w:lang w:bidi="ar-IQ"/>
              </w:rPr>
              <w:t xml:space="preserve"> so we divided it like that:</w:t>
            </w:r>
            <w:r w:rsidRPr="004B7BA3">
              <w:rPr>
                <w:rFonts w:asciiTheme="majorBidi" w:hAnsiTheme="majorBidi" w:cstheme="majorBidi"/>
                <w:sz w:val="24"/>
                <w:szCs w:val="24"/>
                <w:lang w:bidi="ar-IQ"/>
              </w:rPr>
              <w:t xml:space="preserve"> </w:t>
            </w:r>
            <w:r w:rsidR="00861C80">
              <w:rPr>
                <w:rFonts w:asciiTheme="majorBidi" w:hAnsiTheme="majorBidi" w:cstheme="majorBidi"/>
                <w:sz w:val="24"/>
                <w:szCs w:val="24"/>
                <w:lang w:bidi="ar-IQ"/>
              </w:rPr>
              <w:t>5</w:t>
            </w:r>
            <w:r w:rsidR="00BD4B30" w:rsidRPr="004B7BA3">
              <w:rPr>
                <w:rFonts w:asciiTheme="majorBidi" w:hAnsiTheme="majorBidi" w:cstheme="majorBidi"/>
                <w:sz w:val="24"/>
                <w:szCs w:val="24"/>
                <w:lang w:bidi="ar-IQ"/>
              </w:rPr>
              <w:t xml:space="preserve"> for quizzes</w:t>
            </w:r>
            <w:r w:rsidR="00AB19DA" w:rsidRPr="004B7BA3">
              <w:rPr>
                <w:rFonts w:asciiTheme="majorBidi" w:hAnsiTheme="majorBidi" w:cstheme="majorBidi"/>
                <w:sz w:val="24"/>
                <w:szCs w:val="24"/>
                <w:lang w:bidi="ar-IQ"/>
              </w:rPr>
              <w:t xml:space="preserve"> and the </w:t>
            </w:r>
            <w:r w:rsidR="001A5496" w:rsidRPr="004B7BA3">
              <w:rPr>
                <w:rFonts w:asciiTheme="majorBidi" w:hAnsiTheme="majorBidi" w:cstheme="majorBidi"/>
                <w:sz w:val="24"/>
                <w:szCs w:val="24"/>
                <w:lang w:bidi="ar-IQ"/>
              </w:rPr>
              <w:t xml:space="preserve">term </w:t>
            </w:r>
            <w:r w:rsidR="00AB19DA" w:rsidRPr="004B7BA3">
              <w:rPr>
                <w:rFonts w:asciiTheme="majorBidi" w:hAnsiTheme="majorBidi" w:cstheme="majorBidi"/>
                <w:sz w:val="24"/>
                <w:szCs w:val="24"/>
                <w:lang w:bidi="ar-IQ"/>
              </w:rPr>
              <w:t xml:space="preserve">exam </w:t>
            </w:r>
            <w:r w:rsidR="00BD4B30" w:rsidRPr="004B7BA3">
              <w:rPr>
                <w:rFonts w:asciiTheme="majorBidi" w:hAnsiTheme="majorBidi" w:cstheme="majorBidi"/>
                <w:sz w:val="24"/>
                <w:szCs w:val="24"/>
                <w:lang w:bidi="ar-IQ"/>
              </w:rPr>
              <w:t>have</w:t>
            </w:r>
            <w:r w:rsidR="00AB19DA" w:rsidRPr="004B7BA3">
              <w:rPr>
                <w:rFonts w:asciiTheme="majorBidi" w:hAnsiTheme="majorBidi" w:cstheme="majorBidi"/>
                <w:sz w:val="24"/>
                <w:szCs w:val="24"/>
                <w:lang w:bidi="ar-IQ"/>
              </w:rPr>
              <w:t xml:space="preserve"> </w:t>
            </w:r>
            <w:r w:rsidR="00861C80">
              <w:rPr>
                <w:rFonts w:asciiTheme="majorBidi" w:hAnsiTheme="majorBidi" w:cstheme="majorBidi"/>
                <w:sz w:val="24"/>
                <w:szCs w:val="24"/>
                <w:lang w:bidi="ar-IQ"/>
              </w:rPr>
              <w:t>10</w:t>
            </w:r>
            <w:r w:rsidR="00AB19DA" w:rsidRPr="004B7BA3">
              <w:rPr>
                <w:rFonts w:asciiTheme="majorBidi" w:hAnsiTheme="majorBidi" w:cstheme="majorBidi"/>
                <w:sz w:val="24"/>
                <w:szCs w:val="24"/>
                <w:lang w:bidi="ar-IQ"/>
              </w:rPr>
              <w:t xml:space="preserve"> marks</w:t>
            </w:r>
            <w:r w:rsidRPr="004B7BA3">
              <w:rPr>
                <w:rFonts w:asciiTheme="majorBidi" w:hAnsiTheme="majorBidi" w:cstheme="majorBidi"/>
                <w:sz w:val="24"/>
                <w:szCs w:val="24"/>
                <w:lang w:bidi="ar-IQ"/>
              </w:rPr>
              <w:t xml:space="preserve">. There will be a final exam on </w:t>
            </w:r>
            <w:r w:rsidR="00861C80">
              <w:rPr>
                <w:rFonts w:asciiTheme="majorBidi" w:hAnsiTheme="majorBidi" w:cstheme="majorBidi"/>
                <w:sz w:val="24"/>
                <w:szCs w:val="24"/>
                <w:lang w:bidi="ar-IQ"/>
              </w:rPr>
              <w:t>50</w:t>
            </w:r>
            <w:r w:rsidR="00BD4B30" w:rsidRPr="004B7BA3">
              <w:rPr>
                <w:rFonts w:asciiTheme="majorBidi" w:hAnsiTheme="majorBidi" w:cstheme="majorBidi"/>
                <w:sz w:val="24"/>
                <w:szCs w:val="24"/>
                <w:lang w:bidi="ar-IQ"/>
              </w:rPr>
              <w:t xml:space="preserve"> </w:t>
            </w:r>
            <w:r w:rsidR="00DD7EC8" w:rsidRPr="004B7BA3">
              <w:rPr>
                <w:rFonts w:asciiTheme="majorBidi" w:hAnsiTheme="majorBidi" w:cstheme="majorBidi"/>
                <w:sz w:val="24"/>
                <w:szCs w:val="24"/>
                <w:lang w:bidi="ar-IQ"/>
              </w:rPr>
              <w:t xml:space="preserve"> </w:t>
            </w:r>
            <w:r w:rsidRPr="004B7BA3">
              <w:rPr>
                <w:rFonts w:asciiTheme="majorBidi" w:hAnsiTheme="majorBidi" w:cstheme="majorBidi"/>
                <w:sz w:val="24"/>
                <w:szCs w:val="24"/>
                <w:lang w:bidi="ar-IQ"/>
              </w:rPr>
              <w:t xml:space="preserve">so the final grade will be upon the following criteria:                                             </w:t>
            </w:r>
          </w:p>
          <w:p w:rsidR="00BD16A5" w:rsidRPr="004B7BA3" w:rsidRDefault="00AB19DA" w:rsidP="00861C80">
            <w:pPr>
              <w:tabs>
                <w:tab w:val="left" w:pos="2657"/>
              </w:tabs>
              <w:spacing w:after="0" w:line="240" w:lineRule="auto"/>
              <w:jc w:val="both"/>
              <w:rPr>
                <w:rFonts w:asciiTheme="majorBidi" w:hAnsiTheme="majorBidi" w:cstheme="majorBidi"/>
                <w:sz w:val="24"/>
                <w:szCs w:val="24"/>
                <w:lang w:bidi="ar-IQ"/>
              </w:rPr>
            </w:pPr>
            <w:r w:rsidRPr="004B7BA3">
              <w:rPr>
                <w:rFonts w:asciiTheme="majorBidi" w:hAnsiTheme="majorBidi" w:cstheme="majorBidi"/>
                <w:sz w:val="24"/>
                <w:szCs w:val="24"/>
                <w:lang w:bidi="ar-IQ"/>
              </w:rPr>
              <w:t xml:space="preserve">The course mark: </w:t>
            </w:r>
            <w:r w:rsidR="00861C80">
              <w:rPr>
                <w:rFonts w:asciiTheme="majorBidi" w:hAnsiTheme="majorBidi" w:cstheme="majorBidi"/>
                <w:sz w:val="24"/>
                <w:szCs w:val="24"/>
                <w:lang w:bidi="ar-IQ"/>
              </w:rPr>
              <w:t>15</w:t>
            </w:r>
          </w:p>
          <w:p w:rsidR="009377C9" w:rsidRPr="004B7BA3" w:rsidRDefault="00BD16A5" w:rsidP="00861C80">
            <w:pPr>
              <w:tabs>
                <w:tab w:val="left" w:pos="2657"/>
              </w:tabs>
              <w:spacing w:after="0" w:line="240" w:lineRule="auto"/>
              <w:jc w:val="both"/>
              <w:rPr>
                <w:rFonts w:asciiTheme="majorBidi" w:hAnsiTheme="majorBidi" w:cstheme="majorBidi"/>
                <w:sz w:val="24"/>
                <w:szCs w:val="24"/>
                <w:lang w:bidi="ar-IQ"/>
              </w:rPr>
            </w:pPr>
            <w:r w:rsidRPr="004B7BA3">
              <w:rPr>
                <w:rFonts w:asciiTheme="majorBidi" w:hAnsiTheme="majorBidi" w:cstheme="majorBidi"/>
                <w:sz w:val="24"/>
                <w:szCs w:val="24"/>
                <w:lang w:bidi="ar-IQ"/>
              </w:rPr>
              <w:t>Final exam</w:t>
            </w:r>
            <w:r w:rsidR="00EA3581" w:rsidRPr="004B7BA3">
              <w:rPr>
                <w:rFonts w:asciiTheme="majorBidi" w:hAnsiTheme="majorBidi" w:cstheme="majorBidi"/>
                <w:sz w:val="24"/>
                <w:szCs w:val="24"/>
                <w:lang w:bidi="ar-IQ"/>
              </w:rPr>
              <w:t xml:space="preserve"> </w:t>
            </w:r>
            <w:r w:rsidR="001A5496" w:rsidRPr="004B7BA3">
              <w:rPr>
                <w:rFonts w:asciiTheme="majorBidi" w:hAnsiTheme="majorBidi" w:cstheme="majorBidi"/>
                <w:sz w:val="24"/>
                <w:szCs w:val="24"/>
                <w:lang w:bidi="ar-IQ"/>
              </w:rPr>
              <w:t>for the</w:t>
            </w:r>
            <w:r w:rsidR="009377C9" w:rsidRPr="004B7BA3">
              <w:rPr>
                <w:rFonts w:asciiTheme="majorBidi" w:hAnsiTheme="majorBidi" w:cstheme="majorBidi"/>
                <w:sz w:val="24"/>
                <w:szCs w:val="24"/>
                <w:lang w:bidi="ar-IQ"/>
              </w:rPr>
              <w:t xml:space="preserve"> semester</w:t>
            </w:r>
            <w:r w:rsidRPr="004B7BA3">
              <w:rPr>
                <w:rFonts w:asciiTheme="majorBidi" w:hAnsiTheme="majorBidi" w:cstheme="majorBidi"/>
                <w:sz w:val="24"/>
                <w:szCs w:val="24"/>
                <w:lang w:bidi="ar-IQ"/>
              </w:rPr>
              <w:t>:</w:t>
            </w:r>
            <w:r w:rsidR="00BD4B30" w:rsidRPr="004B7BA3">
              <w:rPr>
                <w:rFonts w:asciiTheme="majorBidi" w:hAnsiTheme="majorBidi" w:cstheme="majorBidi"/>
                <w:sz w:val="24"/>
                <w:szCs w:val="24"/>
                <w:lang w:bidi="ar-IQ"/>
              </w:rPr>
              <w:t xml:space="preserve"> </w:t>
            </w:r>
            <w:r w:rsidR="00861C80">
              <w:rPr>
                <w:rFonts w:asciiTheme="majorBidi" w:hAnsiTheme="majorBidi" w:cstheme="majorBidi"/>
                <w:sz w:val="24"/>
                <w:szCs w:val="24"/>
                <w:lang w:bidi="ar-IQ"/>
              </w:rPr>
              <w:t>50</w:t>
            </w:r>
            <w:r w:rsidR="00DD7EC8" w:rsidRPr="004B7BA3">
              <w:rPr>
                <w:rFonts w:asciiTheme="majorBidi" w:hAnsiTheme="majorBidi" w:cstheme="majorBidi"/>
                <w:sz w:val="24"/>
                <w:szCs w:val="24"/>
                <w:lang w:bidi="ar-IQ"/>
              </w:rPr>
              <w:t xml:space="preserve"> </w:t>
            </w:r>
          </w:p>
          <w:p w:rsidR="001B67FE" w:rsidRPr="004B7BA3" w:rsidRDefault="009377C9" w:rsidP="00861C80">
            <w:pPr>
              <w:tabs>
                <w:tab w:val="left" w:pos="2657"/>
              </w:tabs>
              <w:spacing w:after="0" w:line="240" w:lineRule="auto"/>
              <w:jc w:val="both"/>
              <w:rPr>
                <w:rFonts w:asciiTheme="majorBidi" w:hAnsiTheme="majorBidi" w:cstheme="majorBidi"/>
                <w:sz w:val="24"/>
                <w:szCs w:val="24"/>
                <w:lang w:bidi="ar-IQ"/>
              </w:rPr>
            </w:pPr>
            <w:r w:rsidRPr="004B7BA3">
              <w:rPr>
                <w:rFonts w:asciiTheme="majorBidi" w:hAnsiTheme="majorBidi" w:cstheme="majorBidi"/>
                <w:sz w:val="24"/>
                <w:szCs w:val="24"/>
              </w:rPr>
              <w:t xml:space="preserve">Therefore the total mark will be </w:t>
            </w:r>
            <w:r w:rsidR="00861C80">
              <w:rPr>
                <w:rFonts w:asciiTheme="majorBidi" w:hAnsiTheme="majorBidi" w:cstheme="majorBidi"/>
                <w:sz w:val="24"/>
                <w:szCs w:val="24"/>
                <w:lang w:bidi="ar-IQ"/>
              </w:rPr>
              <w:t>65</w:t>
            </w:r>
          </w:p>
          <w:p w:rsidR="00C5773F" w:rsidRPr="004B7BA3" w:rsidRDefault="00BD4B30" w:rsidP="00220376">
            <w:pPr>
              <w:spacing w:after="0" w:line="240" w:lineRule="auto"/>
              <w:jc w:val="both"/>
              <w:rPr>
                <w:rFonts w:asciiTheme="majorBidi" w:hAnsiTheme="majorBidi" w:cstheme="majorBidi"/>
                <w:sz w:val="24"/>
                <w:szCs w:val="24"/>
                <w:lang w:val="en-US" w:bidi="ar-KW"/>
              </w:rPr>
            </w:pPr>
            <w:r w:rsidRPr="004B7BA3">
              <w:rPr>
                <w:rFonts w:asciiTheme="majorBidi" w:hAnsiTheme="majorBidi" w:cstheme="majorBidi"/>
                <w:sz w:val="24"/>
                <w:szCs w:val="24"/>
                <w:lang w:bidi="ar-IQ"/>
              </w:rPr>
              <w:t xml:space="preserve">The students are required to do a </w:t>
            </w:r>
            <w:r w:rsidRPr="004B7BA3">
              <w:rPr>
                <w:rFonts w:asciiTheme="majorBidi" w:hAnsiTheme="majorBidi" w:cstheme="majorBidi"/>
                <w:sz w:val="24"/>
                <w:szCs w:val="24"/>
              </w:rPr>
              <w:t>one practical exam at the end of the semester</w:t>
            </w:r>
            <w:r w:rsidRPr="004B7BA3">
              <w:rPr>
                <w:rFonts w:asciiTheme="majorBidi" w:hAnsiTheme="majorBidi" w:cstheme="majorBidi"/>
                <w:sz w:val="24"/>
                <w:szCs w:val="24"/>
                <w:lang w:bidi="ar-IQ"/>
              </w:rPr>
              <w:t xml:space="preserve">. The semester has </w:t>
            </w:r>
            <w:r w:rsidR="00861C80">
              <w:rPr>
                <w:rFonts w:asciiTheme="majorBidi" w:hAnsiTheme="majorBidi" w:cstheme="majorBidi"/>
                <w:sz w:val="24"/>
                <w:szCs w:val="24"/>
                <w:lang w:bidi="ar-IQ"/>
              </w:rPr>
              <w:t>35</w:t>
            </w:r>
            <w:r w:rsidRPr="004B7BA3">
              <w:rPr>
                <w:rFonts w:asciiTheme="majorBidi" w:hAnsiTheme="majorBidi" w:cstheme="majorBidi"/>
                <w:sz w:val="24"/>
                <w:szCs w:val="24"/>
                <w:lang w:bidi="ar-IQ"/>
              </w:rPr>
              <w:t xml:space="preserve"> marks, so we divided it like that: home works count with quizzes </w:t>
            </w:r>
            <w:r w:rsidR="00220376">
              <w:rPr>
                <w:rFonts w:asciiTheme="majorBidi" w:hAnsiTheme="majorBidi" w:cstheme="majorBidi"/>
                <w:sz w:val="24"/>
                <w:szCs w:val="24"/>
                <w:lang w:bidi="ar-IQ"/>
              </w:rPr>
              <w:t>7</w:t>
            </w:r>
            <w:r w:rsidRPr="004B7BA3">
              <w:rPr>
                <w:rFonts w:asciiTheme="majorBidi" w:hAnsiTheme="majorBidi" w:cstheme="majorBidi"/>
                <w:sz w:val="24"/>
                <w:szCs w:val="24"/>
                <w:lang w:bidi="ar-IQ"/>
              </w:rPr>
              <w:t>.</w:t>
            </w:r>
            <w:r w:rsidR="00C5773F">
              <w:rPr>
                <w:rFonts w:asciiTheme="majorBidi" w:hAnsiTheme="majorBidi" w:cstheme="majorBidi"/>
                <w:sz w:val="24"/>
                <w:szCs w:val="24"/>
                <w:lang w:bidi="ar-IQ"/>
              </w:rPr>
              <w:t xml:space="preserve">5 marks and weekly report has </w:t>
            </w:r>
            <w:r w:rsidR="00220376">
              <w:rPr>
                <w:rFonts w:asciiTheme="majorBidi" w:hAnsiTheme="majorBidi" w:cstheme="majorBidi"/>
                <w:sz w:val="24"/>
                <w:szCs w:val="24"/>
                <w:lang w:bidi="ar-IQ"/>
              </w:rPr>
              <w:t>7</w:t>
            </w:r>
            <w:r w:rsidRPr="004B7BA3">
              <w:rPr>
                <w:rFonts w:asciiTheme="majorBidi" w:hAnsiTheme="majorBidi" w:cstheme="majorBidi"/>
                <w:sz w:val="24"/>
                <w:szCs w:val="24"/>
                <w:lang w:bidi="ar-IQ"/>
              </w:rPr>
              <w:t>.5 marks, and the t</w:t>
            </w:r>
            <w:r w:rsidR="00C5773F">
              <w:rPr>
                <w:rFonts w:asciiTheme="majorBidi" w:hAnsiTheme="majorBidi" w:cstheme="majorBidi"/>
                <w:sz w:val="24"/>
                <w:szCs w:val="24"/>
                <w:lang w:bidi="ar-IQ"/>
              </w:rPr>
              <w:t xml:space="preserve">erm exam has </w:t>
            </w:r>
            <w:r w:rsidR="00220376">
              <w:rPr>
                <w:rFonts w:asciiTheme="majorBidi" w:hAnsiTheme="majorBidi" w:cstheme="majorBidi"/>
                <w:sz w:val="24"/>
                <w:szCs w:val="24"/>
                <w:lang w:bidi="ar-IQ"/>
              </w:rPr>
              <w:t>20</w:t>
            </w:r>
            <w:r w:rsidR="00C5773F">
              <w:rPr>
                <w:rFonts w:asciiTheme="majorBidi" w:hAnsiTheme="majorBidi" w:cstheme="majorBidi"/>
                <w:sz w:val="24"/>
                <w:szCs w:val="24"/>
                <w:lang w:bidi="ar-IQ"/>
              </w:rPr>
              <w:t xml:space="preserve"> </w:t>
            </w:r>
            <w:r w:rsidRPr="004B7BA3">
              <w:rPr>
                <w:rFonts w:asciiTheme="majorBidi" w:hAnsiTheme="majorBidi" w:cstheme="majorBidi"/>
                <w:sz w:val="24"/>
                <w:szCs w:val="24"/>
                <w:lang w:bidi="ar-IQ"/>
              </w:rPr>
              <w:t xml:space="preserve"> marks. </w:t>
            </w:r>
          </w:p>
          <w:p w:rsidR="00BD4B30" w:rsidRPr="004B7BA3" w:rsidRDefault="00BD4B30" w:rsidP="00BD4B30">
            <w:pPr>
              <w:tabs>
                <w:tab w:val="left" w:pos="2657"/>
              </w:tabs>
              <w:spacing w:after="0" w:line="240" w:lineRule="auto"/>
              <w:jc w:val="both"/>
              <w:rPr>
                <w:rFonts w:asciiTheme="majorBidi" w:hAnsiTheme="majorBidi" w:cstheme="majorBidi"/>
                <w:sz w:val="24"/>
                <w:szCs w:val="24"/>
                <w:rtl/>
                <w:lang w:val="en-US" w:bidi="ar-KW"/>
              </w:rPr>
            </w:pPr>
          </w:p>
        </w:tc>
      </w:tr>
      <w:tr w:rsidR="001B67FE" w:rsidRPr="004B7BA3" w:rsidTr="004B7BA3">
        <w:trPr>
          <w:trHeight w:val="704"/>
        </w:trPr>
        <w:tc>
          <w:tcPr>
            <w:tcW w:w="9936" w:type="dxa"/>
            <w:gridSpan w:val="3"/>
          </w:tcPr>
          <w:p w:rsidR="001B67FE" w:rsidRPr="004B7BA3" w:rsidRDefault="001B67FE" w:rsidP="006766CD">
            <w:pPr>
              <w:spacing w:after="0" w:line="240" w:lineRule="auto"/>
              <w:rPr>
                <w:rFonts w:asciiTheme="majorBidi" w:hAnsiTheme="majorBidi" w:cstheme="majorBidi"/>
                <w:sz w:val="24"/>
                <w:szCs w:val="24"/>
                <w:rtl/>
                <w:lang w:val="en-US" w:bidi="ar-KW"/>
              </w:rPr>
            </w:pPr>
            <w:r w:rsidRPr="004B7BA3">
              <w:rPr>
                <w:rFonts w:asciiTheme="majorBidi" w:hAnsiTheme="majorBidi" w:cstheme="majorBidi"/>
                <w:b/>
                <w:bCs/>
                <w:sz w:val="24"/>
                <w:szCs w:val="24"/>
                <w:lang w:bidi="ar-KW"/>
              </w:rPr>
              <w:t>15. Student learning outcome:</w:t>
            </w:r>
          </w:p>
          <w:p w:rsidR="00220376" w:rsidRPr="00220376" w:rsidRDefault="004B7BA3" w:rsidP="00220376">
            <w:pPr>
              <w:numPr>
                <w:ilvl w:val="0"/>
                <w:numId w:val="6"/>
              </w:numPr>
              <w:jc w:val="lowKashida"/>
              <w:rPr>
                <w:rFonts w:asciiTheme="majorBidi" w:hAnsiTheme="majorBidi" w:cstheme="majorBidi"/>
                <w:sz w:val="24"/>
                <w:szCs w:val="24"/>
              </w:rPr>
            </w:pPr>
            <w:r w:rsidRPr="00220376">
              <w:rPr>
                <w:rFonts w:asciiTheme="majorBidi" w:eastAsia="Arial Unicode MS" w:hAnsiTheme="majorBidi" w:cstheme="majorBidi"/>
                <w:color w:val="000000"/>
                <w:sz w:val="24"/>
                <w:szCs w:val="24"/>
                <w:lang w:val="en-US"/>
              </w:rPr>
              <w:t xml:space="preserve">The student should be able to understand the different </w:t>
            </w:r>
            <w:r w:rsidR="00220376" w:rsidRPr="00220376">
              <w:rPr>
                <w:rFonts w:asciiTheme="majorBidi" w:eastAsia="Arial Unicode MS" w:hAnsiTheme="majorBidi" w:cstheme="majorBidi"/>
                <w:color w:val="000000"/>
                <w:sz w:val="24"/>
                <w:szCs w:val="24"/>
                <w:lang w:val="en-US"/>
              </w:rPr>
              <w:t>types of</w:t>
            </w:r>
            <w:r w:rsidRPr="00220376">
              <w:rPr>
                <w:rFonts w:asciiTheme="majorBidi" w:eastAsia="Arial Unicode MS" w:hAnsiTheme="majorBidi" w:cstheme="majorBidi"/>
                <w:color w:val="000000"/>
                <w:sz w:val="24"/>
                <w:szCs w:val="24"/>
                <w:lang w:val="en-US"/>
              </w:rPr>
              <w:t xml:space="preserve"> metamorphic rocks</w:t>
            </w:r>
            <w:r w:rsidR="00220376">
              <w:rPr>
                <w:rFonts w:asciiTheme="majorBidi" w:eastAsia="Arial Unicode MS" w:hAnsiTheme="majorBidi" w:cstheme="majorBidi"/>
                <w:color w:val="000000"/>
                <w:sz w:val="24"/>
                <w:szCs w:val="24"/>
                <w:lang w:val="en-US"/>
              </w:rPr>
              <w:t>.</w:t>
            </w:r>
          </w:p>
          <w:p w:rsidR="004B7BA3" w:rsidRPr="00220376" w:rsidRDefault="004B7BA3" w:rsidP="00220376">
            <w:pPr>
              <w:numPr>
                <w:ilvl w:val="0"/>
                <w:numId w:val="6"/>
              </w:numPr>
              <w:jc w:val="lowKashida"/>
              <w:rPr>
                <w:rFonts w:asciiTheme="majorBidi" w:hAnsiTheme="majorBidi" w:cstheme="majorBidi"/>
                <w:sz w:val="24"/>
                <w:szCs w:val="24"/>
              </w:rPr>
            </w:pPr>
            <w:r w:rsidRPr="00220376">
              <w:rPr>
                <w:rFonts w:asciiTheme="majorBidi" w:eastAsia="Arial Unicode MS" w:hAnsiTheme="majorBidi" w:cstheme="majorBidi"/>
                <w:color w:val="000000"/>
                <w:sz w:val="24"/>
                <w:szCs w:val="24"/>
                <w:lang w:val="en-US"/>
              </w:rPr>
              <w:t>The student should be able to identify the different metamorphic rocks and their textures in hand specimens</w:t>
            </w:r>
            <w:r w:rsidR="00220376" w:rsidRPr="00220376">
              <w:rPr>
                <w:rFonts w:asciiTheme="majorBidi" w:eastAsia="Arial Unicode MS" w:hAnsiTheme="majorBidi" w:cstheme="majorBidi"/>
                <w:color w:val="000000"/>
                <w:sz w:val="24"/>
                <w:szCs w:val="24"/>
                <w:lang w:val="en-US"/>
              </w:rPr>
              <w:t xml:space="preserve"> and under microscope.</w:t>
            </w:r>
            <w:r w:rsidRPr="00220376">
              <w:rPr>
                <w:rFonts w:asciiTheme="majorBidi" w:hAnsiTheme="majorBidi" w:cstheme="majorBidi"/>
                <w:sz w:val="24"/>
                <w:szCs w:val="24"/>
              </w:rPr>
              <w:t xml:space="preserve"> </w:t>
            </w:r>
          </w:p>
          <w:p w:rsidR="004B7BA3" w:rsidRPr="004B7BA3" w:rsidRDefault="004B7BA3" w:rsidP="00220376">
            <w:pPr>
              <w:numPr>
                <w:ilvl w:val="0"/>
                <w:numId w:val="6"/>
              </w:numPr>
              <w:jc w:val="lowKashida"/>
              <w:rPr>
                <w:rFonts w:asciiTheme="majorBidi" w:eastAsia="Arial Unicode MS" w:hAnsiTheme="majorBidi" w:cstheme="majorBidi"/>
                <w:color w:val="000000"/>
                <w:sz w:val="24"/>
                <w:szCs w:val="24"/>
                <w:lang w:val="en-US"/>
              </w:rPr>
            </w:pPr>
            <w:r w:rsidRPr="004B7BA3">
              <w:rPr>
                <w:rFonts w:asciiTheme="majorBidi" w:eastAsia="Arial Unicode MS" w:hAnsiTheme="majorBidi" w:cstheme="majorBidi"/>
                <w:color w:val="000000"/>
                <w:sz w:val="24"/>
                <w:szCs w:val="24"/>
                <w:lang w:val="en-US"/>
              </w:rPr>
              <w:t xml:space="preserve">The student should be able to identify the different metamorphic structure in the field. </w:t>
            </w:r>
          </w:p>
          <w:p w:rsidR="004B7BA3" w:rsidRPr="004B7BA3" w:rsidRDefault="004B7BA3" w:rsidP="00220376">
            <w:pPr>
              <w:numPr>
                <w:ilvl w:val="0"/>
                <w:numId w:val="6"/>
              </w:numPr>
              <w:jc w:val="lowKashida"/>
              <w:rPr>
                <w:rFonts w:asciiTheme="majorBidi" w:eastAsia="Arial Unicode MS" w:hAnsiTheme="majorBidi" w:cstheme="majorBidi"/>
                <w:color w:val="000000"/>
                <w:sz w:val="24"/>
                <w:szCs w:val="24"/>
                <w:lang w:val="en-US"/>
              </w:rPr>
            </w:pPr>
            <w:r w:rsidRPr="004B7BA3">
              <w:rPr>
                <w:rFonts w:asciiTheme="majorBidi" w:eastAsia="Arial Unicode MS" w:hAnsiTheme="majorBidi" w:cstheme="majorBidi"/>
                <w:color w:val="000000"/>
                <w:sz w:val="24"/>
                <w:szCs w:val="24"/>
                <w:lang w:val="en-US"/>
              </w:rPr>
              <w:t>The student should be able to understand different tectonic environments associated with the different metamorphic rocks.</w:t>
            </w:r>
          </w:p>
          <w:p w:rsidR="004B7BA3" w:rsidRPr="004B7BA3" w:rsidRDefault="004B7BA3" w:rsidP="00220376">
            <w:pPr>
              <w:numPr>
                <w:ilvl w:val="0"/>
                <w:numId w:val="6"/>
              </w:numPr>
              <w:jc w:val="lowKashida"/>
              <w:rPr>
                <w:rFonts w:asciiTheme="majorBidi" w:hAnsiTheme="majorBidi" w:cstheme="majorBidi"/>
                <w:sz w:val="24"/>
                <w:szCs w:val="24"/>
                <w:lang w:val="en-US"/>
              </w:rPr>
            </w:pPr>
            <w:r w:rsidRPr="004B7BA3">
              <w:rPr>
                <w:rFonts w:asciiTheme="majorBidi" w:eastAsia="Arial Unicode MS" w:hAnsiTheme="majorBidi" w:cstheme="majorBidi"/>
                <w:color w:val="000000"/>
                <w:sz w:val="24"/>
                <w:szCs w:val="24"/>
                <w:lang w:val="en-US"/>
              </w:rPr>
              <w:t>The student should be able to know the distribution of metamorphic rocks in Iraq.</w:t>
            </w:r>
            <w:r w:rsidRPr="004B7BA3">
              <w:rPr>
                <w:rFonts w:asciiTheme="majorBidi" w:hAnsiTheme="majorBidi" w:cstheme="majorBidi"/>
                <w:sz w:val="24"/>
                <w:szCs w:val="24"/>
                <w:lang w:val="en-US"/>
              </w:rPr>
              <w:t xml:space="preserve"> </w:t>
            </w:r>
          </w:p>
          <w:p w:rsidR="001B67FE" w:rsidRPr="004B7BA3" w:rsidRDefault="001B67FE" w:rsidP="00AB19DA">
            <w:pPr>
              <w:bidi/>
              <w:spacing w:after="0" w:line="240" w:lineRule="auto"/>
              <w:rPr>
                <w:rFonts w:asciiTheme="majorBidi" w:hAnsiTheme="majorBidi" w:cstheme="majorBidi"/>
                <w:sz w:val="24"/>
                <w:szCs w:val="24"/>
                <w:rtl/>
                <w:lang w:val="en-US" w:bidi="ar-KW"/>
              </w:rPr>
            </w:pPr>
          </w:p>
        </w:tc>
      </w:tr>
      <w:tr w:rsidR="001B67FE" w:rsidRPr="004B7BA3" w:rsidTr="004B7BA3">
        <w:tc>
          <w:tcPr>
            <w:tcW w:w="9936" w:type="dxa"/>
            <w:gridSpan w:val="3"/>
          </w:tcPr>
          <w:p w:rsidR="001B67FE" w:rsidRPr="004B7BA3" w:rsidRDefault="001B67FE" w:rsidP="006766CD">
            <w:pPr>
              <w:spacing w:after="0" w:line="240" w:lineRule="auto"/>
              <w:rPr>
                <w:rFonts w:asciiTheme="majorBidi" w:hAnsiTheme="majorBidi" w:cstheme="majorBidi"/>
                <w:b/>
                <w:bCs/>
                <w:sz w:val="24"/>
                <w:szCs w:val="24"/>
                <w:lang w:val="en-US" w:bidi="ar-KW"/>
              </w:rPr>
            </w:pPr>
            <w:r w:rsidRPr="004B7BA3">
              <w:rPr>
                <w:rFonts w:asciiTheme="majorBidi" w:hAnsiTheme="majorBidi" w:cstheme="majorBidi"/>
                <w:b/>
                <w:bCs/>
                <w:sz w:val="24"/>
                <w:szCs w:val="24"/>
                <w:lang w:bidi="ar-KW"/>
              </w:rPr>
              <w:t>16. Course Reading List and References</w:t>
            </w:r>
            <w:r w:rsidRPr="004B7BA3">
              <w:rPr>
                <w:rFonts w:asciiTheme="majorBidi" w:hAnsiTheme="majorBidi" w:cstheme="majorBidi"/>
                <w:b/>
                <w:bCs/>
                <w:sz w:val="24"/>
                <w:szCs w:val="24"/>
                <w:rtl/>
                <w:lang w:bidi="ar-KW"/>
              </w:rPr>
              <w:t>‌</w:t>
            </w:r>
            <w:r w:rsidRPr="004B7BA3">
              <w:rPr>
                <w:rFonts w:asciiTheme="majorBidi" w:hAnsiTheme="majorBidi" w:cstheme="majorBidi"/>
                <w:b/>
                <w:bCs/>
                <w:sz w:val="24"/>
                <w:szCs w:val="24"/>
                <w:lang w:bidi="ar-KW"/>
              </w:rPr>
              <w:t>:</w:t>
            </w:r>
          </w:p>
          <w:p w:rsidR="00B54E26" w:rsidRPr="004B7BA3" w:rsidRDefault="00B54E26" w:rsidP="00B54E26">
            <w:pPr>
              <w:tabs>
                <w:tab w:val="left" w:pos="6910"/>
                <w:tab w:val="right" w:pos="9070"/>
              </w:tabs>
              <w:bidi/>
              <w:spacing w:line="240" w:lineRule="auto"/>
              <w:jc w:val="right"/>
              <w:rPr>
                <w:rFonts w:asciiTheme="majorBidi" w:hAnsiTheme="majorBidi" w:cstheme="majorBidi"/>
                <w:sz w:val="24"/>
                <w:szCs w:val="24"/>
                <w:rtl/>
                <w:lang w:bidi="ar-IQ"/>
              </w:rPr>
            </w:pPr>
            <w:r w:rsidRPr="004B7BA3">
              <w:rPr>
                <w:rFonts w:asciiTheme="majorBidi" w:hAnsiTheme="majorBidi" w:cstheme="majorBidi"/>
                <w:sz w:val="24"/>
                <w:szCs w:val="24"/>
                <w:lang w:bidi="ar-IQ"/>
              </w:rPr>
              <w:t xml:space="preserve">  Required books:</w:t>
            </w:r>
          </w:p>
          <w:p w:rsidR="001A5496" w:rsidRPr="004B7BA3" w:rsidRDefault="001A5496" w:rsidP="001A5496">
            <w:pPr>
              <w:tabs>
                <w:tab w:val="left" w:pos="2065"/>
                <w:tab w:val="right" w:pos="9024"/>
              </w:tabs>
              <w:spacing w:line="240" w:lineRule="auto"/>
              <w:ind w:left="360"/>
              <w:rPr>
                <w:rFonts w:asciiTheme="majorBidi" w:hAnsiTheme="majorBidi" w:cstheme="majorBidi"/>
                <w:sz w:val="24"/>
                <w:szCs w:val="24"/>
                <w:lang w:val="en-US" w:bidi="ar-IQ"/>
              </w:rPr>
            </w:pPr>
            <w:r w:rsidRPr="004B7BA3">
              <w:rPr>
                <w:rFonts w:asciiTheme="majorBidi" w:hAnsiTheme="majorBidi" w:cstheme="majorBidi"/>
                <w:sz w:val="24"/>
                <w:szCs w:val="24"/>
                <w:lang w:val="en-US" w:bidi="ar-IQ"/>
              </w:rPr>
              <w:t>Best, M.G., 2003. Igneous and metamorphic petrology. Blackwell Publishing company. 728p.</w:t>
            </w:r>
          </w:p>
          <w:p w:rsidR="001A5496" w:rsidRPr="004B7BA3" w:rsidRDefault="001A5496" w:rsidP="001A5496">
            <w:pPr>
              <w:tabs>
                <w:tab w:val="left" w:pos="2065"/>
                <w:tab w:val="right" w:pos="9024"/>
              </w:tabs>
              <w:spacing w:line="240" w:lineRule="auto"/>
              <w:ind w:left="360"/>
              <w:rPr>
                <w:rFonts w:asciiTheme="majorBidi" w:hAnsiTheme="majorBidi" w:cstheme="majorBidi"/>
                <w:sz w:val="24"/>
                <w:szCs w:val="24"/>
                <w:lang w:val="en-US" w:bidi="ar-IQ"/>
              </w:rPr>
            </w:pPr>
            <w:r w:rsidRPr="004B7BA3">
              <w:rPr>
                <w:rFonts w:asciiTheme="majorBidi" w:hAnsiTheme="majorBidi" w:cstheme="majorBidi"/>
                <w:sz w:val="24"/>
                <w:szCs w:val="24"/>
                <w:lang w:val="en-US" w:bidi="ar-IQ"/>
              </w:rPr>
              <w:t>Tracy R. and Owens B., 2005. Petrology: Igneous, Sedimentary, and Metamorphic.</w:t>
            </w:r>
            <w:r w:rsidRPr="004B7BA3">
              <w:rPr>
                <w:rFonts w:asciiTheme="majorBidi" w:hAnsiTheme="majorBidi" w:cstheme="majorBidi"/>
                <w:b/>
                <w:bCs/>
                <w:sz w:val="24"/>
                <w:szCs w:val="24"/>
                <w:lang w:val="en-US" w:bidi="ar-IQ"/>
              </w:rPr>
              <w:t xml:space="preserve"> </w:t>
            </w:r>
          </w:p>
          <w:p w:rsidR="001A5496" w:rsidRPr="004B7BA3" w:rsidRDefault="00B54E26" w:rsidP="00B54E26">
            <w:pPr>
              <w:bidi/>
              <w:spacing w:line="240" w:lineRule="auto"/>
              <w:jc w:val="right"/>
              <w:rPr>
                <w:rFonts w:asciiTheme="majorBidi" w:hAnsiTheme="majorBidi" w:cstheme="majorBidi"/>
                <w:sz w:val="24"/>
                <w:szCs w:val="24"/>
                <w:lang w:bidi="ar-IQ"/>
              </w:rPr>
            </w:pPr>
            <w:r w:rsidRPr="004B7BA3">
              <w:rPr>
                <w:rFonts w:asciiTheme="majorBidi" w:hAnsiTheme="majorBidi" w:cstheme="majorBidi"/>
                <w:sz w:val="24"/>
                <w:szCs w:val="24"/>
                <w:lang w:bidi="ar-IQ"/>
              </w:rPr>
              <w:t xml:space="preserve"> </w:t>
            </w:r>
          </w:p>
          <w:p w:rsidR="00B54E26" w:rsidRPr="004B7BA3" w:rsidRDefault="00B54E26" w:rsidP="001A5496">
            <w:pPr>
              <w:bidi/>
              <w:spacing w:line="240" w:lineRule="auto"/>
              <w:jc w:val="right"/>
              <w:rPr>
                <w:rFonts w:asciiTheme="majorBidi" w:hAnsiTheme="majorBidi" w:cstheme="majorBidi"/>
                <w:sz w:val="24"/>
                <w:szCs w:val="24"/>
                <w:lang w:bidi="ar-IQ"/>
              </w:rPr>
            </w:pPr>
            <w:r w:rsidRPr="004B7BA3">
              <w:rPr>
                <w:rFonts w:asciiTheme="majorBidi" w:hAnsiTheme="majorBidi" w:cstheme="majorBidi"/>
                <w:sz w:val="24"/>
                <w:szCs w:val="24"/>
                <w:lang w:bidi="ar-IQ"/>
              </w:rPr>
              <w:t xml:space="preserve">    Students are encouraged to search for the Journals and internet that may help them in this course, </w:t>
            </w:r>
            <w:r w:rsidRPr="004B7BA3">
              <w:rPr>
                <w:rFonts w:asciiTheme="majorBidi" w:hAnsiTheme="majorBidi" w:cstheme="majorBidi"/>
                <w:sz w:val="24"/>
                <w:szCs w:val="24"/>
                <w:lang w:bidi="ar-IQ"/>
              </w:rPr>
              <w:lastRenderedPageBreak/>
              <w:t>such as:</w:t>
            </w:r>
          </w:p>
          <w:p w:rsidR="00B54E26" w:rsidRPr="004B7BA3" w:rsidRDefault="00B54E26" w:rsidP="0047126B">
            <w:pPr>
              <w:bidi/>
              <w:spacing w:line="240" w:lineRule="auto"/>
              <w:jc w:val="right"/>
              <w:rPr>
                <w:rFonts w:asciiTheme="majorBidi" w:hAnsiTheme="majorBidi" w:cstheme="majorBidi"/>
                <w:sz w:val="24"/>
                <w:szCs w:val="24"/>
                <w:rtl/>
                <w:lang w:bidi="ar-IQ"/>
              </w:rPr>
            </w:pPr>
            <w:r w:rsidRPr="004B7BA3">
              <w:rPr>
                <w:rFonts w:asciiTheme="majorBidi" w:hAnsiTheme="majorBidi" w:cstheme="majorBidi"/>
                <w:sz w:val="24"/>
                <w:szCs w:val="24"/>
                <w:lang w:val="it-IT" w:bidi="ar-IQ"/>
              </w:rPr>
              <w:t xml:space="preserve">1) </w:t>
            </w:r>
            <w:r w:rsidR="0047126B">
              <w:rPr>
                <w:rFonts w:asciiTheme="majorBidi" w:hAnsiTheme="majorBidi" w:cstheme="majorBidi"/>
                <w:sz w:val="24"/>
                <w:szCs w:val="24"/>
                <w:lang w:val="it-IT" w:bidi="ar-IQ"/>
              </w:rPr>
              <w:t>Contribution</w:t>
            </w:r>
            <w:r w:rsidR="001F1EC2">
              <w:rPr>
                <w:rFonts w:asciiTheme="majorBidi" w:hAnsiTheme="majorBidi" w:cstheme="majorBidi"/>
                <w:sz w:val="24"/>
                <w:szCs w:val="24"/>
                <w:lang w:val="it-IT" w:bidi="ar-IQ"/>
              </w:rPr>
              <w:t>s</w:t>
            </w:r>
            <w:r w:rsidR="0047126B">
              <w:rPr>
                <w:rFonts w:asciiTheme="majorBidi" w:hAnsiTheme="majorBidi" w:cstheme="majorBidi"/>
                <w:sz w:val="24"/>
                <w:szCs w:val="24"/>
                <w:lang w:val="it-IT" w:bidi="ar-IQ"/>
              </w:rPr>
              <w:t xml:space="preserve"> to Mineralogy and Petrology</w:t>
            </w:r>
            <w:r w:rsidRPr="004B7BA3">
              <w:rPr>
                <w:rFonts w:asciiTheme="majorBidi" w:hAnsiTheme="majorBidi" w:cstheme="majorBidi"/>
                <w:i/>
                <w:iCs/>
                <w:sz w:val="24"/>
                <w:szCs w:val="24"/>
                <w:lang w:val="it-IT" w:bidi="ar-IQ"/>
              </w:rPr>
              <w:t>.</w:t>
            </w:r>
          </w:p>
          <w:p w:rsidR="00B54E26" w:rsidRPr="004B7BA3" w:rsidRDefault="001F1EC2" w:rsidP="00B54E26">
            <w:pPr>
              <w:tabs>
                <w:tab w:val="left" w:pos="2066"/>
                <w:tab w:val="right" w:pos="9026"/>
              </w:tabs>
              <w:bidi/>
              <w:spacing w:line="240" w:lineRule="auto"/>
              <w:jc w:val="right"/>
              <w:rPr>
                <w:rFonts w:asciiTheme="majorBidi" w:hAnsiTheme="majorBidi" w:cstheme="majorBidi"/>
                <w:sz w:val="24"/>
                <w:szCs w:val="24"/>
                <w:lang w:bidi="ar-IQ"/>
              </w:rPr>
            </w:pPr>
            <w:r>
              <w:rPr>
                <w:rFonts w:asciiTheme="majorBidi" w:hAnsiTheme="majorBidi" w:cstheme="majorBidi"/>
                <w:sz w:val="24"/>
                <w:szCs w:val="24"/>
                <w:lang w:bidi="ar-IQ"/>
              </w:rPr>
              <w:t>2) Journal of Petrology</w:t>
            </w:r>
          </w:p>
          <w:p w:rsidR="001B67FE" w:rsidRPr="004B7BA3" w:rsidRDefault="001B67FE" w:rsidP="00B54E26">
            <w:pPr>
              <w:spacing w:after="0" w:line="240" w:lineRule="auto"/>
              <w:rPr>
                <w:rFonts w:asciiTheme="majorBidi" w:hAnsiTheme="majorBidi" w:cstheme="majorBidi"/>
                <w:b/>
                <w:bCs/>
                <w:sz w:val="24"/>
                <w:szCs w:val="24"/>
                <w:lang w:val="en-US" w:bidi="ar-KW"/>
              </w:rPr>
            </w:pPr>
          </w:p>
        </w:tc>
      </w:tr>
      <w:tr w:rsidR="001B67FE" w:rsidRPr="004B7BA3" w:rsidTr="00761BF3">
        <w:tc>
          <w:tcPr>
            <w:tcW w:w="3035" w:type="dxa"/>
            <w:tcBorders>
              <w:bottom w:val="single" w:sz="8" w:space="0" w:color="auto"/>
            </w:tcBorders>
          </w:tcPr>
          <w:p w:rsidR="001B67FE" w:rsidRPr="004B7BA3" w:rsidRDefault="001B67FE" w:rsidP="00374E9F">
            <w:pPr>
              <w:spacing w:after="0" w:line="240" w:lineRule="auto"/>
              <w:rPr>
                <w:rFonts w:asciiTheme="majorBidi" w:hAnsiTheme="majorBidi" w:cstheme="majorBidi"/>
                <w:b/>
                <w:bCs/>
                <w:sz w:val="24"/>
                <w:szCs w:val="24"/>
                <w:rtl/>
                <w:lang w:bidi="ar-KW"/>
              </w:rPr>
            </w:pPr>
            <w:r w:rsidRPr="004B7BA3">
              <w:rPr>
                <w:rFonts w:asciiTheme="majorBidi" w:hAnsiTheme="majorBidi" w:cstheme="majorBidi"/>
                <w:b/>
                <w:bCs/>
                <w:sz w:val="24"/>
                <w:szCs w:val="24"/>
                <w:lang w:bidi="ar-KW"/>
              </w:rPr>
              <w:lastRenderedPageBreak/>
              <w:t>17. The Topics:</w:t>
            </w:r>
          </w:p>
        </w:tc>
        <w:tc>
          <w:tcPr>
            <w:tcW w:w="6901" w:type="dxa"/>
            <w:gridSpan w:val="2"/>
            <w:tcBorders>
              <w:bottom w:val="single" w:sz="8" w:space="0" w:color="auto"/>
            </w:tcBorders>
          </w:tcPr>
          <w:p w:rsidR="001B67FE" w:rsidRPr="004B7BA3" w:rsidRDefault="001B67FE" w:rsidP="00374E9F">
            <w:pPr>
              <w:spacing w:after="0" w:line="240" w:lineRule="auto"/>
              <w:rPr>
                <w:rFonts w:asciiTheme="majorBidi" w:hAnsiTheme="majorBidi" w:cstheme="majorBidi"/>
                <w:b/>
                <w:bCs/>
                <w:sz w:val="24"/>
                <w:szCs w:val="24"/>
                <w:rtl/>
                <w:lang w:bidi="ar-KW"/>
              </w:rPr>
            </w:pPr>
            <w:r w:rsidRPr="004B7BA3">
              <w:rPr>
                <w:rFonts w:asciiTheme="majorBidi" w:hAnsiTheme="majorBidi" w:cstheme="majorBidi"/>
                <w:b/>
                <w:bCs/>
                <w:sz w:val="24"/>
                <w:szCs w:val="24"/>
                <w:lang w:bidi="ar-KW"/>
              </w:rPr>
              <w:t>Lecturer's name</w:t>
            </w:r>
          </w:p>
        </w:tc>
      </w:tr>
      <w:tr w:rsidR="001B67FE" w:rsidRPr="004B7BA3" w:rsidTr="00761BF3">
        <w:trPr>
          <w:trHeight w:val="1405"/>
        </w:trPr>
        <w:tc>
          <w:tcPr>
            <w:tcW w:w="3035" w:type="dxa"/>
            <w:tcBorders>
              <w:top w:val="single" w:sz="8" w:space="0" w:color="auto"/>
              <w:bottom w:val="single" w:sz="8" w:space="0" w:color="auto"/>
            </w:tcBorders>
          </w:tcPr>
          <w:p w:rsidR="001B67FE" w:rsidRPr="004B7BA3" w:rsidRDefault="001B67FE" w:rsidP="006766CD">
            <w:pPr>
              <w:spacing w:after="0" w:line="240" w:lineRule="auto"/>
              <w:rPr>
                <w:rFonts w:asciiTheme="majorBidi" w:hAnsiTheme="majorBidi" w:cstheme="majorBidi"/>
                <w:sz w:val="24"/>
                <w:szCs w:val="24"/>
                <w:lang w:val="en-US" w:bidi="ar-IQ"/>
              </w:rPr>
            </w:pPr>
            <w:r w:rsidRPr="004B7BA3">
              <w:rPr>
                <w:rFonts w:asciiTheme="majorBidi" w:hAnsiTheme="majorBidi" w:cstheme="majorBidi"/>
                <w:sz w:val="24"/>
                <w:szCs w:val="24"/>
                <w:lang w:val="en-US" w:bidi="ar-IQ"/>
              </w:rPr>
              <w:t xml:space="preserve">In this section the lecturer shall write titles of all topics he/she is going to give during the term. This also includes a brief description of the objectives of each topic, date and time of the lecture </w:t>
            </w:r>
          </w:p>
          <w:p w:rsidR="001B67FE" w:rsidRPr="004B7BA3" w:rsidRDefault="001B67FE" w:rsidP="00220376">
            <w:pPr>
              <w:spacing w:after="0" w:line="240" w:lineRule="auto"/>
              <w:rPr>
                <w:rFonts w:asciiTheme="majorBidi" w:hAnsiTheme="majorBidi" w:cstheme="majorBidi"/>
                <w:sz w:val="24"/>
                <w:szCs w:val="24"/>
                <w:lang w:val="en-US" w:bidi="ar-IQ"/>
              </w:rPr>
            </w:pPr>
            <w:r w:rsidRPr="004B7BA3">
              <w:rPr>
                <w:rFonts w:asciiTheme="majorBidi" w:hAnsiTheme="majorBidi" w:cstheme="majorBidi"/>
                <w:sz w:val="24"/>
                <w:szCs w:val="24"/>
                <w:lang w:val="en-US" w:bidi="ar-IQ"/>
              </w:rPr>
              <w:t>Each term should include not less than 1</w:t>
            </w:r>
            <w:r w:rsidR="00220376">
              <w:rPr>
                <w:rFonts w:asciiTheme="majorBidi" w:hAnsiTheme="majorBidi" w:cstheme="majorBidi"/>
                <w:sz w:val="24"/>
                <w:szCs w:val="24"/>
                <w:lang w:val="en-US" w:bidi="ar-IQ"/>
              </w:rPr>
              <w:t>2</w:t>
            </w:r>
            <w:r w:rsidRPr="004B7BA3">
              <w:rPr>
                <w:rFonts w:asciiTheme="majorBidi" w:hAnsiTheme="majorBidi" w:cstheme="majorBidi"/>
                <w:sz w:val="24"/>
                <w:szCs w:val="24"/>
                <w:lang w:val="en-US" w:bidi="ar-IQ"/>
              </w:rPr>
              <w:t xml:space="preserve"> weeks      </w:t>
            </w:r>
          </w:p>
        </w:tc>
        <w:tc>
          <w:tcPr>
            <w:tcW w:w="6901" w:type="dxa"/>
            <w:gridSpan w:val="2"/>
            <w:tcBorders>
              <w:top w:val="single" w:sz="8" w:space="0" w:color="auto"/>
              <w:bottom w:val="single" w:sz="8" w:space="0" w:color="auto"/>
            </w:tcBorders>
          </w:tcPr>
          <w:p w:rsidR="004B7BA3" w:rsidRPr="004B7BA3" w:rsidRDefault="004B7BA3" w:rsidP="004B7BA3">
            <w:pPr>
              <w:spacing w:line="240" w:lineRule="auto"/>
              <w:jc w:val="both"/>
              <w:rPr>
                <w:rFonts w:asciiTheme="majorBidi" w:hAnsiTheme="majorBidi" w:cstheme="majorBidi"/>
                <w:sz w:val="24"/>
                <w:szCs w:val="24"/>
              </w:rPr>
            </w:pPr>
            <w:r w:rsidRPr="004B7BA3">
              <w:rPr>
                <w:rFonts w:asciiTheme="majorBidi" w:hAnsiTheme="majorBidi" w:cstheme="majorBidi"/>
                <w:sz w:val="24"/>
                <w:szCs w:val="24"/>
              </w:rPr>
              <w:t>The following subjects will cover the mentioned aims of the course (theoretical par</w:t>
            </w:r>
            <w:r>
              <w:rPr>
                <w:rFonts w:asciiTheme="majorBidi" w:hAnsiTheme="majorBidi" w:cstheme="majorBidi"/>
                <w:sz w:val="24"/>
                <w:szCs w:val="24"/>
              </w:rPr>
              <w:t>t</w:t>
            </w:r>
            <w:r w:rsidRPr="004B7BA3">
              <w:rPr>
                <w:rFonts w:asciiTheme="majorBidi" w:hAnsiTheme="majorBidi" w:cstheme="majorBidi"/>
                <w:sz w:val="24"/>
                <w:szCs w:val="24"/>
              </w:rPr>
              <w:t>):</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Introduction to metamorphic petrology</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Types of metamorphism</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Classification of metamorphic rocks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Textures of metamorphic rocks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 xml:space="preserve">Deformation and inclusions in metamorphic rocks </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Triangular plot in metamorphic rocks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Metamorphic reactions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Phase diagrams, ACF and AFM diagrams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Thermodynamic of metamorphic reactions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Contact metamorphic facies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Regional metamorphic facies</w:t>
            </w:r>
          </w:p>
          <w:p w:rsidR="00220376" w:rsidRPr="00220376" w:rsidRDefault="00220376" w:rsidP="00220376">
            <w:pPr>
              <w:numPr>
                <w:ilvl w:val="0"/>
                <w:numId w:val="11"/>
              </w:numPr>
              <w:spacing w:after="0" w:line="360" w:lineRule="auto"/>
              <w:ind w:left="714" w:hanging="357"/>
              <w:rPr>
                <w:rFonts w:asciiTheme="majorBidi" w:hAnsiTheme="majorBidi" w:cstheme="majorBidi"/>
                <w:sz w:val="28"/>
                <w:szCs w:val="28"/>
              </w:rPr>
            </w:pPr>
            <w:r w:rsidRPr="00220376">
              <w:rPr>
                <w:rFonts w:asciiTheme="majorBidi" w:hAnsiTheme="majorBidi" w:cstheme="majorBidi"/>
                <w:sz w:val="28"/>
                <w:szCs w:val="28"/>
              </w:rPr>
              <w:t xml:space="preserve">Metamorphism and plate tectonics  </w:t>
            </w:r>
          </w:p>
          <w:p w:rsidR="001B67FE" w:rsidRPr="00761BF3" w:rsidRDefault="001B67FE" w:rsidP="00761BF3">
            <w:pPr>
              <w:rPr>
                <w:rFonts w:ascii="Times New Roman" w:hAnsi="Times New Roman" w:cs="Times New Roman"/>
                <w:sz w:val="24"/>
                <w:szCs w:val="24"/>
              </w:rPr>
            </w:pPr>
          </w:p>
        </w:tc>
      </w:tr>
      <w:tr w:rsidR="00761BF3" w:rsidRPr="004B7BA3" w:rsidTr="004F54E4">
        <w:tc>
          <w:tcPr>
            <w:tcW w:w="9936" w:type="dxa"/>
            <w:gridSpan w:val="3"/>
            <w:tcBorders>
              <w:top w:val="single" w:sz="8" w:space="0" w:color="auto"/>
            </w:tcBorders>
          </w:tcPr>
          <w:p w:rsidR="00761BF3" w:rsidRPr="004B7BA3" w:rsidRDefault="00761BF3" w:rsidP="00374E9F">
            <w:pPr>
              <w:spacing w:after="0" w:line="240" w:lineRule="auto"/>
              <w:rPr>
                <w:rFonts w:asciiTheme="majorBidi" w:hAnsiTheme="majorBidi" w:cstheme="majorBidi"/>
                <w:sz w:val="24"/>
                <w:szCs w:val="24"/>
                <w:lang w:bidi="ar-KW"/>
              </w:rPr>
            </w:pPr>
            <w:r w:rsidRPr="004B7BA3">
              <w:rPr>
                <w:rFonts w:asciiTheme="majorBidi" w:hAnsiTheme="majorBidi" w:cstheme="majorBidi"/>
                <w:b/>
                <w:bCs/>
                <w:sz w:val="24"/>
                <w:szCs w:val="24"/>
                <w:lang w:bidi="ar-KW"/>
              </w:rPr>
              <w:t>18. Practical Topics (If there is any)</w:t>
            </w:r>
          </w:p>
        </w:tc>
      </w:tr>
      <w:tr w:rsidR="001B67FE" w:rsidRPr="004B7BA3" w:rsidTr="00761BF3">
        <w:tc>
          <w:tcPr>
            <w:tcW w:w="3035" w:type="dxa"/>
          </w:tcPr>
          <w:p w:rsidR="0034380E" w:rsidRPr="004B7BA3" w:rsidRDefault="0034380E" w:rsidP="0034380E">
            <w:pPr>
              <w:spacing w:after="0" w:line="240" w:lineRule="auto"/>
              <w:rPr>
                <w:rFonts w:asciiTheme="majorBidi" w:hAnsiTheme="majorBidi" w:cstheme="majorBidi"/>
                <w:sz w:val="24"/>
                <w:szCs w:val="24"/>
                <w:lang w:bidi="ar-KW"/>
              </w:rPr>
            </w:pPr>
          </w:p>
          <w:p w:rsidR="0034380E" w:rsidRPr="004B7BA3" w:rsidRDefault="0034380E" w:rsidP="0034380E">
            <w:pPr>
              <w:spacing w:after="0" w:line="240" w:lineRule="auto"/>
              <w:rPr>
                <w:rFonts w:asciiTheme="majorBidi" w:hAnsiTheme="majorBidi" w:cstheme="majorBidi"/>
                <w:sz w:val="24"/>
                <w:szCs w:val="24"/>
                <w:lang w:bidi="ar-KW"/>
              </w:rPr>
            </w:pPr>
            <w:r w:rsidRPr="004B7BA3">
              <w:rPr>
                <w:rFonts w:asciiTheme="majorBidi" w:hAnsiTheme="majorBidi" w:cstheme="majorBidi"/>
                <w:sz w:val="24"/>
                <w:szCs w:val="24"/>
                <w:lang w:bidi="ar-KW"/>
              </w:rPr>
              <w:t>This syllabus may be subject to changes, i.e., we may take either longer or shorter time to finish topics, and if any changes happened you will be notified well in advance.</w:t>
            </w:r>
          </w:p>
          <w:p w:rsidR="00470E83" w:rsidRPr="004B7BA3" w:rsidRDefault="00470E83" w:rsidP="005E3F24">
            <w:pPr>
              <w:spacing w:after="0" w:line="240" w:lineRule="auto"/>
              <w:rPr>
                <w:rFonts w:asciiTheme="majorBidi" w:hAnsiTheme="majorBidi" w:cstheme="majorBidi"/>
                <w:sz w:val="24"/>
                <w:szCs w:val="24"/>
                <w:lang w:bidi="ar-KW"/>
              </w:rPr>
            </w:pPr>
          </w:p>
        </w:tc>
        <w:tc>
          <w:tcPr>
            <w:tcW w:w="6901" w:type="dxa"/>
            <w:gridSpan w:val="2"/>
          </w:tcPr>
          <w:p w:rsidR="00761BF3" w:rsidRPr="0036434D"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 xml:space="preserve">Week 1: </w:t>
            </w:r>
            <w:r w:rsidRPr="0036434D">
              <w:rPr>
                <w:rFonts w:asciiTheme="majorBidi" w:hAnsiTheme="majorBidi" w:cstheme="majorBidi"/>
                <w:sz w:val="24"/>
                <w:szCs w:val="24"/>
              </w:rPr>
              <w:t>Review of metamorphic rock forming minerals</w:t>
            </w:r>
          </w:p>
          <w:p w:rsidR="00761BF3" w:rsidRPr="0036434D"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 xml:space="preserve">Week 2: </w:t>
            </w:r>
            <w:r w:rsidR="00220376">
              <w:rPr>
                <w:rFonts w:asciiTheme="majorBidi" w:hAnsiTheme="majorBidi" w:cstheme="majorBidi"/>
                <w:sz w:val="24"/>
                <w:szCs w:val="24"/>
              </w:rPr>
              <w:t>Textures of egional metamorphic rocks</w:t>
            </w:r>
          </w:p>
          <w:p w:rsidR="00761BF3" w:rsidRPr="0036434D" w:rsidRDefault="00761BF3" w:rsidP="00761BF3">
            <w:pPr>
              <w:tabs>
                <w:tab w:val="left" w:pos="2918"/>
              </w:tabs>
              <w:rPr>
                <w:rFonts w:asciiTheme="majorBidi" w:hAnsiTheme="majorBidi" w:cstheme="majorBidi"/>
                <w:b/>
                <w:bCs/>
                <w:sz w:val="24"/>
                <w:szCs w:val="24"/>
              </w:rPr>
            </w:pPr>
            <w:r w:rsidRPr="0036434D">
              <w:rPr>
                <w:rFonts w:asciiTheme="majorBidi" w:hAnsiTheme="majorBidi" w:cstheme="majorBidi"/>
                <w:b/>
                <w:bCs/>
                <w:sz w:val="24"/>
                <w:szCs w:val="24"/>
              </w:rPr>
              <w:t xml:space="preserve">Week 3: </w:t>
            </w:r>
            <w:r w:rsidR="00220376">
              <w:rPr>
                <w:rFonts w:asciiTheme="majorBidi" w:hAnsiTheme="majorBidi" w:cstheme="majorBidi"/>
                <w:sz w:val="24"/>
                <w:szCs w:val="24"/>
              </w:rPr>
              <w:t>Regional metamorphic rocks</w:t>
            </w:r>
            <w:r>
              <w:rPr>
                <w:rFonts w:asciiTheme="majorBidi" w:hAnsiTheme="majorBidi" w:cstheme="majorBidi"/>
                <w:sz w:val="24"/>
                <w:szCs w:val="24"/>
              </w:rPr>
              <w:tab/>
            </w:r>
          </w:p>
          <w:p w:rsidR="00220376" w:rsidRDefault="00761BF3" w:rsidP="00761BF3">
            <w:pPr>
              <w:rPr>
                <w:rFonts w:asciiTheme="majorBidi" w:hAnsiTheme="majorBidi" w:cstheme="majorBidi"/>
                <w:b/>
                <w:bCs/>
                <w:sz w:val="24"/>
                <w:szCs w:val="24"/>
              </w:rPr>
            </w:pPr>
            <w:r w:rsidRPr="0036434D">
              <w:rPr>
                <w:rFonts w:asciiTheme="majorBidi" w:hAnsiTheme="majorBidi" w:cstheme="majorBidi"/>
                <w:b/>
                <w:bCs/>
                <w:sz w:val="24"/>
                <w:szCs w:val="24"/>
              </w:rPr>
              <w:t xml:space="preserve">Week 4: </w:t>
            </w:r>
            <w:r w:rsidR="00220376">
              <w:rPr>
                <w:rFonts w:asciiTheme="majorBidi" w:hAnsiTheme="majorBidi" w:cstheme="majorBidi"/>
                <w:sz w:val="24"/>
                <w:szCs w:val="24"/>
              </w:rPr>
              <w:t>Regional metamorphic rocks</w:t>
            </w:r>
            <w:r w:rsidR="00220376" w:rsidRPr="00055373">
              <w:rPr>
                <w:rFonts w:asciiTheme="majorBidi" w:hAnsiTheme="majorBidi" w:cstheme="majorBidi"/>
                <w:b/>
                <w:bCs/>
                <w:sz w:val="24"/>
                <w:szCs w:val="24"/>
              </w:rPr>
              <w:t xml:space="preserve"> </w:t>
            </w:r>
          </w:p>
          <w:p w:rsidR="00761BF3" w:rsidRPr="0036434D" w:rsidRDefault="00761BF3" w:rsidP="00761BF3">
            <w:pPr>
              <w:rPr>
                <w:rFonts w:asciiTheme="majorBidi" w:hAnsiTheme="majorBidi" w:cstheme="majorBidi"/>
                <w:b/>
                <w:bCs/>
                <w:sz w:val="24"/>
                <w:szCs w:val="24"/>
              </w:rPr>
            </w:pPr>
            <w:r w:rsidRPr="00055373">
              <w:rPr>
                <w:rFonts w:asciiTheme="majorBidi" w:hAnsiTheme="majorBidi" w:cstheme="majorBidi"/>
                <w:b/>
                <w:bCs/>
                <w:sz w:val="24"/>
                <w:szCs w:val="24"/>
              </w:rPr>
              <w:t>Week 5:</w:t>
            </w:r>
            <w:r>
              <w:rPr>
                <w:rFonts w:asciiTheme="majorBidi" w:hAnsiTheme="majorBidi" w:cstheme="majorBidi"/>
                <w:sz w:val="24"/>
                <w:szCs w:val="24"/>
              </w:rPr>
              <w:t xml:space="preserve"> </w:t>
            </w:r>
            <w:r w:rsidR="00220376">
              <w:rPr>
                <w:rFonts w:asciiTheme="majorBidi" w:hAnsiTheme="majorBidi" w:cstheme="majorBidi"/>
                <w:sz w:val="24"/>
                <w:szCs w:val="24"/>
              </w:rPr>
              <w:t>Regional metamorphic rocks</w:t>
            </w:r>
          </w:p>
          <w:p w:rsidR="00761BF3" w:rsidRPr="0036434D" w:rsidRDefault="00761BF3" w:rsidP="00761BF3">
            <w:pPr>
              <w:rPr>
                <w:rFonts w:asciiTheme="majorBidi" w:hAnsiTheme="majorBidi" w:cstheme="majorBidi"/>
                <w:b/>
                <w:bCs/>
                <w:sz w:val="24"/>
                <w:szCs w:val="24"/>
              </w:rPr>
            </w:pPr>
            <w:r w:rsidRPr="0036434D">
              <w:rPr>
                <w:rFonts w:asciiTheme="majorBidi" w:hAnsiTheme="majorBidi" w:cstheme="majorBidi"/>
                <w:b/>
                <w:bCs/>
                <w:sz w:val="24"/>
                <w:szCs w:val="24"/>
              </w:rPr>
              <w:t xml:space="preserve">Week </w:t>
            </w:r>
            <w:r>
              <w:rPr>
                <w:rFonts w:asciiTheme="majorBidi" w:hAnsiTheme="majorBidi" w:cstheme="majorBidi"/>
                <w:b/>
                <w:bCs/>
                <w:sz w:val="24"/>
                <w:szCs w:val="24"/>
              </w:rPr>
              <w:t>6</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Regional metamorphic rocks</w:t>
            </w:r>
          </w:p>
          <w:p w:rsidR="00220376"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 xml:space="preserve">Week </w:t>
            </w:r>
            <w:r>
              <w:rPr>
                <w:rFonts w:asciiTheme="majorBidi" w:hAnsiTheme="majorBidi" w:cstheme="majorBidi"/>
                <w:b/>
                <w:bCs/>
                <w:sz w:val="24"/>
                <w:szCs w:val="24"/>
              </w:rPr>
              <w:t>7</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Textures of contact metamorphic rocks</w:t>
            </w:r>
            <w:r w:rsidR="00220376" w:rsidRPr="0036434D">
              <w:rPr>
                <w:rFonts w:asciiTheme="majorBidi" w:hAnsiTheme="majorBidi" w:cstheme="majorBidi"/>
                <w:b/>
                <w:bCs/>
                <w:sz w:val="24"/>
                <w:szCs w:val="24"/>
              </w:rPr>
              <w:t xml:space="preserve"> </w:t>
            </w:r>
          </w:p>
          <w:p w:rsidR="00761BF3" w:rsidRPr="0036434D" w:rsidRDefault="00761BF3" w:rsidP="00761BF3">
            <w:pPr>
              <w:rPr>
                <w:rFonts w:asciiTheme="majorBidi" w:hAnsiTheme="majorBidi" w:cstheme="majorBidi"/>
                <w:b/>
                <w:bCs/>
                <w:sz w:val="24"/>
                <w:szCs w:val="24"/>
              </w:rPr>
            </w:pPr>
            <w:r w:rsidRPr="0036434D">
              <w:rPr>
                <w:rFonts w:asciiTheme="majorBidi" w:hAnsiTheme="majorBidi" w:cstheme="majorBidi"/>
                <w:b/>
                <w:bCs/>
                <w:sz w:val="24"/>
                <w:szCs w:val="24"/>
              </w:rPr>
              <w:lastRenderedPageBreak/>
              <w:t xml:space="preserve">Week </w:t>
            </w:r>
            <w:r>
              <w:rPr>
                <w:rFonts w:asciiTheme="majorBidi" w:hAnsiTheme="majorBidi" w:cstheme="majorBidi"/>
                <w:b/>
                <w:bCs/>
                <w:sz w:val="24"/>
                <w:szCs w:val="24"/>
              </w:rPr>
              <w:t>8</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contact metamorphic rocks</w:t>
            </w:r>
          </w:p>
          <w:p w:rsidR="00761BF3" w:rsidRPr="0036434D"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 xml:space="preserve">Week </w:t>
            </w:r>
            <w:r>
              <w:rPr>
                <w:rFonts w:asciiTheme="majorBidi" w:hAnsiTheme="majorBidi" w:cstheme="majorBidi"/>
                <w:b/>
                <w:bCs/>
                <w:sz w:val="24"/>
                <w:szCs w:val="24"/>
              </w:rPr>
              <w:t>9</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Hydrothermal metamorphic rocks</w:t>
            </w:r>
          </w:p>
          <w:p w:rsidR="00761BF3" w:rsidRPr="0036434D"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 xml:space="preserve">Week </w:t>
            </w:r>
            <w:r>
              <w:rPr>
                <w:rFonts w:asciiTheme="majorBidi" w:hAnsiTheme="majorBidi" w:cstheme="majorBidi"/>
                <w:b/>
                <w:bCs/>
                <w:sz w:val="24"/>
                <w:szCs w:val="24"/>
              </w:rPr>
              <w:t>10</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Dynamic metamorphic rocks</w:t>
            </w:r>
          </w:p>
          <w:p w:rsidR="00761BF3" w:rsidRPr="0036434D" w:rsidRDefault="00761BF3" w:rsidP="00220376">
            <w:pPr>
              <w:rPr>
                <w:rFonts w:asciiTheme="majorBidi" w:hAnsiTheme="majorBidi" w:cstheme="majorBidi"/>
                <w:b/>
                <w:bCs/>
                <w:sz w:val="24"/>
                <w:szCs w:val="24"/>
              </w:rPr>
            </w:pPr>
            <w:r w:rsidRPr="0036434D">
              <w:rPr>
                <w:rFonts w:asciiTheme="majorBidi" w:hAnsiTheme="majorBidi" w:cstheme="majorBidi"/>
                <w:b/>
                <w:bCs/>
                <w:sz w:val="24"/>
                <w:szCs w:val="24"/>
              </w:rPr>
              <w:t>Week 1</w:t>
            </w:r>
            <w:r>
              <w:rPr>
                <w:rFonts w:asciiTheme="majorBidi" w:hAnsiTheme="majorBidi" w:cstheme="majorBidi"/>
                <w:b/>
                <w:bCs/>
                <w:sz w:val="24"/>
                <w:szCs w:val="24"/>
              </w:rPr>
              <w:t>1</w:t>
            </w:r>
            <w:r w:rsidRPr="0036434D">
              <w:rPr>
                <w:rFonts w:asciiTheme="majorBidi" w:hAnsiTheme="majorBidi" w:cstheme="majorBidi"/>
                <w:b/>
                <w:bCs/>
                <w:sz w:val="24"/>
                <w:szCs w:val="24"/>
              </w:rPr>
              <w:t xml:space="preserve">: </w:t>
            </w:r>
            <w:r w:rsidR="00220376" w:rsidRPr="00220376">
              <w:rPr>
                <w:rFonts w:asciiTheme="majorBidi" w:hAnsiTheme="majorBidi" w:cstheme="majorBidi"/>
                <w:sz w:val="24"/>
                <w:szCs w:val="24"/>
              </w:rPr>
              <w:t>Phase rule</w:t>
            </w:r>
          </w:p>
          <w:p w:rsidR="00761BF3" w:rsidRPr="0036434D" w:rsidRDefault="00220376" w:rsidP="00220376">
            <w:pPr>
              <w:rPr>
                <w:rFonts w:asciiTheme="majorBidi" w:hAnsiTheme="majorBidi" w:cstheme="majorBidi"/>
                <w:b/>
                <w:bCs/>
                <w:sz w:val="24"/>
                <w:szCs w:val="24"/>
              </w:rPr>
            </w:pPr>
            <w:r>
              <w:rPr>
                <w:rFonts w:asciiTheme="majorBidi" w:hAnsiTheme="majorBidi" w:cstheme="majorBidi"/>
                <w:b/>
                <w:bCs/>
                <w:sz w:val="24"/>
                <w:szCs w:val="24"/>
              </w:rPr>
              <w:t xml:space="preserve">Week </w:t>
            </w:r>
            <w:r w:rsidR="00761BF3" w:rsidRPr="0036434D">
              <w:rPr>
                <w:rFonts w:asciiTheme="majorBidi" w:hAnsiTheme="majorBidi" w:cstheme="majorBidi"/>
                <w:b/>
                <w:bCs/>
                <w:sz w:val="24"/>
                <w:szCs w:val="24"/>
              </w:rPr>
              <w:t>1</w:t>
            </w:r>
            <w:r w:rsidR="00761BF3">
              <w:rPr>
                <w:rFonts w:asciiTheme="majorBidi" w:hAnsiTheme="majorBidi" w:cstheme="majorBidi"/>
                <w:b/>
                <w:bCs/>
                <w:sz w:val="24"/>
                <w:szCs w:val="24"/>
              </w:rPr>
              <w:t>2</w:t>
            </w:r>
            <w:r w:rsidR="00761BF3" w:rsidRPr="0036434D">
              <w:rPr>
                <w:rFonts w:asciiTheme="majorBidi" w:hAnsiTheme="majorBidi" w:cstheme="majorBidi"/>
                <w:b/>
                <w:bCs/>
                <w:sz w:val="24"/>
                <w:szCs w:val="24"/>
              </w:rPr>
              <w:t xml:space="preserve">: </w:t>
            </w:r>
            <w:r>
              <w:rPr>
                <w:rFonts w:asciiTheme="majorBidi" w:hAnsiTheme="majorBidi" w:cstheme="majorBidi"/>
                <w:sz w:val="24"/>
                <w:szCs w:val="24"/>
              </w:rPr>
              <w:t>CIPW</w:t>
            </w:r>
          </w:p>
          <w:p w:rsidR="00220376" w:rsidRDefault="00761BF3" w:rsidP="00220376">
            <w:pPr>
              <w:rPr>
                <w:rFonts w:asciiTheme="majorBidi" w:hAnsiTheme="majorBidi" w:cstheme="majorBidi"/>
                <w:sz w:val="24"/>
                <w:szCs w:val="24"/>
              </w:rPr>
            </w:pPr>
            <w:r w:rsidRPr="0036434D">
              <w:rPr>
                <w:rFonts w:asciiTheme="majorBidi" w:hAnsiTheme="majorBidi" w:cstheme="majorBidi"/>
                <w:b/>
                <w:bCs/>
                <w:sz w:val="24"/>
                <w:szCs w:val="24"/>
              </w:rPr>
              <w:t>Week 1</w:t>
            </w:r>
            <w:r>
              <w:rPr>
                <w:rFonts w:asciiTheme="majorBidi" w:hAnsiTheme="majorBidi" w:cstheme="majorBidi"/>
                <w:b/>
                <w:bCs/>
                <w:sz w:val="24"/>
                <w:szCs w:val="24"/>
              </w:rPr>
              <w:t>3</w:t>
            </w:r>
            <w:r w:rsidRPr="0036434D">
              <w:rPr>
                <w:rFonts w:asciiTheme="majorBidi" w:hAnsiTheme="majorBidi" w:cstheme="majorBidi"/>
                <w:b/>
                <w:bCs/>
                <w:sz w:val="24"/>
                <w:szCs w:val="24"/>
              </w:rPr>
              <w:t xml:space="preserve">: </w:t>
            </w:r>
            <w:r w:rsidR="00220376">
              <w:rPr>
                <w:rFonts w:asciiTheme="majorBidi" w:hAnsiTheme="majorBidi" w:cstheme="majorBidi"/>
                <w:sz w:val="24"/>
                <w:szCs w:val="24"/>
              </w:rPr>
              <w:t>KFM diagrams</w:t>
            </w:r>
          </w:p>
          <w:p w:rsidR="00761BF3" w:rsidRPr="0036434D" w:rsidRDefault="00761BF3" w:rsidP="00220376">
            <w:pPr>
              <w:rPr>
                <w:rFonts w:asciiTheme="majorBidi" w:hAnsiTheme="majorBidi" w:cstheme="majorBidi"/>
                <w:b/>
                <w:bCs/>
                <w:sz w:val="24"/>
                <w:szCs w:val="24"/>
              </w:rPr>
            </w:pPr>
            <w:r w:rsidRPr="00055373">
              <w:rPr>
                <w:rFonts w:asciiTheme="majorBidi" w:hAnsiTheme="majorBidi" w:cstheme="majorBidi"/>
                <w:b/>
                <w:bCs/>
                <w:sz w:val="24"/>
                <w:szCs w:val="24"/>
              </w:rPr>
              <w:t>Week 14:</w:t>
            </w:r>
            <w:r>
              <w:rPr>
                <w:rFonts w:asciiTheme="majorBidi" w:hAnsiTheme="majorBidi" w:cstheme="majorBidi"/>
                <w:sz w:val="24"/>
                <w:szCs w:val="24"/>
              </w:rPr>
              <w:t xml:space="preserve"> Tectonic environment of different metamorphic rocks</w:t>
            </w:r>
          </w:p>
          <w:p w:rsidR="001B67FE" w:rsidRPr="004B7BA3" w:rsidRDefault="001B67FE" w:rsidP="005E3F24">
            <w:pPr>
              <w:spacing w:after="0" w:line="240" w:lineRule="auto"/>
              <w:rPr>
                <w:rFonts w:asciiTheme="majorBidi" w:hAnsiTheme="majorBidi" w:cstheme="majorBidi"/>
                <w:sz w:val="24"/>
                <w:szCs w:val="24"/>
                <w:lang w:bidi="ar-KW"/>
              </w:rPr>
            </w:pPr>
          </w:p>
        </w:tc>
      </w:tr>
      <w:tr w:rsidR="001B67FE" w:rsidRPr="004B7BA3" w:rsidTr="004B7BA3">
        <w:trPr>
          <w:trHeight w:val="732"/>
        </w:trPr>
        <w:tc>
          <w:tcPr>
            <w:tcW w:w="9936" w:type="dxa"/>
            <w:gridSpan w:val="3"/>
          </w:tcPr>
          <w:p w:rsidR="003D5241" w:rsidRDefault="003D5241" w:rsidP="003D5241">
            <w:pPr>
              <w:spacing w:after="0" w:line="240" w:lineRule="auto"/>
              <w:jc w:val="both"/>
              <w:rPr>
                <w:rFonts w:asciiTheme="majorBidi" w:hAnsiTheme="majorBidi" w:cstheme="majorBidi"/>
                <w:sz w:val="24"/>
                <w:szCs w:val="24"/>
                <w:lang w:bidi="ar-IQ"/>
              </w:rPr>
            </w:pPr>
            <w:r w:rsidRPr="00761BF3">
              <w:rPr>
                <w:rFonts w:asciiTheme="majorBidi" w:hAnsiTheme="majorBidi" w:cstheme="majorBidi"/>
                <w:b/>
                <w:bCs/>
                <w:sz w:val="24"/>
                <w:szCs w:val="24"/>
                <w:lang w:bidi="ar-IQ"/>
              </w:rPr>
              <w:lastRenderedPageBreak/>
              <w:t>19. Examinations</w:t>
            </w:r>
            <w:r w:rsidRPr="004B7BA3">
              <w:rPr>
                <w:rFonts w:asciiTheme="majorBidi" w:hAnsiTheme="majorBidi" w:cstheme="majorBidi"/>
                <w:sz w:val="24"/>
                <w:szCs w:val="24"/>
                <w:lang w:bidi="ar-IQ"/>
              </w:rPr>
              <w:t xml:space="preserve">: </w:t>
            </w:r>
            <w:r w:rsidR="00C5773F">
              <w:rPr>
                <w:rFonts w:asciiTheme="majorBidi" w:hAnsiTheme="majorBidi" w:cstheme="majorBidi"/>
                <w:sz w:val="24"/>
                <w:szCs w:val="24"/>
                <w:lang w:bidi="ar-IQ"/>
              </w:rPr>
              <w:t xml:space="preserve">Theory </w:t>
            </w:r>
            <w:r w:rsidRPr="004B7BA3">
              <w:rPr>
                <w:rFonts w:asciiTheme="majorBidi" w:hAnsiTheme="majorBidi" w:cstheme="majorBidi"/>
                <w:sz w:val="24"/>
                <w:szCs w:val="24"/>
                <w:lang w:bidi="ar-IQ"/>
              </w:rPr>
              <w:t>Examples</w:t>
            </w:r>
          </w:p>
          <w:p w:rsidR="005119A4" w:rsidRPr="005119A4" w:rsidRDefault="005119A4" w:rsidP="005119A4">
            <w:pPr>
              <w:spacing w:line="360" w:lineRule="auto"/>
              <w:rPr>
                <w:rFonts w:ascii="F1" w:hAnsi="F1" w:cs="F1"/>
                <w:b/>
                <w:i/>
                <w:iCs/>
              </w:rPr>
            </w:pPr>
            <w:r w:rsidRPr="00211E29">
              <w:rPr>
                <w:b/>
                <w:i/>
                <w:iCs/>
                <w:color w:val="002060"/>
                <w:u w:val="single"/>
              </w:rPr>
              <w:t>Note:</w:t>
            </w:r>
            <w:r w:rsidRPr="00211E29">
              <w:rPr>
                <w:b/>
                <w:i/>
                <w:iCs/>
                <w:color w:val="002060"/>
              </w:rPr>
              <w:t xml:space="preserve"> </w:t>
            </w:r>
            <w:r w:rsidRPr="00211E29">
              <w:rPr>
                <w:rFonts w:ascii="F1" w:hAnsi="F1" w:cs="F1"/>
                <w:b/>
                <w:i/>
                <w:iCs/>
              </w:rPr>
              <w:t>An</w:t>
            </w:r>
            <w:r>
              <w:rPr>
                <w:rFonts w:ascii="F1" w:hAnsi="F1" w:cs="F1"/>
                <w:b/>
                <w:i/>
                <w:iCs/>
              </w:rPr>
              <w:t>swer all questions.</w:t>
            </w:r>
          </w:p>
          <w:p w:rsidR="005119A4" w:rsidRPr="005119A4" w:rsidRDefault="005119A4" w:rsidP="005119A4">
            <w:pPr>
              <w:spacing w:line="360" w:lineRule="auto"/>
              <w:jc w:val="both"/>
              <w:rPr>
                <w:rFonts w:asciiTheme="majorBidi" w:hAnsiTheme="majorBidi" w:cstheme="majorBidi"/>
                <w:b/>
                <w:bCs/>
              </w:rPr>
            </w:pPr>
            <w:r w:rsidRPr="005119A4">
              <w:rPr>
                <w:rFonts w:asciiTheme="majorBidi" w:hAnsiTheme="majorBidi" w:cstheme="majorBidi"/>
                <w:b/>
                <w:bCs/>
                <w:sz w:val="26"/>
                <w:szCs w:val="26"/>
              </w:rPr>
              <w:t>Q1</w:t>
            </w:r>
            <w:r w:rsidRPr="005119A4">
              <w:rPr>
                <w:rFonts w:asciiTheme="majorBidi" w:hAnsiTheme="majorBidi" w:cstheme="majorBidi"/>
                <w:b/>
                <w:bCs/>
                <w:color w:val="000000"/>
                <w:lang w:bidi="ar-IQ"/>
              </w:rPr>
              <w:t>/ Are the following sentences right (</w:t>
            </w:r>
            <w:r w:rsidRPr="005119A4">
              <w:rPr>
                <w:rFonts w:asciiTheme="majorBidi" w:hAnsiTheme="majorBidi" w:cstheme="majorBidi"/>
                <w:b/>
                <w:bCs/>
                <w:color w:val="000000"/>
                <w:sz w:val="28"/>
                <w:szCs w:val="28"/>
                <w:lang w:bidi="ar-IQ"/>
              </w:rPr>
              <w:t>√</w:t>
            </w:r>
            <w:r w:rsidRPr="005119A4">
              <w:rPr>
                <w:rFonts w:asciiTheme="majorBidi" w:hAnsiTheme="majorBidi" w:cstheme="majorBidi"/>
                <w:b/>
                <w:bCs/>
                <w:color w:val="000000"/>
                <w:lang w:bidi="ar-IQ"/>
              </w:rPr>
              <w:t xml:space="preserve">) or wrong (X)? Correct the wrong ones (you can only change underlined words, no marks without corrections).                                                                       </w:t>
            </w:r>
            <w:r w:rsidRPr="005119A4">
              <w:rPr>
                <w:rFonts w:asciiTheme="majorBidi" w:hAnsiTheme="majorBidi" w:cstheme="majorBidi"/>
                <w:b/>
                <w:bCs/>
              </w:rPr>
              <w:t xml:space="preserve">  (8 Marks)</w:t>
            </w:r>
          </w:p>
          <w:p w:rsidR="005119A4" w:rsidRPr="005119A4" w:rsidRDefault="005119A4" w:rsidP="005119A4">
            <w:pPr>
              <w:pStyle w:val="NormalWeb"/>
              <w:numPr>
                <w:ilvl w:val="0"/>
                <w:numId w:val="15"/>
              </w:numPr>
              <w:spacing w:line="360" w:lineRule="auto"/>
              <w:jc w:val="lowKashida"/>
              <w:rPr>
                <w:rFonts w:asciiTheme="majorBidi" w:hAnsiTheme="majorBidi" w:cstheme="majorBidi"/>
                <w:sz w:val="28"/>
                <w:szCs w:val="28"/>
              </w:rPr>
            </w:pPr>
            <w:r w:rsidRPr="005119A4">
              <w:rPr>
                <w:rFonts w:asciiTheme="majorBidi" w:hAnsiTheme="majorBidi" w:cstheme="majorBidi"/>
                <w:b/>
                <w:bCs/>
                <w:u w:val="single"/>
              </w:rPr>
              <w:t>Metamorphic assemblage</w:t>
            </w:r>
            <w:r w:rsidRPr="005119A4">
              <w:rPr>
                <w:rFonts w:asciiTheme="majorBidi" w:hAnsiTheme="majorBidi" w:cstheme="majorBidi"/>
              </w:rPr>
              <w:t xml:space="preserve"> is a general term for describing the relative temperature and pressure conditions under which metamorphic rocks form. </w:t>
            </w:r>
          </w:p>
          <w:p w:rsidR="005119A4" w:rsidRPr="005119A4" w:rsidRDefault="005119A4" w:rsidP="005119A4">
            <w:pPr>
              <w:numPr>
                <w:ilvl w:val="0"/>
                <w:numId w:val="15"/>
              </w:numPr>
              <w:spacing w:after="0" w:line="360" w:lineRule="auto"/>
              <w:jc w:val="both"/>
              <w:rPr>
                <w:rFonts w:asciiTheme="majorBidi" w:hAnsiTheme="majorBidi" w:cstheme="majorBidi"/>
                <w:bCs/>
                <w:lang w:bidi="ar-IQ"/>
              </w:rPr>
            </w:pPr>
            <w:r w:rsidRPr="005119A4">
              <w:rPr>
                <w:rFonts w:asciiTheme="majorBidi" w:hAnsiTheme="majorBidi" w:cstheme="majorBidi"/>
              </w:rPr>
              <w:t xml:space="preserve">According to the chemical classification of metamorphic rocks, rocks that are rich in Mn are termed </w:t>
            </w:r>
            <w:r w:rsidRPr="005119A4">
              <w:rPr>
                <w:rFonts w:asciiTheme="majorBidi" w:hAnsiTheme="majorBidi" w:cstheme="majorBidi"/>
                <w:b/>
                <w:bCs/>
                <w:color w:val="000000"/>
                <w:u w:val="single"/>
              </w:rPr>
              <w:t>magnesian</w:t>
            </w:r>
            <w:r w:rsidRPr="005119A4">
              <w:rPr>
                <w:rFonts w:asciiTheme="majorBidi" w:hAnsiTheme="majorBidi" w:cstheme="majorBidi"/>
                <w:b/>
                <w:bCs/>
                <w:u w:val="single"/>
              </w:rPr>
              <w:t>.</w:t>
            </w:r>
          </w:p>
          <w:p w:rsidR="005119A4" w:rsidRPr="005119A4" w:rsidRDefault="005119A4" w:rsidP="005119A4">
            <w:pPr>
              <w:numPr>
                <w:ilvl w:val="0"/>
                <w:numId w:val="15"/>
              </w:numPr>
              <w:autoSpaceDE w:val="0"/>
              <w:autoSpaceDN w:val="0"/>
              <w:adjustRightInd w:val="0"/>
              <w:spacing w:after="0" w:line="360" w:lineRule="auto"/>
              <w:jc w:val="lowKashida"/>
              <w:rPr>
                <w:rFonts w:asciiTheme="majorBidi" w:hAnsiTheme="majorBidi" w:cstheme="majorBidi"/>
                <w:color w:val="000000"/>
                <w:lang w:bidi="ar-IQ"/>
              </w:rPr>
            </w:pPr>
            <w:r w:rsidRPr="005119A4">
              <w:rPr>
                <w:rFonts w:asciiTheme="majorBidi" w:hAnsiTheme="majorBidi" w:cstheme="majorBidi"/>
                <w:color w:val="000000"/>
                <w:lang w:bidi="ar-IQ"/>
              </w:rPr>
              <w:t xml:space="preserve">In the post metamorphic textures, if the rock is highly strained and the matrix become glassy </w:t>
            </w:r>
            <w:r w:rsidRPr="005119A4">
              <w:rPr>
                <w:rFonts w:asciiTheme="majorBidi" w:hAnsiTheme="majorBidi" w:cstheme="majorBidi"/>
                <w:b/>
                <w:bCs/>
                <w:color w:val="000000"/>
                <w:u w:val="single"/>
                <w:lang w:bidi="ar-IQ"/>
              </w:rPr>
              <w:t>mylonite</w:t>
            </w:r>
            <w:r w:rsidRPr="005119A4">
              <w:rPr>
                <w:rFonts w:asciiTheme="majorBidi" w:hAnsiTheme="majorBidi" w:cstheme="majorBidi"/>
                <w:b/>
                <w:bCs/>
                <w:i/>
                <w:iCs/>
                <w:color w:val="000000"/>
                <w:lang w:bidi="ar-IQ"/>
              </w:rPr>
              <w:t xml:space="preserve"> </w:t>
            </w:r>
            <w:r w:rsidRPr="005119A4">
              <w:rPr>
                <w:rFonts w:asciiTheme="majorBidi" w:hAnsiTheme="majorBidi" w:cstheme="majorBidi"/>
                <w:color w:val="000000"/>
                <w:lang w:bidi="ar-IQ"/>
              </w:rPr>
              <w:t>name is used.</w:t>
            </w:r>
          </w:p>
          <w:p w:rsidR="005119A4" w:rsidRPr="005119A4" w:rsidRDefault="005119A4" w:rsidP="005119A4">
            <w:pPr>
              <w:numPr>
                <w:ilvl w:val="0"/>
                <w:numId w:val="15"/>
              </w:numPr>
              <w:autoSpaceDE w:val="0"/>
              <w:autoSpaceDN w:val="0"/>
              <w:adjustRightInd w:val="0"/>
              <w:spacing w:after="0" w:line="360" w:lineRule="auto"/>
              <w:jc w:val="both"/>
              <w:rPr>
                <w:rFonts w:asciiTheme="majorBidi" w:hAnsiTheme="majorBidi" w:cstheme="majorBidi"/>
                <w:b/>
                <w:bCs/>
                <w:i/>
                <w:iCs/>
                <w:color w:val="000000"/>
              </w:rPr>
            </w:pPr>
            <w:r w:rsidRPr="005119A4">
              <w:rPr>
                <w:rFonts w:asciiTheme="majorBidi" w:hAnsiTheme="majorBidi" w:cstheme="majorBidi"/>
                <w:bCs/>
                <w:color w:val="000000"/>
              </w:rPr>
              <w:t xml:space="preserve">In the regional metamorphism, if σ1&gt; σ2 = σ3, </w:t>
            </w:r>
            <w:r w:rsidRPr="005119A4">
              <w:rPr>
                <w:rFonts w:asciiTheme="majorBidi" w:hAnsiTheme="majorBidi" w:cstheme="majorBidi"/>
                <w:b/>
                <w:color w:val="000000"/>
                <w:u w:val="single"/>
              </w:rPr>
              <w:t>both foliation and lineation</w:t>
            </w:r>
            <w:r w:rsidRPr="005119A4">
              <w:rPr>
                <w:rFonts w:asciiTheme="majorBidi" w:hAnsiTheme="majorBidi" w:cstheme="majorBidi"/>
                <w:bCs/>
                <w:color w:val="000000"/>
              </w:rPr>
              <w:t xml:space="preserve"> will be formed.  </w:t>
            </w:r>
          </w:p>
          <w:p w:rsidR="005119A4" w:rsidRPr="005119A4" w:rsidRDefault="005119A4" w:rsidP="005119A4">
            <w:pPr>
              <w:numPr>
                <w:ilvl w:val="0"/>
                <w:numId w:val="15"/>
              </w:numPr>
              <w:spacing w:before="100" w:beforeAutospacing="1" w:after="240" w:line="360" w:lineRule="auto"/>
              <w:jc w:val="lowKashida"/>
              <w:rPr>
                <w:rFonts w:asciiTheme="majorBidi" w:hAnsiTheme="majorBidi" w:cstheme="majorBidi"/>
                <w:color w:val="000000"/>
              </w:rPr>
            </w:pPr>
            <w:r w:rsidRPr="005119A4">
              <w:rPr>
                <w:rFonts w:asciiTheme="majorBidi" w:hAnsiTheme="majorBidi" w:cstheme="majorBidi"/>
                <w:b/>
                <w:bCs/>
                <w:color w:val="000000"/>
                <w:u w:val="single"/>
              </w:rPr>
              <w:t>Eclogites</w:t>
            </w:r>
            <w:r w:rsidRPr="005119A4">
              <w:rPr>
                <w:rFonts w:asciiTheme="majorBidi" w:hAnsiTheme="majorBidi" w:cstheme="majorBidi"/>
                <w:b/>
                <w:bCs/>
                <w:color w:val="000000"/>
              </w:rPr>
              <w:t xml:space="preserve"> </w:t>
            </w:r>
            <w:r w:rsidRPr="005119A4">
              <w:rPr>
                <w:rFonts w:asciiTheme="majorBidi" w:hAnsiTheme="majorBidi" w:cstheme="majorBidi"/>
                <w:color w:val="000000"/>
              </w:rPr>
              <w:t>are rocks that contain an abundance of talc, forms from ultrabasic igneous protoliths by hydrothermal alteration.</w:t>
            </w:r>
          </w:p>
          <w:p w:rsidR="005119A4" w:rsidRPr="005119A4" w:rsidRDefault="005119A4" w:rsidP="005119A4">
            <w:pPr>
              <w:numPr>
                <w:ilvl w:val="0"/>
                <w:numId w:val="15"/>
              </w:numPr>
              <w:spacing w:before="100" w:beforeAutospacing="1" w:after="240" w:line="360" w:lineRule="auto"/>
              <w:jc w:val="lowKashida"/>
              <w:rPr>
                <w:rFonts w:asciiTheme="majorBidi" w:hAnsiTheme="majorBidi" w:cstheme="majorBidi"/>
                <w:color w:val="000000"/>
              </w:rPr>
            </w:pPr>
            <w:r w:rsidRPr="005119A4">
              <w:rPr>
                <w:rFonts w:asciiTheme="majorBidi" w:hAnsiTheme="majorBidi" w:cstheme="majorBidi"/>
              </w:rPr>
              <w:t>In the</w:t>
            </w:r>
            <w:r w:rsidRPr="005119A4">
              <w:rPr>
                <w:rFonts w:asciiTheme="majorBidi" w:hAnsiTheme="majorBidi" w:cstheme="majorBidi"/>
                <w:b/>
                <w:bCs/>
              </w:rPr>
              <w:t xml:space="preserve"> </w:t>
            </w:r>
            <w:r w:rsidRPr="005119A4">
              <w:rPr>
                <w:rFonts w:asciiTheme="majorBidi" w:hAnsiTheme="majorBidi" w:cstheme="majorBidi"/>
                <w:b/>
                <w:bCs/>
                <w:u w:val="single"/>
              </w:rPr>
              <w:t>contact metamorphism</w:t>
            </w:r>
            <w:r w:rsidRPr="005119A4">
              <w:rPr>
                <w:rFonts w:asciiTheme="majorBidi" w:hAnsiTheme="majorBidi" w:cstheme="majorBidi"/>
                <w:b/>
                <w:bCs/>
              </w:rPr>
              <w:t xml:space="preserve"> </w:t>
            </w:r>
            <w:r w:rsidRPr="005119A4">
              <w:rPr>
                <w:rFonts w:asciiTheme="majorBidi" w:hAnsiTheme="majorBidi" w:cstheme="majorBidi"/>
              </w:rPr>
              <w:t>ultrahigh pressures can be generated which can produce minerals that are only stable at very high pressure, such as the SiO</w:t>
            </w:r>
            <w:r w:rsidRPr="005119A4">
              <w:rPr>
                <w:rFonts w:asciiTheme="majorBidi" w:hAnsiTheme="majorBidi" w:cstheme="majorBidi"/>
                <w:vertAlign w:val="subscript"/>
              </w:rPr>
              <w:t>2</w:t>
            </w:r>
            <w:r w:rsidRPr="005119A4">
              <w:rPr>
                <w:rFonts w:asciiTheme="majorBidi" w:hAnsiTheme="majorBidi" w:cstheme="majorBidi"/>
              </w:rPr>
              <w:t xml:space="preserve"> polymorphs coesite and stishovite.</w:t>
            </w:r>
          </w:p>
          <w:p w:rsidR="005119A4" w:rsidRPr="005119A4" w:rsidRDefault="005119A4" w:rsidP="005119A4">
            <w:pPr>
              <w:pStyle w:val="NormalWeb"/>
              <w:numPr>
                <w:ilvl w:val="0"/>
                <w:numId w:val="15"/>
              </w:numPr>
              <w:spacing w:line="360" w:lineRule="auto"/>
              <w:jc w:val="lowKashida"/>
              <w:rPr>
                <w:rFonts w:asciiTheme="majorBidi" w:hAnsiTheme="majorBidi" w:cstheme="majorBidi"/>
                <w:sz w:val="28"/>
                <w:szCs w:val="28"/>
              </w:rPr>
            </w:pPr>
            <w:r w:rsidRPr="005119A4">
              <w:rPr>
                <w:rFonts w:asciiTheme="majorBidi" w:hAnsiTheme="majorBidi" w:cstheme="majorBidi"/>
              </w:rPr>
              <w:t xml:space="preserve">The development of compositional layering or banding, usually evident as alternating discontinuous bands or layers of dark and lighter colored minerals, is called </w:t>
            </w:r>
            <w:r w:rsidRPr="005119A4">
              <w:rPr>
                <w:rFonts w:asciiTheme="majorBidi" w:hAnsiTheme="majorBidi" w:cstheme="majorBidi"/>
                <w:b/>
                <w:bCs/>
                <w:u w:val="single"/>
              </w:rPr>
              <w:t>metamorphic differentiation</w:t>
            </w:r>
            <w:r w:rsidRPr="005119A4">
              <w:rPr>
                <w:rFonts w:asciiTheme="majorBidi" w:hAnsiTheme="majorBidi" w:cstheme="majorBidi"/>
              </w:rPr>
              <w:t>.</w:t>
            </w:r>
          </w:p>
          <w:p w:rsidR="005119A4" w:rsidRPr="005119A4" w:rsidRDefault="005119A4" w:rsidP="005119A4">
            <w:pPr>
              <w:numPr>
                <w:ilvl w:val="0"/>
                <w:numId w:val="15"/>
              </w:numPr>
              <w:spacing w:after="0" w:line="360" w:lineRule="auto"/>
              <w:jc w:val="both"/>
              <w:rPr>
                <w:rFonts w:asciiTheme="majorBidi" w:hAnsiTheme="majorBidi" w:cstheme="majorBidi"/>
                <w:bCs/>
                <w:color w:val="000000"/>
                <w:lang w:bidi="ar-IQ"/>
              </w:rPr>
            </w:pPr>
            <w:r w:rsidRPr="005119A4">
              <w:rPr>
                <w:rFonts w:asciiTheme="majorBidi" w:hAnsiTheme="majorBidi" w:cstheme="majorBidi"/>
                <w:b/>
                <w:bCs/>
                <w:u w:val="single"/>
              </w:rPr>
              <w:t>High-grade</w:t>
            </w:r>
            <w:r w:rsidRPr="005119A4">
              <w:rPr>
                <w:rFonts w:asciiTheme="majorBidi" w:hAnsiTheme="majorBidi" w:cstheme="majorBidi"/>
              </w:rPr>
              <w:t xml:space="preserve"> metamorphism takes place at temperatures greater than 510</w:t>
            </w:r>
            <w:r w:rsidRPr="005119A4">
              <w:rPr>
                <w:rFonts w:asciiTheme="majorBidi" w:hAnsiTheme="majorBidi" w:cstheme="majorBidi"/>
                <w:vertAlign w:val="superscript"/>
              </w:rPr>
              <w:t>o</w:t>
            </w:r>
            <w:r w:rsidRPr="005119A4">
              <w:rPr>
                <w:rFonts w:asciiTheme="majorBidi" w:hAnsiTheme="majorBidi" w:cstheme="majorBidi"/>
              </w:rPr>
              <w:t>C and relatively high pressure</w:t>
            </w:r>
            <w:r w:rsidRPr="005119A4">
              <w:rPr>
                <w:rFonts w:asciiTheme="majorBidi" w:hAnsiTheme="majorBidi" w:cstheme="majorBidi"/>
                <w:bCs/>
                <w:color w:val="000000"/>
                <w:lang w:bidi="ar-IQ"/>
              </w:rPr>
              <w:t>.</w:t>
            </w:r>
          </w:p>
          <w:p w:rsidR="005119A4" w:rsidRPr="005119A4" w:rsidRDefault="005119A4" w:rsidP="005119A4">
            <w:pPr>
              <w:spacing w:line="360" w:lineRule="auto"/>
              <w:ind w:left="284"/>
              <w:jc w:val="both"/>
              <w:rPr>
                <w:rFonts w:asciiTheme="majorBidi" w:hAnsiTheme="majorBidi" w:cstheme="majorBidi"/>
                <w:bCs/>
                <w:color w:val="000000"/>
                <w:lang w:bidi="ar-IQ"/>
              </w:rPr>
            </w:pPr>
          </w:p>
          <w:p w:rsidR="005119A4" w:rsidRPr="005119A4" w:rsidRDefault="005119A4" w:rsidP="005119A4">
            <w:pPr>
              <w:spacing w:line="360" w:lineRule="auto"/>
              <w:jc w:val="both"/>
              <w:rPr>
                <w:rFonts w:asciiTheme="majorBidi" w:hAnsiTheme="majorBidi" w:cstheme="majorBidi"/>
                <w:b/>
                <w:color w:val="000000"/>
              </w:rPr>
            </w:pPr>
            <w:r w:rsidRPr="005119A4">
              <w:rPr>
                <w:rFonts w:asciiTheme="majorBidi" w:hAnsiTheme="majorBidi" w:cstheme="majorBidi"/>
                <w:b/>
                <w:bCs/>
                <w:color w:val="000000"/>
                <w:lang w:bidi="ar-IQ"/>
              </w:rPr>
              <w:lastRenderedPageBreak/>
              <w:t xml:space="preserve">Q2/ </w:t>
            </w:r>
            <w:r w:rsidRPr="005119A4">
              <w:rPr>
                <w:rFonts w:asciiTheme="majorBidi" w:hAnsiTheme="majorBidi" w:cstheme="majorBidi"/>
                <w:b/>
                <w:color w:val="000000"/>
              </w:rPr>
              <w:t>Compare between three of the followings:                                                                                     (9 Marks)</w:t>
            </w:r>
          </w:p>
          <w:p w:rsidR="005119A4" w:rsidRPr="005119A4" w:rsidRDefault="005119A4" w:rsidP="005119A4">
            <w:pPr>
              <w:numPr>
                <w:ilvl w:val="0"/>
                <w:numId w:val="12"/>
              </w:numPr>
              <w:spacing w:after="0" w:line="360" w:lineRule="auto"/>
              <w:rPr>
                <w:rFonts w:asciiTheme="majorBidi" w:hAnsiTheme="majorBidi" w:cstheme="majorBidi"/>
                <w:color w:val="000000"/>
              </w:rPr>
            </w:pPr>
            <w:r w:rsidRPr="005119A4">
              <w:rPr>
                <w:rFonts w:asciiTheme="majorBidi" w:hAnsiTheme="majorBidi" w:cstheme="majorBidi"/>
                <w:color w:val="000000"/>
              </w:rPr>
              <w:t xml:space="preserve">Spotted hornfels and spotted slates   </w:t>
            </w:r>
          </w:p>
          <w:p w:rsidR="005119A4" w:rsidRPr="005119A4" w:rsidRDefault="005119A4" w:rsidP="005119A4">
            <w:pPr>
              <w:numPr>
                <w:ilvl w:val="0"/>
                <w:numId w:val="12"/>
              </w:numPr>
              <w:spacing w:after="0" w:line="360" w:lineRule="auto"/>
              <w:rPr>
                <w:rFonts w:asciiTheme="majorBidi" w:hAnsiTheme="majorBidi" w:cstheme="majorBidi"/>
                <w:color w:val="000000"/>
              </w:rPr>
            </w:pPr>
            <w:r w:rsidRPr="005119A4">
              <w:rPr>
                <w:rFonts w:asciiTheme="majorBidi" w:hAnsiTheme="majorBidi" w:cstheme="majorBidi"/>
                <w:color w:val="191919"/>
              </w:rPr>
              <w:t xml:space="preserve">Granoblastic polygonal texture and </w:t>
            </w:r>
            <w:r w:rsidRPr="005119A4">
              <w:rPr>
                <w:rFonts w:asciiTheme="majorBidi" w:hAnsiTheme="majorBidi" w:cstheme="majorBidi"/>
                <w:color w:val="000000"/>
              </w:rPr>
              <w:t>decussate texture</w:t>
            </w:r>
          </w:p>
          <w:p w:rsidR="005119A4" w:rsidRPr="005119A4" w:rsidRDefault="005119A4" w:rsidP="005119A4">
            <w:pPr>
              <w:numPr>
                <w:ilvl w:val="0"/>
                <w:numId w:val="12"/>
              </w:numPr>
              <w:spacing w:after="0" w:line="360" w:lineRule="auto"/>
              <w:rPr>
                <w:rFonts w:asciiTheme="majorBidi" w:hAnsiTheme="majorBidi" w:cstheme="majorBidi"/>
                <w:color w:val="000000"/>
              </w:rPr>
            </w:pPr>
            <w:r w:rsidRPr="005119A4">
              <w:rPr>
                <w:rFonts w:asciiTheme="majorBidi" w:hAnsiTheme="majorBidi" w:cstheme="majorBidi"/>
                <w:color w:val="000000"/>
              </w:rPr>
              <w:t xml:space="preserve">Isochemical metamorphism and allochemical metamorphism </w:t>
            </w:r>
          </w:p>
          <w:p w:rsidR="005119A4" w:rsidRPr="005119A4" w:rsidRDefault="005119A4" w:rsidP="005119A4">
            <w:pPr>
              <w:numPr>
                <w:ilvl w:val="0"/>
                <w:numId w:val="12"/>
              </w:numPr>
              <w:spacing w:after="0" w:line="360" w:lineRule="auto"/>
              <w:rPr>
                <w:rFonts w:asciiTheme="majorBidi" w:hAnsiTheme="majorBidi" w:cstheme="majorBidi"/>
                <w:color w:val="000000"/>
              </w:rPr>
            </w:pPr>
            <w:r w:rsidRPr="005119A4">
              <w:rPr>
                <w:rFonts w:asciiTheme="majorBidi" w:hAnsiTheme="majorBidi" w:cstheme="majorBidi"/>
                <w:color w:val="000000"/>
              </w:rPr>
              <w:t xml:space="preserve">Blastoporphyritic texture and porphyroblastic textures   </w:t>
            </w:r>
          </w:p>
          <w:p w:rsidR="005119A4" w:rsidRPr="005119A4" w:rsidRDefault="005119A4" w:rsidP="005119A4">
            <w:pPr>
              <w:spacing w:line="360" w:lineRule="auto"/>
              <w:jc w:val="both"/>
              <w:rPr>
                <w:rFonts w:asciiTheme="majorBidi" w:hAnsiTheme="majorBidi" w:cstheme="majorBidi"/>
                <w:b/>
                <w:color w:val="000000"/>
                <w:lang w:bidi="ar-IQ"/>
              </w:rPr>
            </w:pPr>
          </w:p>
          <w:p w:rsidR="005119A4" w:rsidRPr="005119A4" w:rsidRDefault="005119A4" w:rsidP="005119A4">
            <w:pPr>
              <w:spacing w:line="360" w:lineRule="auto"/>
              <w:jc w:val="both"/>
              <w:rPr>
                <w:rFonts w:asciiTheme="majorBidi" w:hAnsiTheme="majorBidi" w:cstheme="majorBidi"/>
                <w:b/>
                <w:color w:val="000000"/>
              </w:rPr>
            </w:pPr>
            <w:r w:rsidRPr="005119A4">
              <w:rPr>
                <w:rFonts w:asciiTheme="majorBidi" w:hAnsiTheme="majorBidi" w:cstheme="majorBidi"/>
                <w:b/>
                <w:color w:val="000000"/>
              </w:rPr>
              <w:t>Q3/ Answer the following questions:</w:t>
            </w:r>
          </w:p>
          <w:p w:rsidR="005119A4" w:rsidRPr="005119A4" w:rsidRDefault="005119A4" w:rsidP="005119A4">
            <w:pPr>
              <w:numPr>
                <w:ilvl w:val="0"/>
                <w:numId w:val="13"/>
              </w:numPr>
              <w:spacing w:after="0" w:line="360" w:lineRule="auto"/>
              <w:jc w:val="both"/>
              <w:rPr>
                <w:rFonts w:asciiTheme="majorBidi" w:hAnsiTheme="majorBidi" w:cstheme="majorBidi"/>
                <w:b/>
                <w:bCs/>
                <w:color w:val="000000"/>
              </w:rPr>
            </w:pPr>
            <w:r w:rsidRPr="005119A4">
              <w:rPr>
                <w:rFonts w:asciiTheme="majorBidi" w:hAnsiTheme="majorBidi" w:cstheme="majorBidi"/>
                <w:lang w:bidi="ar-IQ"/>
              </w:rPr>
              <w:t xml:space="preserve">What are the tectonic features of blue schist facies?                                                                </w:t>
            </w:r>
            <w:r w:rsidRPr="005119A4">
              <w:rPr>
                <w:rFonts w:asciiTheme="majorBidi" w:hAnsiTheme="majorBidi" w:cstheme="majorBidi"/>
                <w:b/>
                <w:bCs/>
                <w:lang w:bidi="ar-IQ"/>
              </w:rPr>
              <w:t>(6 Marks)</w:t>
            </w:r>
          </w:p>
          <w:p w:rsidR="005119A4" w:rsidRPr="005119A4" w:rsidRDefault="005119A4" w:rsidP="005119A4">
            <w:pPr>
              <w:numPr>
                <w:ilvl w:val="0"/>
                <w:numId w:val="13"/>
              </w:numPr>
              <w:spacing w:after="0" w:line="360" w:lineRule="auto"/>
              <w:jc w:val="both"/>
              <w:rPr>
                <w:rFonts w:asciiTheme="majorBidi" w:hAnsiTheme="majorBidi" w:cstheme="majorBidi"/>
                <w:bCs/>
                <w:color w:val="000000"/>
              </w:rPr>
            </w:pPr>
            <w:r w:rsidRPr="005119A4">
              <w:rPr>
                <w:rFonts w:asciiTheme="majorBidi" w:hAnsiTheme="majorBidi" w:cstheme="majorBidi"/>
                <w:bCs/>
                <w:color w:val="000000"/>
                <w:lang w:bidi="ar-IQ"/>
              </w:rPr>
              <w:t xml:space="preserve">There is a clear relationship between metamorphic facies and geothermal gradient, explain.                                                                                                                                  </w:t>
            </w:r>
            <w:r w:rsidRPr="005119A4">
              <w:rPr>
                <w:rFonts w:asciiTheme="majorBidi" w:hAnsiTheme="majorBidi" w:cstheme="majorBidi"/>
                <w:b/>
                <w:color w:val="000000"/>
              </w:rPr>
              <w:t>(5 Marks)</w:t>
            </w:r>
          </w:p>
          <w:p w:rsidR="005119A4" w:rsidRPr="005119A4" w:rsidRDefault="005119A4" w:rsidP="005119A4">
            <w:pPr>
              <w:numPr>
                <w:ilvl w:val="0"/>
                <w:numId w:val="13"/>
              </w:numPr>
              <w:spacing w:after="0" w:line="360" w:lineRule="auto"/>
              <w:jc w:val="both"/>
              <w:rPr>
                <w:rFonts w:asciiTheme="majorBidi" w:hAnsiTheme="majorBidi" w:cstheme="majorBidi"/>
                <w:b/>
                <w:color w:val="000000"/>
              </w:rPr>
            </w:pPr>
            <w:r w:rsidRPr="005119A4">
              <w:rPr>
                <w:rFonts w:asciiTheme="majorBidi" w:hAnsiTheme="majorBidi" w:cstheme="majorBidi"/>
                <w:bCs/>
                <w:color w:val="000000"/>
              </w:rPr>
              <w:t xml:space="preserve">During your field work to the Qala-Dezah area near Hero town, you found gabbroic igneous body intruded into a calcareous parent rock. Based on your field observations and your scientific background, answer the following questions:                                                                        </w:t>
            </w:r>
            <w:r w:rsidRPr="005119A4">
              <w:rPr>
                <w:rFonts w:asciiTheme="majorBidi" w:hAnsiTheme="majorBidi" w:cstheme="majorBidi"/>
                <w:b/>
                <w:color w:val="000000"/>
              </w:rPr>
              <w:t>(10 Marks)</w:t>
            </w:r>
          </w:p>
          <w:p w:rsidR="005119A4" w:rsidRPr="005119A4" w:rsidRDefault="005119A4" w:rsidP="005119A4">
            <w:pPr>
              <w:spacing w:after="0" w:line="360" w:lineRule="auto"/>
              <w:ind w:left="720"/>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bCs/>
                <w:sz w:val="26"/>
                <w:szCs w:val="26"/>
                <w:lang w:bidi="ar-IQ"/>
              </w:rPr>
            </w:pPr>
            <w:r w:rsidRPr="005119A4">
              <w:rPr>
                <w:rFonts w:asciiTheme="majorBidi" w:hAnsiTheme="majorBidi" w:cstheme="majorBidi"/>
                <w:b/>
                <w:bCs/>
                <w:sz w:val="26"/>
                <w:szCs w:val="26"/>
              </w:rPr>
              <w:t xml:space="preserve">Q3/ </w:t>
            </w:r>
            <w:r w:rsidRPr="005119A4">
              <w:rPr>
                <w:rFonts w:asciiTheme="majorBidi" w:hAnsiTheme="majorBidi" w:cstheme="majorBidi"/>
                <w:b/>
                <w:bCs/>
                <w:sz w:val="26"/>
                <w:szCs w:val="26"/>
                <w:lang w:bidi="ar-IQ"/>
              </w:rPr>
              <w:t>Define the phase rule then draw Al</w:t>
            </w:r>
            <w:r w:rsidRPr="005119A4">
              <w:rPr>
                <w:rFonts w:asciiTheme="majorBidi" w:hAnsiTheme="majorBidi" w:cstheme="majorBidi"/>
                <w:b/>
                <w:bCs/>
                <w:sz w:val="26"/>
                <w:szCs w:val="26"/>
                <w:vertAlign w:val="subscript"/>
                <w:lang w:bidi="ar-IQ"/>
              </w:rPr>
              <w:t>2</w:t>
            </w:r>
            <w:r w:rsidRPr="005119A4">
              <w:rPr>
                <w:rFonts w:asciiTheme="majorBidi" w:hAnsiTheme="majorBidi" w:cstheme="majorBidi"/>
                <w:b/>
                <w:bCs/>
                <w:sz w:val="26"/>
                <w:szCs w:val="26"/>
                <w:lang w:bidi="ar-IQ"/>
              </w:rPr>
              <w:t>O</w:t>
            </w:r>
            <w:r w:rsidRPr="005119A4">
              <w:rPr>
                <w:rFonts w:asciiTheme="majorBidi" w:hAnsiTheme="majorBidi" w:cstheme="majorBidi"/>
                <w:b/>
                <w:bCs/>
                <w:sz w:val="26"/>
                <w:szCs w:val="26"/>
                <w:vertAlign w:val="subscript"/>
                <w:lang w:bidi="ar-IQ"/>
              </w:rPr>
              <w:t>3</w:t>
            </w:r>
            <w:r w:rsidRPr="005119A4">
              <w:rPr>
                <w:rFonts w:asciiTheme="majorBidi" w:hAnsiTheme="majorBidi" w:cstheme="majorBidi"/>
                <w:b/>
                <w:bCs/>
                <w:sz w:val="26"/>
                <w:szCs w:val="26"/>
                <w:lang w:bidi="ar-IQ"/>
              </w:rPr>
              <w:t xml:space="preserve"> system of the pressure temperature phase diagram showing </w:t>
            </w:r>
            <w:r w:rsidRPr="005119A4">
              <w:rPr>
                <w:rFonts w:asciiTheme="majorBidi" w:hAnsiTheme="majorBidi" w:cstheme="majorBidi"/>
                <w:b/>
                <w:bCs/>
              </w:rPr>
              <w:t>binvarient point, univarient line and invarient point by applying the phase rule.</w:t>
            </w:r>
            <w:r w:rsidRPr="005119A4">
              <w:rPr>
                <w:rFonts w:asciiTheme="majorBidi" w:hAnsiTheme="majorBidi" w:cstheme="majorBidi"/>
                <w:b/>
                <w:bCs/>
                <w:sz w:val="26"/>
                <w:szCs w:val="26"/>
                <w:lang w:bidi="ar-IQ"/>
              </w:rPr>
              <w:t xml:space="preserve"> (8 Marks)</w:t>
            </w:r>
          </w:p>
          <w:p w:rsidR="005119A4" w:rsidRPr="005119A4" w:rsidRDefault="005119A4" w:rsidP="005119A4">
            <w:pPr>
              <w:spacing w:line="360" w:lineRule="auto"/>
              <w:jc w:val="both"/>
              <w:rPr>
                <w:rFonts w:asciiTheme="majorBidi" w:hAnsiTheme="majorBidi" w:cstheme="majorBidi"/>
                <w:b/>
                <w:bCs/>
              </w:rPr>
            </w:pPr>
            <w:r w:rsidRPr="005119A4">
              <w:rPr>
                <w:rFonts w:asciiTheme="majorBidi" w:hAnsiTheme="majorBidi" w:cstheme="majorBidi"/>
                <w:b/>
                <w:bCs/>
                <w:sz w:val="26"/>
                <w:szCs w:val="26"/>
                <w:lang w:bidi="ar-IQ"/>
              </w:rPr>
              <w:t>Q4/</w:t>
            </w:r>
            <w:r w:rsidRPr="005119A4">
              <w:rPr>
                <w:rFonts w:asciiTheme="majorBidi" w:hAnsiTheme="majorBidi" w:cstheme="majorBidi"/>
                <w:b/>
                <w:bCs/>
              </w:rPr>
              <w:t xml:space="preserve"> List the name of contact metamorphic facies from low grade to high grade, then mention mineral assemblage for each facies (only for politic protoliths) with drawing AKF diagram for each facies?                                                                                                                                           (15 Marks)</w:t>
            </w:r>
            <w:bookmarkStart w:id="0" w:name="_GoBack"/>
            <w:bookmarkEnd w:id="0"/>
          </w:p>
          <w:p w:rsidR="005119A4" w:rsidRPr="005119A4" w:rsidRDefault="005119A4" w:rsidP="005119A4">
            <w:pPr>
              <w:jc w:val="center"/>
              <w:rPr>
                <w:rFonts w:asciiTheme="majorBidi" w:hAnsiTheme="majorBidi" w:cstheme="majorBidi"/>
                <w:b/>
                <w:bCs/>
                <w:color w:val="C00000"/>
              </w:rPr>
            </w:pPr>
            <w:r w:rsidRPr="005119A4">
              <w:rPr>
                <w:rFonts w:asciiTheme="majorBidi" w:hAnsiTheme="majorBidi" w:cstheme="majorBidi"/>
                <w:b/>
                <w:bCs/>
                <w:color w:val="C00000"/>
              </w:rPr>
              <w:t>Answers</w:t>
            </w:r>
          </w:p>
          <w:p w:rsidR="005119A4" w:rsidRPr="005119A4" w:rsidRDefault="005119A4" w:rsidP="005119A4">
            <w:pPr>
              <w:jc w:val="center"/>
              <w:rPr>
                <w:rFonts w:asciiTheme="majorBidi" w:hAnsiTheme="majorBidi" w:cstheme="majorBidi"/>
                <w:b/>
                <w:bCs/>
              </w:rPr>
            </w:pPr>
          </w:p>
          <w:p w:rsidR="005119A4" w:rsidRPr="005119A4" w:rsidRDefault="005119A4" w:rsidP="005119A4">
            <w:pPr>
              <w:spacing w:line="360" w:lineRule="auto"/>
              <w:rPr>
                <w:rFonts w:asciiTheme="majorBidi" w:hAnsiTheme="majorBidi" w:cstheme="majorBidi"/>
                <w:b/>
                <w:bCs/>
                <w:color w:val="000000"/>
                <w:sz w:val="26"/>
                <w:szCs w:val="26"/>
              </w:rPr>
            </w:pPr>
            <w:r w:rsidRPr="005119A4">
              <w:rPr>
                <w:rFonts w:asciiTheme="majorBidi" w:hAnsiTheme="majorBidi" w:cstheme="majorBidi"/>
                <w:b/>
                <w:bCs/>
                <w:color w:val="000000"/>
                <w:sz w:val="26"/>
                <w:szCs w:val="26"/>
              </w:rPr>
              <w:t xml:space="preserve">Q1/   </w:t>
            </w:r>
          </w:p>
          <w:p w:rsidR="005119A4" w:rsidRPr="005119A4" w:rsidRDefault="005119A4" w:rsidP="005119A4">
            <w:pPr>
              <w:pStyle w:val="NormalWeb"/>
              <w:numPr>
                <w:ilvl w:val="0"/>
                <w:numId w:val="19"/>
              </w:numPr>
              <w:spacing w:line="360" w:lineRule="auto"/>
              <w:jc w:val="lowKashida"/>
              <w:rPr>
                <w:rFonts w:asciiTheme="majorBidi" w:hAnsiTheme="majorBidi" w:cstheme="majorBidi"/>
                <w:sz w:val="28"/>
                <w:szCs w:val="28"/>
              </w:rPr>
            </w:pPr>
            <w:r w:rsidRPr="005119A4">
              <w:rPr>
                <w:rFonts w:asciiTheme="majorBidi" w:hAnsiTheme="majorBidi" w:cstheme="majorBidi"/>
              </w:rPr>
              <w:t xml:space="preserve">X </w:t>
            </w:r>
            <w:r w:rsidRPr="005119A4">
              <w:rPr>
                <w:rFonts w:asciiTheme="majorBidi" w:hAnsiTheme="majorBidi" w:cstheme="majorBidi"/>
                <w:b/>
                <w:bCs/>
              </w:rPr>
              <w:t>Metamorphic grade</w:t>
            </w:r>
          </w:p>
          <w:p w:rsidR="005119A4" w:rsidRPr="005119A4" w:rsidRDefault="005119A4" w:rsidP="005119A4">
            <w:pPr>
              <w:pStyle w:val="NormalWeb"/>
              <w:numPr>
                <w:ilvl w:val="0"/>
                <w:numId w:val="19"/>
              </w:numPr>
              <w:spacing w:line="360" w:lineRule="auto"/>
              <w:jc w:val="lowKashida"/>
              <w:rPr>
                <w:rFonts w:asciiTheme="majorBidi" w:hAnsiTheme="majorBidi" w:cstheme="majorBidi"/>
                <w:sz w:val="28"/>
                <w:szCs w:val="28"/>
              </w:rPr>
            </w:pPr>
            <w:r w:rsidRPr="005119A4">
              <w:rPr>
                <w:rFonts w:asciiTheme="majorBidi" w:hAnsiTheme="majorBidi" w:cstheme="majorBidi"/>
                <w:b/>
                <w:bCs/>
              </w:rPr>
              <w:t>X manganiferrous</w:t>
            </w:r>
          </w:p>
          <w:p w:rsidR="005119A4" w:rsidRPr="005119A4" w:rsidRDefault="005119A4" w:rsidP="005119A4">
            <w:pPr>
              <w:pStyle w:val="NormalWeb"/>
              <w:numPr>
                <w:ilvl w:val="0"/>
                <w:numId w:val="19"/>
              </w:numPr>
              <w:spacing w:line="360" w:lineRule="auto"/>
              <w:jc w:val="lowKashida"/>
              <w:rPr>
                <w:rFonts w:asciiTheme="majorBidi" w:hAnsiTheme="majorBidi" w:cstheme="majorBidi"/>
                <w:sz w:val="28"/>
                <w:szCs w:val="28"/>
              </w:rPr>
            </w:pPr>
            <w:r w:rsidRPr="005119A4">
              <w:rPr>
                <w:rFonts w:asciiTheme="majorBidi" w:hAnsiTheme="majorBidi" w:cstheme="majorBidi"/>
                <w:b/>
                <w:bCs/>
                <w:color w:val="000000"/>
                <w:lang w:bidi="ar-IQ"/>
              </w:rPr>
              <w:t>X pseudotachylite</w:t>
            </w:r>
          </w:p>
          <w:p w:rsidR="005119A4" w:rsidRPr="005119A4" w:rsidRDefault="005119A4" w:rsidP="005119A4">
            <w:pPr>
              <w:pStyle w:val="NormalWeb"/>
              <w:numPr>
                <w:ilvl w:val="0"/>
                <w:numId w:val="19"/>
              </w:numPr>
              <w:spacing w:line="360" w:lineRule="auto"/>
              <w:jc w:val="lowKashida"/>
              <w:rPr>
                <w:rFonts w:asciiTheme="majorBidi" w:hAnsiTheme="majorBidi" w:cstheme="majorBidi"/>
                <w:b/>
                <w:bCs/>
                <w:color w:val="000000"/>
                <w:lang w:bidi="ar-IQ"/>
              </w:rPr>
            </w:pPr>
            <w:r w:rsidRPr="005119A4">
              <w:rPr>
                <w:rFonts w:asciiTheme="majorBidi" w:hAnsiTheme="majorBidi" w:cstheme="majorBidi"/>
                <w:b/>
                <w:bCs/>
                <w:color w:val="000000"/>
                <w:lang w:bidi="ar-IQ"/>
              </w:rPr>
              <w:t>X foliation and no lineation</w:t>
            </w:r>
          </w:p>
          <w:p w:rsidR="005119A4" w:rsidRPr="005119A4" w:rsidRDefault="005119A4" w:rsidP="005119A4">
            <w:pPr>
              <w:pStyle w:val="NormalWeb"/>
              <w:numPr>
                <w:ilvl w:val="0"/>
                <w:numId w:val="19"/>
              </w:numPr>
              <w:spacing w:line="360" w:lineRule="auto"/>
              <w:jc w:val="lowKashida"/>
              <w:rPr>
                <w:rFonts w:asciiTheme="majorBidi" w:hAnsiTheme="majorBidi" w:cstheme="majorBidi"/>
                <w:b/>
                <w:bCs/>
                <w:color w:val="000000"/>
                <w:lang w:bidi="ar-IQ"/>
              </w:rPr>
            </w:pPr>
            <w:r w:rsidRPr="005119A4">
              <w:rPr>
                <w:rFonts w:asciiTheme="majorBidi" w:hAnsiTheme="majorBidi" w:cstheme="majorBidi"/>
                <w:b/>
                <w:bCs/>
                <w:color w:val="000000"/>
                <w:lang w:bidi="ar-IQ"/>
              </w:rPr>
              <w:t>X Soapstones</w:t>
            </w:r>
          </w:p>
          <w:p w:rsidR="005119A4" w:rsidRPr="005119A4" w:rsidRDefault="005119A4" w:rsidP="005119A4">
            <w:pPr>
              <w:pStyle w:val="NormalWeb"/>
              <w:numPr>
                <w:ilvl w:val="0"/>
                <w:numId w:val="19"/>
              </w:numPr>
              <w:spacing w:line="360" w:lineRule="auto"/>
              <w:jc w:val="lowKashida"/>
              <w:rPr>
                <w:rFonts w:asciiTheme="majorBidi" w:hAnsiTheme="majorBidi" w:cstheme="majorBidi"/>
                <w:b/>
                <w:bCs/>
                <w:color w:val="000000"/>
                <w:lang w:bidi="ar-IQ"/>
              </w:rPr>
            </w:pPr>
            <w:r w:rsidRPr="005119A4">
              <w:rPr>
                <w:rFonts w:asciiTheme="majorBidi" w:hAnsiTheme="majorBidi" w:cstheme="majorBidi"/>
                <w:b/>
                <w:bCs/>
                <w:color w:val="000000"/>
                <w:lang w:bidi="ar-IQ"/>
              </w:rPr>
              <w:lastRenderedPageBreak/>
              <w:t>X shock (compact)</w:t>
            </w:r>
          </w:p>
          <w:p w:rsidR="005119A4" w:rsidRPr="005119A4" w:rsidRDefault="005119A4" w:rsidP="005119A4">
            <w:pPr>
              <w:pStyle w:val="NormalWeb"/>
              <w:numPr>
                <w:ilvl w:val="0"/>
                <w:numId w:val="19"/>
              </w:numPr>
              <w:spacing w:line="360" w:lineRule="auto"/>
              <w:jc w:val="lowKashida"/>
              <w:rPr>
                <w:rFonts w:asciiTheme="majorBidi" w:hAnsiTheme="majorBidi" w:cstheme="majorBidi"/>
                <w:b/>
                <w:bCs/>
                <w:color w:val="000000"/>
                <w:lang w:bidi="ar-IQ"/>
              </w:rPr>
            </w:pPr>
            <w:r w:rsidRPr="005119A4">
              <w:rPr>
                <w:rFonts w:asciiTheme="majorBidi" w:hAnsiTheme="majorBidi" w:cstheme="majorBidi"/>
                <w:b/>
                <w:bCs/>
                <w:color w:val="000000"/>
                <w:lang w:bidi="ar-IQ"/>
              </w:rPr>
              <w:t>/</w:t>
            </w:r>
          </w:p>
          <w:p w:rsidR="005119A4" w:rsidRPr="005119A4" w:rsidRDefault="005119A4" w:rsidP="005119A4">
            <w:pPr>
              <w:pStyle w:val="NormalWeb"/>
              <w:numPr>
                <w:ilvl w:val="0"/>
                <w:numId w:val="19"/>
              </w:numPr>
              <w:spacing w:line="360" w:lineRule="auto"/>
              <w:jc w:val="lowKashida"/>
              <w:rPr>
                <w:rFonts w:asciiTheme="majorBidi" w:hAnsiTheme="majorBidi" w:cstheme="majorBidi"/>
                <w:b/>
                <w:bCs/>
                <w:color w:val="000000"/>
                <w:lang w:bidi="ar-IQ"/>
              </w:rPr>
            </w:pPr>
            <w:r w:rsidRPr="005119A4">
              <w:rPr>
                <w:rFonts w:asciiTheme="majorBidi" w:hAnsiTheme="majorBidi" w:cstheme="majorBidi"/>
                <w:b/>
                <w:bCs/>
                <w:color w:val="000000"/>
                <w:lang w:bidi="ar-IQ"/>
              </w:rPr>
              <w:t>/</w:t>
            </w:r>
          </w:p>
          <w:p w:rsidR="005119A4" w:rsidRPr="005119A4" w:rsidRDefault="005119A4" w:rsidP="005119A4">
            <w:pPr>
              <w:autoSpaceDE w:val="0"/>
              <w:autoSpaceDN w:val="0"/>
              <w:adjustRightInd w:val="0"/>
              <w:spacing w:line="360" w:lineRule="auto"/>
              <w:jc w:val="both"/>
              <w:rPr>
                <w:rFonts w:asciiTheme="majorBidi" w:hAnsiTheme="majorBidi" w:cstheme="majorBidi"/>
                <w:color w:val="191919"/>
              </w:rPr>
            </w:pPr>
          </w:p>
          <w:p w:rsidR="005119A4" w:rsidRPr="005119A4" w:rsidRDefault="005119A4" w:rsidP="005119A4">
            <w:pPr>
              <w:autoSpaceDE w:val="0"/>
              <w:autoSpaceDN w:val="0"/>
              <w:adjustRightInd w:val="0"/>
              <w:spacing w:line="360" w:lineRule="auto"/>
              <w:jc w:val="both"/>
              <w:rPr>
                <w:rFonts w:asciiTheme="majorBidi" w:hAnsiTheme="majorBidi" w:cstheme="majorBidi"/>
                <w:b/>
                <w:bCs/>
                <w:color w:val="191919"/>
              </w:rPr>
            </w:pPr>
            <w:r w:rsidRPr="005119A4">
              <w:rPr>
                <w:rFonts w:asciiTheme="majorBidi" w:hAnsiTheme="majorBidi" w:cstheme="majorBidi"/>
                <w:b/>
                <w:bCs/>
                <w:color w:val="191919"/>
              </w:rPr>
              <w:t>Q2/</w:t>
            </w:r>
          </w:p>
          <w:p w:rsidR="005119A4" w:rsidRPr="005119A4" w:rsidRDefault="005119A4" w:rsidP="005119A4">
            <w:pPr>
              <w:autoSpaceDE w:val="0"/>
              <w:autoSpaceDN w:val="0"/>
              <w:adjustRightInd w:val="0"/>
              <w:spacing w:line="360" w:lineRule="auto"/>
              <w:jc w:val="both"/>
              <w:rPr>
                <w:rFonts w:asciiTheme="majorBidi" w:hAnsiTheme="majorBidi" w:cstheme="majorBidi"/>
                <w:b/>
                <w:bCs/>
                <w:color w:val="191919"/>
              </w:rPr>
            </w:pPr>
            <w:r w:rsidRPr="005119A4">
              <w:rPr>
                <w:rFonts w:asciiTheme="majorBidi" w:hAnsiTheme="majorBidi" w:cstheme="majorBidi"/>
                <w:b/>
                <w:bCs/>
                <w:color w:val="191919"/>
              </w:rPr>
              <w:t>1-</w:t>
            </w:r>
          </w:p>
          <w:p w:rsidR="005119A4" w:rsidRPr="005119A4" w:rsidRDefault="005119A4" w:rsidP="005119A4">
            <w:pPr>
              <w:spacing w:line="360" w:lineRule="auto"/>
              <w:jc w:val="both"/>
              <w:rPr>
                <w:rFonts w:asciiTheme="majorBidi" w:hAnsiTheme="majorBidi" w:cstheme="majorBidi"/>
                <w:b/>
                <w:color w:val="000000"/>
                <w:sz w:val="28"/>
                <w:szCs w:val="28"/>
              </w:rPr>
            </w:pPr>
            <w:r w:rsidRPr="005119A4">
              <w:rPr>
                <w:rFonts w:asciiTheme="majorBidi" w:hAnsiTheme="majorBidi" w:cstheme="majorBidi"/>
                <w:color w:val="191919"/>
              </w:rPr>
              <w:t xml:space="preserve">If the orientation dependence is low (as in quartz or calcite), no particular faces are preferentially developed. Thus in </w:t>
            </w:r>
            <w:r w:rsidRPr="005119A4">
              <w:rPr>
                <w:rFonts w:asciiTheme="majorBidi" w:hAnsiTheme="majorBidi" w:cstheme="majorBidi"/>
                <w:i/>
                <w:iCs/>
                <w:color w:val="191919"/>
              </w:rPr>
              <w:t xml:space="preserve">monomineralic </w:t>
            </w:r>
            <w:r w:rsidRPr="005119A4">
              <w:rPr>
                <w:rFonts w:asciiTheme="majorBidi" w:hAnsiTheme="majorBidi" w:cstheme="majorBidi"/>
                <w:color w:val="191919"/>
              </w:rPr>
              <w:t xml:space="preserve">aggregates of structurally isotropic minerals (quartzites or marbles), grain boundary area reduction leads to an equilibrium texture in which grains meet along straight boundaries (resulting in low surface area for each grain). The texture is called </w:t>
            </w:r>
            <w:r w:rsidRPr="005119A4">
              <w:rPr>
                <w:rFonts w:asciiTheme="majorBidi" w:hAnsiTheme="majorBidi" w:cstheme="majorBidi"/>
                <w:b/>
                <w:bCs/>
                <w:color w:val="191919"/>
              </w:rPr>
              <w:t>granoblastic</w:t>
            </w:r>
            <w:r w:rsidRPr="005119A4">
              <w:rPr>
                <w:rFonts w:asciiTheme="majorBidi" w:hAnsiTheme="majorBidi" w:cstheme="majorBidi"/>
                <w:color w:val="191919"/>
              </w:rPr>
              <w:t xml:space="preserve"> </w:t>
            </w:r>
            <w:r w:rsidRPr="005119A4">
              <w:rPr>
                <w:rFonts w:asciiTheme="majorBidi" w:hAnsiTheme="majorBidi" w:cstheme="majorBidi"/>
                <w:b/>
                <w:bCs/>
                <w:color w:val="191919"/>
              </w:rPr>
              <w:t xml:space="preserve">polygonal </w:t>
            </w:r>
            <w:r w:rsidRPr="005119A4">
              <w:rPr>
                <w:rFonts w:asciiTheme="majorBidi" w:hAnsiTheme="majorBidi" w:cstheme="majorBidi"/>
                <w:color w:val="191919"/>
              </w:rPr>
              <w:t xml:space="preserve">(or </w:t>
            </w:r>
            <w:r w:rsidRPr="005119A4">
              <w:rPr>
                <w:rFonts w:asciiTheme="majorBidi" w:hAnsiTheme="majorBidi" w:cstheme="majorBidi"/>
                <w:b/>
                <w:bCs/>
                <w:color w:val="191919"/>
              </w:rPr>
              <w:t>polygonal mosaic</w:t>
            </w:r>
            <w:r w:rsidRPr="005119A4">
              <w:rPr>
                <w:rFonts w:asciiTheme="majorBidi" w:hAnsiTheme="majorBidi" w:cstheme="majorBidi"/>
                <w:color w:val="191919"/>
              </w:rPr>
              <w:t>),</w:t>
            </w:r>
          </w:p>
          <w:p w:rsidR="005119A4" w:rsidRPr="005119A4" w:rsidRDefault="005119A4" w:rsidP="005119A4">
            <w:pPr>
              <w:spacing w:line="360" w:lineRule="auto"/>
              <w:jc w:val="both"/>
              <w:rPr>
                <w:rFonts w:asciiTheme="majorBidi" w:hAnsiTheme="majorBidi" w:cstheme="majorBidi"/>
                <w:b/>
                <w:color w:val="000000"/>
                <w:sz w:val="28"/>
                <w:szCs w:val="28"/>
              </w:rPr>
            </w:pPr>
            <w:r w:rsidRPr="005119A4">
              <w:rPr>
                <w:rFonts w:asciiTheme="majorBidi" w:hAnsiTheme="majorBidi" w:cstheme="majorBidi"/>
                <w:bCs/>
                <w:color w:val="000000"/>
              </w:rPr>
              <w:t xml:space="preserve">Minerals </w:t>
            </w:r>
            <w:r w:rsidRPr="005119A4">
              <w:rPr>
                <w:rFonts w:asciiTheme="majorBidi" w:hAnsiTheme="majorBidi" w:cstheme="majorBidi"/>
                <w:bCs/>
                <w:color w:val="191919"/>
              </w:rPr>
              <w:t>b</w:t>
            </w:r>
            <w:r w:rsidRPr="005119A4">
              <w:rPr>
                <w:rFonts w:asciiTheme="majorBidi" w:hAnsiTheme="majorBidi" w:cstheme="majorBidi"/>
                <w:color w:val="191919"/>
              </w:rPr>
              <w:t xml:space="preserve">ecomes more plate-like. Low-energy surfaces in such minerals (e.g., the top and bottom of the plate) predominate in the final static recrystallization texture, even in monomineralic rocks, so that simple regular polygons are no longer abundant. The result is called </w:t>
            </w:r>
            <w:r w:rsidRPr="005119A4">
              <w:rPr>
                <w:rFonts w:asciiTheme="majorBidi" w:hAnsiTheme="majorBidi" w:cstheme="majorBidi"/>
                <w:b/>
                <w:bCs/>
                <w:color w:val="191919"/>
              </w:rPr>
              <w:t xml:space="preserve">decussate </w:t>
            </w:r>
            <w:r w:rsidRPr="005119A4">
              <w:rPr>
                <w:rFonts w:asciiTheme="majorBidi" w:hAnsiTheme="majorBidi" w:cstheme="majorBidi"/>
                <w:color w:val="191919"/>
              </w:rPr>
              <w:t>texture. Decussate (or diablastic) texture is a metamorphic rock texture comprising of equigranular, interlocking, randonly orientated platy, tabular, prismatic or elongate minerals. The texture arises to minimize surface energy in a rock with elongate crystals and is thus similar to a granoblastic texture.</w:t>
            </w:r>
          </w:p>
          <w:p w:rsidR="005119A4" w:rsidRPr="005119A4" w:rsidRDefault="005119A4" w:rsidP="005119A4">
            <w:pPr>
              <w:autoSpaceDE w:val="0"/>
              <w:autoSpaceDN w:val="0"/>
              <w:adjustRightInd w:val="0"/>
              <w:spacing w:line="360" w:lineRule="auto"/>
              <w:jc w:val="lowKashida"/>
              <w:rPr>
                <w:rFonts w:asciiTheme="majorBidi" w:hAnsiTheme="majorBidi" w:cstheme="majorBidi"/>
                <w:b/>
                <w:color w:val="000000"/>
              </w:rPr>
            </w:pPr>
            <w:r w:rsidRPr="005119A4">
              <w:rPr>
                <w:rFonts w:asciiTheme="majorBidi" w:hAnsiTheme="majorBidi" w:cstheme="majorBidi"/>
                <w:b/>
                <w:color w:val="000000"/>
              </w:rPr>
              <w:t xml:space="preserve">2- </w:t>
            </w:r>
          </w:p>
          <w:p w:rsidR="005119A4" w:rsidRPr="005119A4" w:rsidRDefault="005119A4" w:rsidP="005119A4">
            <w:pPr>
              <w:autoSpaceDE w:val="0"/>
              <w:autoSpaceDN w:val="0"/>
              <w:adjustRightInd w:val="0"/>
              <w:spacing w:line="360" w:lineRule="auto"/>
              <w:jc w:val="lowKashida"/>
              <w:rPr>
                <w:rFonts w:asciiTheme="majorBidi" w:hAnsiTheme="majorBidi" w:cstheme="majorBidi"/>
                <w:b/>
                <w:color w:val="000000"/>
              </w:rPr>
            </w:pPr>
            <w:r w:rsidRPr="005119A4">
              <w:rPr>
                <w:rFonts w:asciiTheme="majorBidi" w:hAnsiTheme="majorBidi" w:cstheme="majorBidi"/>
                <w:color w:val="191919"/>
              </w:rPr>
              <w:t xml:space="preserve">A field term for rocks that in hand specimen contain small porphyroblasts (usually ovoid, but not necessarily so) in a fine matrix is </w:t>
            </w:r>
            <w:r w:rsidRPr="005119A4">
              <w:rPr>
                <w:rFonts w:asciiTheme="majorBidi" w:hAnsiTheme="majorBidi" w:cstheme="majorBidi"/>
                <w:b/>
                <w:bCs/>
                <w:color w:val="191919"/>
              </w:rPr>
              <w:t>spotted</w:t>
            </w:r>
            <w:r w:rsidRPr="005119A4">
              <w:rPr>
                <w:rFonts w:asciiTheme="majorBidi" w:hAnsiTheme="majorBidi" w:cstheme="majorBidi"/>
                <w:color w:val="191919"/>
              </w:rPr>
              <w:t xml:space="preserve">. If the matrix is non-foliated the rock is commonly called a </w:t>
            </w:r>
            <w:r w:rsidRPr="005119A4">
              <w:rPr>
                <w:rFonts w:asciiTheme="majorBidi" w:hAnsiTheme="majorBidi" w:cstheme="majorBidi"/>
                <w:b/>
                <w:bCs/>
                <w:color w:val="191919"/>
              </w:rPr>
              <w:t>spotted hornfels</w:t>
            </w:r>
            <w:r w:rsidRPr="005119A4">
              <w:rPr>
                <w:rFonts w:asciiTheme="majorBidi" w:hAnsiTheme="majorBidi" w:cstheme="majorBidi"/>
                <w:color w:val="191919"/>
              </w:rPr>
              <w:t xml:space="preserve">. Contact metamorphism overprinting regional metamorphism is common (reflecting either post-orogenic magmatism or the time required for magmas to rise to shallow regions following an orogenic metamorphic- plutonic event). The result for low grade regional metamorphic rocks is </w:t>
            </w:r>
            <w:r w:rsidRPr="005119A4">
              <w:rPr>
                <w:rFonts w:asciiTheme="majorBidi" w:hAnsiTheme="majorBidi" w:cstheme="majorBidi"/>
                <w:b/>
                <w:bCs/>
                <w:color w:val="191919"/>
              </w:rPr>
              <w:t xml:space="preserve">spotted slates </w:t>
            </w:r>
            <w:r w:rsidRPr="005119A4">
              <w:rPr>
                <w:rFonts w:asciiTheme="majorBidi" w:hAnsiTheme="majorBidi" w:cstheme="majorBidi"/>
                <w:color w:val="191919"/>
              </w:rPr>
              <w:t xml:space="preserve">or </w:t>
            </w:r>
            <w:r w:rsidRPr="005119A4">
              <w:rPr>
                <w:rFonts w:asciiTheme="majorBidi" w:hAnsiTheme="majorBidi" w:cstheme="majorBidi"/>
                <w:b/>
                <w:bCs/>
                <w:color w:val="191919"/>
              </w:rPr>
              <w:t xml:space="preserve">spotted phyllites </w:t>
            </w:r>
          </w:p>
          <w:p w:rsidR="005119A4" w:rsidRPr="005119A4" w:rsidRDefault="005119A4" w:rsidP="005119A4">
            <w:pPr>
              <w:autoSpaceDE w:val="0"/>
              <w:autoSpaceDN w:val="0"/>
              <w:adjustRightInd w:val="0"/>
              <w:spacing w:line="360" w:lineRule="auto"/>
              <w:jc w:val="lowKashida"/>
              <w:rPr>
                <w:rFonts w:asciiTheme="majorBidi" w:hAnsiTheme="majorBidi" w:cstheme="majorBidi"/>
                <w:b/>
                <w:color w:val="000000"/>
              </w:rPr>
            </w:pPr>
            <w:r w:rsidRPr="005119A4">
              <w:rPr>
                <w:rFonts w:asciiTheme="majorBidi" w:hAnsiTheme="majorBidi" w:cstheme="majorBidi"/>
                <w:b/>
                <w:color w:val="000000"/>
              </w:rPr>
              <w:t>3-</w:t>
            </w:r>
          </w:p>
          <w:p w:rsidR="005119A4" w:rsidRPr="005119A4" w:rsidRDefault="005119A4" w:rsidP="005119A4">
            <w:pPr>
              <w:numPr>
                <w:ilvl w:val="0"/>
                <w:numId w:val="16"/>
              </w:numPr>
              <w:autoSpaceDE w:val="0"/>
              <w:autoSpaceDN w:val="0"/>
              <w:adjustRightInd w:val="0"/>
              <w:spacing w:after="0" w:line="360" w:lineRule="auto"/>
              <w:jc w:val="lowKashida"/>
              <w:rPr>
                <w:rFonts w:asciiTheme="majorBidi" w:hAnsiTheme="majorBidi" w:cstheme="majorBidi"/>
              </w:rPr>
            </w:pPr>
            <w:r w:rsidRPr="005119A4">
              <w:rPr>
                <w:rFonts w:asciiTheme="majorBidi" w:hAnsiTheme="majorBidi" w:cstheme="majorBidi"/>
              </w:rPr>
              <w:t>Normal or isochemical metamorphism: involve no chemical changes in the bulk rock composition.</w:t>
            </w:r>
          </w:p>
          <w:p w:rsidR="005119A4" w:rsidRPr="005119A4" w:rsidRDefault="005119A4" w:rsidP="005119A4">
            <w:pPr>
              <w:numPr>
                <w:ilvl w:val="0"/>
                <w:numId w:val="16"/>
              </w:numPr>
              <w:autoSpaceDE w:val="0"/>
              <w:autoSpaceDN w:val="0"/>
              <w:adjustRightInd w:val="0"/>
              <w:spacing w:after="0" w:line="360" w:lineRule="auto"/>
              <w:jc w:val="lowKashida"/>
              <w:rPr>
                <w:rFonts w:asciiTheme="majorBidi" w:hAnsiTheme="majorBidi" w:cstheme="majorBidi"/>
              </w:rPr>
            </w:pPr>
            <w:r w:rsidRPr="005119A4">
              <w:rPr>
                <w:rFonts w:asciiTheme="majorBidi" w:hAnsiTheme="majorBidi" w:cstheme="majorBidi"/>
              </w:rPr>
              <w:t>Allochemical metamorphism: the metamorphism accompanied by chemical changes in the bulk rock composition.</w:t>
            </w:r>
          </w:p>
          <w:p w:rsidR="005119A4" w:rsidRPr="005119A4" w:rsidRDefault="005119A4" w:rsidP="005119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lowKashida"/>
              <w:rPr>
                <w:rFonts w:asciiTheme="majorBidi" w:hAnsiTheme="majorBidi" w:cstheme="majorBidi"/>
                <w:b/>
                <w:bCs/>
                <w:color w:val="002060"/>
              </w:rPr>
            </w:pPr>
            <w:r w:rsidRPr="005119A4">
              <w:rPr>
                <w:rFonts w:asciiTheme="majorBidi" w:hAnsiTheme="majorBidi" w:cstheme="majorBidi"/>
                <w:b/>
                <w:bCs/>
                <w:color w:val="002060"/>
              </w:rPr>
              <w:t xml:space="preserve">4- </w:t>
            </w:r>
          </w:p>
          <w:p w:rsidR="005119A4" w:rsidRPr="005119A4" w:rsidRDefault="005119A4" w:rsidP="005119A4">
            <w:pPr>
              <w:autoSpaceDE w:val="0"/>
              <w:autoSpaceDN w:val="0"/>
              <w:adjustRightInd w:val="0"/>
              <w:spacing w:line="360" w:lineRule="auto"/>
              <w:jc w:val="lowKashida"/>
              <w:rPr>
                <w:rFonts w:asciiTheme="majorBidi" w:hAnsiTheme="majorBidi" w:cstheme="majorBidi"/>
                <w:lang w:bidi="ar-IQ"/>
              </w:rPr>
            </w:pPr>
            <w:r w:rsidRPr="005119A4">
              <w:rPr>
                <w:rFonts w:asciiTheme="majorBidi" w:hAnsiTheme="majorBidi" w:cstheme="majorBidi"/>
                <w:lang w:bidi="ar-IQ"/>
              </w:rPr>
              <w:t>blastoporphyritic texture is a porphyritic texture</w:t>
            </w:r>
            <w:r w:rsidRPr="005119A4">
              <w:rPr>
                <w:rFonts w:asciiTheme="majorBidi" w:hAnsiTheme="majorBidi" w:cstheme="majorBidi"/>
              </w:rPr>
              <w:t xml:space="preserve"> (Porphyritic</w:t>
            </w:r>
            <w:r w:rsidRPr="005119A4">
              <w:rPr>
                <w:rFonts w:asciiTheme="majorBidi" w:hAnsiTheme="majorBidi" w:cstheme="majorBidi"/>
                <w:b/>
                <w:bCs/>
                <w:sz w:val="18"/>
                <w:szCs w:val="18"/>
              </w:rPr>
              <w:t xml:space="preserve"> </w:t>
            </w:r>
            <w:r w:rsidRPr="005119A4">
              <w:rPr>
                <w:rFonts w:asciiTheme="majorBidi" w:hAnsiTheme="majorBidi" w:cstheme="majorBidi"/>
                <w:lang w:bidi="ar-IQ"/>
              </w:rPr>
              <w:t xml:space="preserve">texture is inequigranular magmatic texture made of two grain sizes; more or less euhedral larger crystals, called phenocrysts, are embedded in a finer grained </w:t>
            </w:r>
            <w:r w:rsidRPr="005119A4">
              <w:rPr>
                <w:rFonts w:asciiTheme="majorBidi" w:hAnsiTheme="majorBidi" w:cstheme="majorBidi"/>
                <w:lang w:bidi="ar-IQ"/>
              </w:rPr>
              <w:lastRenderedPageBreak/>
              <w:t>or glassy matrix), original pre-metamorphic features which have not been obliterated by the metamorphism.. In metamorphic rocks it will be called.</w:t>
            </w:r>
          </w:p>
          <w:p w:rsidR="005119A4" w:rsidRPr="005119A4" w:rsidRDefault="005119A4" w:rsidP="005119A4">
            <w:pPr>
              <w:autoSpaceDE w:val="0"/>
              <w:autoSpaceDN w:val="0"/>
              <w:adjustRightInd w:val="0"/>
              <w:spacing w:line="360" w:lineRule="auto"/>
              <w:jc w:val="lowKashida"/>
              <w:rPr>
                <w:rFonts w:asciiTheme="majorBidi" w:hAnsiTheme="majorBidi" w:cstheme="majorBidi"/>
                <w:lang w:bidi="ar-IQ"/>
              </w:rPr>
            </w:pPr>
            <w:r w:rsidRPr="005119A4">
              <w:rPr>
                <w:rFonts w:asciiTheme="majorBidi" w:hAnsiTheme="majorBidi" w:cstheme="majorBidi"/>
                <w:lang w:bidi="ar-IQ"/>
              </w:rPr>
              <w:t>Porphyroblastic is porphyritic texure in which larger grains, are surrounded by a finer grained matrix of other phases. and produced by the metamorphism</w:t>
            </w:r>
            <w:r w:rsidRPr="005119A4">
              <w:rPr>
                <w:rFonts w:asciiTheme="majorBidi" w:hAnsiTheme="majorBidi" w:cstheme="majorBidi"/>
                <w:rtl/>
                <w:lang w:bidi="ar-IQ"/>
              </w:rPr>
              <w:t xml:space="preserve"> </w:t>
            </w:r>
            <w:r w:rsidRPr="005119A4">
              <w:rPr>
                <w:rFonts w:asciiTheme="majorBidi" w:hAnsiTheme="majorBidi" w:cstheme="majorBidi"/>
                <w:lang w:bidi="ar-IQ"/>
              </w:rPr>
              <w:t xml:space="preserve">as a result of the minerals recrystalization. </w:t>
            </w:r>
          </w:p>
          <w:p w:rsidR="005119A4" w:rsidRPr="005119A4" w:rsidRDefault="005119A4" w:rsidP="005119A4">
            <w:pPr>
              <w:spacing w:line="360" w:lineRule="auto"/>
              <w:jc w:val="both"/>
              <w:rPr>
                <w:rFonts w:asciiTheme="majorBidi" w:hAnsiTheme="majorBidi" w:cstheme="majorBidi"/>
                <w:b/>
                <w:color w:val="000000"/>
                <w:sz w:val="28"/>
                <w:szCs w:val="28"/>
              </w:rPr>
            </w:pPr>
          </w:p>
          <w:p w:rsidR="005119A4" w:rsidRPr="005119A4" w:rsidRDefault="005119A4" w:rsidP="005119A4">
            <w:pPr>
              <w:spacing w:line="360" w:lineRule="auto"/>
              <w:jc w:val="both"/>
              <w:rPr>
                <w:rFonts w:asciiTheme="majorBidi" w:hAnsiTheme="majorBidi" w:cstheme="majorBidi"/>
                <w:b/>
                <w:color w:val="000000"/>
              </w:rPr>
            </w:pPr>
            <w:r w:rsidRPr="005119A4">
              <w:rPr>
                <w:rFonts w:asciiTheme="majorBidi" w:hAnsiTheme="majorBidi" w:cstheme="majorBidi"/>
                <w:b/>
                <w:color w:val="000000"/>
              </w:rPr>
              <w:t>Q3/</w:t>
            </w:r>
          </w:p>
          <w:p w:rsidR="005119A4" w:rsidRPr="005119A4" w:rsidRDefault="005119A4" w:rsidP="005119A4">
            <w:pPr>
              <w:numPr>
                <w:ilvl w:val="0"/>
                <w:numId w:val="18"/>
              </w:numPr>
              <w:spacing w:after="0" w:line="360" w:lineRule="auto"/>
              <w:jc w:val="both"/>
              <w:rPr>
                <w:rFonts w:asciiTheme="majorBidi" w:hAnsiTheme="majorBidi" w:cstheme="majorBidi"/>
                <w:b/>
                <w:color w:val="000000"/>
              </w:rPr>
            </w:pPr>
            <w:r w:rsidRPr="005119A4">
              <w:rPr>
                <w:rFonts w:asciiTheme="majorBidi" w:hAnsiTheme="majorBidi" w:cstheme="majorBidi"/>
                <w:b/>
                <w:noProof/>
                <w:color w:val="000000"/>
                <w:lang w:val="en-US"/>
              </w:rPr>
              <w:drawing>
                <wp:anchor distT="0" distB="0" distL="114300" distR="114300" simplePos="0" relativeHeight="251660288" behindDoc="0" locked="0" layoutInCell="1" allowOverlap="1">
                  <wp:simplePos x="0" y="0"/>
                  <wp:positionH relativeFrom="column">
                    <wp:posOffset>946785</wp:posOffset>
                  </wp:positionH>
                  <wp:positionV relativeFrom="paragraph">
                    <wp:posOffset>36830</wp:posOffset>
                  </wp:positionV>
                  <wp:extent cx="4215130" cy="3711575"/>
                  <wp:effectExtent l="19050" t="0" r="0" b="0"/>
                  <wp:wrapSquare wrapText="bothSides"/>
                  <wp:docPr id="1" name="Picture 3" descr="mhtml:file://C:\Users\Nihad\Desktop\all\petrology\Types%20of%20Metamorphism.mht!http://www.tulane.edu/~sanelson/images/metafac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Users\Nihad\Desktop\all\petrology\Types%20of%20Metamorphism.mht!http://www.tulane.edu/~sanelson/images/metafacies.gif"/>
                          <pic:cNvPicPr>
                            <a:picLocks noChangeAspect="1" noChangeArrowheads="1"/>
                          </pic:cNvPicPr>
                        </pic:nvPicPr>
                        <pic:blipFill>
                          <a:blip r:embed="rId8" r:link="rId9"/>
                          <a:srcRect/>
                          <a:stretch>
                            <a:fillRect/>
                          </a:stretch>
                        </pic:blipFill>
                        <pic:spPr bwMode="auto">
                          <a:xfrm>
                            <a:off x="0" y="0"/>
                            <a:ext cx="4215130" cy="3711575"/>
                          </a:xfrm>
                          <a:prstGeom prst="rect">
                            <a:avLst/>
                          </a:prstGeom>
                          <a:noFill/>
                          <a:ln w="9525">
                            <a:noFill/>
                            <a:miter lim="800000"/>
                            <a:headEnd/>
                            <a:tailEnd/>
                          </a:ln>
                        </pic:spPr>
                      </pic:pic>
                    </a:graphicData>
                  </a:graphic>
                </wp:anchor>
              </w:drawing>
            </w: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spacing w:line="360" w:lineRule="auto"/>
              <w:jc w:val="both"/>
              <w:rPr>
                <w:rFonts w:asciiTheme="majorBidi" w:hAnsiTheme="majorBidi" w:cstheme="majorBidi"/>
                <w:b/>
                <w:color w:val="000000"/>
              </w:rPr>
            </w:pPr>
            <w:r w:rsidRPr="005119A4">
              <w:rPr>
                <w:rFonts w:asciiTheme="majorBidi" w:hAnsiTheme="majorBidi" w:cstheme="majorBidi"/>
                <w:b/>
                <w:color w:val="000000"/>
              </w:rPr>
              <w:t>B-</w:t>
            </w:r>
          </w:p>
          <w:p w:rsidR="005119A4" w:rsidRPr="005119A4" w:rsidRDefault="005119A4" w:rsidP="005119A4">
            <w:pPr>
              <w:numPr>
                <w:ilvl w:val="0"/>
                <w:numId w:val="17"/>
              </w:numPr>
              <w:spacing w:after="0" w:line="360" w:lineRule="auto"/>
              <w:jc w:val="both"/>
              <w:rPr>
                <w:rFonts w:asciiTheme="majorBidi" w:hAnsiTheme="majorBidi" w:cstheme="majorBidi"/>
                <w:lang w:bidi="ar-IQ"/>
              </w:rPr>
            </w:pPr>
            <w:r w:rsidRPr="005119A4">
              <w:rPr>
                <w:rFonts w:asciiTheme="majorBidi" w:hAnsiTheme="majorBidi" w:cstheme="majorBidi"/>
                <w:lang w:bidi="ar-IQ"/>
              </w:rPr>
              <w:t xml:space="preserve">The rapid subduction and rapid uplifting prevent the utmost heating of  minerals of this facies </w:t>
            </w:r>
          </w:p>
          <w:p w:rsidR="005119A4" w:rsidRPr="005119A4" w:rsidRDefault="005119A4" w:rsidP="005119A4">
            <w:pPr>
              <w:numPr>
                <w:ilvl w:val="0"/>
                <w:numId w:val="17"/>
              </w:numPr>
              <w:spacing w:after="0" w:line="360" w:lineRule="auto"/>
              <w:jc w:val="both"/>
              <w:rPr>
                <w:rFonts w:asciiTheme="majorBidi" w:hAnsiTheme="majorBidi" w:cstheme="majorBidi"/>
                <w:lang w:bidi="ar-IQ"/>
              </w:rPr>
            </w:pPr>
            <w:r w:rsidRPr="005119A4">
              <w:rPr>
                <w:rFonts w:asciiTheme="majorBidi" w:hAnsiTheme="majorBidi" w:cstheme="majorBidi"/>
                <w:lang w:bidi="ar-IQ"/>
              </w:rPr>
              <w:t>This facies is associated with active plate margin.</w:t>
            </w:r>
          </w:p>
          <w:p w:rsidR="005119A4" w:rsidRPr="005119A4" w:rsidRDefault="005119A4" w:rsidP="005119A4">
            <w:pPr>
              <w:numPr>
                <w:ilvl w:val="0"/>
                <w:numId w:val="17"/>
              </w:numPr>
              <w:spacing w:after="0" w:line="360" w:lineRule="auto"/>
              <w:jc w:val="both"/>
              <w:rPr>
                <w:rFonts w:asciiTheme="majorBidi" w:hAnsiTheme="majorBidi" w:cstheme="majorBidi"/>
                <w:lang w:bidi="ar-IQ"/>
              </w:rPr>
            </w:pPr>
            <w:r w:rsidRPr="005119A4">
              <w:rPr>
                <w:rFonts w:asciiTheme="majorBidi" w:hAnsiTheme="majorBidi" w:cstheme="majorBidi"/>
                <w:lang w:bidi="ar-IQ"/>
              </w:rPr>
              <w:t>There are two types of metamorphism the high pressure and the low pressure which are associated with each other and isolated Benioff zone.</w:t>
            </w:r>
          </w:p>
          <w:p w:rsidR="005119A4" w:rsidRPr="005119A4" w:rsidRDefault="005119A4" w:rsidP="005119A4">
            <w:pPr>
              <w:spacing w:line="360" w:lineRule="auto"/>
              <w:jc w:val="both"/>
              <w:rPr>
                <w:rFonts w:asciiTheme="majorBidi" w:hAnsiTheme="majorBidi" w:cstheme="majorBidi"/>
                <w:b/>
                <w:color w:val="000000"/>
              </w:rPr>
            </w:pPr>
          </w:p>
          <w:p w:rsidR="005119A4" w:rsidRPr="005119A4" w:rsidRDefault="005119A4" w:rsidP="005119A4">
            <w:pPr>
              <w:rPr>
                <w:rFonts w:asciiTheme="majorBidi" w:hAnsiTheme="majorBidi" w:cstheme="majorBidi"/>
                <w:b/>
                <w:bCs/>
                <w:sz w:val="28"/>
                <w:szCs w:val="28"/>
              </w:rPr>
            </w:pPr>
            <w:r w:rsidRPr="005119A4">
              <w:rPr>
                <w:rFonts w:asciiTheme="majorBidi" w:hAnsiTheme="majorBidi" w:cstheme="majorBidi"/>
                <w:b/>
                <w:bCs/>
                <w:sz w:val="28"/>
                <w:szCs w:val="28"/>
              </w:rPr>
              <w:t>Q4/</w:t>
            </w:r>
          </w:p>
          <w:p w:rsidR="005119A4" w:rsidRPr="005119A4" w:rsidRDefault="005119A4" w:rsidP="005119A4">
            <w:pPr>
              <w:spacing w:before="100" w:beforeAutospacing="1" w:after="100" w:afterAutospacing="1" w:line="360" w:lineRule="auto"/>
              <w:jc w:val="lowKashida"/>
              <w:rPr>
                <w:rFonts w:asciiTheme="majorBidi" w:hAnsiTheme="majorBidi" w:cstheme="majorBidi"/>
              </w:rPr>
            </w:pPr>
            <w:r w:rsidRPr="005119A4">
              <w:rPr>
                <w:rFonts w:asciiTheme="majorBidi" w:hAnsiTheme="majorBidi" w:cstheme="majorBidi"/>
                <w:b/>
                <w:bCs/>
              </w:rPr>
              <w:t>A</w:t>
            </w:r>
            <w:r w:rsidRPr="005119A4">
              <w:rPr>
                <w:rFonts w:asciiTheme="majorBidi" w:hAnsiTheme="majorBidi" w:cstheme="majorBidi"/>
              </w:rPr>
              <w:t xml:space="preserve">- The phase rule is an expression of the number of variables and equations that can be used to describe a system in equilibrium.  In simple terms, the number of variables are the number of chemical components in </w:t>
            </w:r>
            <w:r w:rsidRPr="005119A4">
              <w:rPr>
                <w:rFonts w:asciiTheme="majorBidi" w:hAnsiTheme="majorBidi" w:cstheme="majorBidi"/>
              </w:rPr>
              <w:lastRenderedPageBreak/>
              <w:t>the system plus the extensive variables, temperature and pressure.  The general form of the phase rule is stated as follows: F = C + 2 - P</w:t>
            </w:r>
          </w:p>
          <w:p w:rsidR="005119A4" w:rsidRPr="005119A4" w:rsidRDefault="005119A4" w:rsidP="005119A4">
            <w:pPr>
              <w:spacing w:before="100" w:beforeAutospacing="1" w:after="100" w:afterAutospacing="1" w:line="360" w:lineRule="auto"/>
              <w:jc w:val="lowKashida"/>
              <w:rPr>
                <w:rFonts w:asciiTheme="majorBidi" w:hAnsiTheme="majorBidi" w:cstheme="majorBidi"/>
              </w:rPr>
            </w:pPr>
            <w:r w:rsidRPr="005119A4">
              <w:rPr>
                <w:rFonts w:asciiTheme="majorBidi" w:hAnsiTheme="majorBidi" w:cstheme="majorBidi"/>
              </w:rPr>
              <w:t>where F is the number of degrees of freedom or variance of the system., C is the number of components in the system, P is the number of phases in equilibrium, and the 2 comes from the two extensive variables, Pressure and Temperature.</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 xml:space="preserve">At point </w:t>
            </w:r>
            <w:r w:rsidRPr="005119A4">
              <w:rPr>
                <w:rFonts w:asciiTheme="majorBidi" w:hAnsiTheme="majorBidi" w:cstheme="majorBidi"/>
                <w:b/>
                <w:bCs/>
              </w:rPr>
              <w:t>A</w:t>
            </w:r>
            <w:r w:rsidRPr="005119A4">
              <w:rPr>
                <w:rFonts w:asciiTheme="majorBidi" w:hAnsiTheme="majorBidi" w:cstheme="majorBidi"/>
              </w:rPr>
              <w:t>: C= 1= Al</w:t>
            </w:r>
            <w:r w:rsidRPr="005119A4">
              <w:rPr>
                <w:rFonts w:asciiTheme="majorBidi" w:hAnsiTheme="majorBidi" w:cstheme="majorBidi"/>
                <w:vertAlign w:val="subscript"/>
              </w:rPr>
              <w:t>2</w:t>
            </w:r>
            <w:r w:rsidRPr="005119A4">
              <w:rPr>
                <w:rFonts w:asciiTheme="majorBidi" w:hAnsiTheme="majorBidi" w:cstheme="majorBidi"/>
              </w:rPr>
              <w:t>SiO</w:t>
            </w:r>
            <w:r w:rsidRPr="005119A4">
              <w:rPr>
                <w:rFonts w:asciiTheme="majorBidi" w:hAnsiTheme="majorBidi" w:cstheme="majorBidi"/>
                <w:vertAlign w:val="subscript"/>
              </w:rPr>
              <w:t xml:space="preserve">5 </w:t>
            </w:r>
            <w:r w:rsidRPr="005119A4">
              <w:rPr>
                <w:rFonts w:asciiTheme="majorBidi" w:hAnsiTheme="majorBidi" w:cstheme="majorBidi"/>
              </w:rPr>
              <w:t>, P= 1= Kyanite</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 xml:space="preserve">F= 2  We say that this area of kyanite stability </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on the phase diagram is a divariant field</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 xml:space="preserve">At point </w:t>
            </w:r>
            <w:r w:rsidRPr="005119A4">
              <w:rPr>
                <w:rFonts w:asciiTheme="majorBidi" w:hAnsiTheme="majorBidi" w:cstheme="majorBidi"/>
                <w:b/>
                <w:bCs/>
              </w:rPr>
              <w:t>B</w:t>
            </w:r>
            <w:r w:rsidRPr="005119A4">
              <w:rPr>
                <w:rFonts w:asciiTheme="majorBidi" w:hAnsiTheme="majorBidi" w:cstheme="majorBidi"/>
              </w:rPr>
              <w:t>: C= 1= Al</w:t>
            </w:r>
            <w:r w:rsidRPr="005119A4">
              <w:rPr>
                <w:rFonts w:asciiTheme="majorBidi" w:hAnsiTheme="majorBidi" w:cstheme="majorBidi"/>
                <w:vertAlign w:val="subscript"/>
              </w:rPr>
              <w:t>2</w:t>
            </w:r>
            <w:r w:rsidRPr="005119A4">
              <w:rPr>
                <w:rFonts w:asciiTheme="majorBidi" w:hAnsiTheme="majorBidi" w:cstheme="majorBidi"/>
              </w:rPr>
              <w:t>SiO</w:t>
            </w:r>
            <w:r w:rsidRPr="005119A4">
              <w:rPr>
                <w:rFonts w:asciiTheme="majorBidi" w:hAnsiTheme="majorBidi" w:cstheme="majorBidi"/>
                <w:vertAlign w:val="subscript"/>
              </w:rPr>
              <w:t xml:space="preserve">5 </w:t>
            </w:r>
            <w:r w:rsidRPr="005119A4">
              <w:rPr>
                <w:rFonts w:asciiTheme="majorBidi" w:hAnsiTheme="majorBidi" w:cstheme="majorBidi"/>
              </w:rPr>
              <w:t>, P= 2= Kyanite and Sillimanite</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F= 1  univariant line</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 xml:space="preserve">At point </w:t>
            </w:r>
            <w:r w:rsidRPr="005119A4">
              <w:rPr>
                <w:rFonts w:asciiTheme="majorBidi" w:hAnsiTheme="majorBidi" w:cstheme="majorBidi"/>
                <w:b/>
                <w:bCs/>
              </w:rPr>
              <w:t>C</w:t>
            </w:r>
            <w:r w:rsidRPr="005119A4">
              <w:rPr>
                <w:rFonts w:asciiTheme="majorBidi" w:hAnsiTheme="majorBidi" w:cstheme="majorBidi"/>
              </w:rPr>
              <w:t>:</w:t>
            </w:r>
          </w:p>
          <w:p w:rsidR="005119A4" w:rsidRPr="005119A4" w:rsidRDefault="005119A4" w:rsidP="005119A4">
            <w:pPr>
              <w:autoSpaceDE w:val="0"/>
              <w:autoSpaceDN w:val="0"/>
              <w:adjustRightInd w:val="0"/>
              <w:spacing w:line="360" w:lineRule="auto"/>
              <w:jc w:val="lowKashida"/>
              <w:rPr>
                <w:rFonts w:asciiTheme="majorBidi" w:hAnsiTheme="majorBidi" w:cstheme="majorBidi"/>
              </w:rPr>
            </w:pPr>
            <w:r w:rsidRPr="005119A4">
              <w:rPr>
                <w:rFonts w:asciiTheme="majorBidi" w:hAnsiTheme="majorBidi" w:cstheme="majorBidi"/>
              </w:rPr>
              <w:t>C= 1 = Al</w:t>
            </w:r>
            <w:r w:rsidRPr="005119A4">
              <w:rPr>
                <w:rFonts w:asciiTheme="majorBidi" w:hAnsiTheme="majorBidi" w:cstheme="majorBidi"/>
                <w:vertAlign w:val="subscript"/>
              </w:rPr>
              <w:t>2</w:t>
            </w:r>
            <w:r w:rsidRPr="005119A4">
              <w:rPr>
                <w:rFonts w:asciiTheme="majorBidi" w:hAnsiTheme="majorBidi" w:cstheme="majorBidi"/>
              </w:rPr>
              <w:t>SiO</w:t>
            </w:r>
            <w:r w:rsidRPr="005119A4">
              <w:rPr>
                <w:rFonts w:asciiTheme="majorBidi" w:hAnsiTheme="majorBidi" w:cstheme="majorBidi"/>
                <w:vertAlign w:val="subscript"/>
              </w:rPr>
              <w:t xml:space="preserve">5 </w:t>
            </w:r>
            <w:r w:rsidRPr="005119A4">
              <w:rPr>
                <w:rFonts w:asciiTheme="majorBidi" w:hAnsiTheme="majorBidi" w:cstheme="majorBidi"/>
              </w:rPr>
              <w:t>, P= 3= Kyanite, Sillimanite and Andalusite</w:t>
            </w:r>
          </w:p>
          <w:p w:rsidR="00913814" w:rsidRPr="005119A4" w:rsidRDefault="005119A4" w:rsidP="005119A4">
            <w:pPr>
              <w:autoSpaceDE w:val="0"/>
              <w:autoSpaceDN w:val="0"/>
              <w:adjustRightInd w:val="0"/>
              <w:spacing w:line="360" w:lineRule="auto"/>
              <w:jc w:val="lowKashida"/>
              <w:rPr>
                <w:rFonts w:ascii="TimesNewRomanPSMT" w:hAnsi="TimesNewRomanPSMT" w:cs="TimesNewRomanPSMT"/>
              </w:rPr>
            </w:pPr>
            <w:r w:rsidRPr="005119A4">
              <w:rPr>
                <w:rFonts w:asciiTheme="majorBidi" w:hAnsiTheme="majorBidi" w:cstheme="majorBidi"/>
              </w:rPr>
              <w:t>F= 0     invariant point</w:t>
            </w:r>
          </w:p>
        </w:tc>
      </w:tr>
      <w:tr w:rsidR="001B67FE" w:rsidRPr="004B7BA3" w:rsidTr="004B7BA3">
        <w:trPr>
          <w:trHeight w:val="732"/>
        </w:trPr>
        <w:tc>
          <w:tcPr>
            <w:tcW w:w="9936" w:type="dxa"/>
            <w:gridSpan w:val="3"/>
          </w:tcPr>
          <w:p w:rsidR="001B67FE" w:rsidRPr="004B08B4" w:rsidRDefault="001B67FE" w:rsidP="004B08B4">
            <w:pPr>
              <w:autoSpaceDE w:val="0"/>
              <w:autoSpaceDN w:val="0"/>
              <w:adjustRightInd w:val="0"/>
              <w:spacing w:line="360" w:lineRule="auto"/>
              <w:jc w:val="both"/>
              <w:rPr>
                <w:rFonts w:asciiTheme="majorBidi" w:hAnsiTheme="majorBidi" w:cstheme="majorBidi"/>
                <w:b/>
                <w:bCs/>
                <w:color w:val="191919"/>
                <w:sz w:val="24"/>
                <w:szCs w:val="24"/>
              </w:rPr>
            </w:pPr>
            <w:r w:rsidRPr="004B08B4">
              <w:rPr>
                <w:rFonts w:asciiTheme="majorBidi" w:hAnsiTheme="majorBidi" w:cstheme="majorBidi"/>
                <w:b/>
                <w:bCs/>
                <w:color w:val="191919"/>
                <w:sz w:val="24"/>
                <w:szCs w:val="24"/>
              </w:rPr>
              <w:lastRenderedPageBreak/>
              <w:t>20. Extra notes:</w:t>
            </w:r>
          </w:p>
          <w:p w:rsidR="001B67FE" w:rsidRPr="004B08B4" w:rsidRDefault="004D63DE" w:rsidP="00220376">
            <w:pPr>
              <w:autoSpaceDE w:val="0"/>
              <w:autoSpaceDN w:val="0"/>
              <w:adjustRightInd w:val="0"/>
              <w:spacing w:line="360" w:lineRule="auto"/>
              <w:jc w:val="both"/>
              <w:rPr>
                <w:rFonts w:asciiTheme="majorBidi" w:hAnsiTheme="majorBidi" w:cstheme="majorBidi"/>
                <w:color w:val="191919"/>
                <w:sz w:val="24"/>
                <w:szCs w:val="24"/>
              </w:rPr>
            </w:pPr>
            <w:r w:rsidRPr="004B08B4">
              <w:rPr>
                <w:rFonts w:asciiTheme="majorBidi" w:hAnsiTheme="majorBidi" w:cstheme="majorBidi"/>
                <w:color w:val="191919"/>
                <w:sz w:val="24"/>
                <w:szCs w:val="24"/>
              </w:rPr>
              <w:t xml:space="preserve">The course book lacks to the problems which affect the educational process. These problems include the large number of students in each stage, diminution of instruments, and absence of appropriate rooms for lecturers to develop themselves. Finally, about the department of </w:t>
            </w:r>
            <w:r w:rsidR="00220376">
              <w:rPr>
                <w:rFonts w:asciiTheme="majorBidi" w:hAnsiTheme="majorBidi" w:cstheme="majorBidi"/>
                <w:color w:val="191919"/>
                <w:sz w:val="24"/>
                <w:szCs w:val="24"/>
              </w:rPr>
              <w:t>Earth Sciences and Petroleum</w:t>
            </w:r>
            <w:r w:rsidRPr="004B08B4">
              <w:rPr>
                <w:rFonts w:asciiTheme="majorBidi" w:hAnsiTheme="majorBidi" w:cstheme="majorBidi"/>
                <w:color w:val="191919"/>
                <w:sz w:val="24"/>
                <w:szCs w:val="24"/>
              </w:rPr>
              <w:t xml:space="preserve"> absence of financial support to carry out scientific trips and field course in a typical situation.</w:t>
            </w:r>
          </w:p>
        </w:tc>
      </w:tr>
      <w:tr w:rsidR="001B67FE" w:rsidRPr="004B7BA3" w:rsidTr="004B7BA3">
        <w:trPr>
          <w:trHeight w:val="732"/>
        </w:trPr>
        <w:tc>
          <w:tcPr>
            <w:tcW w:w="9936" w:type="dxa"/>
            <w:gridSpan w:val="3"/>
          </w:tcPr>
          <w:p w:rsidR="00153A73" w:rsidRPr="004B7BA3" w:rsidRDefault="001B67FE" w:rsidP="008763C4">
            <w:pPr>
              <w:spacing w:after="0" w:line="240" w:lineRule="auto"/>
              <w:rPr>
                <w:rFonts w:asciiTheme="majorBidi" w:hAnsiTheme="majorBidi" w:cstheme="majorBidi"/>
                <w:sz w:val="24"/>
                <w:szCs w:val="24"/>
                <w:lang w:val="en-US" w:bidi="ar-KW"/>
              </w:rPr>
            </w:pPr>
            <w:r w:rsidRPr="004B7BA3">
              <w:rPr>
                <w:rFonts w:asciiTheme="majorBidi" w:hAnsiTheme="majorBidi" w:cstheme="majorBidi"/>
                <w:b/>
                <w:bCs/>
                <w:sz w:val="24"/>
                <w:szCs w:val="24"/>
                <w:lang w:bidi="ar-KW"/>
              </w:rPr>
              <w:t xml:space="preserve">21. Peer review </w:t>
            </w:r>
            <w:r w:rsidR="00153A73" w:rsidRPr="004B7BA3">
              <w:rPr>
                <w:rFonts w:asciiTheme="majorBidi" w:hAnsiTheme="majorBidi" w:cstheme="majorBidi"/>
                <w:sz w:val="24"/>
                <w:szCs w:val="24"/>
                <w:lang w:val="en-US" w:bidi="ar-KW"/>
              </w:rPr>
              <w:t xml:space="preserve">Assistant Prof. Dr. </w:t>
            </w:r>
            <w:r w:rsidR="008763C4">
              <w:rPr>
                <w:rFonts w:asciiTheme="majorBidi" w:hAnsiTheme="majorBidi" w:cstheme="majorBidi"/>
                <w:sz w:val="24"/>
                <w:szCs w:val="24"/>
                <w:lang w:val="en-US" w:bidi="ar-KW"/>
              </w:rPr>
              <w:t>Ahmed Muhammed Aqrawi</w:t>
            </w:r>
          </w:p>
          <w:p w:rsidR="001B67FE" w:rsidRPr="004B7BA3" w:rsidRDefault="001B67FE" w:rsidP="00961D90">
            <w:pPr>
              <w:spacing w:after="0" w:line="240" w:lineRule="auto"/>
              <w:jc w:val="right"/>
              <w:rPr>
                <w:rFonts w:asciiTheme="majorBidi" w:hAnsiTheme="majorBidi" w:cstheme="majorBidi"/>
                <w:sz w:val="24"/>
                <w:szCs w:val="24"/>
                <w:rtl/>
                <w:lang w:val="en-US" w:bidi="ar-KW"/>
              </w:rPr>
            </w:pPr>
            <w:r w:rsidRPr="004B7BA3">
              <w:rPr>
                <w:rFonts w:asciiTheme="majorBidi" w:hAnsiTheme="majorBidi" w:cstheme="majorBidi"/>
                <w:sz w:val="24"/>
                <w:szCs w:val="24"/>
                <w:rtl/>
                <w:lang w:val="en-US" w:bidi="ar-KW"/>
              </w:rPr>
              <w:t xml:space="preserve">.‌‌ </w:t>
            </w:r>
          </w:p>
        </w:tc>
      </w:tr>
    </w:tbl>
    <w:p w:rsidR="008D46A4" w:rsidRPr="005B2E1E" w:rsidRDefault="008D46A4" w:rsidP="008D46A4">
      <w:pPr>
        <w:rPr>
          <w:rFonts w:asciiTheme="majorBidi" w:hAnsiTheme="majorBidi" w:cstheme="majorBidi"/>
          <w:sz w:val="18"/>
          <w:szCs w:val="18"/>
        </w:rPr>
      </w:pPr>
      <w:r w:rsidRPr="005B2E1E">
        <w:rPr>
          <w:rFonts w:asciiTheme="majorBidi" w:hAnsiTheme="majorBidi" w:cstheme="majorBidi"/>
          <w:sz w:val="28"/>
          <w:szCs w:val="28"/>
        </w:rPr>
        <w:br/>
      </w:r>
    </w:p>
    <w:p w:rsidR="00E95307" w:rsidRPr="005B2E1E" w:rsidRDefault="00E95307" w:rsidP="00470E83">
      <w:pPr>
        <w:rPr>
          <w:rFonts w:asciiTheme="majorBidi" w:hAnsiTheme="majorBidi" w:cstheme="majorBidi"/>
          <w:lang w:val="en-US" w:bidi="ar-KW"/>
        </w:rPr>
      </w:pPr>
    </w:p>
    <w:sectPr w:rsidR="00E95307" w:rsidRPr="005B2E1E" w:rsidSect="005C67F6">
      <w:headerReference w:type="default" r:id="rId10"/>
      <w:footerReference w:type="default" r:id="rId11"/>
      <w:pgSz w:w="12240" w:h="15840"/>
      <w:pgMar w:top="706" w:right="180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F4" w:rsidRDefault="001943F4" w:rsidP="00483DD0">
      <w:pPr>
        <w:spacing w:after="0" w:line="240" w:lineRule="auto"/>
      </w:pPr>
      <w:r>
        <w:separator/>
      </w:r>
    </w:p>
  </w:endnote>
  <w:endnote w:type="continuationSeparator" w:id="1">
    <w:p w:rsidR="001943F4" w:rsidRDefault="001943F4"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1">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96" w:rsidRPr="00483DD0" w:rsidRDefault="001A549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A5496" w:rsidRDefault="001A5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F4" w:rsidRDefault="001943F4" w:rsidP="00483DD0">
      <w:pPr>
        <w:spacing w:after="0" w:line="240" w:lineRule="auto"/>
      </w:pPr>
      <w:r>
        <w:separator/>
      </w:r>
    </w:p>
  </w:footnote>
  <w:footnote w:type="continuationSeparator" w:id="1">
    <w:p w:rsidR="001943F4" w:rsidRDefault="001943F4"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96" w:rsidRPr="005B2E1E" w:rsidRDefault="001A5496" w:rsidP="00441BF4">
    <w:pPr>
      <w:pStyle w:val="Header"/>
      <w:rPr>
        <w:rFonts w:asciiTheme="majorBidi" w:hAnsiTheme="majorBidi" w:cstheme="majorBidi"/>
        <w:lang w:val="en-US"/>
      </w:rPr>
    </w:pPr>
    <w:r w:rsidRPr="005B2E1E">
      <w:rPr>
        <w:rFonts w:asciiTheme="majorBidi" w:hAnsiTheme="majorBidi" w:cstheme="majorBidi"/>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E5"/>
    <w:multiLevelType w:val="hybridMultilevel"/>
    <w:tmpl w:val="110E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755E2"/>
    <w:multiLevelType w:val="hybridMultilevel"/>
    <w:tmpl w:val="F8268A3C"/>
    <w:lvl w:ilvl="0" w:tplc="66F2F24C">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36067F"/>
    <w:multiLevelType w:val="hybridMultilevel"/>
    <w:tmpl w:val="EDCA1D3A"/>
    <w:lvl w:ilvl="0" w:tplc="8E90D050">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6489D"/>
    <w:multiLevelType w:val="hybridMultilevel"/>
    <w:tmpl w:val="C4188802"/>
    <w:lvl w:ilvl="0" w:tplc="E22A1F22">
      <w:start w:val="1"/>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C0EAC"/>
    <w:multiLevelType w:val="hybridMultilevel"/>
    <w:tmpl w:val="5FF47D6E"/>
    <w:lvl w:ilvl="0" w:tplc="4692D788">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1265E"/>
    <w:multiLevelType w:val="hybridMultilevel"/>
    <w:tmpl w:val="B6E4F090"/>
    <w:lvl w:ilvl="0" w:tplc="E4C6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E1C95"/>
    <w:multiLevelType w:val="hybridMultilevel"/>
    <w:tmpl w:val="5ABA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950A0A"/>
    <w:multiLevelType w:val="multilevel"/>
    <w:tmpl w:val="87EE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22D6C"/>
    <w:multiLevelType w:val="hybridMultilevel"/>
    <w:tmpl w:val="9D1E1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017D1"/>
    <w:multiLevelType w:val="hybridMultilevel"/>
    <w:tmpl w:val="F2507452"/>
    <w:lvl w:ilvl="0" w:tplc="3B049314">
      <w:start w:val="5"/>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2031EA"/>
    <w:multiLevelType w:val="hybridMultilevel"/>
    <w:tmpl w:val="DE50510E"/>
    <w:lvl w:ilvl="0" w:tplc="8880056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E08E6"/>
    <w:multiLevelType w:val="hybridMultilevel"/>
    <w:tmpl w:val="998C0026"/>
    <w:lvl w:ilvl="0" w:tplc="995E236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C7790"/>
    <w:multiLevelType w:val="hybridMultilevel"/>
    <w:tmpl w:val="AABECF90"/>
    <w:lvl w:ilvl="0" w:tplc="4C2237FC">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C5CA4"/>
    <w:multiLevelType w:val="multilevel"/>
    <w:tmpl w:val="706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0331B1"/>
    <w:multiLevelType w:val="hybridMultilevel"/>
    <w:tmpl w:val="133C4352"/>
    <w:lvl w:ilvl="0" w:tplc="10E8D494">
      <w:start w:val="1"/>
      <w:numFmt w:val="bullet"/>
      <w:lvlText w:val=""/>
      <w:lvlJc w:val="left"/>
      <w:pPr>
        <w:tabs>
          <w:tab w:val="num" w:pos="720"/>
        </w:tabs>
        <w:ind w:left="720" w:hanging="360"/>
      </w:pPr>
      <w:rPr>
        <w:rFonts w:ascii="Wingdings" w:hAnsi="Wingdings" w:hint="default"/>
      </w:rPr>
    </w:lvl>
    <w:lvl w:ilvl="1" w:tplc="D2AA7950" w:tentative="1">
      <w:start w:val="1"/>
      <w:numFmt w:val="bullet"/>
      <w:lvlText w:val=""/>
      <w:lvlJc w:val="left"/>
      <w:pPr>
        <w:tabs>
          <w:tab w:val="num" w:pos="1440"/>
        </w:tabs>
        <w:ind w:left="1440" w:hanging="360"/>
      </w:pPr>
      <w:rPr>
        <w:rFonts w:ascii="Wingdings" w:hAnsi="Wingdings" w:hint="default"/>
      </w:rPr>
    </w:lvl>
    <w:lvl w:ilvl="2" w:tplc="92C63510" w:tentative="1">
      <w:start w:val="1"/>
      <w:numFmt w:val="bullet"/>
      <w:lvlText w:val=""/>
      <w:lvlJc w:val="left"/>
      <w:pPr>
        <w:tabs>
          <w:tab w:val="num" w:pos="2160"/>
        </w:tabs>
        <w:ind w:left="2160" w:hanging="360"/>
      </w:pPr>
      <w:rPr>
        <w:rFonts w:ascii="Wingdings" w:hAnsi="Wingdings" w:hint="default"/>
      </w:rPr>
    </w:lvl>
    <w:lvl w:ilvl="3" w:tplc="195A165A" w:tentative="1">
      <w:start w:val="1"/>
      <w:numFmt w:val="bullet"/>
      <w:lvlText w:val=""/>
      <w:lvlJc w:val="left"/>
      <w:pPr>
        <w:tabs>
          <w:tab w:val="num" w:pos="2880"/>
        </w:tabs>
        <w:ind w:left="2880" w:hanging="360"/>
      </w:pPr>
      <w:rPr>
        <w:rFonts w:ascii="Wingdings" w:hAnsi="Wingdings" w:hint="default"/>
      </w:rPr>
    </w:lvl>
    <w:lvl w:ilvl="4" w:tplc="010A168E" w:tentative="1">
      <w:start w:val="1"/>
      <w:numFmt w:val="bullet"/>
      <w:lvlText w:val=""/>
      <w:lvlJc w:val="left"/>
      <w:pPr>
        <w:tabs>
          <w:tab w:val="num" w:pos="3600"/>
        </w:tabs>
        <w:ind w:left="3600" w:hanging="360"/>
      </w:pPr>
      <w:rPr>
        <w:rFonts w:ascii="Wingdings" w:hAnsi="Wingdings" w:hint="default"/>
      </w:rPr>
    </w:lvl>
    <w:lvl w:ilvl="5" w:tplc="CE74EA12" w:tentative="1">
      <w:start w:val="1"/>
      <w:numFmt w:val="bullet"/>
      <w:lvlText w:val=""/>
      <w:lvlJc w:val="left"/>
      <w:pPr>
        <w:tabs>
          <w:tab w:val="num" w:pos="4320"/>
        </w:tabs>
        <w:ind w:left="4320" w:hanging="360"/>
      </w:pPr>
      <w:rPr>
        <w:rFonts w:ascii="Wingdings" w:hAnsi="Wingdings" w:hint="default"/>
      </w:rPr>
    </w:lvl>
    <w:lvl w:ilvl="6" w:tplc="6B5AC20C" w:tentative="1">
      <w:start w:val="1"/>
      <w:numFmt w:val="bullet"/>
      <w:lvlText w:val=""/>
      <w:lvlJc w:val="left"/>
      <w:pPr>
        <w:tabs>
          <w:tab w:val="num" w:pos="5040"/>
        </w:tabs>
        <w:ind w:left="5040" w:hanging="360"/>
      </w:pPr>
      <w:rPr>
        <w:rFonts w:ascii="Wingdings" w:hAnsi="Wingdings" w:hint="default"/>
      </w:rPr>
    </w:lvl>
    <w:lvl w:ilvl="7" w:tplc="D31C7BF0" w:tentative="1">
      <w:start w:val="1"/>
      <w:numFmt w:val="bullet"/>
      <w:lvlText w:val=""/>
      <w:lvlJc w:val="left"/>
      <w:pPr>
        <w:tabs>
          <w:tab w:val="num" w:pos="5760"/>
        </w:tabs>
        <w:ind w:left="5760" w:hanging="360"/>
      </w:pPr>
      <w:rPr>
        <w:rFonts w:ascii="Wingdings" w:hAnsi="Wingdings" w:hint="default"/>
      </w:rPr>
    </w:lvl>
    <w:lvl w:ilvl="8" w:tplc="3E6E7460" w:tentative="1">
      <w:start w:val="1"/>
      <w:numFmt w:val="bullet"/>
      <w:lvlText w:val=""/>
      <w:lvlJc w:val="left"/>
      <w:pPr>
        <w:tabs>
          <w:tab w:val="num" w:pos="6480"/>
        </w:tabs>
        <w:ind w:left="6480" w:hanging="360"/>
      </w:pPr>
      <w:rPr>
        <w:rFonts w:ascii="Wingdings" w:hAnsi="Wingdings" w:hint="default"/>
      </w:rPr>
    </w:lvl>
  </w:abstractNum>
  <w:abstractNum w:abstractNumId="15">
    <w:nsid w:val="6F2A6737"/>
    <w:multiLevelType w:val="hybridMultilevel"/>
    <w:tmpl w:val="C0F8863E"/>
    <w:lvl w:ilvl="0" w:tplc="78861C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61EAB"/>
    <w:multiLevelType w:val="hybridMultilevel"/>
    <w:tmpl w:val="903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A6B0C"/>
    <w:multiLevelType w:val="hybridMultilevel"/>
    <w:tmpl w:val="BE985C74"/>
    <w:lvl w:ilvl="0" w:tplc="BDF63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000AF"/>
    <w:multiLevelType w:val="hybridMultilevel"/>
    <w:tmpl w:val="0448B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9"/>
  </w:num>
  <w:num w:numId="5">
    <w:abstractNumId w:val="14"/>
  </w:num>
  <w:num w:numId="6">
    <w:abstractNumId w:val="6"/>
  </w:num>
  <w:num w:numId="7">
    <w:abstractNumId w:val="10"/>
  </w:num>
  <w:num w:numId="8">
    <w:abstractNumId w:val="16"/>
  </w:num>
  <w:num w:numId="9">
    <w:abstractNumId w:val="7"/>
  </w:num>
  <w:num w:numId="10">
    <w:abstractNumId w:val="13"/>
  </w:num>
  <w:num w:numId="11">
    <w:abstractNumId w:val="8"/>
  </w:num>
  <w:num w:numId="12">
    <w:abstractNumId w:val="11"/>
  </w:num>
  <w:num w:numId="13">
    <w:abstractNumId w:val="2"/>
  </w:num>
  <w:num w:numId="14">
    <w:abstractNumId w:val="15"/>
  </w:num>
  <w:num w:numId="15">
    <w:abstractNumId w:val="4"/>
  </w:num>
  <w:num w:numId="16">
    <w:abstractNumId w:val="0"/>
  </w:num>
  <w:num w:numId="17">
    <w:abstractNumId w:val="18"/>
  </w:num>
  <w:num w:numId="18">
    <w:abstractNumId w:val="17"/>
  </w:num>
  <w:num w:numId="1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8D46A4"/>
    <w:rsid w:val="00001B33"/>
    <w:rsid w:val="00010DF7"/>
    <w:rsid w:val="000B64B3"/>
    <w:rsid w:val="000C10AA"/>
    <w:rsid w:val="000E7308"/>
    <w:rsid w:val="000F0683"/>
    <w:rsid w:val="000F2337"/>
    <w:rsid w:val="001414DC"/>
    <w:rsid w:val="00146AA5"/>
    <w:rsid w:val="00151225"/>
    <w:rsid w:val="00153A73"/>
    <w:rsid w:val="00161080"/>
    <w:rsid w:val="001647A7"/>
    <w:rsid w:val="00164DF6"/>
    <w:rsid w:val="001914FC"/>
    <w:rsid w:val="001943F4"/>
    <w:rsid w:val="001966C6"/>
    <w:rsid w:val="001A5496"/>
    <w:rsid w:val="001B67FE"/>
    <w:rsid w:val="001D6307"/>
    <w:rsid w:val="001F1EC2"/>
    <w:rsid w:val="00220376"/>
    <w:rsid w:val="0025284B"/>
    <w:rsid w:val="002B18B9"/>
    <w:rsid w:val="002B7CC7"/>
    <w:rsid w:val="002E4009"/>
    <w:rsid w:val="002F44B8"/>
    <w:rsid w:val="0032676C"/>
    <w:rsid w:val="003320CC"/>
    <w:rsid w:val="0034380E"/>
    <w:rsid w:val="00363E49"/>
    <w:rsid w:val="00374E9F"/>
    <w:rsid w:val="00397B34"/>
    <w:rsid w:val="003C5832"/>
    <w:rsid w:val="003D5241"/>
    <w:rsid w:val="003E420B"/>
    <w:rsid w:val="003E55EA"/>
    <w:rsid w:val="00407AB0"/>
    <w:rsid w:val="00423010"/>
    <w:rsid w:val="00441BF4"/>
    <w:rsid w:val="00470E83"/>
    <w:rsid w:val="0047126B"/>
    <w:rsid w:val="004747DD"/>
    <w:rsid w:val="00483DD0"/>
    <w:rsid w:val="004B08B4"/>
    <w:rsid w:val="004B7BA3"/>
    <w:rsid w:val="004D63DE"/>
    <w:rsid w:val="004F7745"/>
    <w:rsid w:val="005119A4"/>
    <w:rsid w:val="00567555"/>
    <w:rsid w:val="00581795"/>
    <w:rsid w:val="005B2E1E"/>
    <w:rsid w:val="005C67F6"/>
    <w:rsid w:val="005D78D7"/>
    <w:rsid w:val="005E348B"/>
    <w:rsid w:val="005E3F24"/>
    <w:rsid w:val="00634872"/>
    <w:rsid w:val="00634F2B"/>
    <w:rsid w:val="00644EA5"/>
    <w:rsid w:val="006509EB"/>
    <w:rsid w:val="006766CD"/>
    <w:rsid w:val="00692DDB"/>
    <w:rsid w:val="00695467"/>
    <w:rsid w:val="006A57BA"/>
    <w:rsid w:val="006C3B09"/>
    <w:rsid w:val="006F5726"/>
    <w:rsid w:val="007401B9"/>
    <w:rsid w:val="00761BF3"/>
    <w:rsid w:val="007C027D"/>
    <w:rsid w:val="007F0899"/>
    <w:rsid w:val="0080086A"/>
    <w:rsid w:val="00830EE6"/>
    <w:rsid w:val="00852CB9"/>
    <w:rsid w:val="00861C80"/>
    <w:rsid w:val="008763C4"/>
    <w:rsid w:val="00881962"/>
    <w:rsid w:val="0088490C"/>
    <w:rsid w:val="008B4275"/>
    <w:rsid w:val="008B5453"/>
    <w:rsid w:val="008D46A4"/>
    <w:rsid w:val="008F69F4"/>
    <w:rsid w:val="00905048"/>
    <w:rsid w:val="00913814"/>
    <w:rsid w:val="00914232"/>
    <w:rsid w:val="00925CA1"/>
    <w:rsid w:val="0093092D"/>
    <w:rsid w:val="009377C9"/>
    <w:rsid w:val="00961D90"/>
    <w:rsid w:val="00974660"/>
    <w:rsid w:val="009762EB"/>
    <w:rsid w:val="009F7BEC"/>
    <w:rsid w:val="00A24B67"/>
    <w:rsid w:val="00A47F67"/>
    <w:rsid w:val="00A55DB0"/>
    <w:rsid w:val="00A859ED"/>
    <w:rsid w:val="00AB19DA"/>
    <w:rsid w:val="00AC34E1"/>
    <w:rsid w:val="00AD68F9"/>
    <w:rsid w:val="00B07ADB"/>
    <w:rsid w:val="00B246F2"/>
    <w:rsid w:val="00B341B9"/>
    <w:rsid w:val="00B44A2A"/>
    <w:rsid w:val="00B508FE"/>
    <w:rsid w:val="00B54E26"/>
    <w:rsid w:val="00B82F10"/>
    <w:rsid w:val="00B916A8"/>
    <w:rsid w:val="00BC4FD5"/>
    <w:rsid w:val="00BD16A5"/>
    <w:rsid w:val="00BD4B30"/>
    <w:rsid w:val="00BF5CD1"/>
    <w:rsid w:val="00C15984"/>
    <w:rsid w:val="00C26D96"/>
    <w:rsid w:val="00C46D58"/>
    <w:rsid w:val="00C525DA"/>
    <w:rsid w:val="00C55B78"/>
    <w:rsid w:val="00C5773F"/>
    <w:rsid w:val="00C62757"/>
    <w:rsid w:val="00C725B9"/>
    <w:rsid w:val="00C73895"/>
    <w:rsid w:val="00C857AF"/>
    <w:rsid w:val="00CC5CD1"/>
    <w:rsid w:val="00CF5475"/>
    <w:rsid w:val="00CF691D"/>
    <w:rsid w:val="00D33F09"/>
    <w:rsid w:val="00D40BFC"/>
    <w:rsid w:val="00D550EE"/>
    <w:rsid w:val="00D56C34"/>
    <w:rsid w:val="00D91B7C"/>
    <w:rsid w:val="00DD7EC8"/>
    <w:rsid w:val="00DF0201"/>
    <w:rsid w:val="00DF7D83"/>
    <w:rsid w:val="00E32A38"/>
    <w:rsid w:val="00E61AD2"/>
    <w:rsid w:val="00E873BC"/>
    <w:rsid w:val="00E95307"/>
    <w:rsid w:val="00E9654F"/>
    <w:rsid w:val="00E978A1"/>
    <w:rsid w:val="00EA3581"/>
    <w:rsid w:val="00EC4403"/>
    <w:rsid w:val="00ED3387"/>
    <w:rsid w:val="00EE60FC"/>
    <w:rsid w:val="00F503E1"/>
    <w:rsid w:val="00FB7AFF"/>
    <w:rsid w:val="00FB7C7A"/>
    <w:rsid w:val="00FD3835"/>
    <w:rsid w:val="00FD437F"/>
    <w:rsid w:val="00FE1252"/>
    <w:rsid w:val="00FF2CB8"/>
    <w:rsid w:val="00FF2F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44EA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0E83"/>
    <w:pPr>
      <w:widowControl w:val="0"/>
      <w:suppressAutoHyphens/>
      <w:autoSpaceDN w:val="0"/>
      <w:spacing w:after="0" w:line="240" w:lineRule="auto"/>
      <w:textAlignment w:val="baseline"/>
    </w:pPr>
    <w:rPr>
      <w:rFonts w:ascii="Liberation Serif" w:eastAsia="DejaVu Sans" w:hAnsi="Liberation Serif" w:cs="DejaVu Sans"/>
      <w:kern w:val="3"/>
      <w:sz w:val="24"/>
      <w:szCs w:val="24"/>
    </w:rPr>
  </w:style>
  <w:style w:type="paragraph" w:styleId="NormalWeb">
    <w:name w:val="Normal (Web)"/>
    <w:basedOn w:val="Normal"/>
    <w:rsid w:val="00A859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D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524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600882">
      <w:bodyDiv w:val="1"/>
      <w:marLeft w:val="0"/>
      <w:marRight w:val="0"/>
      <w:marTop w:val="0"/>
      <w:marBottom w:val="0"/>
      <w:divBdr>
        <w:top w:val="none" w:sz="0" w:space="0" w:color="auto"/>
        <w:left w:val="none" w:sz="0" w:space="0" w:color="auto"/>
        <w:bottom w:val="none" w:sz="0" w:space="0" w:color="auto"/>
        <w:right w:val="none" w:sz="0" w:space="0" w:color="auto"/>
      </w:divBdr>
    </w:div>
    <w:div w:id="535773373">
      <w:bodyDiv w:val="1"/>
      <w:marLeft w:val="0"/>
      <w:marRight w:val="0"/>
      <w:marTop w:val="0"/>
      <w:marBottom w:val="0"/>
      <w:divBdr>
        <w:top w:val="none" w:sz="0" w:space="0" w:color="auto"/>
        <w:left w:val="none" w:sz="0" w:space="0" w:color="auto"/>
        <w:bottom w:val="none" w:sz="0" w:space="0" w:color="auto"/>
        <w:right w:val="none" w:sz="0" w:space="0" w:color="auto"/>
      </w:divBdr>
    </w:div>
    <w:div w:id="1064525537">
      <w:bodyDiv w:val="1"/>
      <w:marLeft w:val="0"/>
      <w:marRight w:val="0"/>
      <w:marTop w:val="0"/>
      <w:marBottom w:val="0"/>
      <w:divBdr>
        <w:top w:val="none" w:sz="0" w:space="0" w:color="auto"/>
        <w:left w:val="none" w:sz="0" w:space="0" w:color="auto"/>
        <w:bottom w:val="none" w:sz="0" w:space="0" w:color="auto"/>
        <w:right w:val="none" w:sz="0" w:space="0" w:color="auto"/>
      </w:divBdr>
      <w:divsChild>
        <w:div w:id="195779726">
          <w:marLeft w:val="547"/>
          <w:marRight w:val="0"/>
          <w:marTop w:val="115"/>
          <w:marBottom w:val="0"/>
          <w:divBdr>
            <w:top w:val="none" w:sz="0" w:space="0" w:color="auto"/>
            <w:left w:val="none" w:sz="0" w:space="0" w:color="auto"/>
            <w:bottom w:val="none" w:sz="0" w:space="0" w:color="auto"/>
            <w:right w:val="none" w:sz="0" w:space="0" w:color="auto"/>
          </w:divBdr>
        </w:div>
        <w:div w:id="1209301459">
          <w:marLeft w:val="547"/>
          <w:marRight w:val="0"/>
          <w:marTop w:val="115"/>
          <w:marBottom w:val="0"/>
          <w:divBdr>
            <w:top w:val="none" w:sz="0" w:space="0" w:color="auto"/>
            <w:left w:val="none" w:sz="0" w:space="0" w:color="auto"/>
            <w:bottom w:val="none" w:sz="0" w:space="0" w:color="auto"/>
            <w:right w:val="none" w:sz="0" w:space="0" w:color="auto"/>
          </w:divBdr>
        </w:div>
      </w:divsChild>
    </w:div>
    <w:div w:id="19364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html:file://C:\Users\Nihad\Desktop\all\petrology\Types%20of%20Metamorphism.mht!http://www.tulane.edu/~sanelson/images/metafaci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Nihad</cp:lastModifiedBy>
  <cp:revision>3</cp:revision>
  <cp:lastPrinted>2017-02-22T04:56:00Z</cp:lastPrinted>
  <dcterms:created xsi:type="dcterms:W3CDTF">2023-05-31T17:31:00Z</dcterms:created>
  <dcterms:modified xsi:type="dcterms:W3CDTF">2023-05-31T17:37:00Z</dcterms:modified>
</cp:coreProperties>
</file>