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1A" w:rsidRDefault="000F7D1A" w:rsidP="000F7D1A">
      <w:pPr>
        <w:tabs>
          <w:tab w:val="left" w:pos="765"/>
          <w:tab w:val="center" w:pos="4986"/>
        </w:tabs>
        <w:jc w:val="center"/>
        <w:rPr>
          <w:b/>
          <w:i/>
          <w:sz w:val="80"/>
          <w:szCs w:val="80"/>
        </w:rPr>
      </w:pPr>
      <w:r>
        <w:rPr>
          <w:b/>
          <w:i/>
          <w:noProof/>
          <w:sz w:val="80"/>
          <w:szCs w:val="80"/>
        </w:rPr>
        <w:drawing>
          <wp:inline distT="0" distB="0" distL="0" distR="0" wp14:anchorId="686E983E" wp14:editId="75D362E1">
            <wp:extent cx="1670685" cy="189611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D1A" w:rsidRDefault="000F7D1A" w:rsidP="000F7D1A">
      <w:pPr>
        <w:jc w:val="center"/>
        <w:rPr>
          <w:b/>
          <w:i/>
          <w:sz w:val="80"/>
          <w:szCs w:val="80"/>
        </w:rPr>
      </w:pPr>
    </w:p>
    <w:p w:rsidR="000F7D1A" w:rsidRPr="00865A48" w:rsidRDefault="000F7D1A" w:rsidP="000F7D1A">
      <w:pPr>
        <w:jc w:val="center"/>
        <w:rPr>
          <w:b/>
          <w:bCs/>
          <w:sz w:val="52"/>
          <w:szCs w:val="52"/>
        </w:rPr>
      </w:pPr>
      <w:r w:rsidRPr="00865A48">
        <w:rPr>
          <w:b/>
          <w:bCs/>
          <w:sz w:val="52"/>
          <w:szCs w:val="52"/>
        </w:rPr>
        <w:t>Dust Particle Monitoring for Air Quality Assessment in Erbil city, Kurdistan Region of Iraq</w:t>
      </w:r>
    </w:p>
    <w:p w:rsidR="000F7D1A" w:rsidRDefault="000F7D1A" w:rsidP="000F7D1A">
      <w:pPr>
        <w:jc w:val="center"/>
        <w:rPr>
          <w:sz w:val="32"/>
          <w:szCs w:val="32"/>
        </w:rPr>
      </w:pPr>
      <w:r>
        <w:rPr>
          <w:sz w:val="32"/>
          <w:szCs w:val="32"/>
        </w:rPr>
        <w:t>Research Project</w:t>
      </w:r>
    </w:p>
    <w:p w:rsidR="000F7D1A" w:rsidRDefault="000F7D1A" w:rsidP="000F7D1A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Submitted to the Department of (Biology) in partial fulfillment of </w:t>
      </w:r>
      <w:bookmarkEnd w:id="0"/>
      <w:r>
        <w:rPr>
          <w:sz w:val="32"/>
          <w:szCs w:val="32"/>
        </w:rPr>
        <w:t xml:space="preserve">the requirements for the degree of </w:t>
      </w:r>
      <w:r>
        <w:rPr>
          <w:b/>
          <w:sz w:val="32"/>
          <w:szCs w:val="32"/>
        </w:rPr>
        <w:t>BSc.</w:t>
      </w:r>
      <w:r>
        <w:rPr>
          <w:sz w:val="32"/>
          <w:szCs w:val="32"/>
        </w:rPr>
        <w:t xml:space="preserve"> in </w:t>
      </w:r>
      <w:r>
        <w:rPr>
          <w:b/>
          <w:sz w:val="32"/>
          <w:szCs w:val="32"/>
        </w:rPr>
        <w:t>Biology</w:t>
      </w:r>
    </w:p>
    <w:p w:rsidR="000F7D1A" w:rsidRDefault="000F7D1A" w:rsidP="000F7D1A">
      <w:pPr>
        <w:bidi/>
        <w:spacing w:after="0" w:line="240" w:lineRule="auto"/>
        <w:jc w:val="center"/>
        <w:rPr>
          <w:rFonts w:ascii="Unikurd Jino" w:eastAsia="Unikurd Jino" w:hAnsi="Unikurd Jino" w:cs="Unikurd Jino"/>
          <w:sz w:val="40"/>
          <w:szCs w:val="40"/>
        </w:rPr>
      </w:pPr>
    </w:p>
    <w:p w:rsidR="000F7D1A" w:rsidRDefault="000F7D1A" w:rsidP="000F7D1A">
      <w:pPr>
        <w:jc w:val="center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>By</w:t>
      </w:r>
    </w:p>
    <w:p w:rsidR="000F7D1A" w:rsidRDefault="000F7D1A" w:rsidP="000F7D1A">
      <w:pPr>
        <w:jc w:val="center"/>
        <w:rPr>
          <w:b/>
          <w:i/>
          <w:sz w:val="28"/>
          <w:szCs w:val="28"/>
        </w:rPr>
      </w:pPr>
      <w:r w:rsidRPr="0074721E">
        <w:rPr>
          <w:b/>
          <w:i/>
          <w:sz w:val="28"/>
          <w:szCs w:val="28"/>
        </w:rPr>
        <w:t xml:space="preserve">Fatima </w:t>
      </w:r>
      <w:proofErr w:type="spellStart"/>
      <w:r w:rsidRPr="0074721E">
        <w:rPr>
          <w:b/>
          <w:i/>
          <w:sz w:val="28"/>
          <w:szCs w:val="28"/>
        </w:rPr>
        <w:t>Fakhir</w:t>
      </w:r>
      <w:proofErr w:type="spellEnd"/>
      <w:r w:rsidRPr="0074721E">
        <w:rPr>
          <w:b/>
          <w:i/>
          <w:sz w:val="28"/>
          <w:szCs w:val="28"/>
        </w:rPr>
        <w:t xml:space="preserve"> </w:t>
      </w:r>
      <w:proofErr w:type="spellStart"/>
      <w:r w:rsidRPr="0074721E">
        <w:rPr>
          <w:b/>
          <w:i/>
          <w:sz w:val="28"/>
          <w:szCs w:val="28"/>
        </w:rPr>
        <w:t>Maghdid</w:t>
      </w:r>
      <w:proofErr w:type="spellEnd"/>
    </w:p>
    <w:p w:rsidR="000F7D1A" w:rsidRDefault="000F7D1A" w:rsidP="000F7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Supervised by</w:t>
      </w:r>
    </w:p>
    <w:p w:rsidR="000F7D1A" w:rsidRDefault="000F7D1A" w:rsidP="000F7D1A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Dr. Tara Mohamme</w:t>
      </w:r>
      <w:r w:rsidRPr="0074721E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Hassan</w:t>
      </w:r>
    </w:p>
    <w:p w:rsidR="000F7D1A" w:rsidRDefault="000F7D1A" w:rsidP="000F7D1A">
      <w:pPr>
        <w:jc w:val="center"/>
        <w:rPr>
          <w:b/>
          <w:i/>
          <w:sz w:val="36"/>
          <w:szCs w:val="36"/>
        </w:rPr>
      </w:pPr>
    </w:p>
    <w:p w:rsidR="007F75B0" w:rsidRDefault="000F7D1A" w:rsidP="000F7D1A">
      <w:r>
        <w:rPr>
          <w:b/>
          <w:sz w:val="36"/>
          <w:szCs w:val="36"/>
        </w:rPr>
        <w:t>APRIL – 2023</w:t>
      </w:r>
    </w:p>
    <w:sectPr w:rsidR="007F7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49"/>
    <w:rsid w:val="000F7D1A"/>
    <w:rsid w:val="00363545"/>
    <w:rsid w:val="00782173"/>
    <w:rsid w:val="008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7EEB-2F2B-48BF-A8F6-4020AEA5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1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2023-05-15T14:37:00Z</cp:lastPrinted>
  <dcterms:created xsi:type="dcterms:W3CDTF">2023-05-15T14:36:00Z</dcterms:created>
  <dcterms:modified xsi:type="dcterms:W3CDTF">2023-05-15T14:37:00Z</dcterms:modified>
</cp:coreProperties>
</file>