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E2A6" w14:textId="77777777" w:rsidR="003906A3" w:rsidRPr="0004016F" w:rsidRDefault="003906A3" w:rsidP="003906A3">
      <w:pPr>
        <w:rPr>
          <w:rFonts w:ascii="Noto Naskh Arabic" w:hAnsi="Noto Naskh Arabic" w:cs="Noto Naskh Arabic"/>
          <w:vanish/>
          <w:color w:val="000000"/>
        </w:rPr>
      </w:pPr>
    </w:p>
    <w:tbl>
      <w:tblPr>
        <w:tblpPr w:leftFromText="180" w:rightFromText="180" w:vertAnchor="text" w:horzAnchor="margin" w:tblpY="50"/>
        <w:bidiVisual/>
        <w:tblW w:w="0" w:type="auto"/>
        <w:tblLook w:val="0000" w:firstRow="0" w:lastRow="0" w:firstColumn="0" w:lastColumn="0" w:noHBand="0" w:noVBand="0"/>
      </w:tblPr>
      <w:tblGrid>
        <w:gridCol w:w="946"/>
        <w:gridCol w:w="1439"/>
        <w:gridCol w:w="434"/>
      </w:tblGrid>
      <w:tr w:rsidR="003906A3" w:rsidRPr="0004016F" w14:paraId="7AE50C56" w14:textId="77777777" w:rsidTr="00BE4B23">
        <w:trPr>
          <w:trHeight w:val="367"/>
        </w:trPr>
        <w:tc>
          <w:tcPr>
            <w:tcW w:w="819" w:type="dxa"/>
            <w:vAlign w:val="center"/>
          </w:tcPr>
          <w:p w14:paraId="4B1FC9CE" w14:textId="77777777" w:rsidR="003906A3" w:rsidRPr="0004016F" w:rsidRDefault="0004016F" w:rsidP="00DE1B86">
            <w:pPr>
              <w:jc w:val="center"/>
              <w:rPr>
                <w:rFonts w:ascii="Noto Naskh Arabic" w:hAnsi="Noto Naskh Arabic" w:cs="Noto Naskh Arabic"/>
                <w:color w:val="000000"/>
                <w:sz w:val="26"/>
                <w:szCs w:val="26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sz w:val="26"/>
                <w:szCs w:val="26"/>
                <w:rtl/>
                <w:lang w:bidi="ar-IQ"/>
              </w:rPr>
              <w:t>التاريخ</w:t>
            </w:r>
            <w:r w:rsidR="003906A3" w:rsidRPr="0004016F">
              <w:rPr>
                <w:rFonts w:ascii="Noto Naskh Arabic" w:hAnsi="Noto Naskh Arabic" w:cs="Noto Naskh Arabic"/>
                <w:color w:val="000000"/>
                <w:sz w:val="26"/>
                <w:szCs w:val="26"/>
                <w:rtl/>
                <w:lang w:bidi="ar-IQ"/>
              </w:rPr>
              <w:t>:</w:t>
            </w:r>
          </w:p>
        </w:tc>
        <w:sdt>
          <w:sdtPr>
            <w:rPr>
              <w:rFonts w:ascii="Noto Naskh Arabic" w:hAnsi="Noto Naskh Arabic" w:cs="Noto Naskh Arabic"/>
              <w:color w:val="000000"/>
              <w:lang w:bidi="ar-IQ"/>
            </w:rPr>
            <w:alias w:val="التاريخ"/>
            <w:tag w:val="التاريخ"/>
            <w:id w:val="1513647424"/>
            <w:placeholder>
              <w:docPart w:val="354E673210CD4BCDAACFC5BED97D1ABE"/>
            </w:placeholder>
            <w:date w:fullDate="2022-10-13T00:00:00Z">
              <w:dateFormat w:val="dd/MM/yyyy"/>
              <w:lid w:val="ar-IQ"/>
              <w:storeMappedDataAs w:val="dateTime"/>
              <w:calendar w:val="gregorian"/>
            </w:date>
          </w:sdtPr>
          <w:sdtContent>
            <w:tc>
              <w:tcPr>
                <w:tcW w:w="1355" w:type="dxa"/>
                <w:vAlign w:val="center"/>
              </w:tcPr>
              <w:p w14:paraId="1D8DB2F6" w14:textId="09414B3B" w:rsidR="003906A3" w:rsidRPr="0004016F" w:rsidRDefault="00CD5C5E" w:rsidP="00E3078C">
                <w:pPr>
                  <w:bidi w:val="0"/>
                  <w:rPr>
                    <w:rFonts w:ascii="Noto Naskh Arabic" w:hAnsi="Noto Naskh Arabic" w:cs="Noto Naskh Arabic"/>
                    <w:color w:val="000000"/>
                    <w:lang w:bidi="ar-IQ"/>
                  </w:rPr>
                </w:pPr>
                <w:r>
                  <w:rPr>
                    <w:rFonts w:ascii="Noto Naskh Arabic" w:hAnsi="Noto Naskh Arabic" w:cs="Noto Naskh Arabic" w:hint="cs"/>
                    <w:color w:val="000000"/>
                    <w:rtl/>
                    <w:lang w:bidi="ar-IQ"/>
                  </w:rPr>
                  <w:t>‏13‏/10‏/2022</w:t>
                </w:r>
              </w:p>
            </w:tc>
          </w:sdtContent>
        </w:sdt>
        <w:tc>
          <w:tcPr>
            <w:tcW w:w="346" w:type="dxa"/>
            <w:vAlign w:val="center"/>
          </w:tcPr>
          <w:p w14:paraId="60175A03" w14:textId="77777777" w:rsidR="003906A3" w:rsidRPr="0004016F" w:rsidRDefault="003906A3" w:rsidP="00DE1B86">
            <w:pPr>
              <w:jc w:val="center"/>
              <w:rPr>
                <w:rFonts w:ascii="Noto Naskh Arabic" w:hAnsi="Noto Naskh Arabic" w:cs="Noto Naskh Arabic"/>
                <w:color w:val="000000"/>
                <w:sz w:val="20"/>
                <w:szCs w:val="2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sz w:val="20"/>
                <w:szCs w:val="20"/>
                <w:rtl/>
                <w:lang w:bidi="ar-IQ"/>
              </w:rPr>
              <w:t>ز</w:t>
            </w:r>
          </w:p>
        </w:tc>
      </w:tr>
      <w:tr w:rsidR="006F5F40" w:rsidRPr="0004016F" w14:paraId="4D5731F1" w14:textId="77777777" w:rsidTr="00BE4B23">
        <w:trPr>
          <w:trHeight w:val="367"/>
        </w:trPr>
        <w:tc>
          <w:tcPr>
            <w:tcW w:w="819" w:type="dxa"/>
            <w:vAlign w:val="center"/>
          </w:tcPr>
          <w:p w14:paraId="40174AFC" w14:textId="77777777" w:rsidR="006F5F40" w:rsidRPr="0004016F" w:rsidRDefault="006F5F40" w:rsidP="00DE1B86">
            <w:pPr>
              <w:jc w:val="center"/>
              <w:rPr>
                <w:rFonts w:ascii="Noto Naskh Arabic" w:hAnsi="Noto Naskh Arabic" w:cs="Noto Naskh Arabic"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355" w:type="dxa"/>
            <w:vAlign w:val="center"/>
          </w:tcPr>
          <w:p w14:paraId="58A4763E" w14:textId="77777777" w:rsidR="006F5F40" w:rsidRPr="0004016F" w:rsidRDefault="006F5F40" w:rsidP="00DE1B86">
            <w:pPr>
              <w:bidi w:val="0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>2720</w:t>
            </w:r>
          </w:p>
        </w:tc>
        <w:tc>
          <w:tcPr>
            <w:tcW w:w="346" w:type="dxa"/>
            <w:vAlign w:val="center"/>
          </w:tcPr>
          <w:p w14:paraId="38591A6A" w14:textId="77777777" w:rsidR="006F5F40" w:rsidRPr="0004016F" w:rsidRDefault="006F5F40" w:rsidP="00DE1B86">
            <w:pPr>
              <w:jc w:val="center"/>
              <w:rPr>
                <w:rFonts w:ascii="Noto Naskh Arabic" w:hAnsi="Noto Naskh Arabic" w:cs="Noto Naskh Arabic"/>
                <w:color w:val="000000"/>
                <w:sz w:val="20"/>
                <w:szCs w:val="2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sz w:val="26"/>
                <w:szCs w:val="26"/>
                <w:rtl/>
                <w:lang w:bidi="ar-IQ"/>
              </w:rPr>
              <w:t>ك</w:t>
            </w:r>
          </w:p>
        </w:tc>
      </w:tr>
    </w:tbl>
    <w:tbl>
      <w:tblPr>
        <w:tblpPr w:leftFromText="180" w:rightFromText="180" w:vertAnchor="text" w:horzAnchor="margin" w:tblpXSpec="right" w:tblpY="19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980"/>
      </w:tblGrid>
      <w:tr w:rsidR="00A239EE" w:rsidRPr="0004016F" w14:paraId="6B1A8081" w14:textId="77777777" w:rsidTr="00A239EE">
        <w:trPr>
          <w:trHeight w:val="471"/>
        </w:trPr>
        <w:tc>
          <w:tcPr>
            <w:tcW w:w="1980" w:type="dxa"/>
            <w:vAlign w:val="center"/>
          </w:tcPr>
          <w:p w14:paraId="2523D7CC" w14:textId="5C1CD006" w:rsidR="00A239EE" w:rsidRPr="0004016F" w:rsidRDefault="0004016F" w:rsidP="00E3078C">
            <w:pPr>
              <w:jc w:val="center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>العدد</w:t>
            </w:r>
            <w:r w:rsidR="00A239EE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: </w:t>
            </w:r>
            <w:r w:rsidR="006F5F40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</w:t>
            </w:r>
            <w:r w:rsidR="006E5EC2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0" w:name="Text1"/>
            <w:r w:rsidR="006E5EC2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instrText xml:space="preserve"> </w:instrText>
            </w:r>
            <w:r w:rsidR="006E5EC2" w:rsidRPr="0004016F">
              <w:rPr>
                <w:rFonts w:ascii="Noto Naskh Arabic" w:hAnsi="Noto Naskh Arabic" w:cs="Noto Naskh Arabic"/>
                <w:color w:val="000000"/>
                <w:lang w:bidi="ar-IQ"/>
              </w:rPr>
              <w:instrText>FORMTEXT</w:instrText>
            </w:r>
            <w:r w:rsidR="006E5EC2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instrText xml:space="preserve"> </w:instrText>
            </w:r>
            <w:r w:rsidR="006E5EC2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r>
            <w:r w:rsidR="006E5EC2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fldChar w:fldCharType="separate"/>
            </w:r>
            <w:r w:rsidR="004E6C71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> </w:t>
            </w:r>
            <w:r w:rsidR="004E6C71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> </w:t>
            </w:r>
            <w:r w:rsidR="004E6C71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> </w:t>
            </w:r>
            <w:r w:rsidR="004E6C71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> </w:t>
            </w:r>
            <w:r w:rsidR="004E6C71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> </w:t>
            </w:r>
            <w:r w:rsidR="006E5EC2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fldChar w:fldCharType="end"/>
            </w:r>
            <w:bookmarkEnd w:id="0"/>
          </w:p>
        </w:tc>
      </w:tr>
    </w:tbl>
    <w:p w14:paraId="72C0B512" w14:textId="77777777" w:rsidR="003906A3" w:rsidRPr="0004016F" w:rsidRDefault="003906A3" w:rsidP="003906A3">
      <w:pPr>
        <w:tabs>
          <w:tab w:val="left" w:pos="8572"/>
        </w:tabs>
        <w:spacing w:line="140" w:lineRule="exact"/>
        <w:rPr>
          <w:rFonts w:ascii="Noto Naskh Arabic" w:hAnsi="Noto Naskh Arabic" w:cs="Noto Naskh Arabic"/>
          <w:color w:val="000000"/>
          <w:sz w:val="22"/>
          <w:szCs w:val="22"/>
          <w:lang w:bidi="ar-IQ"/>
        </w:rPr>
      </w:pPr>
    </w:p>
    <w:p w14:paraId="65EF5611" w14:textId="77777777" w:rsidR="003906A3" w:rsidRPr="0004016F" w:rsidRDefault="003906A3" w:rsidP="003906A3">
      <w:pPr>
        <w:tabs>
          <w:tab w:val="left" w:pos="8572"/>
        </w:tabs>
        <w:spacing w:line="140" w:lineRule="exact"/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</w:p>
    <w:p w14:paraId="29C5C4FC" w14:textId="77777777" w:rsidR="003906A3" w:rsidRPr="0004016F" w:rsidRDefault="003906A3" w:rsidP="003906A3">
      <w:pPr>
        <w:tabs>
          <w:tab w:val="left" w:pos="8572"/>
        </w:tabs>
        <w:spacing w:line="140" w:lineRule="exact"/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</w:p>
    <w:p w14:paraId="2322C639" w14:textId="77777777" w:rsidR="003906A3" w:rsidRPr="0004016F" w:rsidRDefault="003906A3" w:rsidP="003906A3">
      <w:pPr>
        <w:jc w:val="center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                                                                                                                                                                 </w:t>
      </w:r>
    </w:p>
    <w:p w14:paraId="081B47E9" w14:textId="77777777" w:rsidR="003906A3" w:rsidRPr="0004016F" w:rsidRDefault="003906A3" w:rsidP="003906A3">
      <w:pPr>
        <w:tabs>
          <w:tab w:val="left" w:pos="3566"/>
          <w:tab w:val="center" w:pos="5613"/>
        </w:tabs>
        <w:jc w:val="center"/>
        <w:rPr>
          <w:rFonts w:ascii="Noto Naskh Arabic" w:hAnsi="Noto Naskh Arabic" w:cs="Noto Naskh Arabic"/>
          <w:color w:val="000000"/>
          <w:rtl/>
          <w:lang w:bidi="ar-IQ"/>
        </w:rPr>
      </w:pPr>
    </w:p>
    <w:p w14:paraId="19A268E6" w14:textId="77777777" w:rsidR="003906A3" w:rsidRPr="0004016F" w:rsidRDefault="0004016F" w:rsidP="0004016F">
      <w:pPr>
        <w:tabs>
          <w:tab w:val="left" w:pos="3566"/>
          <w:tab w:val="center" w:pos="5613"/>
        </w:tabs>
        <w:spacing w:line="360" w:lineRule="auto"/>
        <w:jc w:val="center"/>
        <w:rPr>
          <w:rFonts w:ascii="Noto Naskh Arabic" w:hAnsi="Noto Naskh Arabic" w:cs="Noto Naskh Arabic"/>
          <w:b/>
          <w:bCs/>
          <w:color w:val="000000"/>
          <w:rtl/>
          <w:lang w:bidi="ar-IQ"/>
        </w:rPr>
      </w:pPr>
      <w:r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ا</w:t>
      </w:r>
      <w:r w:rsidRPr="0004016F">
        <w:rPr>
          <w:rFonts w:ascii="Noto Naskh Arabic" w:hAnsi="Noto Naskh Arabic" w:cs="Noto Naskh Arabic"/>
          <w:b/>
          <w:bCs/>
          <w:color w:val="000000"/>
          <w:rtl/>
          <w:lang w:bidi="ar-IQ"/>
        </w:rPr>
        <w:t>ستمارة تقييم البحوث</w:t>
      </w:r>
    </w:p>
    <w:p w14:paraId="069EFC53" w14:textId="77777777" w:rsidR="0004016F" w:rsidRDefault="003906A3" w:rsidP="0004016F">
      <w:pPr>
        <w:spacing w:line="360" w:lineRule="auto"/>
        <w:jc w:val="lowKashida"/>
        <w:rPr>
          <w:rFonts w:ascii="Noto Naskh Arabic" w:hAnsi="Noto Naskh Arabic" w:cs="Noto Naskh Arabic"/>
          <w:b/>
          <w:bCs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b/>
          <w:bCs/>
          <w:color w:val="000000"/>
          <w:rtl/>
          <w:lang w:bidi="ar-IQ"/>
        </w:rPr>
        <w:t xml:space="preserve">    </w:t>
      </w:r>
      <w:r w:rsidR="0004016F" w:rsidRPr="0004016F">
        <w:rPr>
          <w:rFonts w:ascii="Noto Naskh Arabic" w:hAnsi="Noto Naskh Arabic" w:cs="Noto Naskh Arabic"/>
          <w:b/>
          <w:bCs/>
          <w:color w:val="000000"/>
          <w:rtl/>
          <w:lang w:bidi="ar-IQ"/>
        </w:rPr>
        <w:t>ملاحظة:</w:t>
      </w:r>
      <w:r w:rsidR="0004016F"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 xml:space="preserve"> </w:t>
      </w:r>
      <w:r w:rsidR="0004016F">
        <w:rPr>
          <w:rFonts w:ascii="Noto Naskh Arabic" w:hAnsi="Noto Naskh Arabic" w:cs="Noto Naskh Arabic"/>
          <w:color w:val="000000"/>
          <w:rtl/>
          <w:lang w:bidi="ar-IQ"/>
        </w:rPr>
        <w:t>(يمكن ال</w:t>
      </w:r>
      <w:r w:rsidR="0004016F">
        <w:rPr>
          <w:rFonts w:ascii="Noto Naskh Arabic" w:hAnsi="Noto Naskh Arabic" w:cs="Noto Naskh Arabic" w:hint="cs"/>
          <w:color w:val="000000"/>
          <w:rtl/>
          <w:lang w:bidi="ar-IQ"/>
        </w:rPr>
        <w:t>ا</w:t>
      </w:r>
      <w:r w:rsidR="0004016F" w:rsidRPr="0004016F">
        <w:rPr>
          <w:rFonts w:ascii="Noto Naskh Arabic" w:hAnsi="Noto Naskh Arabic" w:cs="Noto Naskh Arabic"/>
          <w:color w:val="000000"/>
          <w:rtl/>
          <w:lang w:bidi="ar-IQ"/>
        </w:rPr>
        <w:t>ستعانة بأوراق إضافية للإجابة عن الأسئلة الواردة أدناه عند الحاجة ).</w:t>
      </w:r>
    </w:p>
    <w:p w14:paraId="1C42BB8B" w14:textId="77777777" w:rsidR="0004016F" w:rsidRDefault="0004016F" w:rsidP="0004016F">
      <w:pPr>
        <w:spacing w:line="360" w:lineRule="auto"/>
        <w:jc w:val="lowKashida"/>
        <w:rPr>
          <w:rFonts w:ascii="Noto Naskh Arabic" w:hAnsi="Noto Naskh Arabic" w:cs="Noto Naskh Arabic"/>
          <w:b/>
          <w:bCs/>
          <w:color w:val="000000"/>
          <w:rtl/>
          <w:lang w:bidi="ar-IQ"/>
        </w:rPr>
      </w:pPr>
    </w:p>
    <w:p w14:paraId="47219099" w14:textId="72EA7C80" w:rsidR="003906A3" w:rsidRPr="0004016F" w:rsidRDefault="0004016F" w:rsidP="00C35706">
      <w:pPr>
        <w:spacing w:line="360" w:lineRule="auto"/>
        <w:ind w:firstLine="651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b/>
          <w:bCs/>
          <w:color w:val="000000"/>
          <w:rtl/>
          <w:lang w:bidi="ar-IQ"/>
        </w:rPr>
        <w:t xml:space="preserve"> </w:t>
      </w:r>
      <w:r w:rsidR="00C35706">
        <w:rPr>
          <w:rFonts w:ascii="Noto Naskh Arabic" w:hAnsi="Noto Naskh Arabic" w:cs="Noto Naskh Arabic" w:hint="cs"/>
          <w:color w:val="000000"/>
          <w:rtl/>
          <w:lang w:bidi="ar-IQ"/>
        </w:rPr>
        <w:t>1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)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>هل يحتوي البحث على فكرة أو أفكار جديدة؟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/>
            <w:rtl/>
          </w:rPr>
          <w:tag w:val="به‌لێ / نه‌خێر"/>
          <w:id w:val="1494761720"/>
          <w:placeholder>
            <w:docPart w:val="9CF38626829942F6A28DAC67FD158F13"/>
          </w:placeholder>
          <w:comboBox>
            <w:listItem w:displayText="نعم" w:value="نعم"/>
            <w:listItem w:displayText="لا" w:value="لا"/>
          </w:comboBox>
        </w:sdtPr>
        <w:sdtContent>
          <w:r w:rsidR="00D328D4">
            <w:rPr>
              <w:rFonts w:ascii="Noto Naskh Arabic" w:hAnsi="Noto Naskh Arabic" w:cs="Noto Naskh Arabic"/>
              <w:rtl/>
            </w:rPr>
            <w:t>نعم</w:t>
          </w:r>
        </w:sdtContent>
      </w:sdt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              </w:t>
      </w:r>
    </w:p>
    <w:p w14:paraId="6DB513E6" w14:textId="14D8C53B" w:rsidR="006745EE" w:rsidRPr="0004016F" w:rsidRDefault="00C35706" w:rsidP="002C0C97">
      <w:pPr>
        <w:spacing w:line="360" w:lineRule="auto"/>
        <w:ind w:left="651"/>
        <w:rPr>
          <w:rFonts w:ascii="Noto Naskh Arabic" w:hAnsi="Noto Naskh Arabic" w:cs="Noto Naskh Arabic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2</w:t>
      </w:r>
      <w:r w:rsidR="003906A3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) </w:t>
      </w:r>
      <w:r w:rsidR="0004016F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هل يتوافق عنوان البحث </w:t>
      </w:r>
      <w:r w:rsidR="0004016F">
        <w:rPr>
          <w:rFonts w:ascii="Noto Naskh Arabic" w:hAnsi="Noto Naskh Arabic" w:cs="Noto Naskh Arabic"/>
          <w:color w:val="000000"/>
          <w:rtl/>
          <w:lang w:bidi="ku-Arab-IQ"/>
        </w:rPr>
        <w:t>مع المحتوى</w:t>
      </w:r>
      <w:r w:rsidR="003906A3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؟ </w:t>
      </w:r>
      <w:r w:rsidR="006745EE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 </w:t>
      </w:r>
      <w:r w:rsidR="0004016F">
        <w:rPr>
          <w:rFonts w:ascii="Noto Naskh Arabic" w:hAnsi="Noto Naskh Arabic" w:cs="Noto Naskh Arabic"/>
          <w:color w:val="000000"/>
          <w:rtl/>
          <w:lang w:bidi="ku-Arab-IQ"/>
        </w:rPr>
        <w:tab/>
      </w:r>
      <w:r w:rsidR="0004016F">
        <w:rPr>
          <w:rFonts w:ascii="Noto Naskh Arabic" w:hAnsi="Noto Naskh Arabic" w:cs="Noto Naskh Arabic"/>
          <w:color w:val="000000"/>
          <w:rtl/>
          <w:lang w:bidi="ku-Arab-IQ"/>
        </w:rPr>
        <w:tab/>
      </w:r>
      <w:r w:rsidR="006745EE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    </w:t>
      </w:r>
      <w:sdt>
        <w:sdtPr>
          <w:rPr>
            <w:rFonts w:ascii="Noto Naskh Arabic" w:hAnsi="Noto Naskh Arabic" w:cs="Noto Naskh Arabic"/>
            <w:rtl/>
          </w:rPr>
          <w:tag w:val="به‌لێ / نه‌خێر"/>
          <w:id w:val="1834483160"/>
          <w:placeholder>
            <w:docPart w:val="B113E5CF7E79405A8E085A2AFE71CCF2"/>
          </w:placeholder>
          <w:comboBox>
            <w:listItem w:displayText="نعم" w:value="نعم"/>
            <w:listItem w:displayText="لا" w:value="لا"/>
          </w:comboBox>
        </w:sdtPr>
        <w:sdtContent>
          <w:r w:rsidR="00D328D4">
            <w:rPr>
              <w:rFonts w:ascii="Noto Naskh Arabic" w:hAnsi="Noto Naskh Arabic" w:cs="Noto Naskh Arabic"/>
              <w:rtl/>
            </w:rPr>
            <w:t>نعم</w:t>
          </w:r>
        </w:sdtContent>
      </w:sdt>
    </w:p>
    <w:p w14:paraId="56C941FC" w14:textId="09D74C27" w:rsidR="003906A3" w:rsidRPr="0004016F" w:rsidRDefault="00C35706" w:rsidP="002C0C97">
      <w:pPr>
        <w:spacing w:line="360" w:lineRule="auto"/>
        <w:ind w:left="651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3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)</w:t>
      </w:r>
      <w:r w:rsidR="006306DD" w:rsidRPr="0004016F">
        <w:rPr>
          <w:rFonts w:ascii="Noto Naskh Arabic" w:hAnsi="Noto Naskh Arabic" w:cs="Noto Naskh Arabic"/>
          <w:color w:val="000000"/>
          <w:lang w:bidi="ar-IQ"/>
        </w:rPr>
        <w:t xml:space="preserve"> </w:t>
      </w:r>
      <w:r w:rsidR="0004016F" w:rsidRPr="0004016F">
        <w:rPr>
          <w:rFonts w:ascii="Noto Naskh Arabic" w:hAnsi="Noto Naskh Arabic" w:cs="Noto Naskh Arabic"/>
          <w:color w:val="000000"/>
          <w:rtl/>
          <w:lang w:bidi="ar-IQ"/>
        </w:rPr>
        <w:t>هل إجراءات منهج البحث سليمة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؟  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       </w:t>
      </w:r>
      <w:r w:rsidR="0004016F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04016F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</w:t>
      </w:r>
      <w:sdt>
        <w:sdtPr>
          <w:rPr>
            <w:rFonts w:ascii="Noto Naskh Arabic" w:hAnsi="Noto Naskh Arabic" w:cs="Noto Naskh Arabic"/>
            <w:rtl/>
          </w:rPr>
          <w:tag w:val="به‌لێ / نه‌خێر"/>
          <w:id w:val="-65108177"/>
          <w:placeholder>
            <w:docPart w:val="764BD9756A354160B2DAD469757D7F44"/>
          </w:placeholder>
          <w:comboBox>
            <w:listItem w:displayText="نعم" w:value="نعم"/>
            <w:listItem w:displayText="لا" w:value="لا"/>
          </w:comboBox>
        </w:sdtPr>
        <w:sdtContent>
          <w:r w:rsidR="00D328D4">
            <w:rPr>
              <w:rFonts w:ascii="Noto Naskh Arabic" w:hAnsi="Noto Naskh Arabic" w:cs="Noto Naskh Arabic"/>
              <w:rtl/>
            </w:rPr>
            <w:t>نعم</w:t>
          </w:r>
        </w:sdtContent>
      </w:sdt>
    </w:p>
    <w:p w14:paraId="01F53BE3" w14:textId="77777777" w:rsidR="003906A3" w:rsidRPr="0004016F" w:rsidRDefault="00C35706" w:rsidP="00F13292">
      <w:pPr>
        <w:spacing w:line="360" w:lineRule="auto"/>
        <w:ind w:left="651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4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) 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>نتائج البحث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:                     </w:t>
      </w:r>
      <w:sdt>
        <w:sdtPr>
          <w:rPr>
            <w:rFonts w:ascii="Noto Naskh Arabic" w:hAnsi="Noto Naskh Arabic" w:cs="Noto Naskh Arabic"/>
            <w:rtl/>
          </w:rPr>
          <w:id w:val="-1659377678"/>
          <w:placeholder>
            <w:docPart w:val="68C89FFC0B76441E85DE5645F97CB4CD"/>
          </w:placeholder>
          <w:showingPlcHdr/>
          <w:comboBox>
            <w:listItem w:displayText="معروفة" w:value="معروفة"/>
            <w:listItem w:displayText="جديدة" w:value="جديدة"/>
            <w:listItem w:displayText="أصيلة" w:value="أصيلة"/>
          </w:comboBox>
        </w:sdtPr>
        <w:sdtContent>
          <w:r w:rsidR="00B63DF9">
            <w:rPr>
              <w:rStyle w:val="PlaceholderText"/>
              <w:rFonts w:hint="cs"/>
              <w:rtl/>
            </w:rPr>
            <w:t>انقر هنا لاختيار الإجابة</w:t>
          </w:r>
          <w:r w:rsidR="00B63DF9" w:rsidRPr="0061309C">
            <w:rPr>
              <w:rStyle w:val="PlaceholderText"/>
              <w:rFonts w:eastAsiaTheme="minorEastAsia"/>
            </w:rPr>
            <w:t>.</w:t>
          </w:r>
        </w:sdtContent>
      </w:sdt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 </w:t>
      </w:r>
    </w:p>
    <w:p w14:paraId="3807370D" w14:textId="133D5005" w:rsidR="003906A3" w:rsidRPr="0004016F" w:rsidRDefault="00C35706" w:rsidP="002C0C97">
      <w:pPr>
        <w:spacing w:line="360" w:lineRule="auto"/>
        <w:ind w:left="651"/>
        <w:jc w:val="lowKashida"/>
        <w:rPr>
          <w:rFonts w:ascii="Noto Naskh Arabic" w:hAnsi="Noto Naskh Arabic" w:cs="Noto Naskh Arabic"/>
          <w:color w:val="000000"/>
          <w:rtl/>
          <w:lang w:bidi="ku-Arab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5</w:t>
      </w:r>
      <w:r w:rsidR="003906A3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) </w:t>
      </w:r>
      <w:r w:rsidR="0004016F" w:rsidRPr="0004016F">
        <w:rPr>
          <w:rFonts w:ascii="Noto Naskh Arabic" w:hAnsi="Noto Naskh Arabic" w:cs="Noto Naskh Arabic"/>
          <w:color w:val="000000"/>
          <w:rtl/>
          <w:lang w:bidi="ku-Arab-IQ"/>
        </w:rPr>
        <w:t>هل جرت المناقشة على نتائج البحث بصورة علمية</w:t>
      </w:r>
      <w:r w:rsidR="003906A3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؟ </w:t>
      </w:r>
      <w:r w:rsidR="006745EE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     </w:t>
      </w:r>
      <w:sdt>
        <w:sdtPr>
          <w:rPr>
            <w:rFonts w:ascii="Noto Naskh Arabic" w:hAnsi="Noto Naskh Arabic" w:cs="Noto Naskh Arabic"/>
            <w:rtl/>
          </w:rPr>
          <w:tag w:val="به‌لێ / نه‌خێر"/>
          <w:id w:val="-1334830156"/>
          <w:placeholder>
            <w:docPart w:val="37A814966D704E48AD18EBB7F3209C02"/>
          </w:placeholder>
          <w:comboBox>
            <w:listItem w:displayText="نعم" w:value="نعم"/>
            <w:listItem w:displayText="لا" w:value="لا"/>
          </w:comboBox>
        </w:sdtPr>
        <w:sdtContent>
          <w:r w:rsidR="00D328D4">
            <w:rPr>
              <w:rFonts w:ascii="Noto Naskh Arabic" w:hAnsi="Noto Naskh Arabic" w:cs="Noto Naskh Arabic"/>
              <w:rtl/>
            </w:rPr>
            <w:t>نعم</w:t>
          </w:r>
        </w:sdtContent>
      </w:sdt>
      <w:r w:rsidR="006745EE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 </w:t>
      </w:r>
    </w:p>
    <w:p w14:paraId="07D7C16C" w14:textId="002EE42B" w:rsidR="003906A3" w:rsidRPr="0004016F" w:rsidRDefault="00C35706" w:rsidP="002C0C97">
      <w:pPr>
        <w:spacing w:line="360" w:lineRule="auto"/>
        <w:ind w:left="651"/>
        <w:jc w:val="lowKashida"/>
        <w:rPr>
          <w:rFonts w:ascii="Noto Naskh Arabic" w:hAnsi="Noto Naskh Arabic" w:cs="Noto Naskh Arabic"/>
          <w:color w:val="000000"/>
          <w:lang w:bidi="ar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6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)</w:t>
      </w:r>
      <w:r w:rsidR="005677F7" w:rsidRPr="0004016F">
        <w:rPr>
          <w:rFonts w:ascii="Noto Naskh Arabic" w:hAnsi="Noto Naskh Arabic" w:cs="Noto Naskh Arabic"/>
          <w:color w:val="000000"/>
          <w:lang w:bidi="ar-IQ"/>
        </w:rPr>
        <w:t xml:space="preserve"> 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>ب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 xml:space="preserve">حسب </w:t>
      </w:r>
      <w:r w:rsidR="00C81C50">
        <w:rPr>
          <w:rFonts w:ascii="Noto Naskh Arabic" w:hAnsi="Noto Naskh Arabic" w:cs="Noto Naskh Arabic" w:hint="cs"/>
          <w:color w:val="000000"/>
          <w:rtl/>
          <w:lang w:bidi="ar-IQ"/>
        </w:rPr>
        <w:t>اط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>ّ</w:t>
      </w:r>
      <w:r w:rsidR="00C81C50">
        <w:rPr>
          <w:rFonts w:ascii="Noto Naskh Arabic" w:hAnsi="Noto Naskh Arabic" w:cs="Noto Naskh Arabic" w:hint="cs"/>
          <w:color w:val="000000"/>
          <w:rtl/>
          <w:lang w:bidi="ar-IQ"/>
        </w:rPr>
        <w:t>لاعكم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>,</w:t>
      </w:r>
      <w:r w:rsidR="00C81C50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 xml:space="preserve">هل </w:t>
      </w:r>
      <w:r w:rsidR="00071181">
        <w:rPr>
          <w:rFonts w:ascii="Noto Naskh Arabic" w:hAnsi="Noto Naskh Arabic" w:cs="Noto Naskh Arabic"/>
          <w:color w:val="000000"/>
          <w:rtl/>
          <w:lang w:bidi="ar-IQ"/>
        </w:rPr>
        <w:t>البحث مستل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>ٌ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 xml:space="preserve"> من مصدر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ما 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>أو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>منشور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>في مجلة أخرى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مسبقا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؟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   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/>
            <w:rtl/>
          </w:rPr>
          <w:tag w:val="به‌لێ / نه‌خێر"/>
          <w:id w:val="89513529"/>
          <w:placeholder>
            <w:docPart w:val="60DD7AB325664B6AAE15195007F78114"/>
          </w:placeholder>
          <w:comboBox>
            <w:listItem w:displayText="نعم" w:value="نعم"/>
            <w:listItem w:displayText="لا" w:value="لا"/>
          </w:comboBox>
        </w:sdtPr>
        <w:sdtContent>
          <w:r w:rsidR="00D328D4">
            <w:rPr>
              <w:rFonts w:ascii="Noto Naskh Arabic" w:hAnsi="Noto Naskh Arabic" w:cs="Noto Naskh Arabic"/>
              <w:rtl/>
            </w:rPr>
            <w:t>لا</w:t>
          </w:r>
        </w:sdtContent>
      </w:sdt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 </w:t>
      </w:r>
    </w:p>
    <w:p w14:paraId="7B241297" w14:textId="77777777" w:rsidR="006745EE" w:rsidRPr="0004016F" w:rsidRDefault="003906A3" w:rsidP="00071181">
      <w:pPr>
        <w:tabs>
          <w:tab w:val="num" w:pos="427"/>
        </w:tabs>
        <w:spacing w:line="360" w:lineRule="auto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(</w:t>
      </w:r>
      <w:r w:rsidR="00071181">
        <w:rPr>
          <w:rFonts w:ascii="Noto Naskh Arabic" w:hAnsi="Noto Naskh Arabic" w:cs="Noto Naskh Arabic"/>
          <w:color w:val="000000"/>
          <w:rtl/>
          <w:lang w:bidi="ar-IQ"/>
        </w:rPr>
        <w:t>في حال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كان البحث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مستلّا 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>أو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منشورا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>,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>يرجى ذكر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>المصدر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، 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>ويفضل إرفاق نسخة أصلية أو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071181">
        <w:rPr>
          <w:rFonts w:ascii="Noto Naskh Arabic" w:hAnsi="Noto Naskh Arabic" w:cs="Noto Naskh Arabic"/>
          <w:color w:val="000000"/>
          <w:rtl/>
          <w:lang w:bidi="ar-IQ"/>
        </w:rPr>
        <w:t>مصورة من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ه 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>إن أمكن</w:t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). </w:t>
      </w:r>
    </w:p>
    <w:tbl>
      <w:tblPr>
        <w:tblStyle w:val="TableGrid"/>
        <w:bidiVisual/>
        <w:tblW w:w="0" w:type="auto"/>
        <w:tblInd w:w="356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AC5701" w:rsidRPr="0004016F" w14:paraId="67CE1CFE" w14:textId="77777777" w:rsidTr="002A29EE">
        <w:trPr>
          <w:trHeight w:val="1336"/>
        </w:trPr>
        <w:tc>
          <w:tcPr>
            <w:tcW w:w="10205" w:type="dxa"/>
          </w:tcPr>
          <w:p w14:paraId="31EA1A33" w14:textId="77777777" w:rsidR="00AC5701" w:rsidRPr="0004016F" w:rsidRDefault="00071181" w:rsidP="006306DD">
            <w:pPr>
              <w:spacing w:line="360" w:lineRule="auto"/>
              <w:rPr>
                <w:rFonts w:ascii="Noto Naskh Arabic" w:hAnsi="Noto Naskh Arabic" w:cs="Noto Naskh Arabic"/>
              </w:rPr>
            </w:pPr>
            <w:r>
              <w:rPr>
                <w:rFonts w:ascii="Noto Naskh Arabic" w:hAnsi="Noto Naskh Arabic" w:cs="Noto Naskh Arabic" w:hint="cs"/>
                <w:color w:val="000000"/>
                <w:rtl/>
                <w:lang w:bidi="ar-IQ"/>
              </w:rPr>
              <w:t>اسم المصدر</w:t>
            </w:r>
            <w:r w:rsidR="00AC5701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>:</w:t>
            </w:r>
            <w:r w:rsidR="00AC5701" w:rsidRPr="0004016F">
              <w:rPr>
                <w:rFonts w:ascii="Noto Naskh Arabic" w:hAnsi="Noto Naskh Arabic" w:cs="Noto Naskh Arabic"/>
                <w:rtl/>
              </w:rPr>
              <w:t xml:space="preserve"> </w:t>
            </w:r>
            <w:r w:rsidR="00AC5701" w:rsidRPr="0004016F">
              <w:rPr>
                <w:rFonts w:ascii="Noto Naskh Arabic" w:hAnsi="Noto Naskh Arabic" w:cs="Noto Naskh Arabic"/>
              </w:rPr>
              <w:t xml:space="preserve"> </w:t>
            </w:r>
            <w:sdt>
              <w:sdtPr>
                <w:rPr>
                  <w:rFonts w:ascii="Noto Naskh Arabic" w:hAnsi="Noto Naskh Arabic" w:cs="Noto Naskh Arabic"/>
                  <w:rtl/>
                </w:rPr>
                <w:alias w:val="اسم المصدر"/>
                <w:tag w:val="اسم المصدر"/>
                <w:id w:val="1746832615"/>
                <w:placeholder>
                  <w:docPart w:val="BFB80E9CB3E649DC967E4516EE9375FA"/>
                </w:placeholder>
                <w:showingPlcHdr/>
              </w:sdtPr>
              <w:sdtContent>
                <w:r w:rsidR="00B63DF9">
                  <w:rPr>
                    <w:rStyle w:val="PlaceholderText"/>
                    <w:rFonts w:hint="cs"/>
                    <w:rtl/>
                  </w:rPr>
                  <w:t>انقر هنا للكتابة</w:t>
                </w:r>
                <w:r w:rsidR="00AC5701" w:rsidRPr="0004016F">
                  <w:rPr>
                    <w:rStyle w:val="PlaceholderText"/>
                    <w:rFonts w:ascii="Noto Naskh Arabic" w:hAnsi="Noto Naskh Arabic" w:cs="Noto Naskh Arabic"/>
                  </w:rPr>
                  <w:t>.</w:t>
                </w:r>
              </w:sdtContent>
            </w:sdt>
          </w:p>
          <w:p w14:paraId="7CFBED5E" w14:textId="77777777" w:rsidR="00AC5701" w:rsidRPr="0004016F" w:rsidRDefault="00AC5701" w:rsidP="006306DD">
            <w:pPr>
              <w:tabs>
                <w:tab w:val="num" w:pos="427"/>
              </w:tabs>
              <w:spacing w:line="360" w:lineRule="auto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</w:p>
        </w:tc>
      </w:tr>
    </w:tbl>
    <w:p w14:paraId="693B2133" w14:textId="276028FE" w:rsidR="003906A3" w:rsidRPr="0004016F" w:rsidRDefault="00C35706" w:rsidP="002C0C97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rtl/>
          <w:lang w:bidi="ku-Arab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7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)</w:t>
      </w:r>
      <w:r w:rsidR="003906A3" w:rsidRPr="0004016F">
        <w:rPr>
          <w:rFonts w:ascii="Noto Naskh Arabic" w:hAnsi="Noto Naskh Arabic" w:cs="Noto Naskh Arabic"/>
          <w:color w:val="000000"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>هل المصادر المعتمدة في البحث جدي</w:t>
      </w:r>
      <w:r w:rsidR="00FD0232">
        <w:rPr>
          <w:rFonts w:ascii="Noto Naskh Arabic" w:hAnsi="Noto Naskh Arabic" w:cs="Noto Naskh Arabic"/>
          <w:color w:val="000000"/>
          <w:rtl/>
          <w:lang w:bidi="ar-IQ"/>
        </w:rPr>
        <w:t>دة، وهل تصل عددها للحدّ المنشود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؟ 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 </w:t>
      </w:r>
      <w:sdt>
        <w:sdtPr>
          <w:rPr>
            <w:rFonts w:ascii="Noto Naskh Arabic" w:hAnsi="Noto Naskh Arabic" w:cs="Noto Naskh Arabic"/>
            <w:rtl/>
          </w:rPr>
          <w:tag w:val="به‌لێ / نه‌خێر"/>
          <w:id w:val="1810280630"/>
          <w:placeholder>
            <w:docPart w:val="2B92D788DC954265A15CD4606B92FE45"/>
          </w:placeholder>
          <w:comboBox>
            <w:listItem w:displayText="نعم" w:value="نعم"/>
            <w:listItem w:displayText="لا" w:value="لا"/>
          </w:comboBox>
        </w:sdtPr>
        <w:sdtContent>
          <w:r w:rsidR="00D328D4">
            <w:rPr>
              <w:rFonts w:ascii="Noto Naskh Arabic" w:hAnsi="Noto Naskh Arabic" w:cs="Noto Naskh Arabic"/>
              <w:rtl/>
            </w:rPr>
            <w:t>نعم</w:t>
          </w:r>
        </w:sdtContent>
      </w:sdt>
    </w:p>
    <w:p w14:paraId="1C759512" w14:textId="77777777" w:rsidR="003906A3" w:rsidRPr="0004016F" w:rsidRDefault="00FD0232" w:rsidP="006745EE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 w:rsidRPr="00FD0232">
        <w:rPr>
          <w:rFonts w:ascii="Noto Naskh Arabic" w:hAnsi="Noto Naskh Arabic" w:cs="Noto Naskh Arabic"/>
          <w:color w:val="000000"/>
          <w:rtl/>
          <w:lang w:bidi="ar-IQ"/>
        </w:rPr>
        <w:t>يرجى بيان الفائدة من هذا البحث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205"/>
      </w:tblGrid>
      <w:tr w:rsidR="006306DD" w:rsidRPr="0004016F" w14:paraId="359FD7F0" w14:textId="77777777" w:rsidTr="00692FA6">
        <w:trPr>
          <w:trHeight w:val="2089"/>
        </w:trPr>
        <w:tc>
          <w:tcPr>
            <w:tcW w:w="10205" w:type="dxa"/>
          </w:tcPr>
          <w:p w14:paraId="65E48A76" w14:textId="4D4FCD4D" w:rsidR="006306DD" w:rsidRPr="0004016F" w:rsidRDefault="006306DD" w:rsidP="00C35706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1- </w:t>
            </w:r>
            <w:r w:rsidR="00F048D1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</w:t>
            </w: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318707315"/>
                <w:placeholder>
                  <w:docPart w:val="0D2A8CE1980643A19FC8B2C76ED356AB"/>
                </w:placeholder>
              </w:sdtPr>
              <w:sdtContent>
                <w:r w:rsidR="00B10F25">
                  <w:rPr>
                    <w:rFonts w:ascii="Noto Naskh Arabic" w:hAnsi="Noto Naskh Arabic" w:cs="Noto Naskh Arabic" w:hint="cs"/>
                    <w:color w:val="000000"/>
                    <w:rtl/>
                    <w:lang w:bidi="ar-IQ"/>
                  </w:rPr>
                  <w:t xml:space="preserve"> يقدم البحث عرض عن ماهية الفن الحركي المعاصر والتنوع في اليات التكنيك المعروض .</w:t>
                </w:r>
              </w:sdtContent>
            </w:sdt>
          </w:p>
          <w:p w14:paraId="0BA0B02E" w14:textId="67520006" w:rsidR="006306DD" w:rsidRPr="0004016F" w:rsidRDefault="006306DD" w:rsidP="006306DD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2- </w:t>
            </w:r>
            <w:r w:rsidR="00F048D1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-1775856176"/>
                <w:placeholder>
                  <w:docPart w:val="85956AB4C65C47D68F9C241103F6B87D"/>
                </w:placeholder>
              </w:sdtPr>
              <w:sdtContent>
                <w:r w:rsidR="00B10F25">
                  <w:rPr>
                    <w:rFonts w:ascii="Noto Naskh Arabic" w:hAnsi="Noto Naskh Arabic" w:cs="Noto Naskh Arabic" w:hint="cs"/>
                    <w:color w:val="000000"/>
                    <w:rtl/>
                    <w:lang w:bidi="ar-IQ"/>
                  </w:rPr>
                  <w:t>يقدم البحث عرض فني وتقني وتكنولوجي عن مصادر الطاقة في كيفية توظيفها في النحت الحركي المعاصر.</w:t>
                </w:r>
              </w:sdtContent>
            </w:sdt>
          </w:p>
          <w:p w14:paraId="2E9389FD" w14:textId="164877A0" w:rsidR="006306DD" w:rsidRPr="0004016F" w:rsidRDefault="006306DD" w:rsidP="006306DD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3- </w:t>
            </w:r>
            <w:r w:rsidR="00F048D1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Style w:val="PlaceholderText"/>
                  <w:rtl/>
                </w:rPr>
                <w:id w:val="-1704312504"/>
                <w:placeholder>
                  <w:docPart w:val="090CA7655B7E41278049BBFCA808E2EE"/>
                </w:placeholder>
              </w:sdtPr>
              <w:sdtContent>
                <w:r w:rsidR="009E5954">
                  <w:rPr>
                    <w:rStyle w:val="PlaceholderText"/>
                    <w:rFonts w:hint="cs"/>
                    <w:rtl/>
                  </w:rPr>
                  <w:t>البحث يستعرض أتجاهات الفن الحركي المعاصر عبر نماذج مختارة تتطابق مع الهدف وعنوان البحث .</w:t>
                </w:r>
              </w:sdtContent>
            </w:sdt>
          </w:p>
          <w:p w14:paraId="6D216801" w14:textId="5B6B9A82" w:rsidR="006306DD" w:rsidRPr="0004016F" w:rsidRDefault="00F048D1" w:rsidP="006306DD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</w:t>
            </w:r>
            <w:r w:rsidR="006306DD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 </w:t>
            </w: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-1357729510"/>
                <w:placeholder>
                  <w:docPart w:val="989DF418E10B43B49781E1DBE4C95BFF"/>
                </w:placeholder>
                <w:showingPlcHdr/>
              </w:sdtPr>
              <w:sdtContent>
                <w:r w:rsidR="009E5954" w:rsidRPr="00B63DF9">
                  <w:rPr>
                    <w:rStyle w:val="PlaceholderText"/>
                    <w:rtl/>
                  </w:rPr>
                  <w:t>انقر هنا للكتابة</w:t>
                </w:r>
                <w:r w:rsidR="009E5954" w:rsidRPr="0004016F">
                  <w:rPr>
                    <w:rStyle w:val="PlaceholderText"/>
                    <w:rFonts w:ascii="Noto Naskh Arabic" w:hAnsi="Noto Naskh Arabic" w:cs="Noto Naskh Arabic"/>
                  </w:rPr>
                  <w:t>.</w:t>
                </w:r>
              </w:sdtContent>
            </w:sdt>
          </w:p>
        </w:tc>
      </w:tr>
    </w:tbl>
    <w:p w14:paraId="502BE97A" w14:textId="77777777" w:rsidR="00EA11A5" w:rsidRDefault="00EA11A5" w:rsidP="003906A3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</w:p>
    <w:p w14:paraId="3FA8DE9D" w14:textId="77777777" w:rsidR="00C35706" w:rsidRPr="0004016F" w:rsidRDefault="00C35706" w:rsidP="003906A3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lang w:bidi="ar-IQ"/>
        </w:rPr>
      </w:pPr>
    </w:p>
    <w:p w14:paraId="4C70F916" w14:textId="77777777" w:rsidR="003906A3" w:rsidRPr="0004016F" w:rsidRDefault="003906A3" w:rsidP="00C35706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lastRenderedPageBreak/>
        <w:t xml:space="preserve"> </w:t>
      </w:r>
      <w:r w:rsidR="00C35706">
        <w:rPr>
          <w:rFonts w:ascii="Noto Naskh Arabic" w:hAnsi="Noto Naskh Arabic" w:cs="Noto Naskh Arabic" w:hint="cs"/>
          <w:color w:val="000000"/>
          <w:rtl/>
          <w:lang w:bidi="ar-IQ"/>
        </w:rPr>
        <w:t>8</w:t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>)</w:t>
      </w:r>
      <w:r w:rsidR="00FD0232" w:rsidRPr="00FD0232">
        <w:rPr>
          <w:rtl/>
        </w:rPr>
        <w:t xml:space="preserve"> </w:t>
      </w:r>
      <w:r w:rsidR="00FD0232" w:rsidRPr="00FD0232">
        <w:rPr>
          <w:rFonts w:ascii="Noto Naskh Arabic" w:hAnsi="Noto Naskh Arabic" w:cs="Noto Naskh Arabic"/>
          <w:b/>
          <w:bCs/>
          <w:color w:val="000000"/>
          <w:rtl/>
          <w:lang w:bidi="ar-IQ"/>
        </w:rPr>
        <w:t>خلاصة التقييم</w:t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>:</w:t>
      </w:r>
    </w:p>
    <w:p w14:paraId="2510A8D8" w14:textId="77777777" w:rsidR="003906A3" w:rsidRPr="0004016F" w:rsidRDefault="00FD0232" w:rsidP="00FD0232">
      <w:pPr>
        <w:numPr>
          <w:ilvl w:val="0"/>
          <w:numId w:val="1"/>
        </w:numPr>
        <w:spacing w:line="360" w:lineRule="auto"/>
        <w:jc w:val="lowKashida"/>
        <w:rPr>
          <w:rFonts w:ascii="Noto Naskh Arabic" w:hAnsi="Noto Naskh Arabic" w:cs="Noto Naskh Arabic"/>
          <w:color w:val="000000"/>
          <w:lang w:bidi="ar-IQ"/>
        </w:rPr>
      </w:pPr>
      <w:r>
        <w:rPr>
          <w:rFonts w:ascii="Noto Naskh Arabic" w:hAnsi="Noto Naskh Arabic" w:cs="Noto Naskh Arabic" w:hint="cs"/>
          <w:color w:val="000000"/>
          <w:u w:val="single"/>
          <w:rtl/>
          <w:lang w:bidi="ar-IQ"/>
        </w:rPr>
        <w:t>بخصوص النشر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، (</w:t>
      </w:r>
      <w:r w:rsidRPr="00FD0232">
        <w:rPr>
          <w:rFonts w:ascii="Noto Naskh Arabic" w:hAnsi="Noto Naskh Arabic" w:cs="Noto Naskh Arabic"/>
          <w:color w:val="000000"/>
          <w:rtl/>
          <w:lang w:bidi="ar-IQ"/>
        </w:rPr>
        <w:t xml:space="preserve">يرجى وضع علامة </w:t>
      </w:r>
      <w:r w:rsidR="003906A3" w:rsidRPr="0004016F">
        <w:rPr>
          <w:rFonts w:ascii="Noto Naskh Arabic" w:hAnsi="Noto Naskh Arabic" w:cs="Noto Naskh Arabic"/>
          <w:color w:val="000000"/>
        </w:rPr>
        <w:sym w:font="Wingdings 2" w:char="F050"/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FD0232">
        <w:rPr>
          <w:rFonts w:ascii="Noto Naskh Arabic" w:hAnsi="Noto Naskh Arabic" w:cs="Noto Naskh Arabic"/>
          <w:color w:val="000000"/>
          <w:rtl/>
          <w:lang w:bidi="ar-IQ"/>
        </w:rPr>
        <w:t>أمام العبارة المناسبة أدناه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):</w:t>
      </w:r>
    </w:p>
    <w:p w14:paraId="0B2A36DF" w14:textId="77777777" w:rsidR="006306DD" w:rsidRPr="0004016F" w:rsidRDefault="003906A3" w:rsidP="00FD0232">
      <w:pPr>
        <w:rPr>
          <w:rFonts w:ascii="Noto Naskh Arabic" w:hAnsi="Noto Naskh Arabic" w:cs="Noto Naskh Arabic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04016F">
        <w:rPr>
          <w:rFonts w:ascii="Noto Naskh Arabic" w:hAnsi="Noto Naskh Arabic" w:cs="Noto Naskh Arabic"/>
          <w:color w:val="000000"/>
        </w:rPr>
        <w:sym w:font="Wingdings 2" w:char="F097"/>
      </w:r>
      <w:r w:rsidRPr="0004016F">
        <w:rPr>
          <w:rFonts w:ascii="Noto Naskh Arabic" w:hAnsi="Noto Naskh Arabic" w:cs="Noto Naskh Arabic"/>
          <w:color w:val="000000"/>
        </w:rPr>
        <w:t xml:space="preserve"> </w:t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FD0232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 xml:space="preserve">يصلح للنشر بعد إجراء </w:t>
      </w:r>
      <w:r w:rsidR="00FD0232" w:rsidRPr="00FD0232">
        <w:rPr>
          <w:rFonts w:ascii="Noto Naskh Arabic" w:hAnsi="Noto Naskh Arabic" w:cs="Noto Naskh Arabic"/>
          <w:b/>
          <w:bCs/>
          <w:color w:val="000000"/>
          <w:rtl/>
          <w:lang w:bidi="ar-IQ"/>
        </w:rPr>
        <w:t>تعديلات طفيفة</w:t>
      </w:r>
      <w:r w:rsidR="00FD0232">
        <w:rPr>
          <w:rFonts w:ascii="Noto Naskh Arabic" w:hAnsi="Noto Naskh Arabic" w:cs="Noto Naskh Arabic" w:hint="cs"/>
          <w:color w:val="000000"/>
          <w:rtl/>
          <w:lang w:bidi="ar-IQ"/>
        </w:rPr>
        <w:t xml:space="preserve"> عليه</w:t>
      </w:r>
      <w:r w:rsidR="00FD0232">
        <w:rPr>
          <w:rFonts w:ascii="Noto Naskh Arabic" w:hAnsi="Noto Naskh Arabic" w:cs="Noto Naskh Arabic" w:hint="cs"/>
          <w:color w:val="000000"/>
          <w:rtl/>
          <w:lang w:bidi="ar-IQ"/>
        </w:rPr>
        <w:tab/>
      </w:r>
      <w:r w:rsidR="00FD0232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9E48AF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F048D1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  <w:sdt>
        <w:sdtPr>
          <w:rPr>
            <w:rFonts w:ascii="Noto Naskh Arabic" w:hAnsi="Noto Naskh Arabic" w:cs="Noto Naskh Arabic"/>
            <w:color w:val="000000"/>
            <w:rtl/>
            <w:lang w:bidi="ar-IQ"/>
          </w:rPr>
          <w:alias w:val="Tick / blank"/>
          <w:tag w:val="Tick / blank"/>
          <w:id w:val="-1222054338"/>
          <w14:checkbox>
            <w14:checked w14:val="0"/>
            <w14:checkedState w14:val="0050" w14:font="Wingdings 2"/>
            <w14:uncheckedState w14:val="0030" w14:font="Wingdings 2"/>
          </w14:checkbox>
        </w:sdtPr>
        <w:sdtContent>
          <w:r w:rsidR="00AF7810">
            <w:rPr>
              <w:rFonts w:ascii="Noto Naskh Arabic" w:hAnsi="Noto Naskh Arabic" w:cs="Noto Naskh Arabic"/>
              <w:color w:val="000000"/>
              <w:lang w:bidi="ar-IQ"/>
            </w:rPr>
            <w:sym w:font="Wingdings 2" w:char="F030"/>
          </w:r>
        </w:sdtContent>
      </w:sdt>
      <w:r w:rsidR="00F048D1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</w:p>
    <w:p w14:paraId="6D87B8AA" w14:textId="77777777" w:rsidR="003906A3" w:rsidRPr="0004016F" w:rsidRDefault="00F55526" w:rsidP="00FD0232">
      <w:pPr>
        <w:rPr>
          <w:rFonts w:ascii="Noto Naskh Arabic" w:hAnsi="Noto Naskh Arabic" w:cs="Noto Naskh Arabic"/>
          <w:rtl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</w:t>
      </w:r>
      <w:r w:rsidR="003906A3" w:rsidRPr="0004016F">
        <w:rPr>
          <w:rFonts w:ascii="Noto Naskh Arabic" w:hAnsi="Noto Naskh Arabic" w:cs="Noto Naskh Arabic"/>
          <w:color w:val="000000"/>
        </w:rPr>
        <w:sym w:font="Wingdings 2" w:char="F097"/>
      </w:r>
      <w:r w:rsidR="003906A3" w:rsidRPr="0004016F">
        <w:rPr>
          <w:rFonts w:ascii="Noto Naskh Arabic" w:hAnsi="Noto Naskh Arabic" w:cs="Noto Naskh Arabic"/>
          <w:color w:val="000000"/>
          <w:rtl/>
        </w:rPr>
        <w:t xml:space="preserve"> </w:t>
      </w:r>
      <w:r w:rsidR="00FD0232">
        <w:rPr>
          <w:rFonts w:ascii="Noto Naskh Arabic" w:hAnsi="Noto Naskh Arabic" w:cs="Noto Naskh Arabic" w:hint="cs"/>
          <w:color w:val="000000"/>
          <w:rtl/>
        </w:rPr>
        <w:t xml:space="preserve"> 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 xml:space="preserve">يصلح للنشر بعد إجراء </w:t>
      </w:r>
      <w:r w:rsidR="00FD0232" w:rsidRPr="00FD0232">
        <w:rPr>
          <w:rFonts w:ascii="Noto Naskh Arabic" w:hAnsi="Noto Naskh Arabic" w:cs="Noto Naskh Arabic"/>
          <w:b/>
          <w:bCs/>
          <w:color w:val="000000"/>
          <w:rtl/>
          <w:lang w:bidi="ar-IQ"/>
        </w:rPr>
        <w:t>تعديلات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FD0232" w:rsidRPr="00FD0232">
        <w:rPr>
          <w:rFonts w:ascii="Noto Naskh Arabic" w:hAnsi="Noto Naskh Arabic" w:cs="Noto Naskh Arabic"/>
          <w:b/>
          <w:bCs/>
          <w:color w:val="000000"/>
          <w:rtl/>
          <w:lang w:bidi="ar-IQ"/>
        </w:rPr>
        <w:t>جوهرية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 xml:space="preserve"> عليه</w:t>
      </w:r>
      <w:r w:rsidR="009E48AF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FD0232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FD0232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F048D1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  <w:sdt>
        <w:sdtPr>
          <w:rPr>
            <w:rFonts w:ascii="Noto Naskh Arabic" w:hAnsi="Noto Naskh Arabic" w:cs="Noto Naskh Arabic"/>
            <w:color w:val="000000"/>
            <w:rtl/>
            <w:lang w:bidi="ar-IQ"/>
          </w:rPr>
          <w:alias w:val="Tick / blank"/>
          <w:tag w:val="Tick / blank"/>
          <w:id w:val="1129049615"/>
          <w14:checkbox>
            <w14:checked w14:val="0"/>
            <w14:checkedState w14:val="0050" w14:font="Wingdings 2"/>
            <w14:uncheckedState w14:val="0030" w14:font="Wingdings 2"/>
          </w14:checkbox>
        </w:sdtPr>
        <w:sdtContent>
          <w:r w:rsidR="00AF7810">
            <w:rPr>
              <w:rFonts w:ascii="Noto Naskh Arabic" w:hAnsi="Noto Naskh Arabic" w:cs="Noto Naskh Arabic"/>
              <w:color w:val="000000"/>
              <w:lang w:bidi="ar-IQ"/>
            </w:rPr>
            <w:sym w:font="Wingdings 2" w:char="F030"/>
          </w:r>
        </w:sdtContent>
      </w:sdt>
      <w:r w:rsidR="00F048D1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</w:p>
    <w:p w14:paraId="0AC43FAE" w14:textId="0D6F8FE6" w:rsidR="006306DD" w:rsidRDefault="003906A3" w:rsidP="00FD0232">
      <w:pPr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</w:t>
      </w:r>
      <w:r w:rsidRPr="0004016F">
        <w:rPr>
          <w:rFonts w:ascii="Noto Naskh Arabic" w:hAnsi="Noto Naskh Arabic" w:cs="Noto Naskh Arabic"/>
          <w:color w:val="000000"/>
          <w:lang w:bidi="ar-IQ"/>
        </w:rPr>
        <w:sym w:font="Wingdings 2" w:char="F097"/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FD0232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 xml:space="preserve">يصلح للنشر </w:t>
      </w:r>
      <w:r w:rsidR="00FD0232" w:rsidRPr="00FD0232">
        <w:rPr>
          <w:rFonts w:ascii="Noto Naskh Arabic" w:hAnsi="Noto Naskh Arabic" w:cs="Noto Naskh Arabic"/>
          <w:b/>
          <w:bCs/>
          <w:color w:val="000000"/>
          <w:rtl/>
          <w:lang w:bidi="ar-IQ"/>
        </w:rPr>
        <w:t>كما هو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>، دون الحاجة إلى إجراء أيّ تعديلات</w:t>
      </w:r>
      <w:r w:rsidR="00F048D1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FD0232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9E48AF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  <w:sdt>
        <w:sdtPr>
          <w:rPr>
            <w:rFonts w:ascii="Noto Naskh Arabic" w:hAnsi="Noto Naskh Arabic" w:cs="Noto Naskh Arabic"/>
            <w:color w:val="000000"/>
            <w:rtl/>
            <w:lang w:bidi="ar-IQ"/>
          </w:rPr>
          <w:alias w:val="Tick / blank"/>
          <w:tag w:val="Tick / blank"/>
          <w:id w:val="838654494"/>
          <w14:checkbox>
            <w14:checked w14:val="1"/>
            <w14:checkedState w14:val="0050" w14:font="Wingdings 2"/>
            <w14:uncheckedState w14:val="0030" w14:font="Wingdings 2"/>
          </w14:checkbox>
        </w:sdtPr>
        <w:sdtContent>
          <w:r w:rsidR="009E5954">
            <w:rPr>
              <w:rFonts w:ascii="Noto Naskh Arabic" w:hAnsi="Noto Naskh Arabic" w:cs="Noto Naskh Arabic"/>
              <w:color w:val="000000"/>
              <w:lang w:bidi="ar-IQ"/>
            </w:rPr>
            <w:sym w:font="Wingdings 2" w:char="F050"/>
          </w:r>
        </w:sdtContent>
      </w:sdt>
      <w:r w:rsidR="00F048D1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</w:p>
    <w:p w14:paraId="777A1F32" w14:textId="6819C51A" w:rsidR="000A4BA5" w:rsidRPr="0004016F" w:rsidRDefault="000A4BA5" w:rsidP="00FD0232">
      <w:pPr>
        <w:rPr>
          <w:rFonts w:ascii="Noto Naskh Arabic" w:hAnsi="Noto Naskh Arabic" w:cs="Noto Naskh Arabic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 </w:t>
      </w:r>
      <w:r w:rsidRPr="0004016F">
        <w:rPr>
          <w:rFonts w:ascii="Noto Naskh Arabic" w:hAnsi="Noto Naskh Arabic" w:cs="Noto Naskh Arabic"/>
          <w:color w:val="000000"/>
          <w:lang w:bidi="ar-IQ"/>
        </w:rPr>
        <w:sym w:font="Wingdings 2" w:char="F097"/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  </w:t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لا يصلح للنشر                                                                                         </w:t>
      </w:r>
      <w:sdt>
        <w:sdtPr>
          <w:rPr>
            <w:rFonts w:ascii="Noto Naskh Arabic" w:hAnsi="Noto Naskh Arabic" w:cs="Noto Naskh Arabic" w:hint="cs"/>
            <w:color w:val="000000"/>
            <w:rtl/>
            <w:lang w:bidi="ar-IQ"/>
          </w:rPr>
          <w:id w:val="-165401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954">
            <w:rPr>
              <w:rFonts w:ascii="MS Gothic" w:eastAsia="MS Gothic" w:hAnsi="MS Gothic" w:cs="Noto Naskh Arabic" w:hint="eastAsia"/>
              <w:color w:val="000000"/>
              <w:rtl/>
              <w:lang w:bidi="ar-IQ"/>
            </w:rPr>
            <w:t>☐</w:t>
          </w:r>
        </w:sdtContent>
      </w:sdt>
    </w:p>
    <w:p w14:paraId="25CBBBAC" w14:textId="01792A36" w:rsidR="003906A3" w:rsidRPr="0004016F" w:rsidRDefault="000A4BA5" w:rsidP="003906A3">
      <w:pPr>
        <w:spacing w:line="360" w:lineRule="auto"/>
        <w:jc w:val="both"/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Noto Naskh Arabic"/>
          <w:color w:val="000000"/>
          <w:lang w:bidi="ar-IQ"/>
        </w:rPr>
        <w:t xml:space="preserve">    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</w:p>
    <w:p w14:paraId="13EB7793" w14:textId="54C7C561" w:rsidR="00005184" w:rsidRDefault="00F348C1" w:rsidP="00B63DF9">
      <w:pPr>
        <w:spacing w:line="360" w:lineRule="auto"/>
        <w:ind w:firstLine="397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ب- </w:t>
      </w:r>
      <w:r w:rsidR="00005184">
        <w:rPr>
          <w:rFonts w:ascii="Noto Naskh Arabic" w:hAnsi="Noto Naskh Arabic" w:cs="Noto Naskh Arabic"/>
          <w:color w:val="000000"/>
          <w:u w:val="single"/>
          <w:rtl/>
          <w:lang w:bidi="ar-IQ"/>
        </w:rPr>
        <w:t>القيمة العلمية للبحث</w:t>
      </w:r>
      <w:r w:rsidR="00005184" w:rsidRPr="0004016F">
        <w:rPr>
          <w:rFonts w:ascii="Noto Naskh Arabic" w:hAnsi="Noto Naskh Arabic" w:cs="Noto Naskh Arabic"/>
          <w:color w:val="000000"/>
          <w:rtl/>
          <w:lang w:bidi="ar-IQ"/>
        </w:rPr>
        <w:t>:</w:t>
      </w:r>
      <w:r w:rsidR="00005184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005184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005184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005184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</w:t>
      </w:r>
      <w:sdt>
        <w:sdtPr>
          <w:rPr>
            <w:color w:val="808080"/>
            <w:rtl/>
          </w:rPr>
          <w:id w:val="-1423024005"/>
          <w:comboBox>
            <w:listItem w:displayText="أصيل" w:value="أصيل"/>
            <w:listItem w:displayText="قيّم" w:value="قيّم"/>
            <w:listItem w:displayText="لا يصلح للنشر" w:value="لا يصلح للنشر"/>
          </w:comboBox>
        </w:sdtPr>
        <w:sdtContent>
          <w:r w:rsidR="009E5954">
            <w:rPr>
              <w:color w:val="808080"/>
              <w:rtl/>
            </w:rPr>
            <w:t>أصيل</w:t>
          </w:r>
        </w:sdtContent>
      </w:sdt>
    </w:p>
    <w:p w14:paraId="4B56FDD2" w14:textId="77777777" w:rsidR="003906A3" w:rsidRPr="0004016F" w:rsidRDefault="001252E8" w:rsidP="00767D7F">
      <w:pPr>
        <w:spacing w:line="360" w:lineRule="auto"/>
        <w:ind w:firstLine="397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(</w:t>
      </w:r>
      <w:r w:rsidR="00767D7F" w:rsidRPr="00767D7F">
        <w:rPr>
          <w:rFonts w:ascii="Noto Naskh Arabic" w:hAnsi="Noto Naskh Arabic" w:cs="Noto Naskh Arabic"/>
          <w:color w:val="000000"/>
          <w:rtl/>
          <w:lang w:bidi="ar-IQ"/>
        </w:rPr>
        <w:t xml:space="preserve">يرجى وضع علامة </w:t>
      </w:r>
      <w:r w:rsidR="00767D7F" w:rsidRPr="0004016F">
        <w:rPr>
          <w:rFonts w:ascii="Noto Naskh Arabic" w:hAnsi="Noto Naskh Arabic" w:cs="Noto Naskh Arabic"/>
          <w:color w:val="000000"/>
        </w:rPr>
        <w:sym w:font="Wingdings 2" w:char="F050"/>
      </w:r>
      <w:r w:rsidR="00767D7F" w:rsidRPr="00767D7F">
        <w:rPr>
          <w:rFonts w:ascii="Noto Naskh Arabic" w:hAnsi="Noto Naskh Arabic" w:cs="Noto Naskh Arabic"/>
          <w:color w:val="000000"/>
          <w:rtl/>
          <w:lang w:bidi="ar-IQ"/>
        </w:rPr>
        <w:t xml:space="preserve"> أمام العبارة المناسبة أدناه</w:t>
      </w:r>
      <w:r w:rsidR="00404133" w:rsidRPr="0004016F">
        <w:rPr>
          <w:rFonts w:ascii="Noto Naskh Arabic" w:hAnsi="Noto Naskh Arabic" w:cs="Noto Naskh Arabic"/>
          <w:color w:val="000000"/>
          <w:rtl/>
          <w:lang w:bidi="ar-IQ"/>
        </w:rPr>
        <w:t>)</w:t>
      </w:r>
      <w:r w:rsidR="00767D7F">
        <w:rPr>
          <w:rFonts w:ascii="Noto Naskh Arabic" w:hAnsi="Noto Naskh Arabic" w:cs="Noto Naskh Arabic" w:hint="cs"/>
          <w:color w:val="000000"/>
          <w:rtl/>
          <w:lang w:bidi="ar-IQ"/>
        </w:rPr>
        <w:t>:</w:t>
      </w:r>
    </w:p>
    <w:p w14:paraId="63543CB3" w14:textId="1E99C238" w:rsidR="003906A3" w:rsidRPr="0004016F" w:rsidRDefault="003906A3" w:rsidP="00C35706">
      <w:pPr>
        <w:spacing w:line="360" w:lineRule="auto"/>
        <w:ind w:firstLine="720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ج- </w:t>
      </w:r>
      <w:r w:rsidR="00767D7F">
        <w:rPr>
          <w:rFonts w:ascii="Noto Naskh Arabic" w:hAnsi="Noto Naskh Arabic" w:cs="Noto Naskh Arabic" w:hint="cs"/>
          <w:color w:val="000000"/>
          <w:rtl/>
          <w:lang w:bidi="ar-IQ"/>
        </w:rPr>
        <w:t xml:space="preserve">أسباب رفض البحث </w:t>
      </w:r>
      <w:sdt>
        <w:sdtPr>
          <w:rPr>
            <w:rFonts w:ascii="Noto Naskh Arabic" w:hAnsi="Noto Naskh Arabic" w:cs="Noto Naskh Arabic"/>
            <w:color w:val="000000"/>
            <w:rtl/>
            <w:lang w:bidi="ar-IQ"/>
          </w:rPr>
          <w:alias w:val="Tick / blank"/>
          <w:tag w:val="Tick / blank"/>
          <w:id w:val="2044167845"/>
          <w14:checkbox>
            <w14:checked w14:val="0"/>
            <w14:checkedState w14:val="0050" w14:font="Wingdings 2"/>
            <w14:uncheckedState w14:val="0030" w14:font="Wingdings 2"/>
          </w14:checkbox>
        </w:sdtPr>
        <w:sdtContent>
          <w:r w:rsidR="00AF7810">
            <w:rPr>
              <w:rFonts w:ascii="Noto Naskh Arabic" w:hAnsi="Noto Naskh Arabic" w:cs="Noto Naskh Arabic"/>
              <w:color w:val="000000"/>
              <w:lang w:bidi="ar-IQ"/>
            </w:rPr>
            <w:sym w:font="Wingdings 2" w:char="F030"/>
          </w:r>
        </w:sdtContent>
      </w:sdt>
      <w:r w:rsidR="00767D7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621835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C35706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4D4174" w:rsidRPr="0004016F">
        <w:rPr>
          <w:rFonts w:ascii="Noto Naskh Arabic" w:hAnsi="Noto Naskh Arabic" w:cs="Noto Naskh Arabic"/>
          <w:color w:val="000000"/>
          <w:lang w:bidi="ar-IQ"/>
        </w:rPr>
        <w:t xml:space="preserve">  </w:t>
      </w:r>
      <w:r w:rsidR="00767D7F">
        <w:rPr>
          <w:rFonts w:ascii="Noto Naskh Arabic" w:hAnsi="Noto Naskh Arabic" w:cs="Noto Naskh Arabic"/>
          <w:color w:val="000000"/>
          <w:rtl/>
          <w:lang w:bidi="ar-IQ"/>
        </w:rPr>
        <w:t xml:space="preserve">أسباب </w:t>
      </w:r>
      <w:r w:rsidR="00767D7F" w:rsidRPr="00767D7F">
        <w:rPr>
          <w:rFonts w:ascii="Noto Naskh Arabic" w:hAnsi="Noto Naskh Arabic" w:cs="Noto Naskh Arabic"/>
          <w:color w:val="000000"/>
          <w:rtl/>
          <w:lang w:bidi="ar-IQ"/>
        </w:rPr>
        <w:t xml:space="preserve">قبول </w:t>
      </w:r>
      <w:r w:rsidR="00767D7F">
        <w:rPr>
          <w:rFonts w:ascii="Noto Naskh Arabic" w:hAnsi="Noto Naskh Arabic" w:cs="Noto Naskh Arabic" w:hint="cs"/>
          <w:color w:val="000000"/>
          <w:rtl/>
          <w:lang w:bidi="ar-IQ"/>
        </w:rPr>
        <w:t xml:space="preserve">البحث </w:t>
      </w:r>
      <w:r w:rsidR="00767D7F" w:rsidRPr="00767D7F">
        <w:rPr>
          <w:rFonts w:ascii="Noto Naskh Arabic" w:hAnsi="Noto Naskh Arabic" w:cs="Noto Naskh Arabic"/>
          <w:color w:val="000000"/>
          <w:rtl/>
          <w:lang w:bidi="ar-IQ"/>
        </w:rPr>
        <w:t>وهذه الدرجة الممنوحة بعد التقييم</w:t>
      </w:r>
      <w:r w:rsidR="001252E8">
        <w:rPr>
          <w:rFonts w:ascii="Noto Naskh Arabic" w:hAnsi="Noto Naskh Arabic" w:cs="Noto Naskh Arabic" w:hint="cs"/>
          <w:color w:val="000000"/>
          <w:rtl/>
          <w:lang w:bidi="ar-IQ"/>
        </w:rPr>
        <w:t xml:space="preserve">  </w:t>
      </w:r>
      <w:sdt>
        <w:sdtPr>
          <w:rPr>
            <w:rFonts w:ascii="Noto Naskh Arabic" w:hAnsi="Noto Naskh Arabic" w:cs="Noto Naskh Arabic"/>
            <w:color w:val="000000"/>
            <w:rtl/>
            <w:lang w:bidi="ar-IQ"/>
          </w:rPr>
          <w:alias w:val="Tick / blank"/>
          <w:tag w:val="Tick / blank"/>
          <w:id w:val="-706712833"/>
          <w14:checkbox>
            <w14:checked w14:val="1"/>
            <w14:checkedState w14:val="0050" w14:font="Wingdings 2"/>
            <w14:uncheckedState w14:val="0030" w14:font="Wingdings 2"/>
          </w14:checkbox>
        </w:sdtPr>
        <w:sdtContent>
          <w:r w:rsidR="009E5954">
            <w:rPr>
              <w:rFonts w:ascii="Noto Naskh Arabic" w:hAnsi="Noto Naskh Arabic" w:cs="Noto Naskh Arabic"/>
              <w:color w:val="000000"/>
              <w:lang w:bidi="ar-IQ"/>
            </w:rPr>
            <w:sym w:font="Wingdings 2" w:char="F050"/>
          </w:r>
        </w:sdtContent>
      </w:sdt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355"/>
      </w:tblGrid>
      <w:tr w:rsidR="002A29EE" w:rsidRPr="0004016F" w14:paraId="33B48664" w14:textId="77777777" w:rsidTr="00EA11A5">
        <w:trPr>
          <w:trHeight w:val="1871"/>
        </w:trPr>
        <w:tc>
          <w:tcPr>
            <w:tcW w:w="10355" w:type="dxa"/>
          </w:tcPr>
          <w:p w14:paraId="31A98FF2" w14:textId="284ED360" w:rsidR="002A29EE" w:rsidRPr="0004016F" w:rsidRDefault="002A29EE" w:rsidP="00E27005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1-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1628664122"/>
              </w:sdtPr>
              <w:sdtContent>
                <w:r w:rsidR="009E5954">
                  <w:rPr>
                    <w:rFonts w:ascii="Noto Naskh Arabic" w:hAnsi="Noto Naskh Arabic" w:cs="Noto Naskh Arabic" w:hint="cs"/>
                    <w:color w:val="000000"/>
                    <w:rtl/>
                    <w:lang w:bidi="ar-IQ"/>
                  </w:rPr>
                  <w:t>البحث يختص بمادة علمية وفنية وتقنية عن مجال محدوو البحث لذا يكون البحث جديد في المجال الأختصاص.</w:t>
                </w:r>
              </w:sdtContent>
            </w:sdt>
          </w:p>
          <w:p w14:paraId="5104067D" w14:textId="4AAA4613" w:rsidR="002A29EE" w:rsidRPr="0004016F" w:rsidRDefault="002A29EE" w:rsidP="002A29EE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2-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712695315"/>
              </w:sdtPr>
              <w:sdtContent>
                <w:r w:rsidR="009B2225">
                  <w:rPr>
                    <w:rFonts w:ascii="Noto Naskh Arabic" w:hAnsi="Noto Naskh Arabic" w:cs="Noto Naskh Arabic" w:hint="cs"/>
                    <w:color w:val="000000"/>
                    <w:rtl/>
                    <w:lang w:bidi="ar-IQ"/>
                  </w:rPr>
                  <w:t>البحث يكشف الطرق والأساليب المتقدمة في التكنلوجيا ودخولها عالم الفن ومنها فن النحث الحركي المعاصر كمجال للرؤيا البصرية والحداثة بين المتغيرات الحاصلة في الفن والعلم .</w:t>
                </w:r>
              </w:sdtContent>
            </w:sdt>
          </w:p>
          <w:p w14:paraId="2279BF81" w14:textId="77777777" w:rsidR="002A29EE" w:rsidRPr="0004016F" w:rsidRDefault="002A29EE" w:rsidP="00E27005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  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-1509519750"/>
                <w:showingPlcHdr/>
              </w:sdtPr>
              <w:sdtContent>
                <w:r w:rsidR="00B63DF9">
                  <w:rPr>
                    <w:rStyle w:val="PlaceholderText"/>
                    <w:rFonts w:hint="cs"/>
                    <w:rtl/>
                  </w:rPr>
                  <w:t>انقر هنا للكتابة</w:t>
                </w:r>
                <w:r w:rsidRPr="0004016F">
                  <w:rPr>
                    <w:rStyle w:val="PlaceholderText"/>
                    <w:rFonts w:ascii="Noto Naskh Arabic" w:hAnsi="Noto Naskh Arabic" w:cs="Noto Naskh Arabic"/>
                  </w:rPr>
                  <w:t>.</w:t>
                </w:r>
              </w:sdtContent>
            </w:sdt>
          </w:p>
        </w:tc>
      </w:tr>
    </w:tbl>
    <w:p w14:paraId="2F946B98" w14:textId="77777777" w:rsidR="003906A3" w:rsidRPr="0004016F" w:rsidRDefault="002141E3" w:rsidP="00DC4B68">
      <w:pPr>
        <w:rPr>
          <w:rFonts w:ascii="Noto Naskh Arabic" w:hAnsi="Noto Naskh Arabic" w:cs="Noto Naskh Arabic"/>
          <w:color w:val="000000"/>
          <w:vertAlign w:val="subscript"/>
          <w:rtl/>
        </w:rPr>
      </w:pPr>
      <w:r w:rsidRPr="0004016F">
        <w:rPr>
          <w:rFonts w:ascii="Noto Naskh Arabic" w:hAnsi="Noto Naskh Arabic" w:cs="Noto Naskh Arabic"/>
          <w:color w:val="000000"/>
          <w:vertAlign w:val="subscript"/>
          <w:rtl/>
          <w:lang w:bidi="ar-IQ"/>
        </w:rPr>
        <w:t xml:space="preserve">                   </w:t>
      </w:r>
    </w:p>
    <w:p w14:paraId="6BF061B6" w14:textId="77777777" w:rsidR="003906A3" w:rsidRPr="0004016F" w:rsidRDefault="00C35706" w:rsidP="00C35706">
      <w:pPr>
        <w:spacing w:line="240" w:lineRule="atLeast"/>
        <w:ind w:firstLine="720"/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د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- </w:t>
      </w:r>
      <w:r w:rsidR="00767D7F" w:rsidRPr="00E94ACB">
        <w:rPr>
          <w:rFonts w:ascii="Noto Naskh Arabic" w:hAnsi="Noto Naskh Arabic" w:cs="Noto Naskh Arabic"/>
          <w:rtl/>
          <w:lang w:bidi="ar-IQ"/>
        </w:rPr>
        <w:t>يرجى ذكر</w:t>
      </w:r>
      <w:r w:rsidR="00767D7F">
        <w:rPr>
          <w:rFonts w:ascii="Noto Naskh Arabic" w:hAnsi="Noto Naskh Arabic" w:cs="Noto Naskh Arabic" w:hint="cs"/>
          <w:rtl/>
          <w:lang w:bidi="ar-IQ"/>
        </w:rPr>
        <w:t xml:space="preserve"> </w:t>
      </w:r>
      <w:r w:rsidR="00767D7F" w:rsidRPr="00E94ACB">
        <w:rPr>
          <w:rFonts w:ascii="Noto Naskh Arabic" w:hAnsi="Noto Naskh Arabic" w:cs="Noto Naskh Arabic"/>
          <w:rtl/>
          <w:lang w:bidi="ar-IQ"/>
        </w:rPr>
        <w:t>خلاصة التعديلات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: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</w:p>
    <w:p w14:paraId="7FE1657F" w14:textId="77777777" w:rsidR="003906A3" w:rsidRPr="0004016F" w:rsidRDefault="003906A3" w:rsidP="00EA11A5">
      <w:pPr>
        <w:jc w:val="center"/>
        <w:rPr>
          <w:rFonts w:ascii="Noto Naskh Arabic" w:hAnsi="Noto Naskh Arabic" w:cs="Noto Naskh Arabic"/>
          <w:color w:val="000000"/>
          <w:sz w:val="14"/>
          <w:szCs w:val="14"/>
          <w:vertAlign w:val="subscript"/>
          <w:rtl/>
        </w:rPr>
      </w:pPr>
    </w:p>
    <w:tbl>
      <w:tblPr>
        <w:tblStyle w:val="TableGrid"/>
        <w:tblpPr w:leftFromText="180" w:rightFromText="180" w:vertAnchor="text" w:horzAnchor="margin" w:tblpXSpec="center" w:tblpYSpec="center"/>
        <w:bidiVisual/>
        <w:tblW w:w="10341" w:type="dxa"/>
        <w:tblLook w:val="04A0" w:firstRow="1" w:lastRow="0" w:firstColumn="1" w:lastColumn="0" w:noHBand="0" w:noVBand="1"/>
      </w:tblPr>
      <w:tblGrid>
        <w:gridCol w:w="10341"/>
      </w:tblGrid>
      <w:tr w:rsidR="00C92872" w:rsidRPr="0004016F" w14:paraId="1CE79469" w14:textId="77777777" w:rsidTr="00EA11A5">
        <w:trPr>
          <w:trHeight w:val="2564"/>
        </w:trPr>
        <w:tc>
          <w:tcPr>
            <w:tcW w:w="10341" w:type="dxa"/>
          </w:tcPr>
          <w:p w14:paraId="04FFA603" w14:textId="51AB78AB" w:rsidR="00692FA6" w:rsidRPr="0004016F" w:rsidRDefault="00692FA6" w:rsidP="00B63DF9">
            <w:pPr>
              <w:spacing w:line="276" w:lineRule="auto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1-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1784156908"/>
              </w:sdtPr>
              <w:sdtContent>
                <w:r w:rsidR="009B2225">
                  <w:rPr>
                    <w:rFonts w:ascii="Noto Naskh Arabic" w:hAnsi="Noto Naskh Arabic" w:cs="Noto Naskh Arabic" w:hint="cs"/>
                    <w:color w:val="000000"/>
                    <w:rtl/>
                    <w:lang w:bidi="ar-IQ"/>
                  </w:rPr>
                  <w:t>البحث بصورته احتوى على المنهجية العلمية بصورة مناسبة.</w:t>
                </w:r>
              </w:sdtContent>
            </w:sdt>
          </w:p>
          <w:p w14:paraId="5E9071B7" w14:textId="77777777" w:rsidR="00692FA6" w:rsidRPr="0004016F" w:rsidRDefault="00692FA6" w:rsidP="00B63DF9">
            <w:pPr>
              <w:spacing w:line="276" w:lineRule="auto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2-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819229411"/>
                <w:showingPlcHdr/>
              </w:sdtPr>
              <w:sdtContent>
                <w:r w:rsidR="00B63DF9">
                  <w:rPr>
                    <w:rFonts w:hint="cs"/>
                    <w:rtl/>
                  </w:rPr>
                  <w:t xml:space="preserve"> </w:t>
                </w:r>
                <w:r w:rsidR="00B63DF9">
                  <w:rPr>
                    <w:rStyle w:val="PlaceholderText"/>
                    <w:rFonts w:hint="cs"/>
                    <w:rtl/>
                  </w:rPr>
                  <w:t>انقر هنا للكتابة</w:t>
                </w:r>
                <w:r w:rsidR="00B63DF9" w:rsidRPr="0004016F">
                  <w:rPr>
                    <w:rStyle w:val="PlaceholderText"/>
                    <w:rFonts w:ascii="Noto Naskh Arabic" w:hAnsi="Noto Naskh Arabic" w:cs="Noto Naskh Arabic"/>
                  </w:rPr>
                  <w:t>.</w:t>
                </w:r>
              </w:sdtContent>
            </w:sdt>
          </w:p>
          <w:p w14:paraId="66677543" w14:textId="77777777" w:rsidR="00692FA6" w:rsidRPr="0004016F" w:rsidRDefault="00692FA6" w:rsidP="00B63DF9">
            <w:pPr>
              <w:spacing w:line="276" w:lineRule="auto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3-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-673651250"/>
                <w:showingPlcHdr/>
              </w:sdtPr>
              <w:sdtContent>
                <w:r w:rsidR="00B63DF9">
                  <w:rPr>
                    <w:rFonts w:hint="cs"/>
                    <w:rtl/>
                  </w:rPr>
                  <w:t xml:space="preserve"> </w:t>
                </w:r>
                <w:r w:rsidR="00B63DF9">
                  <w:rPr>
                    <w:rStyle w:val="PlaceholderText"/>
                    <w:rFonts w:hint="cs"/>
                    <w:rtl/>
                  </w:rPr>
                  <w:t>انقر هنا للكتابة</w:t>
                </w:r>
                <w:r w:rsidRPr="0004016F">
                  <w:rPr>
                    <w:rStyle w:val="PlaceholderText"/>
                    <w:rFonts w:ascii="Noto Naskh Arabic" w:hAnsi="Noto Naskh Arabic" w:cs="Noto Naskh Arabic"/>
                  </w:rPr>
                  <w:t>.</w:t>
                </w:r>
              </w:sdtContent>
            </w:sdt>
          </w:p>
          <w:p w14:paraId="2A0A67E1" w14:textId="77777777" w:rsidR="00692FA6" w:rsidRPr="0004016F" w:rsidRDefault="00692FA6" w:rsidP="00B63DF9">
            <w:pPr>
              <w:spacing w:line="276" w:lineRule="auto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  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2071153424"/>
              </w:sdtPr>
              <w:sdtContent>
                <w:r w:rsidR="00B63DF9">
                  <w:rPr>
                    <w:rFonts w:hint="cs"/>
                    <w:rtl/>
                  </w:rPr>
                  <w:t xml:space="preserve"> </w:t>
                </w:r>
                <w:r w:rsidR="00B63DF9">
                  <w:rPr>
                    <w:rStyle w:val="PlaceholderText"/>
                    <w:rFonts w:hint="cs"/>
                    <w:rtl/>
                  </w:rPr>
                  <w:t>انقر هنا للكتابة</w:t>
                </w:r>
                <w:r w:rsidRPr="0004016F">
                  <w:rPr>
                    <w:rStyle w:val="PlaceholderText"/>
                    <w:rFonts w:ascii="Noto Naskh Arabic" w:hAnsi="Noto Naskh Arabic" w:cs="Noto Naskh Arabic"/>
                  </w:rPr>
                  <w:t>.</w:t>
                </w:r>
              </w:sdtContent>
            </w:sdt>
          </w:p>
          <w:p w14:paraId="6C3FE2BA" w14:textId="77777777" w:rsidR="00C92872" w:rsidRPr="0004016F" w:rsidRDefault="00692FA6" w:rsidP="00692FA6">
            <w:pPr>
              <w:spacing w:line="276" w:lineRule="auto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rtl/>
                <w:lang w:bidi="ar-IQ"/>
              </w:rPr>
              <w:tab/>
            </w:r>
          </w:p>
          <w:p w14:paraId="69E9D80D" w14:textId="77777777" w:rsidR="00C92872" w:rsidRPr="0004016F" w:rsidRDefault="00C92872" w:rsidP="00692FA6">
            <w:pPr>
              <w:spacing w:line="276" w:lineRule="auto"/>
              <w:rPr>
                <w:rFonts w:ascii="Noto Naskh Arabic" w:hAnsi="Noto Naskh Arabic" w:cs="Noto Naskh Arabic"/>
                <w:rtl/>
                <w:lang w:bidi="ar-IQ"/>
              </w:rPr>
            </w:pPr>
          </w:p>
          <w:p w14:paraId="4B126CDF" w14:textId="77777777" w:rsidR="00C92872" w:rsidRPr="0004016F" w:rsidRDefault="00C92872" w:rsidP="00EA11A5">
            <w:pPr>
              <w:tabs>
                <w:tab w:val="left" w:pos="2326"/>
              </w:tabs>
              <w:ind w:left="32"/>
              <w:rPr>
                <w:rFonts w:ascii="Noto Naskh Arabic" w:hAnsi="Noto Naskh Arabic" w:cs="Noto Naskh Arabic"/>
                <w:rtl/>
                <w:lang w:bidi="ar-IQ"/>
              </w:rPr>
            </w:pPr>
          </w:p>
        </w:tc>
      </w:tr>
    </w:tbl>
    <w:p w14:paraId="7B353B1C" w14:textId="77777777" w:rsidR="00F348C1" w:rsidRPr="0004016F" w:rsidRDefault="00B30A09" w:rsidP="00EA11A5">
      <w:pPr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...........................................................</w:t>
      </w:r>
      <w:r w:rsidR="00C01D00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...............................................................</w:t>
      </w:r>
      <w:r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............................................................................................................</w:t>
      </w:r>
    </w:p>
    <w:p w14:paraId="44299F80" w14:textId="306A435C" w:rsidR="009B78F0" w:rsidRPr="0004016F" w:rsidRDefault="00767D7F" w:rsidP="00AF7810">
      <w:pPr>
        <w:spacing w:line="276" w:lineRule="auto"/>
        <w:jc w:val="both"/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  <w:r w:rsidRPr="00767D7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اسم المق</w:t>
      </w: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يّ</w:t>
      </w:r>
      <w:r w:rsidRPr="00767D7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م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(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-771081967"/>
        </w:sdtPr>
        <w:sdtContent>
          <w:r w:rsidR="009B2225">
            <w:rPr>
              <w:rFonts w:ascii="Noto Naskh Arabic" w:hAnsi="Noto Naskh Arabic" w:cs="Noto Naskh Arabic" w:hint="cs"/>
              <w:color w:val="000000"/>
              <w:sz w:val="22"/>
              <w:szCs w:val="22"/>
              <w:rtl/>
              <w:lang w:bidi="ar-IQ"/>
            </w:rPr>
            <w:t xml:space="preserve">عبد الناصر مصطفى ابراهيم </w:t>
          </w:r>
        </w:sdtContent>
      </w:sdt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) </w:t>
      </w: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 </w:t>
      </w: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ab/>
      </w:r>
      <w:r w:rsidRPr="00767D7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المرتبة العلمية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(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789253898"/>
          <w:dropDownList>
            <w:listItem w:displayText="مدرس مساعد" w:value="مدرس مساعد"/>
            <w:listItem w:displayText="مدرس" w:value="مدرس"/>
            <w:listItem w:displayText="أستاذ مساعد" w:value="أستاذ مساعد"/>
            <w:listItem w:displayText="أستاذ" w:value="أستاذ"/>
          </w:dropDownList>
        </w:sdtPr>
        <w:sdtContent>
          <w:r w:rsidR="009B2225">
            <w:rPr>
              <w:rFonts w:ascii="Noto Naskh Arabic" w:hAnsi="Noto Naskh Arabic" w:cs="Noto Naskh Arabic"/>
              <w:color w:val="000000"/>
              <w:sz w:val="22"/>
              <w:szCs w:val="22"/>
              <w:rtl/>
              <w:lang w:bidi="ar-IQ"/>
            </w:rPr>
            <w:t>أستاذ مساعد</w:t>
          </w:r>
        </w:sdtContent>
      </w:sdt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)</w:t>
      </w:r>
    </w:p>
    <w:p w14:paraId="0BD8D4EF" w14:textId="724ED0D9" w:rsidR="004F5CA1" w:rsidRPr="0004016F" w:rsidRDefault="00767D7F" w:rsidP="00B63DF9">
      <w:pPr>
        <w:spacing w:line="276" w:lineRule="auto"/>
        <w:jc w:val="both"/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التوقيع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( 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1778826429"/>
        </w:sdtPr>
        <w:sdtContent>
          <w:r w:rsidR="004F5CA1" w:rsidRPr="0004016F">
            <w:rPr>
              <w:rFonts w:ascii="Noto Naskh Arabic" w:hAnsi="Noto Naskh Arabic" w:cs="Noto Naskh Arabic"/>
              <w:color w:val="000000"/>
              <w:sz w:val="22"/>
              <w:szCs w:val="22"/>
              <w:rtl/>
              <w:lang w:bidi="ar-IQ"/>
            </w:rPr>
            <w:t xml:space="preserve">                               </w:t>
          </w:r>
        </w:sdtContent>
      </w:sdt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) 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ab/>
      </w: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التاريخ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: (    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-1483143274"/>
          <w:date w:fullDate="2022-10-19T00:00:00Z">
            <w:dateFormat w:val="dd/MM/yyyy"/>
            <w:lid w:val="ar-IQ"/>
            <w:storeMappedDataAs w:val="dateTime"/>
            <w:calendar w:val="gregorian"/>
          </w:date>
        </w:sdtPr>
        <w:sdtContent>
          <w:r w:rsidR="009B2225">
            <w:rPr>
              <w:rFonts w:ascii="Noto Naskh Arabic" w:hAnsi="Noto Naskh Arabic" w:cs="Noto Naskh Arabic" w:hint="cs"/>
              <w:color w:val="000000"/>
              <w:sz w:val="22"/>
              <w:szCs w:val="22"/>
              <w:rtl/>
              <w:lang w:bidi="ar-IQ"/>
            </w:rPr>
            <w:t>‏19‏/10‏/2022</w:t>
          </w:r>
        </w:sdtContent>
      </w:sdt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)        </w:t>
      </w:r>
      <w:r w:rsidR="003906A3" w:rsidRPr="0004016F">
        <w:rPr>
          <w:rFonts w:ascii="Noto Naskh Arabic" w:hAnsi="Noto Naskh Arabic" w:cs="Noto Naskh Arabic"/>
          <w:color w:val="000000"/>
          <w:rtl/>
          <w:lang w:eastAsia="zh-CN" w:bidi="ar-IQ"/>
        </w:rPr>
        <w:t xml:space="preserve">    </w:t>
      </w:r>
      <w:r>
        <w:rPr>
          <w:rFonts w:ascii="Noto Naskh Arabic" w:hAnsi="Noto Naskh Arabic" w:cs="Noto Naskh Arabic" w:hint="cs"/>
          <w:color w:val="000000"/>
          <w:rtl/>
          <w:lang w:eastAsia="zh-CN" w:bidi="ar-IQ"/>
        </w:rPr>
        <w:t>الجامعة</w:t>
      </w:r>
      <w:r w:rsidR="003906A3" w:rsidRPr="0004016F">
        <w:rPr>
          <w:rFonts w:ascii="Noto Naskh Arabic" w:hAnsi="Noto Naskh Arabic" w:cs="Noto Naskh Arabic"/>
          <w:color w:val="000000"/>
          <w:rtl/>
          <w:lang w:eastAsia="zh-CN" w:bidi="ar-IQ"/>
        </w:rPr>
        <w:t xml:space="preserve"> -</w:t>
      </w:r>
      <w:r>
        <w:rPr>
          <w:rFonts w:ascii="Noto Naskh Arabic" w:hAnsi="Noto Naskh Arabic" w:cs="Noto Naskh Arabic" w:hint="cs"/>
          <w:color w:val="000000"/>
          <w:rtl/>
          <w:lang w:eastAsia="zh-CN" w:bidi="ar-IQ"/>
        </w:rPr>
        <w:t>الكلية</w:t>
      </w:r>
      <w:r w:rsidR="003906A3" w:rsidRPr="0004016F">
        <w:rPr>
          <w:rFonts w:ascii="Noto Naskh Arabic" w:hAnsi="Noto Naskh Arabic" w:cs="Noto Naskh Arabic"/>
          <w:color w:val="000000"/>
          <w:rtl/>
          <w:lang w:eastAsia="zh-CN"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(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-77599325"/>
        </w:sdtPr>
        <w:sdtContent>
          <w:r w:rsidR="009B2225">
            <w:rPr>
              <w:rFonts w:ascii="Noto Naskh Arabic" w:hAnsi="Noto Naskh Arabic" w:cs="Noto Naskh Arabic" w:hint="cs"/>
              <w:color w:val="000000"/>
              <w:sz w:val="22"/>
              <w:szCs w:val="22"/>
              <w:rtl/>
              <w:lang w:bidi="ar-IQ"/>
            </w:rPr>
            <w:t>جامعة صلاحدين</w:t>
          </w:r>
        </w:sdtContent>
      </w:sdt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 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-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/>
            <w:color w:val="000000"/>
            <w:rtl/>
            <w:lang w:bidi="ar-IQ"/>
          </w:rPr>
          <w:id w:val="1571382860"/>
        </w:sdtPr>
        <w:sdtContent>
          <w:r w:rsidR="009B2225">
            <w:rPr>
              <w:rFonts w:ascii="Noto Naskh Arabic" w:hAnsi="Noto Naskh Arabic" w:cs="Noto Naskh Arabic" w:hint="cs"/>
              <w:color w:val="000000"/>
              <w:rtl/>
              <w:lang w:bidi="ar-IQ"/>
            </w:rPr>
            <w:t>كلية الفنون الجميلة</w:t>
          </w:r>
        </w:sdtContent>
      </w:sdt>
      <w:r w:rsidR="004F5CA1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)</w:t>
      </w:r>
    </w:p>
    <w:p w14:paraId="186D89BA" w14:textId="01ED4316" w:rsidR="007C2881" w:rsidRPr="0004016F" w:rsidRDefault="00767D7F" w:rsidP="00B63DF9">
      <w:pPr>
        <w:spacing w:line="276" w:lineRule="auto"/>
        <w:jc w:val="both"/>
        <w:rPr>
          <w:rFonts w:ascii="Noto Naskh Arabic" w:hAnsi="Noto Naskh Arabic" w:cs="Noto Naskh Arabic"/>
          <w:color w:val="000000"/>
        </w:rPr>
      </w:pP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رقم الهاتف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(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1" w:name="Text2"/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instrText xml:space="preserve"> </w:instrText>
      </w:r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lang w:bidi="ar-IQ"/>
        </w:rPr>
        <w:instrText>FORMTEXT</w:instrText>
      </w:r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instrText xml:space="preserve"> </w:instrText>
      </w:r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r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fldChar w:fldCharType="separate"/>
      </w:r>
      <w:r w:rsidR="009B2225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07508188920</w:t>
      </w:r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fldChar w:fldCharType="end"/>
      </w:r>
      <w:bookmarkEnd w:id="1"/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)</w:t>
      </w:r>
      <w:r w:rsidR="001C7155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  </w:t>
      </w: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البريد الألكتروني</w:t>
      </w:r>
      <w:r w:rsidR="001C7155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: 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-1827817542"/>
        </w:sdtPr>
        <w:sdtContent>
          <w:r w:rsidR="009B2225">
            <w:rPr>
              <w:rFonts w:ascii="Noto Naskh Arabic" w:hAnsi="Noto Naskh Arabic" w:cs="Noto Naskh Arabic"/>
              <w:color w:val="000000"/>
              <w:sz w:val="22"/>
              <w:szCs w:val="22"/>
              <w:lang w:bidi="ar-IQ"/>
            </w:rPr>
            <w:t>abdulnaser.ibrahim@su.edu.krd</w:t>
          </w:r>
        </w:sdtContent>
      </w:sdt>
    </w:p>
    <w:sectPr w:rsidR="007C2881" w:rsidRPr="0004016F" w:rsidSect="00EA11A5">
      <w:headerReference w:type="default" r:id="rId8"/>
      <w:footerReference w:type="default" r:id="rId9"/>
      <w:pgSz w:w="11906" w:h="16838" w:code="9"/>
      <w:pgMar w:top="340" w:right="567" w:bottom="346" w:left="340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E4BC" w14:textId="77777777" w:rsidR="00457F62" w:rsidRDefault="00457F62">
      <w:r>
        <w:separator/>
      </w:r>
    </w:p>
  </w:endnote>
  <w:endnote w:type="continuationSeparator" w:id="0">
    <w:p w14:paraId="189B9364" w14:textId="77777777" w:rsidR="00457F62" w:rsidRDefault="0045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altName w:val="Segoe UI"/>
    <w:charset w:val="00"/>
    <w:family w:val="swiss"/>
    <w:pitch w:val="variable"/>
    <w:sig w:usb0="80002003" w:usb1="80002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_hjmearok">
    <w:altName w:val="Arial"/>
    <w:charset w:val="B2"/>
    <w:family w:val="auto"/>
    <w:pitch w:val="variable"/>
    <w:sig w:usb0="00002000" w:usb1="00000000" w:usb2="00000000" w:usb3="00000000" w:csb0="00000040" w:csb1="00000000"/>
  </w:font>
  <w:font w:name="Ali_K_Tradition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Look w:val="0000" w:firstRow="0" w:lastRow="0" w:firstColumn="0" w:lastColumn="0" w:noHBand="0" w:noVBand="0"/>
    </w:tblPr>
    <w:tblGrid>
      <w:gridCol w:w="2692"/>
      <w:gridCol w:w="3242"/>
      <w:gridCol w:w="3420"/>
    </w:tblGrid>
    <w:tr w:rsidR="00DC566F" w:rsidRPr="007528B5" w14:paraId="6E36CF8D" w14:textId="77777777">
      <w:trPr>
        <w:trHeight w:val="726"/>
        <w:jc w:val="center"/>
      </w:trPr>
      <w:tc>
        <w:tcPr>
          <w:tcW w:w="2692" w:type="dxa"/>
          <w:tcBorders>
            <w:top w:val="single" w:sz="4" w:space="0" w:color="auto"/>
          </w:tcBorders>
          <w:shd w:val="clear" w:color="auto" w:fill="auto"/>
        </w:tcPr>
        <w:p w14:paraId="7EB07038" w14:textId="77777777" w:rsidR="00DC566F" w:rsidRPr="00F938D1" w:rsidRDefault="00C01D00" w:rsidP="0042555A">
          <w:pPr>
            <w:pStyle w:val="Footer"/>
            <w:jc w:val="lowKashida"/>
            <w:rPr>
              <w:rFonts w:cs="Ali_K_Traditional"/>
              <w:szCs w:val="16"/>
              <w:rtl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ريَكا  زاخو </w:t>
          </w:r>
          <w:r w:rsidRPr="00F938D1">
            <w:rPr>
              <w:rFonts w:cs="Ali_K_Traditional" w:hint="cs"/>
              <w:szCs w:val="16"/>
              <w:rtl/>
            </w:rPr>
            <w:t>38</w:t>
          </w:r>
        </w:p>
        <w:p w14:paraId="51CE1AEA" w14:textId="77777777" w:rsidR="00DC566F" w:rsidRPr="00F938D1" w:rsidRDefault="00C01D00" w:rsidP="0042555A">
          <w:pPr>
            <w:pStyle w:val="Footer"/>
            <w:jc w:val="lowKashida"/>
            <w:rPr>
              <w:rFonts w:cs="Ali_K_Traditional"/>
              <w:szCs w:val="16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دهوك  </w:t>
          </w:r>
          <w:r w:rsidRPr="00F938D1">
            <w:rPr>
              <w:rFonts w:cs="Ali_K_Traditional"/>
              <w:sz w:val="16"/>
              <w:szCs w:val="16"/>
            </w:rPr>
            <w:t>1006AJ</w:t>
          </w:r>
        </w:p>
        <w:p w14:paraId="6AEB6589" w14:textId="77777777" w:rsidR="00DC566F" w:rsidRPr="00F938D1" w:rsidRDefault="00C01D00" w:rsidP="0042555A">
          <w:pPr>
            <w:pStyle w:val="Footer"/>
            <w:jc w:val="lowKashida"/>
            <w:rPr>
              <w:rFonts w:cs="Ali_K_Traditional"/>
              <w:sz w:val="26"/>
              <w:szCs w:val="18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  <w:lang w:bidi="ar-IQ"/>
            </w:rPr>
            <w:t>هةريَما كوردستانىََ - عيراق</w:t>
          </w:r>
        </w:p>
        <w:p w14:paraId="63A33380" w14:textId="77777777" w:rsidR="00DC566F" w:rsidRPr="007528B5" w:rsidRDefault="00000000" w:rsidP="00522EA0">
          <w:pPr>
            <w:pStyle w:val="Footer"/>
            <w:jc w:val="lowKashida"/>
            <w:rPr>
              <w:rFonts w:cs="K_hjmearok"/>
              <w:szCs w:val="16"/>
              <w:rtl/>
              <w:lang w:bidi="ar-IQ"/>
            </w:rPr>
          </w:pPr>
          <w:hyperlink r:id="rId1" w:history="1">
            <w:r w:rsidR="00C01D00" w:rsidRPr="00B4790E">
              <w:rPr>
                <w:rStyle w:val="Hyperlink"/>
                <w:sz w:val="16"/>
                <w:szCs w:val="16"/>
                <w:lang w:bidi="ar-IQ"/>
              </w:rPr>
              <w:t>jdu@uod.ac</w:t>
            </w:r>
          </w:hyperlink>
        </w:p>
      </w:tc>
      <w:tc>
        <w:tcPr>
          <w:tcW w:w="3242" w:type="dxa"/>
          <w:tcBorders>
            <w:top w:val="single" w:sz="4" w:space="0" w:color="auto"/>
          </w:tcBorders>
          <w:shd w:val="clear" w:color="auto" w:fill="auto"/>
        </w:tcPr>
        <w:p w14:paraId="06FBA3B9" w14:textId="77777777" w:rsidR="00DC566F" w:rsidRPr="007528B5" w:rsidRDefault="00C01D00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>شارع زاخو 38</w:t>
          </w:r>
        </w:p>
        <w:p w14:paraId="7EC4AB19" w14:textId="77777777" w:rsidR="00DC566F" w:rsidRPr="007528B5" w:rsidRDefault="00C01D00" w:rsidP="0042555A">
          <w:pPr>
            <w:pStyle w:val="Footer"/>
            <w:jc w:val="center"/>
            <w:rPr>
              <w:rFonts w:cs="K_hjmearok"/>
              <w:szCs w:val="16"/>
              <w:rtl/>
              <w:lang w:bidi="ar-IQ"/>
            </w:rPr>
          </w:pPr>
          <w:r w:rsidRPr="007528B5">
            <w:rPr>
              <w:rFonts w:cs="K_hjmearok" w:hint="cs"/>
              <w:szCs w:val="16"/>
              <w:rtl/>
            </w:rPr>
            <w:t xml:space="preserve">دهوك  </w:t>
          </w:r>
          <w:r w:rsidRPr="007528B5">
            <w:rPr>
              <w:rFonts w:cs="K_hjmearok"/>
              <w:sz w:val="16"/>
              <w:szCs w:val="16"/>
            </w:rPr>
            <w:t>1006AJ</w:t>
          </w:r>
        </w:p>
        <w:p w14:paraId="59E4D571" w14:textId="77777777" w:rsidR="00DC566F" w:rsidRPr="007528B5" w:rsidRDefault="00C01D00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 xml:space="preserve">اقليم كوردستان </w:t>
          </w:r>
          <w:r w:rsidRPr="007528B5">
            <w:rPr>
              <w:szCs w:val="16"/>
              <w:rtl/>
              <w:lang w:bidi="ar-IQ"/>
            </w:rPr>
            <w:t>–</w:t>
          </w:r>
          <w:r w:rsidRPr="007528B5">
            <w:rPr>
              <w:rFonts w:hint="cs"/>
              <w:szCs w:val="16"/>
              <w:rtl/>
              <w:lang w:bidi="ar-IQ"/>
            </w:rPr>
            <w:t xml:space="preserve"> العراق</w:t>
          </w:r>
        </w:p>
        <w:p w14:paraId="3ADD3787" w14:textId="77777777" w:rsidR="00DC566F" w:rsidRPr="00BB5859" w:rsidRDefault="00C01D00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BB5859">
            <w:rPr>
              <w:sz w:val="16"/>
              <w:szCs w:val="16"/>
              <w:lang w:bidi="ar-IQ"/>
            </w:rPr>
            <w:t>www.</w:t>
          </w:r>
          <w:r>
            <w:rPr>
              <w:sz w:val="16"/>
              <w:szCs w:val="16"/>
              <w:lang w:bidi="ar-IQ"/>
            </w:rPr>
            <w:t>jud.</w:t>
          </w:r>
          <w:r w:rsidRPr="00BB5859">
            <w:rPr>
              <w:sz w:val="16"/>
              <w:szCs w:val="16"/>
              <w:lang w:bidi="ar-IQ"/>
            </w:rPr>
            <w:t>uod.ac</w:t>
          </w:r>
        </w:p>
      </w:tc>
      <w:tc>
        <w:tcPr>
          <w:tcW w:w="3420" w:type="dxa"/>
          <w:tcBorders>
            <w:top w:val="single" w:sz="4" w:space="0" w:color="auto"/>
          </w:tcBorders>
        </w:tcPr>
        <w:p w14:paraId="53A809F6" w14:textId="77777777" w:rsidR="00DC566F" w:rsidRPr="007528B5" w:rsidRDefault="00C01D00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smartTag w:uri="urn:schemas-microsoft-com:office:smarttags" w:element="address">
            <w:smartTag w:uri="urn:schemas-microsoft-com:office:smarttags" w:element="Street">
              <w:r w:rsidRPr="007528B5">
                <w:rPr>
                  <w:sz w:val="16"/>
                  <w:szCs w:val="16"/>
                  <w:lang w:bidi="ar-IQ"/>
                </w:rPr>
                <w:t>Zakho Street</w:t>
              </w:r>
            </w:smartTag>
          </w:smartTag>
          <w:r w:rsidRPr="007528B5">
            <w:rPr>
              <w:sz w:val="16"/>
              <w:szCs w:val="16"/>
              <w:lang w:bidi="ar-IQ"/>
            </w:rPr>
            <w:t xml:space="preserve"> 38</w:t>
          </w:r>
        </w:p>
        <w:p w14:paraId="70930CFD" w14:textId="77777777" w:rsidR="00DC566F" w:rsidRPr="007528B5" w:rsidRDefault="00C01D00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1006AJ Duhok</w:t>
          </w:r>
        </w:p>
        <w:p w14:paraId="546631F5" w14:textId="77777777" w:rsidR="00DC566F" w:rsidRPr="007528B5" w:rsidRDefault="00C01D00" w:rsidP="0042555A">
          <w:pPr>
            <w:pStyle w:val="Footer"/>
            <w:tabs>
              <w:tab w:val="right" w:pos="1495"/>
            </w:tabs>
            <w:bidi w:val="0"/>
            <w:jc w:val="lowKashida"/>
            <w:rPr>
              <w:sz w:val="16"/>
              <w:szCs w:val="16"/>
              <w:u w:val="single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 xml:space="preserve">Kurdistan Region – </w:t>
          </w:r>
          <w:smartTag w:uri="urn:schemas-microsoft-com:office:smarttags" w:element="country-region">
            <w:smartTag w:uri="urn:schemas-microsoft-com:office:smarttags" w:element="place">
              <w:r w:rsidRPr="007528B5">
                <w:rPr>
                  <w:sz w:val="16"/>
                  <w:szCs w:val="16"/>
                  <w:lang w:bidi="ar-IQ"/>
                </w:rPr>
                <w:t>Iraq</w:t>
              </w:r>
            </w:smartTag>
          </w:smartTag>
        </w:p>
        <w:p w14:paraId="6F975B25" w14:textId="77777777" w:rsidR="00DC566F" w:rsidRDefault="00C01D00" w:rsidP="00522EA0">
          <w:pPr>
            <w:pStyle w:val="Footer"/>
            <w:bidi w:val="0"/>
            <w:rPr>
              <w:b/>
              <w:bCs/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T</w:t>
          </w:r>
          <w:r>
            <w:rPr>
              <w:sz w:val="16"/>
              <w:szCs w:val="16"/>
              <w:lang w:bidi="ar-IQ"/>
            </w:rPr>
            <w:t>el: 07508504928</w:t>
          </w:r>
        </w:p>
        <w:p w14:paraId="1C907DCC" w14:textId="77777777" w:rsidR="00DC566F" w:rsidRPr="007528B5" w:rsidRDefault="00000000" w:rsidP="004F2FDF">
          <w:pPr>
            <w:pStyle w:val="Footer"/>
            <w:tabs>
              <w:tab w:val="right" w:pos="1495"/>
            </w:tabs>
            <w:bidi w:val="0"/>
            <w:rPr>
              <w:sz w:val="16"/>
              <w:szCs w:val="16"/>
              <w:rtl/>
              <w:lang w:bidi="ar-IQ"/>
            </w:rPr>
          </w:pPr>
        </w:p>
      </w:tc>
    </w:tr>
  </w:tbl>
  <w:p w14:paraId="47C54943" w14:textId="77777777" w:rsidR="00DC566F" w:rsidRPr="007528B5" w:rsidRDefault="00000000" w:rsidP="002F757D">
    <w:pPr>
      <w:pStyle w:val="Footer"/>
      <w:rPr>
        <w:szCs w:val="16"/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9F48" w14:textId="77777777" w:rsidR="00457F62" w:rsidRDefault="00457F62">
      <w:r>
        <w:separator/>
      </w:r>
    </w:p>
  </w:footnote>
  <w:footnote w:type="continuationSeparator" w:id="0">
    <w:p w14:paraId="50F121B0" w14:textId="77777777" w:rsidR="00457F62" w:rsidRDefault="0045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90"/>
      <w:gridCol w:w="2810"/>
      <w:gridCol w:w="3140"/>
    </w:tblGrid>
    <w:tr w:rsidR="00DC566F" w14:paraId="13C987A7" w14:textId="77777777" w:rsidTr="00B67032">
      <w:trPr>
        <w:trHeight w:val="1059"/>
        <w:tblHeader/>
        <w:jc w:val="center"/>
      </w:trPr>
      <w:tc>
        <w:tcPr>
          <w:tcW w:w="3790" w:type="dxa"/>
          <w:tcBorders>
            <w:top w:val="nil"/>
            <w:left w:val="nil"/>
            <w:bottom w:val="nil"/>
            <w:right w:val="nil"/>
          </w:tcBorders>
        </w:tcPr>
        <w:p w14:paraId="07E6C74F" w14:textId="77777777" w:rsidR="00DC566F" w:rsidRPr="00A261F0" w:rsidRDefault="00C01D00" w:rsidP="005731C0">
          <w:pPr>
            <w:pStyle w:val="Header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حكومەتا هەرێما كوردستانێ‌ - عێراق</w:t>
          </w:r>
        </w:p>
        <w:p w14:paraId="3B78E489" w14:textId="77777777" w:rsidR="00DC566F" w:rsidRPr="00A261F0" w:rsidRDefault="00C01D00" w:rsidP="007877D1">
          <w:pPr>
            <w:pStyle w:val="Header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وەزارەتا خو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ا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ندنا ب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لند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 و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 xml:space="preserve"> ڤەکۆلینێن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 زانستی  سەر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كاتیا زانكۆیا دهۆك</w:t>
          </w:r>
        </w:p>
        <w:p w14:paraId="27E43682" w14:textId="77777777" w:rsidR="00DC566F" w:rsidRPr="0042555A" w:rsidRDefault="00C01D00" w:rsidP="007877D1">
          <w:pPr>
            <w:pStyle w:val="Header"/>
            <w:tabs>
              <w:tab w:val="clear" w:pos="4153"/>
              <w:tab w:val="clear" w:pos="8306"/>
              <w:tab w:val="left" w:pos="2243"/>
            </w:tabs>
            <w:rPr>
              <w:rFonts w:cs="K_hjmearok"/>
              <w:sz w:val="22"/>
              <w:szCs w:val="22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گ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ڤارا زانك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یا ده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ك</w:t>
          </w:r>
          <w:r>
            <w:rPr>
              <w:rFonts w:cs="K_hjmearok"/>
              <w:sz w:val="22"/>
              <w:szCs w:val="22"/>
              <w:rtl/>
              <w:lang w:bidi="ar-IQ"/>
            </w:rPr>
            <w:tab/>
          </w:r>
        </w:p>
      </w:tc>
      <w:tc>
        <w:tcPr>
          <w:tcW w:w="2810" w:type="dxa"/>
          <w:tcBorders>
            <w:top w:val="nil"/>
            <w:left w:val="nil"/>
            <w:bottom w:val="nil"/>
            <w:right w:val="nil"/>
          </w:tcBorders>
        </w:tcPr>
        <w:p w14:paraId="790BF1CA" w14:textId="77777777" w:rsidR="00DC566F" w:rsidRDefault="003906A3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  <w:r>
            <w:rPr>
              <w:noProof/>
              <w:lang w:eastAsia="ko-KR"/>
            </w:rPr>
            <w:drawing>
              <wp:anchor distT="0" distB="0" distL="114300" distR="114300" simplePos="0" relativeHeight="251650560" behindDoc="0" locked="0" layoutInCell="1" allowOverlap="1" wp14:anchorId="09F62F74" wp14:editId="44871CDA">
                <wp:simplePos x="0" y="0"/>
                <wp:positionH relativeFrom="column">
                  <wp:posOffset>655320</wp:posOffset>
                </wp:positionH>
                <wp:positionV relativeFrom="paragraph">
                  <wp:posOffset>-26035</wp:posOffset>
                </wp:positionV>
                <wp:extent cx="744220" cy="874395"/>
                <wp:effectExtent l="0" t="0" r="0" b="1905"/>
                <wp:wrapNone/>
                <wp:docPr id="4" name="Picture 4" descr="2009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2009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47C70B" w14:textId="77777777" w:rsidR="00DC566F" w:rsidRDefault="00000000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0EABEA29" w14:textId="77777777" w:rsidR="00DC566F" w:rsidRDefault="00000000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7442CF5A" w14:textId="77777777" w:rsidR="00DC566F" w:rsidRDefault="00000000" w:rsidP="00172CA2">
          <w:pPr>
            <w:pStyle w:val="Header"/>
            <w:rPr>
              <w:rFonts w:cs="K_hjmearok"/>
              <w:sz w:val="22"/>
              <w:szCs w:val="22"/>
              <w:rtl/>
              <w:lang w:bidi="ar-IQ"/>
            </w:rPr>
          </w:pP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</w:tcPr>
        <w:p w14:paraId="4219B332" w14:textId="77777777" w:rsidR="00DC566F" w:rsidRPr="00A261F0" w:rsidRDefault="00C01D00" w:rsidP="005731C0">
          <w:pPr>
            <w:pStyle w:val="Header"/>
            <w:spacing w:line="400" w:lineRule="atLeast"/>
            <w:rPr>
              <w:rFonts w:ascii="Noto Naskh Arabic" w:hAnsi="Noto Naskh Arabic" w:cs="Noto Naskh Arabic"/>
              <w:b/>
              <w:bCs/>
              <w:sz w:val="26"/>
              <w:szCs w:val="26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حكومة اقليم كوردستان - العراق</w:t>
          </w:r>
        </w:p>
        <w:p w14:paraId="6EFC569C" w14:textId="77777777" w:rsidR="00DC566F" w:rsidRPr="00A261F0" w:rsidRDefault="00C01D00" w:rsidP="005731C0">
          <w:pPr>
            <w:pStyle w:val="Header"/>
            <w:spacing w:line="400" w:lineRule="atLeast"/>
            <w:rPr>
              <w:rFonts w:ascii="Noto Naskh Arabic" w:hAnsi="Noto Naskh Arabic" w:cs="Noto Naskh Arabic"/>
              <w:b/>
              <w:bCs/>
              <w:sz w:val="26"/>
              <w:szCs w:val="26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وزارة التعليم العالي والبحث العلمي</w:t>
          </w:r>
        </w:p>
        <w:p w14:paraId="61938985" w14:textId="77777777" w:rsidR="00DC566F" w:rsidRPr="00A261F0" w:rsidRDefault="00C01D00" w:rsidP="005731C0">
          <w:pPr>
            <w:pStyle w:val="Header"/>
            <w:spacing w:line="400" w:lineRule="atLeast"/>
            <w:rPr>
              <w:rFonts w:ascii="Noto Naskh Arabic" w:hAnsi="Noto Naskh Arabic" w:cs="Noto Naskh Arabic"/>
              <w:b/>
              <w:bCs/>
              <w:sz w:val="26"/>
              <w:szCs w:val="26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رئاسة جامعة دهوك</w:t>
          </w:r>
        </w:p>
        <w:p w14:paraId="740F8E0D" w14:textId="77777777" w:rsidR="00DC566F" w:rsidRDefault="00C01D00" w:rsidP="005731C0">
          <w:pPr>
            <w:pStyle w:val="Header"/>
            <w:spacing w:line="400" w:lineRule="atLeast"/>
            <w:rPr>
              <w:rFonts w:cs="K_hjmearok"/>
              <w:sz w:val="22"/>
              <w:szCs w:val="22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مجلة جامعة دهوك</w:t>
          </w:r>
        </w:p>
      </w:tc>
    </w:tr>
    <w:tr w:rsidR="00DC566F" w14:paraId="2C0B01BF" w14:textId="77777777" w:rsidTr="00B67032">
      <w:trPr>
        <w:trHeight w:val="802"/>
        <w:jc w:val="center"/>
      </w:trPr>
      <w:tc>
        <w:tcPr>
          <w:tcW w:w="9740" w:type="dxa"/>
          <w:gridSpan w:val="3"/>
          <w:tcBorders>
            <w:top w:val="nil"/>
            <w:bottom w:val="single" w:sz="4" w:space="0" w:color="auto"/>
          </w:tcBorders>
        </w:tcPr>
        <w:p w14:paraId="3565E01E" w14:textId="77777777" w:rsidR="00DC566F" w:rsidRPr="0054235E" w:rsidRDefault="00000000" w:rsidP="00172CA2">
          <w:pPr>
            <w:pStyle w:val="Header"/>
            <w:ind w:left="80"/>
            <w:rPr>
              <w:rFonts w:cs="K_hjmearok"/>
              <w:sz w:val="8"/>
              <w:szCs w:val="8"/>
              <w:rtl/>
              <w:lang w:bidi="ar-IQ"/>
            </w:rPr>
          </w:pPr>
        </w:p>
        <w:p w14:paraId="2053BF8F" w14:textId="77777777" w:rsidR="00DC566F" w:rsidRPr="002D022D" w:rsidRDefault="00000000" w:rsidP="00172CA2">
          <w:pPr>
            <w:pStyle w:val="Header"/>
            <w:bidi w:val="0"/>
            <w:jc w:val="center"/>
            <w:rPr>
              <w:rFonts w:cs="K_hjmearok"/>
              <w:sz w:val="6"/>
              <w:szCs w:val="6"/>
              <w:lang w:bidi="ar-IQ"/>
            </w:rPr>
          </w:pPr>
        </w:p>
        <w:p w14:paraId="47E89090" w14:textId="77777777" w:rsidR="00DC566F" w:rsidRDefault="00C01D00" w:rsidP="005731C0">
          <w:pPr>
            <w:pStyle w:val="Header"/>
            <w:bidi w:val="0"/>
            <w:jc w:val="center"/>
            <w:rPr>
              <w:rFonts w:cs="K_hjmearok"/>
              <w:b/>
              <w:bCs/>
              <w:sz w:val="20"/>
              <w:szCs w:val="20"/>
              <w:lang w:bidi="ar-IQ"/>
            </w:rPr>
          </w:pPr>
          <w:r w:rsidRPr="00A261F0">
            <w:rPr>
              <w:rFonts w:cs="K_hjmearok"/>
              <w:b/>
              <w:bCs/>
              <w:sz w:val="20"/>
              <w:szCs w:val="20"/>
              <w:lang w:bidi="ar-IQ"/>
            </w:rPr>
            <w:t xml:space="preserve">Kurdistan Regional Government – Iraq, Ministry of Higher Education &amp; Scientific Research </w:t>
          </w:r>
        </w:p>
        <w:p w14:paraId="3FFEC652" w14:textId="77777777" w:rsidR="00DC566F" w:rsidRPr="00CC224B" w:rsidRDefault="00C01D00" w:rsidP="005731C0">
          <w:pPr>
            <w:pStyle w:val="Header"/>
            <w:bidi w:val="0"/>
            <w:jc w:val="center"/>
            <w:rPr>
              <w:rFonts w:cs="K_hjmearok"/>
              <w:noProof/>
              <w:sz w:val="22"/>
              <w:szCs w:val="22"/>
              <w:rtl/>
              <w:lang w:bidi="ar-IQ"/>
            </w:rPr>
          </w:pPr>
          <w:r w:rsidRPr="00A261F0">
            <w:rPr>
              <w:rFonts w:cs="K_hjmearok"/>
              <w:b/>
              <w:bCs/>
              <w:sz w:val="20"/>
              <w:szCs w:val="20"/>
              <w:lang w:bidi="ar-IQ"/>
            </w:rPr>
            <w:t xml:space="preserve">University of </w:t>
          </w:r>
          <w:proofErr w:type="gramStart"/>
          <w:r w:rsidRPr="00A261F0">
            <w:rPr>
              <w:rFonts w:cs="K_hjmearok"/>
              <w:b/>
              <w:bCs/>
              <w:sz w:val="20"/>
              <w:szCs w:val="20"/>
              <w:lang w:bidi="ar-IQ"/>
            </w:rPr>
            <w:t>Duhok,</w:t>
          </w:r>
          <w:r w:rsidRPr="00A261F0">
            <w:rPr>
              <w:b/>
              <w:bCs/>
              <w:sz w:val="20"/>
              <w:szCs w:val="20"/>
            </w:rPr>
            <w:t>Journal</w:t>
          </w:r>
          <w:proofErr w:type="gramEnd"/>
          <w:r w:rsidRPr="00A261F0">
            <w:rPr>
              <w:b/>
              <w:bCs/>
              <w:sz w:val="22"/>
              <w:szCs w:val="22"/>
            </w:rPr>
            <w:t xml:space="preserve"> </w:t>
          </w:r>
          <w:r w:rsidRPr="00A261F0">
            <w:rPr>
              <w:b/>
              <w:bCs/>
              <w:sz w:val="20"/>
              <w:szCs w:val="20"/>
            </w:rPr>
            <w:t>of</w:t>
          </w:r>
          <w:r w:rsidRPr="00A261F0">
            <w:rPr>
              <w:b/>
              <w:bCs/>
              <w:sz w:val="22"/>
              <w:szCs w:val="22"/>
            </w:rPr>
            <w:t xml:space="preserve"> </w:t>
          </w:r>
          <w:r w:rsidRPr="00A261F0">
            <w:rPr>
              <w:b/>
              <w:bCs/>
              <w:sz w:val="20"/>
              <w:szCs w:val="20"/>
            </w:rPr>
            <w:t>University of Duhok</w:t>
          </w:r>
        </w:p>
      </w:tc>
    </w:tr>
  </w:tbl>
  <w:p w14:paraId="3D4EBA94" w14:textId="77777777" w:rsidR="00EA11A5" w:rsidRDefault="00EA11A5" w:rsidP="00EA11A5">
    <w:pPr>
      <w:rPr>
        <w:rFonts w:cs="K_hjmearok"/>
        <w:b/>
        <w:bCs/>
        <w:sz w:val="18"/>
        <w:szCs w:val="18"/>
        <w:lang w:bidi="ar-IQ"/>
      </w:rPr>
    </w:pPr>
  </w:p>
  <w:p w14:paraId="10589077" w14:textId="77777777" w:rsidR="00EA11A5" w:rsidRDefault="00EA11A5" w:rsidP="00EA11A5">
    <w:pPr>
      <w:rPr>
        <w:rFonts w:cs="K_hjmearok"/>
        <w:b/>
        <w:bCs/>
        <w:sz w:val="18"/>
        <w:szCs w:val="18"/>
        <w:lang w:bidi="ar-IQ"/>
      </w:rPr>
    </w:pPr>
    <w:r>
      <w:rPr>
        <w:rFonts w:ascii="Noto Naskh Arabic" w:hAnsi="Noto Naskh Arabic" w:cs="Noto Naskh Arabic"/>
        <w:b/>
        <w:bCs/>
        <w:noProof/>
        <w:sz w:val="20"/>
        <w:szCs w:val="20"/>
        <w:lang w:eastAsia="ko-KR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E6ABB61" wp14:editId="2FA32619">
              <wp:simplePos x="0" y="0"/>
              <wp:positionH relativeFrom="column">
                <wp:posOffset>1782960</wp:posOffset>
              </wp:positionH>
              <wp:positionV relativeFrom="paragraph">
                <wp:posOffset>35464</wp:posOffset>
              </wp:positionV>
              <wp:extent cx="3482340" cy="317500"/>
              <wp:effectExtent l="0" t="0" r="3810" b="635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234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946DB" w14:textId="77777777" w:rsidR="00DC566F" w:rsidRDefault="00C01D00" w:rsidP="001A7E3C">
                          <w:pPr>
                            <w:jc w:val="center"/>
                            <w:rPr>
                              <w:rFonts w:ascii="Noto Naskh Arabic" w:hAnsi="Noto Naskh Arabic"/>
                              <w:bCs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Noto Naskh Arabic" w:hAnsi="Noto Naskh Arabic"/>
                              <w:bCs/>
                              <w:rtl/>
                              <w:lang w:bidi="ar-IQ"/>
                            </w:rPr>
                            <w:t>"</w:t>
                          </w:r>
                          <w:r>
                            <w:rPr>
                              <w:rFonts w:ascii="Noto Naskh Arabic" w:hAnsi="Noto Naskh Arabic" w:cs="Noto Naskh Arabic"/>
                              <w:bCs/>
                              <w:rtl/>
                              <w:lang w:bidi="ar-IQ"/>
                            </w:rPr>
                            <w:t xml:space="preserve"> پێشمه‌رگه‌ سومبولێ ئاشتيێ و هه‌بوونا ژيانێ يه‌</w:t>
                          </w:r>
                          <w:r>
                            <w:rPr>
                              <w:rFonts w:ascii="Noto Naskh Arabic" w:hAnsi="Noto Naskh Arabic"/>
                              <w:bCs/>
                              <w:rtl/>
                              <w:lang w:bidi="ar-IQ"/>
                            </w:rPr>
                            <w:t>"</w:t>
                          </w:r>
                        </w:p>
                        <w:p w14:paraId="161FF4C3" w14:textId="77777777" w:rsidR="00DC566F" w:rsidRDefault="00000000" w:rsidP="001A7E3C">
                          <w:pPr>
                            <w:rPr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ABB61" id="Rectangle 13" o:spid="_x0000_s1026" style="position:absolute;left:0;text-align:left;margin-left:140.4pt;margin-top:2.8pt;width:274.2pt;height: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" stroked="f">
              <v:textbox inset="0,0,0,0">
                <w:txbxContent>
                  <w:p w14:paraId="20F946DB" w14:textId="77777777" w:rsidR="00DC566F" w:rsidRDefault="00C01D00" w:rsidP="001A7E3C">
                    <w:pPr>
                      <w:jc w:val="center"/>
                      <w:rPr>
                        <w:rFonts w:ascii="Noto Naskh Arabic" w:hAnsi="Noto Naskh Arabic"/>
                        <w:bCs/>
                        <w:rtl/>
                        <w:lang w:bidi="ar-IQ"/>
                      </w:rPr>
                    </w:pPr>
                    <w:r>
                      <w:rPr>
                        <w:rFonts w:ascii="Noto Naskh Arabic" w:hAnsi="Noto Naskh Arabic"/>
                        <w:bCs/>
                        <w:rtl/>
                        <w:lang w:bidi="ar-IQ"/>
                      </w:rPr>
                      <w:t>"</w:t>
                    </w:r>
                    <w:r>
                      <w:rPr>
                        <w:rFonts w:ascii="Noto Naskh Arabic" w:hAnsi="Noto Naskh Arabic" w:cs="Noto Naskh Arabic"/>
                        <w:bCs/>
                        <w:rtl/>
                        <w:lang w:bidi="ar-IQ"/>
                      </w:rPr>
                      <w:t xml:space="preserve"> پێشمه‌رگه‌ سومبولێ ئاشتيێ و هه‌بوونا ژيانێ يه‌</w:t>
                    </w:r>
                    <w:r>
                      <w:rPr>
                        <w:rFonts w:ascii="Noto Naskh Arabic" w:hAnsi="Noto Naskh Arabic"/>
                        <w:bCs/>
                        <w:rtl/>
                        <w:lang w:bidi="ar-IQ"/>
                      </w:rPr>
                      <w:t>"</w:t>
                    </w:r>
                  </w:p>
                  <w:p w14:paraId="161FF4C3" w14:textId="77777777" w:rsidR="00DC566F" w:rsidRDefault="00000000" w:rsidP="001A7E3C">
                    <w:pPr>
                      <w:rPr>
                        <w:lang w:bidi="ar-IQ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0AAF0C2" w14:textId="77777777" w:rsidR="00EA11A5" w:rsidRDefault="00EA11A5" w:rsidP="00EA11A5">
    <w:pPr>
      <w:rPr>
        <w:rFonts w:cs="K_hjmearok"/>
        <w:b/>
        <w:bCs/>
        <w:sz w:val="18"/>
        <w:szCs w:val="18"/>
        <w:lang w:bidi="ar-IQ"/>
      </w:rPr>
    </w:pPr>
  </w:p>
  <w:p w14:paraId="28E31FEA" w14:textId="77777777" w:rsidR="00DC566F" w:rsidRPr="004F2FDF" w:rsidRDefault="00000000" w:rsidP="00EA11A5">
    <w:pPr>
      <w:rPr>
        <w:rFonts w:cs="K_hjmearok"/>
        <w:b/>
        <w:bCs/>
        <w:sz w:val="18"/>
        <w:szCs w:val="18"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AE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8A525BE"/>
    <w:multiLevelType w:val="hybridMultilevel"/>
    <w:tmpl w:val="5D643A0A"/>
    <w:lvl w:ilvl="0" w:tplc="8B247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84473">
    <w:abstractNumId w:val="0"/>
  </w:num>
  <w:num w:numId="2" w16cid:durableId="974412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a9Ych9S0PWEdqjEloSnXKS0p87GOypocT2yjspsapqGzbux/Rdqe68L32CjRdpnPCQiYkLTd3tzFAJRQ84jlQ==" w:salt="smZbNlYOTxoO5qnTbXOISQ==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377"/>
    <w:rsid w:val="00005184"/>
    <w:rsid w:val="00016035"/>
    <w:rsid w:val="00020A76"/>
    <w:rsid w:val="0004016F"/>
    <w:rsid w:val="00071181"/>
    <w:rsid w:val="00093C5D"/>
    <w:rsid w:val="000A4BA5"/>
    <w:rsid w:val="000B2CDD"/>
    <w:rsid w:val="000C7F35"/>
    <w:rsid w:val="000D03DF"/>
    <w:rsid w:val="000D107E"/>
    <w:rsid w:val="000E0B96"/>
    <w:rsid w:val="000E1610"/>
    <w:rsid w:val="001179C2"/>
    <w:rsid w:val="001252E8"/>
    <w:rsid w:val="00127088"/>
    <w:rsid w:val="0018185A"/>
    <w:rsid w:val="00181AD8"/>
    <w:rsid w:val="001B4609"/>
    <w:rsid w:val="001B79A7"/>
    <w:rsid w:val="001C09BA"/>
    <w:rsid w:val="001C67EA"/>
    <w:rsid w:val="001C7155"/>
    <w:rsid w:val="001D75DE"/>
    <w:rsid w:val="0020471C"/>
    <w:rsid w:val="0021044F"/>
    <w:rsid w:val="002141E3"/>
    <w:rsid w:val="00216EC3"/>
    <w:rsid w:val="0025230F"/>
    <w:rsid w:val="002A29EE"/>
    <w:rsid w:val="002A7557"/>
    <w:rsid w:val="002C0C97"/>
    <w:rsid w:val="002D7704"/>
    <w:rsid w:val="002E5C2B"/>
    <w:rsid w:val="002F1113"/>
    <w:rsid w:val="002F757D"/>
    <w:rsid w:val="00307140"/>
    <w:rsid w:val="00316A15"/>
    <w:rsid w:val="00336CAC"/>
    <w:rsid w:val="00341F92"/>
    <w:rsid w:val="00371410"/>
    <w:rsid w:val="003834F9"/>
    <w:rsid w:val="00387339"/>
    <w:rsid w:val="003906A3"/>
    <w:rsid w:val="003970EB"/>
    <w:rsid w:val="003A220B"/>
    <w:rsid w:val="003C61DD"/>
    <w:rsid w:val="003C79BD"/>
    <w:rsid w:val="003D0406"/>
    <w:rsid w:val="003F44BE"/>
    <w:rsid w:val="004033CC"/>
    <w:rsid w:val="00404133"/>
    <w:rsid w:val="00433D0E"/>
    <w:rsid w:val="00457F62"/>
    <w:rsid w:val="00471638"/>
    <w:rsid w:val="00474F41"/>
    <w:rsid w:val="0047789F"/>
    <w:rsid w:val="004909F2"/>
    <w:rsid w:val="00491475"/>
    <w:rsid w:val="004A79D2"/>
    <w:rsid w:val="004C142C"/>
    <w:rsid w:val="004C35AB"/>
    <w:rsid w:val="004C4A7A"/>
    <w:rsid w:val="004D4174"/>
    <w:rsid w:val="004E2A2C"/>
    <w:rsid w:val="004E6C71"/>
    <w:rsid w:val="004F5CA1"/>
    <w:rsid w:val="0052535F"/>
    <w:rsid w:val="00526C80"/>
    <w:rsid w:val="00532C85"/>
    <w:rsid w:val="00534848"/>
    <w:rsid w:val="00536F90"/>
    <w:rsid w:val="005677F7"/>
    <w:rsid w:val="005878EB"/>
    <w:rsid w:val="00595935"/>
    <w:rsid w:val="005A0033"/>
    <w:rsid w:val="005A707B"/>
    <w:rsid w:val="005E4166"/>
    <w:rsid w:val="005F1B3E"/>
    <w:rsid w:val="005F7F97"/>
    <w:rsid w:val="00612FEC"/>
    <w:rsid w:val="00613331"/>
    <w:rsid w:val="00621835"/>
    <w:rsid w:val="006239FF"/>
    <w:rsid w:val="006306DD"/>
    <w:rsid w:val="006344F2"/>
    <w:rsid w:val="00645C05"/>
    <w:rsid w:val="00656642"/>
    <w:rsid w:val="006745EE"/>
    <w:rsid w:val="00682684"/>
    <w:rsid w:val="006831D4"/>
    <w:rsid w:val="00683AFA"/>
    <w:rsid w:val="00684377"/>
    <w:rsid w:val="00691FB7"/>
    <w:rsid w:val="00692FA6"/>
    <w:rsid w:val="006A6C61"/>
    <w:rsid w:val="006B1910"/>
    <w:rsid w:val="006B79FA"/>
    <w:rsid w:val="006E5EC2"/>
    <w:rsid w:val="006F5F40"/>
    <w:rsid w:val="00757DE2"/>
    <w:rsid w:val="00767D7F"/>
    <w:rsid w:val="00784E51"/>
    <w:rsid w:val="00794882"/>
    <w:rsid w:val="007951BF"/>
    <w:rsid w:val="007A45FA"/>
    <w:rsid w:val="007B5137"/>
    <w:rsid w:val="007D546C"/>
    <w:rsid w:val="007E6528"/>
    <w:rsid w:val="00800C62"/>
    <w:rsid w:val="00827D90"/>
    <w:rsid w:val="008534AD"/>
    <w:rsid w:val="008778A4"/>
    <w:rsid w:val="008B7778"/>
    <w:rsid w:val="008C0851"/>
    <w:rsid w:val="008D1CB7"/>
    <w:rsid w:val="008D1DDC"/>
    <w:rsid w:val="0091257C"/>
    <w:rsid w:val="009127A6"/>
    <w:rsid w:val="00926C26"/>
    <w:rsid w:val="009602E2"/>
    <w:rsid w:val="0096272C"/>
    <w:rsid w:val="009645BA"/>
    <w:rsid w:val="00983A03"/>
    <w:rsid w:val="009962DE"/>
    <w:rsid w:val="009B2225"/>
    <w:rsid w:val="009B78F0"/>
    <w:rsid w:val="009D1C78"/>
    <w:rsid w:val="009D2EFF"/>
    <w:rsid w:val="009E48AF"/>
    <w:rsid w:val="009E5954"/>
    <w:rsid w:val="00A239EE"/>
    <w:rsid w:val="00A2497F"/>
    <w:rsid w:val="00A433B3"/>
    <w:rsid w:val="00A531B4"/>
    <w:rsid w:val="00A947AB"/>
    <w:rsid w:val="00AB4537"/>
    <w:rsid w:val="00AB4853"/>
    <w:rsid w:val="00AC5701"/>
    <w:rsid w:val="00AD73ED"/>
    <w:rsid w:val="00AE32C2"/>
    <w:rsid w:val="00AF61D8"/>
    <w:rsid w:val="00AF7810"/>
    <w:rsid w:val="00B043B3"/>
    <w:rsid w:val="00B10F25"/>
    <w:rsid w:val="00B150D2"/>
    <w:rsid w:val="00B27F3B"/>
    <w:rsid w:val="00B30A09"/>
    <w:rsid w:val="00B31752"/>
    <w:rsid w:val="00B415D6"/>
    <w:rsid w:val="00B605E6"/>
    <w:rsid w:val="00B63DF9"/>
    <w:rsid w:val="00B77345"/>
    <w:rsid w:val="00B82319"/>
    <w:rsid w:val="00B85ACA"/>
    <w:rsid w:val="00BC3E8C"/>
    <w:rsid w:val="00BC4998"/>
    <w:rsid w:val="00BE4B23"/>
    <w:rsid w:val="00BE50F8"/>
    <w:rsid w:val="00BF6E67"/>
    <w:rsid w:val="00C01D00"/>
    <w:rsid w:val="00C155F7"/>
    <w:rsid w:val="00C26EAC"/>
    <w:rsid w:val="00C32DB2"/>
    <w:rsid w:val="00C35706"/>
    <w:rsid w:val="00C4163F"/>
    <w:rsid w:val="00C55F53"/>
    <w:rsid w:val="00C650F9"/>
    <w:rsid w:val="00C81C50"/>
    <w:rsid w:val="00C8614E"/>
    <w:rsid w:val="00C90868"/>
    <w:rsid w:val="00C92872"/>
    <w:rsid w:val="00C94B1C"/>
    <w:rsid w:val="00CB5A87"/>
    <w:rsid w:val="00CD5C5E"/>
    <w:rsid w:val="00CE409D"/>
    <w:rsid w:val="00CF495E"/>
    <w:rsid w:val="00CF5831"/>
    <w:rsid w:val="00CF663D"/>
    <w:rsid w:val="00D003E7"/>
    <w:rsid w:val="00D221B8"/>
    <w:rsid w:val="00D24185"/>
    <w:rsid w:val="00D328D4"/>
    <w:rsid w:val="00D85D67"/>
    <w:rsid w:val="00DC4B68"/>
    <w:rsid w:val="00DC6532"/>
    <w:rsid w:val="00DF4389"/>
    <w:rsid w:val="00E0682A"/>
    <w:rsid w:val="00E2639B"/>
    <w:rsid w:val="00E3078C"/>
    <w:rsid w:val="00E4026E"/>
    <w:rsid w:val="00E644CA"/>
    <w:rsid w:val="00E705CB"/>
    <w:rsid w:val="00E77E58"/>
    <w:rsid w:val="00EA11A5"/>
    <w:rsid w:val="00EB79FC"/>
    <w:rsid w:val="00ED010B"/>
    <w:rsid w:val="00ED7761"/>
    <w:rsid w:val="00EE0413"/>
    <w:rsid w:val="00F048D1"/>
    <w:rsid w:val="00F13252"/>
    <w:rsid w:val="00F13292"/>
    <w:rsid w:val="00F21482"/>
    <w:rsid w:val="00F348C1"/>
    <w:rsid w:val="00F54651"/>
    <w:rsid w:val="00F55526"/>
    <w:rsid w:val="00F569C3"/>
    <w:rsid w:val="00FA48C7"/>
    <w:rsid w:val="00FA5DFA"/>
    <w:rsid w:val="00FC1A9B"/>
    <w:rsid w:val="00FC4B6C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6145B188"/>
  <w15:docId w15:val="{4E09E7A5-14BE-4C71-877C-E1F6CC93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6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06A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906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06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3906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90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A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5526"/>
    <w:pPr>
      <w:ind w:left="720"/>
      <w:contextualSpacing/>
    </w:pPr>
  </w:style>
  <w:style w:type="table" w:styleId="TableGrid">
    <w:name w:val="Table Grid"/>
    <w:basedOn w:val="TableNormal"/>
    <w:uiPriority w:val="59"/>
    <w:rsid w:val="00AC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u@uod.a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C89FFC0B76441E85DE5645F97C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6143-89F8-4FEF-A140-E6BB9D2A297A}"/>
      </w:docPartPr>
      <w:docPartBody>
        <w:p w:rsidR="00A45DC9" w:rsidRDefault="00D4440F" w:rsidP="00D4440F">
          <w:pPr>
            <w:pStyle w:val="68C89FFC0B76441E85DE5645F97CB4CD13"/>
          </w:pPr>
          <w:r>
            <w:rPr>
              <w:rStyle w:val="PlaceholderText"/>
              <w:rFonts w:hint="cs"/>
              <w:rtl/>
            </w:rPr>
            <w:t>انقر هنا لاختيار الإجابة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BFB80E9CB3E649DC967E4516EE93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2836-7A4D-404A-ACAA-F433979B3B9A}"/>
      </w:docPartPr>
      <w:docPartBody>
        <w:p w:rsidR="00BE252E" w:rsidRDefault="00D4440F" w:rsidP="00D4440F">
          <w:pPr>
            <w:pStyle w:val="BFB80E9CB3E649DC967E4516EE9375FA24"/>
          </w:pPr>
          <w:r>
            <w:rPr>
              <w:rStyle w:val="PlaceholderText"/>
              <w:rFonts w:hint="cs"/>
              <w:rtl/>
            </w:rPr>
            <w:t>انقر هنا للكتابة</w:t>
          </w:r>
          <w:r w:rsidRPr="0004016F">
            <w:rPr>
              <w:rStyle w:val="PlaceholderText"/>
              <w:rFonts w:ascii="Noto Naskh Arabic" w:hAnsi="Noto Naskh Arabic" w:cs="Noto Naskh Arabic"/>
            </w:rPr>
            <w:t>.</w:t>
          </w:r>
        </w:p>
      </w:docPartBody>
    </w:docPart>
    <w:docPart>
      <w:docPartPr>
        <w:name w:val="9CF38626829942F6A28DAC67FD15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E14F-C6DA-4D98-ADE8-F66EB9710F72}"/>
      </w:docPartPr>
      <w:docPartBody>
        <w:p w:rsidR="00F41D06" w:rsidRDefault="00D4440F" w:rsidP="00D4440F">
          <w:pPr>
            <w:pStyle w:val="9CF38626829942F6A28DAC67FD158F137"/>
          </w:pPr>
          <w:r>
            <w:rPr>
              <w:rStyle w:val="PlaceholderText"/>
              <w:rFonts w:hint="cs"/>
              <w:rtl/>
            </w:rPr>
            <w:t>نعم / لا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0D2A8CE1980643A19FC8B2C76ED3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C10C-EE49-4494-A4CC-A8CF90B93AF1}"/>
      </w:docPartPr>
      <w:docPartBody>
        <w:p w:rsidR="00F41D06" w:rsidRDefault="00D4440F" w:rsidP="00D4440F">
          <w:pPr>
            <w:pStyle w:val="0D2A8CE1980643A19FC8B2C76ED356AB23"/>
          </w:pPr>
          <w:r>
            <w:rPr>
              <w:rStyle w:val="PlaceholderText"/>
              <w:rFonts w:hint="cs"/>
              <w:rtl/>
            </w:rPr>
            <w:t>انقر هنا للكتابة</w:t>
          </w:r>
          <w:r w:rsidRPr="0004016F">
            <w:rPr>
              <w:rStyle w:val="PlaceholderText"/>
              <w:rFonts w:ascii="Noto Naskh Arabic" w:hAnsi="Noto Naskh Arabic" w:cs="Noto Naskh Arabic"/>
            </w:rPr>
            <w:t>.</w:t>
          </w:r>
        </w:p>
      </w:docPartBody>
    </w:docPart>
    <w:docPart>
      <w:docPartPr>
        <w:name w:val="85956AB4C65C47D68F9C241103F6B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6A04-8E8A-41D3-95CF-F009030E8630}"/>
      </w:docPartPr>
      <w:docPartBody>
        <w:p w:rsidR="00F41D06" w:rsidRDefault="00D4440F" w:rsidP="00D4440F">
          <w:pPr>
            <w:pStyle w:val="85956AB4C65C47D68F9C241103F6B87D23"/>
          </w:pPr>
          <w:r w:rsidRPr="00B63DF9">
            <w:rPr>
              <w:rStyle w:val="PlaceholderText"/>
              <w:rtl/>
            </w:rPr>
            <w:t>انقر هنا للكتابة</w:t>
          </w:r>
          <w:r w:rsidRPr="0004016F">
            <w:rPr>
              <w:rStyle w:val="PlaceholderText"/>
              <w:rFonts w:ascii="Noto Naskh Arabic" w:hAnsi="Noto Naskh Arabic" w:cs="Noto Naskh Arabic"/>
            </w:rPr>
            <w:t>.</w:t>
          </w:r>
        </w:p>
      </w:docPartBody>
    </w:docPart>
    <w:docPart>
      <w:docPartPr>
        <w:name w:val="090CA7655B7E41278049BBFCA808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7ED8-815B-4109-AF2F-037D63548855}"/>
      </w:docPartPr>
      <w:docPartBody>
        <w:p w:rsidR="00F41D06" w:rsidRDefault="00D4440F" w:rsidP="00D4440F">
          <w:pPr>
            <w:pStyle w:val="090CA7655B7E41278049BBFCA808E2EE23"/>
          </w:pPr>
          <w:r w:rsidRPr="00B63DF9">
            <w:rPr>
              <w:rStyle w:val="PlaceholderText"/>
              <w:rtl/>
            </w:rPr>
            <w:t>انقر هنا للكتابة</w:t>
          </w:r>
          <w:r w:rsidRPr="00B63DF9">
            <w:rPr>
              <w:rStyle w:val="PlaceholderText"/>
            </w:rPr>
            <w:t>.</w:t>
          </w:r>
        </w:p>
      </w:docPartBody>
    </w:docPart>
    <w:docPart>
      <w:docPartPr>
        <w:name w:val="989DF418E10B43B49781E1DBE4C9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8FC1-8732-417D-8E46-2AA0BE2CDA71}"/>
      </w:docPartPr>
      <w:docPartBody>
        <w:p w:rsidR="00F41D06" w:rsidRDefault="00D4440F" w:rsidP="00D4440F">
          <w:pPr>
            <w:pStyle w:val="989DF418E10B43B49781E1DBE4C95BFF23"/>
          </w:pPr>
          <w:r w:rsidRPr="00B63DF9">
            <w:rPr>
              <w:rStyle w:val="PlaceholderText"/>
              <w:rtl/>
            </w:rPr>
            <w:t>انقر هنا للكتابة</w:t>
          </w:r>
          <w:r w:rsidRPr="0004016F">
            <w:rPr>
              <w:rStyle w:val="PlaceholderText"/>
              <w:rFonts w:ascii="Noto Naskh Arabic" w:hAnsi="Noto Naskh Arabic" w:cs="Noto Naskh Arabic"/>
            </w:rPr>
            <w:t>.</w:t>
          </w:r>
        </w:p>
      </w:docPartBody>
    </w:docPart>
    <w:docPart>
      <w:docPartPr>
        <w:name w:val="354E673210CD4BCDAACFC5BED97D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E34C9-8548-4052-B184-73C8CA01558B}"/>
      </w:docPartPr>
      <w:docPartBody>
        <w:p w:rsidR="00F41D06" w:rsidRDefault="00D4440F" w:rsidP="00D4440F">
          <w:pPr>
            <w:pStyle w:val="354E673210CD4BCDAACFC5BED97D1ABE4"/>
          </w:pPr>
          <w:r w:rsidRPr="0004016F">
            <w:rPr>
              <w:rStyle w:val="PlaceholderText"/>
              <w:rFonts w:ascii="Noto Naskh Arabic" w:hAnsi="Noto Naskh Arabic" w:cs="Noto Naskh Arabic"/>
              <w:rtl/>
            </w:rPr>
            <w:t>2020</w:t>
          </w:r>
          <w:r w:rsidRPr="0004016F">
            <w:rPr>
              <w:rStyle w:val="PlaceholderText"/>
              <w:rFonts w:ascii="Noto Naskh Arabic" w:hAnsi="Noto Naskh Arabic" w:cs="Noto Naskh Arabic"/>
            </w:rPr>
            <w:t>.</w:t>
          </w:r>
        </w:p>
      </w:docPartBody>
    </w:docPart>
    <w:docPart>
      <w:docPartPr>
        <w:name w:val="B113E5CF7E79405A8E085A2AFE71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81D0-3183-4604-9BE7-A95B8521DDC6}"/>
      </w:docPartPr>
      <w:docPartBody>
        <w:p w:rsidR="00D4440F" w:rsidRDefault="00D4440F" w:rsidP="00D4440F">
          <w:pPr>
            <w:pStyle w:val="B113E5CF7E79405A8E085A2AFE71CCF22"/>
          </w:pPr>
          <w:r>
            <w:rPr>
              <w:rStyle w:val="PlaceholderText"/>
              <w:rFonts w:hint="cs"/>
              <w:rtl/>
            </w:rPr>
            <w:t>نعم / لا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764BD9756A354160B2DAD469757D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FFA9-F931-456C-B4BE-716DC4056CC5}"/>
      </w:docPartPr>
      <w:docPartBody>
        <w:p w:rsidR="00D4440F" w:rsidRDefault="00D4440F" w:rsidP="00D4440F">
          <w:pPr>
            <w:pStyle w:val="764BD9756A354160B2DAD469757D7F442"/>
          </w:pPr>
          <w:r>
            <w:rPr>
              <w:rStyle w:val="PlaceholderText"/>
              <w:rFonts w:hint="cs"/>
              <w:rtl/>
            </w:rPr>
            <w:t>نعم / لا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37A814966D704E48AD18EBB7F320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4EB6-8404-4FB3-AE9E-B25CE8CC9D6B}"/>
      </w:docPartPr>
      <w:docPartBody>
        <w:p w:rsidR="00D4440F" w:rsidRDefault="00D4440F" w:rsidP="00D4440F">
          <w:pPr>
            <w:pStyle w:val="37A814966D704E48AD18EBB7F3209C022"/>
          </w:pPr>
          <w:r>
            <w:rPr>
              <w:rStyle w:val="PlaceholderText"/>
              <w:rFonts w:hint="cs"/>
              <w:rtl/>
            </w:rPr>
            <w:t>نعم / لا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60DD7AB325664B6AAE15195007F7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5309-9B52-4280-A7FA-6F8A1528CCEF}"/>
      </w:docPartPr>
      <w:docPartBody>
        <w:p w:rsidR="00D4440F" w:rsidRDefault="00D4440F" w:rsidP="00D4440F">
          <w:pPr>
            <w:pStyle w:val="60DD7AB325664B6AAE15195007F781142"/>
          </w:pPr>
          <w:r>
            <w:rPr>
              <w:rStyle w:val="PlaceholderText"/>
              <w:rFonts w:hint="cs"/>
              <w:rtl/>
            </w:rPr>
            <w:t>نعم / لا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2B92D788DC954265A15CD4606B92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C044-C991-489B-B8C8-384CE1349A9A}"/>
      </w:docPartPr>
      <w:docPartBody>
        <w:p w:rsidR="00D4440F" w:rsidRDefault="00D4440F" w:rsidP="00D4440F">
          <w:pPr>
            <w:pStyle w:val="2B92D788DC954265A15CD4606B92FE452"/>
          </w:pPr>
          <w:r>
            <w:rPr>
              <w:rStyle w:val="PlaceholderText"/>
              <w:rFonts w:hint="cs"/>
              <w:rtl/>
            </w:rPr>
            <w:t>نعم / لا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altName w:val="Segoe UI"/>
    <w:charset w:val="00"/>
    <w:family w:val="swiss"/>
    <w:pitch w:val="variable"/>
    <w:sig w:usb0="80002003" w:usb1="80002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_hjmearok">
    <w:altName w:val="Arial"/>
    <w:charset w:val="B2"/>
    <w:family w:val="auto"/>
    <w:pitch w:val="variable"/>
    <w:sig w:usb0="00002000" w:usb1="00000000" w:usb2="00000000" w:usb3="00000000" w:csb0="00000040" w:csb1="00000000"/>
  </w:font>
  <w:font w:name="Ali_K_Tradition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FDB"/>
    <w:rsid w:val="00071B98"/>
    <w:rsid w:val="000B7366"/>
    <w:rsid w:val="00123D27"/>
    <w:rsid w:val="00125076"/>
    <w:rsid w:val="00170E5C"/>
    <w:rsid w:val="00236087"/>
    <w:rsid w:val="00317A55"/>
    <w:rsid w:val="0032754E"/>
    <w:rsid w:val="00351CF2"/>
    <w:rsid w:val="00384FDB"/>
    <w:rsid w:val="003C46CF"/>
    <w:rsid w:val="003F2FE1"/>
    <w:rsid w:val="00450290"/>
    <w:rsid w:val="00495994"/>
    <w:rsid w:val="004B3BC4"/>
    <w:rsid w:val="00552A36"/>
    <w:rsid w:val="00570773"/>
    <w:rsid w:val="00586654"/>
    <w:rsid w:val="005D749D"/>
    <w:rsid w:val="005F69DB"/>
    <w:rsid w:val="0062584A"/>
    <w:rsid w:val="006865D3"/>
    <w:rsid w:val="006A0845"/>
    <w:rsid w:val="006C01AB"/>
    <w:rsid w:val="00702F90"/>
    <w:rsid w:val="00732393"/>
    <w:rsid w:val="00753AB7"/>
    <w:rsid w:val="007C31AD"/>
    <w:rsid w:val="00835B44"/>
    <w:rsid w:val="00850F99"/>
    <w:rsid w:val="008867CD"/>
    <w:rsid w:val="008D13D5"/>
    <w:rsid w:val="008E43C6"/>
    <w:rsid w:val="008E50A6"/>
    <w:rsid w:val="00961BCE"/>
    <w:rsid w:val="00994CD3"/>
    <w:rsid w:val="009A02F7"/>
    <w:rsid w:val="009A35B2"/>
    <w:rsid w:val="00A021F7"/>
    <w:rsid w:val="00A30DB3"/>
    <w:rsid w:val="00A45DC9"/>
    <w:rsid w:val="00A80EA4"/>
    <w:rsid w:val="00A95C56"/>
    <w:rsid w:val="00AB3400"/>
    <w:rsid w:val="00AE039C"/>
    <w:rsid w:val="00AF05F2"/>
    <w:rsid w:val="00B927B9"/>
    <w:rsid w:val="00BA47F6"/>
    <w:rsid w:val="00BC6813"/>
    <w:rsid w:val="00BE252E"/>
    <w:rsid w:val="00C02416"/>
    <w:rsid w:val="00C04440"/>
    <w:rsid w:val="00CA6F51"/>
    <w:rsid w:val="00CF220C"/>
    <w:rsid w:val="00D4440F"/>
    <w:rsid w:val="00DF3298"/>
    <w:rsid w:val="00E27CBF"/>
    <w:rsid w:val="00E47F6C"/>
    <w:rsid w:val="00E50D7B"/>
    <w:rsid w:val="00E73AC7"/>
    <w:rsid w:val="00E92810"/>
    <w:rsid w:val="00EF0D82"/>
    <w:rsid w:val="00EF65F4"/>
    <w:rsid w:val="00F05102"/>
    <w:rsid w:val="00F13468"/>
    <w:rsid w:val="00F41D06"/>
    <w:rsid w:val="00FA767B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40F"/>
    <w:rPr>
      <w:color w:val="808080"/>
    </w:rPr>
  </w:style>
  <w:style w:type="paragraph" w:styleId="Header">
    <w:name w:val="header"/>
    <w:basedOn w:val="Normal"/>
    <w:link w:val="HeaderChar"/>
    <w:rsid w:val="009A35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A35B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E673210CD4BCDAACFC5BED97D1ABE4">
    <w:name w:val="354E673210CD4BCDAACFC5BED97D1ABE4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38626829942F6A28DAC67FD158F137">
    <w:name w:val="9CF38626829942F6A28DAC67FD158F137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13E5CF7E79405A8E085A2AFE71CCF22">
    <w:name w:val="B113E5CF7E79405A8E085A2AFE71CCF22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4BD9756A354160B2DAD469757D7F442">
    <w:name w:val="764BD9756A354160B2DAD469757D7F442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13">
    <w:name w:val="68C89FFC0B76441E85DE5645F97CB4CD1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A814966D704E48AD18EBB7F3209C022">
    <w:name w:val="37A814966D704E48AD18EBB7F3209C022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D7AB325664B6AAE15195007F781142">
    <w:name w:val="60DD7AB325664B6AAE15195007F781142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24">
    <w:name w:val="BFB80E9CB3E649DC967E4516EE9375FA24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92D788DC954265A15CD4606B92FE452">
    <w:name w:val="2B92D788DC954265A15CD4606B92FE452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23">
    <w:name w:val="0D2A8CE1980643A19FC8B2C76ED356AB2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23">
    <w:name w:val="85956AB4C65C47D68F9C241103F6B87D2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23">
    <w:name w:val="090CA7655B7E41278049BBFCA808E2EE2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23">
    <w:name w:val="989DF418E10B43B49781E1DBE4C95BFF2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74B4-9FBE-487A-A7D9-8F98CEE2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SuperLG</dc:creator>
  <cp:keywords/>
  <dc:description/>
  <cp:lastModifiedBy>Lenovo</cp:lastModifiedBy>
  <cp:revision>85</cp:revision>
  <dcterms:created xsi:type="dcterms:W3CDTF">2020-06-04T20:45:00Z</dcterms:created>
  <dcterms:modified xsi:type="dcterms:W3CDTF">2022-10-19T14:36:00Z</dcterms:modified>
</cp:coreProperties>
</file>