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90" w:rsidRDefault="008A7E90" w:rsidP="007A528D">
      <w:pPr>
        <w:bidi/>
        <w:jc w:val="center"/>
        <w:rPr>
          <w:rStyle w:val="hps"/>
          <w:rFonts w:cs="Ali-A-Samik" w:hint="cs"/>
          <w:sz w:val="32"/>
          <w:szCs w:val="32"/>
          <w:lang w:bidi="ar-IQ"/>
        </w:rPr>
      </w:pPr>
    </w:p>
    <w:p w:rsidR="008A7E90" w:rsidRDefault="008A7E90" w:rsidP="008A7E90">
      <w:pPr>
        <w:bidi/>
        <w:jc w:val="center"/>
        <w:rPr>
          <w:rStyle w:val="hps"/>
          <w:rFonts w:cs="Ali-A-Samik"/>
          <w:sz w:val="32"/>
          <w:szCs w:val="32"/>
          <w:lang w:bidi="ar-IQ"/>
        </w:rPr>
      </w:pPr>
    </w:p>
    <w:p w:rsidR="007A528D" w:rsidRPr="007C7EFB" w:rsidRDefault="008A7E90" w:rsidP="008A7E90">
      <w:pPr>
        <w:bidi/>
        <w:jc w:val="center"/>
        <w:rPr>
          <w:rStyle w:val="hps"/>
          <w:rFonts w:cs="Ali-A-Samik"/>
          <w:sz w:val="32"/>
          <w:szCs w:val="32"/>
          <w:rtl/>
          <w:lang w:bidi="ar-IQ"/>
        </w:rPr>
      </w:pPr>
      <w:r>
        <w:rPr>
          <w:rStyle w:val="hps"/>
          <w:rFonts w:cs="Ali-A-Samik" w:hint="cs"/>
          <w:sz w:val="32"/>
          <w:szCs w:val="32"/>
          <w:rtl/>
          <w:lang w:bidi="ar-IQ"/>
        </w:rPr>
        <w:t xml:space="preserve">تحسين جودة </w:t>
      </w:r>
      <w:r w:rsidR="007A528D" w:rsidRPr="007A528D">
        <w:rPr>
          <w:rStyle w:val="hps"/>
          <w:rFonts w:cs="Ali-A-Samik" w:hint="cs"/>
          <w:sz w:val="32"/>
          <w:szCs w:val="32"/>
          <w:rtl/>
          <w:lang w:bidi="ar-IQ"/>
        </w:rPr>
        <w:t xml:space="preserve">نماذج (بوكس </w:t>
      </w:r>
      <w:r w:rsidR="007A528D" w:rsidRPr="007A528D">
        <w:rPr>
          <w:rStyle w:val="hps"/>
          <w:rFonts w:cs="Ali-A-Samik"/>
          <w:sz w:val="32"/>
          <w:szCs w:val="32"/>
          <w:rtl/>
          <w:lang w:bidi="ar-IQ"/>
        </w:rPr>
        <w:t>–</w:t>
      </w:r>
      <w:r w:rsidR="007A528D" w:rsidRPr="007A528D">
        <w:rPr>
          <w:rStyle w:val="hps"/>
          <w:rFonts w:cs="Ali-A-Samik" w:hint="cs"/>
          <w:sz w:val="32"/>
          <w:szCs w:val="32"/>
          <w:rtl/>
          <w:lang w:bidi="ar-IQ"/>
        </w:rPr>
        <w:t xml:space="preserve"> جينكنز) للسلاسل الزمنية باستخدام التحويلات الرياضية مع التطبيق</w:t>
      </w:r>
    </w:p>
    <w:p w:rsidR="00836461" w:rsidRPr="00BD73FB" w:rsidRDefault="00836461" w:rsidP="0094358D">
      <w:pPr>
        <w:spacing w:after="0" w:line="240" w:lineRule="auto"/>
        <w:rPr>
          <w:rFonts w:ascii="Tahoma" w:hAnsi="Tahoma" w:cs="Ali-A-Alwand"/>
          <w:sz w:val="24"/>
          <w:szCs w:val="28"/>
          <w:lang w:bidi="ar-IQ"/>
        </w:rPr>
      </w:pPr>
    </w:p>
    <w:p w:rsidR="007A528D" w:rsidRDefault="007A528D" w:rsidP="007A528D">
      <w:pPr>
        <w:bidi/>
        <w:spacing w:after="0" w:line="240" w:lineRule="auto"/>
        <w:jc w:val="both"/>
        <w:rPr>
          <w:rFonts w:ascii="Tahoma" w:eastAsia="Calibri" w:hAnsi="Tahoma" w:cs="Ali-A-Alwand"/>
          <w:sz w:val="24"/>
          <w:szCs w:val="28"/>
          <w:rtl/>
          <w:lang w:bidi="ar-IQ"/>
        </w:rPr>
      </w:pPr>
      <w:bookmarkStart w:id="0" w:name="_GoBack"/>
      <w:bookmarkEnd w:id="0"/>
    </w:p>
    <w:p w:rsidR="007A528D" w:rsidRDefault="007A528D" w:rsidP="007A528D">
      <w:pPr>
        <w:bidi/>
        <w:spacing w:after="0" w:line="240" w:lineRule="auto"/>
        <w:jc w:val="both"/>
        <w:rPr>
          <w:rFonts w:ascii="Tahoma" w:eastAsia="Calibri" w:hAnsi="Tahoma" w:cs="Ali-A-Alwand"/>
          <w:sz w:val="24"/>
          <w:szCs w:val="28"/>
          <w:rtl/>
          <w:lang w:bidi="ar-IQ"/>
        </w:rPr>
      </w:pPr>
    </w:p>
    <w:p w:rsidR="00540817" w:rsidRPr="00760CCA" w:rsidRDefault="00540817" w:rsidP="007A528D">
      <w:pPr>
        <w:bidi/>
        <w:spacing w:after="0" w:line="240" w:lineRule="auto"/>
        <w:jc w:val="both"/>
        <w:rPr>
          <w:rFonts w:ascii="Tahoma" w:eastAsia="Calibri" w:hAnsi="Tahoma" w:cs="Ali-A-Alwand"/>
          <w:sz w:val="32"/>
          <w:szCs w:val="32"/>
          <w:rtl/>
          <w:lang w:bidi="ar-IQ"/>
        </w:rPr>
      </w:pPr>
      <w:r w:rsidRPr="00760CCA">
        <w:rPr>
          <w:rFonts w:ascii="Tahoma" w:eastAsia="Calibri" w:hAnsi="Tahoma" w:cs="Ali-A-Alwand" w:hint="cs"/>
          <w:sz w:val="32"/>
          <w:szCs w:val="32"/>
          <w:rtl/>
          <w:lang w:bidi="ar-IQ"/>
        </w:rPr>
        <w:t>الملخص:</w:t>
      </w:r>
    </w:p>
    <w:p w:rsidR="001858FE" w:rsidRPr="00BD73FB" w:rsidRDefault="003B1FD9" w:rsidP="003669BA">
      <w:pPr>
        <w:bidi/>
        <w:spacing w:after="0" w:line="240" w:lineRule="auto"/>
        <w:ind w:firstLine="360"/>
        <w:jc w:val="both"/>
        <w:rPr>
          <w:rFonts w:ascii="Tahoma" w:eastAsia="Calibri" w:hAnsi="Tahoma" w:cs="Ali-A-Alwand"/>
          <w:sz w:val="24"/>
          <w:szCs w:val="28"/>
          <w:rtl/>
          <w:lang w:bidi="ar-IQ"/>
        </w:rPr>
      </w:pPr>
      <w:r w:rsidRPr="00BD73FB">
        <w:rPr>
          <w:rFonts w:ascii="Tahoma" w:eastAsia="Calibri" w:hAnsi="Tahoma" w:cs="Ali-A-Alwand" w:hint="cs"/>
          <w:sz w:val="24"/>
          <w:szCs w:val="28"/>
          <w:rtl/>
          <w:lang w:bidi="ar-IQ"/>
        </w:rPr>
        <w:t xml:space="preserve">     </w:t>
      </w:r>
      <w:r w:rsidR="00F3744B" w:rsidRPr="00BD73FB">
        <w:rPr>
          <w:rFonts w:ascii="Tahoma" w:eastAsia="Calibri" w:hAnsi="Tahoma" w:cs="Ali-A-Alwand" w:hint="cs"/>
          <w:sz w:val="24"/>
          <w:szCs w:val="28"/>
          <w:rtl/>
          <w:lang w:bidi="ar-IQ"/>
        </w:rPr>
        <w:t xml:space="preserve">في هذا البحث تم دراسة السلسلة الزمنية لمتغير سرعة الرياح لمنطقة </w:t>
      </w:r>
      <w:r w:rsidR="00A266AC" w:rsidRPr="00BD73FB">
        <w:rPr>
          <w:rFonts w:ascii="Tahoma" w:eastAsia="Calibri" w:hAnsi="Tahoma" w:cs="Ali-A-Alwand" w:hint="cs"/>
          <w:sz w:val="24"/>
          <w:szCs w:val="28"/>
          <w:rtl/>
          <w:lang w:bidi="ar-IQ"/>
        </w:rPr>
        <w:t>(</w:t>
      </w:r>
      <w:r w:rsidR="00F3744B" w:rsidRPr="00BD73FB">
        <w:rPr>
          <w:rFonts w:ascii="Tahoma" w:eastAsia="Calibri" w:hAnsi="Tahoma" w:cs="Ali-A-Alwand" w:hint="cs"/>
          <w:sz w:val="24"/>
          <w:szCs w:val="28"/>
          <w:rtl/>
          <w:lang w:bidi="ar-IQ"/>
        </w:rPr>
        <w:t>قوشتبة</w:t>
      </w:r>
      <w:r w:rsidR="00A266AC" w:rsidRPr="00BD73FB">
        <w:rPr>
          <w:rFonts w:ascii="Tahoma" w:eastAsia="Calibri" w:hAnsi="Tahoma" w:cs="Ali-A-Alwand" w:hint="cs"/>
          <w:sz w:val="24"/>
          <w:szCs w:val="28"/>
          <w:rtl/>
          <w:lang w:bidi="ar-IQ"/>
        </w:rPr>
        <w:t>/اربيل)</w:t>
      </w:r>
      <w:r w:rsidR="00F3744B" w:rsidRPr="00BD73FB">
        <w:rPr>
          <w:rFonts w:ascii="Tahoma" w:eastAsia="Calibri" w:hAnsi="Tahoma" w:cs="Ali-A-Alwand" w:hint="cs"/>
          <w:sz w:val="24"/>
          <w:szCs w:val="28"/>
          <w:rtl/>
          <w:lang w:bidi="ar-IQ"/>
        </w:rPr>
        <w:t xml:space="preserve"> وقد تم اخذ البيانات من مديرية العامة لزراعة اربيل لمدة سبعة سنوات </w:t>
      </w:r>
      <w:r w:rsidR="00A266AC" w:rsidRPr="00BD73FB">
        <w:rPr>
          <w:rFonts w:ascii="Tahoma" w:eastAsia="Calibri" w:hAnsi="Tahoma" w:cs="Ali-A-Alwand" w:hint="cs"/>
          <w:sz w:val="24"/>
          <w:szCs w:val="28"/>
          <w:rtl/>
          <w:lang w:bidi="ar-IQ"/>
        </w:rPr>
        <w:t>للفترة (</w:t>
      </w:r>
      <w:r w:rsidR="00F3744B" w:rsidRPr="00BD73FB">
        <w:rPr>
          <w:rFonts w:ascii="Tahoma" w:eastAsia="Calibri" w:hAnsi="Tahoma" w:cs="Ali-A-Alwand" w:hint="cs"/>
          <w:sz w:val="24"/>
          <w:szCs w:val="28"/>
          <w:rtl/>
          <w:lang w:bidi="ar-IQ"/>
        </w:rPr>
        <w:t xml:space="preserve"> 2010 </w:t>
      </w:r>
      <w:r w:rsidR="00A266AC" w:rsidRPr="00BD73FB">
        <w:rPr>
          <w:rFonts w:ascii="Tahoma" w:eastAsia="Calibri" w:hAnsi="Tahoma" w:cs="Ali-A-Alwand" w:hint="cs"/>
          <w:sz w:val="24"/>
          <w:szCs w:val="28"/>
          <w:rtl/>
          <w:lang w:bidi="ar-IQ"/>
        </w:rPr>
        <w:t>-</w:t>
      </w:r>
      <w:r w:rsidR="00F3744B" w:rsidRPr="00BD73FB">
        <w:rPr>
          <w:rFonts w:ascii="Tahoma" w:eastAsia="Calibri" w:hAnsi="Tahoma" w:cs="Ali-A-Alwand" w:hint="cs"/>
          <w:sz w:val="24"/>
          <w:szCs w:val="28"/>
          <w:rtl/>
          <w:lang w:bidi="ar-IQ"/>
        </w:rPr>
        <w:t xml:space="preserve"> 2016 </w:t>
      </w:r>
      <w:r w:rsidR="00A266AC" w:rsidRPr="00BD73FB">
        <w:rPr>
          <w:rFonts w:ascii="Tahoma" w:eastAsia="Calibri" w:hAnsi="Tahoma" w:cs="Ali-A-Alwand" w:hint="cs"/>
          <w:sz w:val="24"/>
          <w:szCs w:val="28"/>
          <w:rtl/>
          <w:lang w:bidi="ar-IQ"/>
        </w:rPr>
        <w:t xml:space="preserve">) </w:t>
      </w:r>
      <w:r w:rsidR="00F3744B" w:rsidRPr="00BD73FB">
        <w:rPr>
          <w:rFonts w:ascii="Tahoma" w:eastAsia="Calibri" w:hAnsi="Tahoma" w:cs="Ali-A-Alwand" w:hint="cs"/>
          <w:sz w:val="24"/>
          <w:szCs w:val="28"/>
          <w:rtl/>
          <w:lang w:bidi="ar-IQ"/>
        </w:rPr>
        <w:t xml:space="preserve">والبيانات الماخوذة كانت معدلات شهرية </w:t>
      </w:r>
      <w:r w:rsidR="008A7E90">
        <w:rPr>
          <w:rFonts w:ascii="Tahoma" w:eastAsia="Calibri" w:hAnsi="Tahoma" w:cs="Ali-A-Alwand" w:hint="cs"/>
          <w:sz w:val="24"/>
          <w:szCs w:val="28"/>
          <w:rtl/>
          <w:lang w:bidi="ar-IQ"/>
        </w:rPr>
        <w:t>وعدد</w:t>
      </w:r>
      <w:r w:rsidR="00F3744B" w:rsidRPr="00BD73FB">
        <w:rPr>
          <w:rFonts w:ascii="Tahoma" w:eastAsia="Calibri" w:hAnsi="Tahoma" w:cs="Ali-A-Alwand" w:hint="cs"/>
          <w:sz w:val="24"/>
          <w:szCs w:val="28"/>
          <w:rtl/>
          <w:lang w:bidi="ar-IQ"/>
        </w:rPr>
        <w:t xml:space="preserve"> القيم</w:t>
      </w:r>
      <w:r w:rsidR="008A7E90">
        <w:rPr>
          <w:rFonts w:ascii="Tahoma" w:eastAsia="Calibri" w:hAnsi="Tahoma" w:cs="Ali-A-Alwand" w:hint="cs"/>
          <w:sz w:val="24"/>
          <w:szCs w:val="28"/>
          <w:rtl/>
          <w:lang w:bidi="ar-IQ"/>
        </w:rPr>
        <w:t xml:space="preserve"> كانت</w:t>
      </w:r>
      <w:r w:rsidR="00F3744B" w:rsidRPr="00BD73FB">
        <w:rPr>
          <w:rFonts w:ascii="Tahoma" w:eastAsia="Calibri" w:hAnsi="Tahoma" w:cs="Ali-A-Alwand" w:hint="cs"/>
          <w:sz w:val="24"/>
          <w:szCs w:val="28"/>
          <w:rtl/>
          <w:lang w:bidi="ar-IQ"/>
        </w:rPr>
        <w:t xml:space="preserve"> (84) وقام الباحث </w:t>
      </w:r>
      <w:r w:rsidR="00A266AC" w:rsidRPr="00BD73FB">
        <w:rPr>
          <w:rFonts w:ascii="Tahoma" w:eastAsia="Calibri" w:hAnsi="Tahoma" w:cs="Ali-A-Alwand" w:hint="cs"/>
          <w:sz w:val="24"/>
          <w:szCs w:val="28"/>
          <w:rtl/>
          <w:lang w:bidi="ar-IQ"/>
        </w:rPr>
        <w:t>بما يأتي:</w:t>
      </w:r>
    </w:p>
    <w:p w:rsidR="00A266AC" w:rsidRPr="00BD73FB" w:rsidRDefault="00C83107" w:rsidP="003669BA">
      <w:pPr>
        <w:pStyle w:val="ListParagraph"/>
        <w:numPr>
          <w:ilvl w:val="0"/>
          <w:numId w:val="24"/>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اخذ السلسلة الزمنية لمتغير سرعة الرياح في منطقة قوشتبة لان سرعة رياحها ملائمة وجي</w:t>
      </w:r>
      <w:r w:rsidR="003669BA">
        <w:rPr>
          <w:rFonts w:ascii="Tahoma" w:hAnsi="Tahoma" w:cs="Ali-A-Alwand" w:hint="cs"/>
          <w:sz w:val="24"/>
          <w:szCs w:val="28"/>
          <w:rtl/>
          <w:lang w:bidi="ar-IQ"/>
        </w:rPr>
        <w:t>دة وبالامكان الاستفادة منها،</w:t>
      </w:r>
      <w:r w:rsidRPr="00BD73FB">
        <w:rPr>
          <w:rFonts w:ascii="Tahoma" w:hAnsi="Tahoma" w:cs="Ali-A-Alwand" w:hint="cs"/>
          <w:sz w:val="24"/>
          <w:szCs w:val="28"/>
          <w:rtl/>
          <w:lang w:bidi="ar-IQ"/>
        </w:rPr>
        <w:t>وباتالي يمكن وضع التوربينات الميكانيكية</w:t>
      </w:r>
      <w:r w:rsidR="003669BA">
        <w:rPr>
          <w:rFonts w:ascii="Tahoma" w:hAnsi="Tahoma" w:cs="Ali-A-Alwand" w:hint="cs"/>
          <w:sz w:val="24"/>
          <w:szCs w:val="28"/>
          <w:rtl/>
          <w:lang w:bidi="ar-IQ"/>
        </w:rPr>
        <w:t xml:space="preserve"> والتي تعمل باستخدام سرعة الرياح</w:t>
      </w:r>
      <w:r w:rsidRPr="00BD73FB">
        <w:rPr>
          <w:rFonts w:ascii="Tahoma" w:hAnsi="Tahoma" w:cs="Ali-A-Alwand" w:hint="cs"/>
          <w:sz w:val="24"/>
          <w:szCs w:val="28"/>
          <w:rtl/>
          <w:lang w:bidi="ar-IQ"/>
        </w:rPr>
        <w:t xml:space="preserve"> لانتاج الطاقة الكهربائية </w:t>
      </w:r>
      <w:r w:rsidR="003264D8" w:rsidRPr="00BD73FB">
        <w:rPr>
          <w:rFonts w:ascii="Tahoma" w:hAnsi="Tahoma" w:cs="Ali-A-Alwand" w:hint="cs"/>
          <w:sz w:val="24"/>
          <w:szCs w:val="28"/>
          <w:rtl/>
          <w:lang w:bidi="ar-IQ"/>
        </w:rPr>
        <w:t>(</w:t>
      </w:r>
      <w:r w:rsidR="00970440">
        <w:rPr>
          <w:rFonts w:ascii="Tahoma" w:hAnsi="Tahoma" w:cs="Ali-A-Alwand" w:hint="cs"/>
          <w:sz w:val="24"/>
          <w:szCs w:val="28"/>
          <w:rtl/>
          <w:lang w:bidi="ar-IQ"/>
        </w:rPr>
        <w:t xml:space="preserve">مولود و طاهر </w:t>
      </w:r>
      <w:r w:rsidR="003264D8" w:rsidRPr="00BD73FB">
        <w:rPr>
          <w:rFonts w:ascii="Tahoma" w:hAnsi="Tahoma" w:cs="Ali-A-Alwand" w:hint="cs"/>
          <w:sz w:val="24"/>
          <w:szCs w:val="28"/>
          <w:rtl/>
          <w:lang w:bidi="ar-IQ"/>
        </w:rPr>
        <w:t>,2012)</w:t>
      </w:r>
      <w:r w:rsidRPr="00BD73FB">
        <w:rPr>
          <w:rFonts w:ascii="Tahoma" w:hAnsi="Tahoma" w:cs="Ali-A-Alwand" w:hint="cs"/>
          <w:sz w:val="24"/>
          <w:szCs w:val="28"/>
          <w:rtl/>
          <w:lang w:bidi="ar-IQ"/>
        </w:rPr>
        <w:t>.</w:t>
      </w:r>
    </w:p>
    <w:p w:rsidR="00C83107" w:rsidRPr="00BD73FB" w:rsidRDefault="003669BA" w:rsidP="0094358D">
      <w:pPr>
        <w:pStyle w:val="ListParagraph"/>
        <w:numPr>
          <w:ilvl w:val="0"/>
          <w:numId w:val="24"/>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 </w:t>
      </w:r>
      <w:r w:rsidR="00C83107" w:rsidRPr="00BD73FB">
        <w:rPr>
          <w:rFonts w:ascii="Tahoma" w:hAnsi="Tahoma" w:cs="Ali-A-Alwand" w:hint="cs"/>
          <w:sz w:val="24"/>
          <w:szCs w:val="28"/>
          <w:rtl/>
          <w:lang w:bidi="ar-IQ"/>
        </w:rPr>
        <w:t xml:space="preserve">دراسة السلسلة الزمنية لسرعة الرياح من حيث الاستقرارية، وطبق عليها نماذج بوكس-جينكنز </w:t>
      </w:r>
      <w:r w:rsidR="00541498" w:rsidRPr="00BD73FB">
        <w:rPr>
          <w:rFonts w:ascii="Tahoma" w:hAnsi="Tahoma" w:cs="Ali-A-Alwand" w:hint="cs"/>
          <w:sz w:val="24"/>
          <w:szCs w:val="28"/>
          <w:rtl/>
          <w:lang w:bidi="ar-IQ"/>
        </w:rPr>
        <w:t>(</w:t>
      </w:r>
      <w:r w:rsidR="003B1FD9" w:rsidRPr="00BD73FB">
        <w:rPr>
          <w:rFonts w:ascii="Tahoma" w:hAnsi="Tahoma" w:cs="Ali-A-Alwand"/>
          <w:sz w:val="24"/>
          <w:szCs w:val="28"/>
          <w:lang w:bidi="ar-IQ"/>
        </w:rPr>
        <w:t>Box-Jenkins</w:t>
      </w:r>
      <w:r w:rsidR="00541498" w:rsidRPr="00BD73FB">
        <w:rPr>
          <w:rFonts w:ascii="Tahoma" w:hAnsi="Tahoma" w:cs="Ali-A-Alwand" w:hint="cs"/>
          <w:sz w:val="24"/>
          <w:szCs w:val="28"/>
          <w:rtl/>
          <w:lang w:bidi="ar-IQ"/>
        </w:rPr>
        <w:t>)</w:t>
      </w:r>
      <w:r w:rsidR="003B1FD9" w:rsidRPr="00BD73FB">
        <w:rPr>
          <w:rFonts w:ascii="Tahoma" w:hAnsi="Tahoma" w:cs="Ali-A-Alwand" w:hint="cs"/>
          <w:sz w:val="24"/>
          <w:szCs w:val="28"/>
          <w:rtl/>
          <w:lang w:bidi="ar-IQ"/>
        </w:rPr>
        <w:t xml:space="preserve"> </w:t>
      </w:r>
      <w:r w:rsidR="00C83107" w:rsidRPr="00BD73FB">
        <w:rPr>
          <w:rFonts w:ascii="Tahoma" w:hAnsi="Tahoma" w:cs="Ali-A-Alwand" w:hint="cs"/>
          <w:sz w:val="24"/>
          <w:szCs w:val="28"/>
          <w:rtl/>
          <w:lang w:bidi="ar-IQ"/>
        </w:rPr>
        <w:t xml:space="preserve">على السلسلة الزمية المستقرة للوصول الى </w:t>
      </w:r>
      <w:r w:rsidR="003B1FD9" w:rsidRPr="00BD73FB">
        <w:rPr>
          <w:rFonts w:ascii="Tahoma" w:hAnsi="Tahoma" w:cs="Ali-A-Alwand" w:hint="cs"/>
          <w:sz w:val="24"/>
          <w:szCs w:val="28"/>
          <w:rtl/>
          <w:lang w:bidi="ar-IQ"/>
        </w:rPr>
        <w:t>افضل</w:t>
      </w:r>
      <w:r w:rsidR="00C83107" w:rsidRPr="00BD73FB">
        <w:rPr>
          <w:rFonts w:ascii="Tahoma" w:hAnsi="Tahoma" w:cs="Ali-A-Alwand" w:hint="cs"/>
          <w:sz w:val="24"/>
          <w:szCs w:val="28"/>
          <w:rtl/>
          <w:lang w:bidi="ar-IQ"/>
        </w:rPr>
        <w:t xml:space="preserve"> نموذج من بين النماذج المعنوية لغرض التنبؤ بالمستقبل .</w:t>
      </w:r>
    </w:p>
    <w:p w:rsidR="00C83107" w:rsidRPr="00BD73FB" w:rsidRDefault="00C83107" w:rsidP="002634C5">
      <w:pPr>
        <w:pStyle w:val="ListParagraph"/>
        <w:numPr>
          <w:ilvl w:val="0"/>
          <w:numId w:val="24"/>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استخدام مجموعة من التحويلات الريا</w:t>
      </w:r>
      <w:r w:rsidR="0042027B" w:rsidRPr="00BD73FB">
        <w:rPr>
          <w:rFonts w:ascii="Tahoma" w:hAnsi="Tahoma" w:cs="Ali-A-Alwand" w:hint="cs"/>
          <w:sz w:val="24"/>
          <w:szCs w:val="28"/>
          <w:rtl/>
          <w:lang w:bidi="ar-IQ"/>
        </w:rPr>
        <w:t xml:space="preserve">ضية (تحويلات القوة </w:t>
      </w:r>
      <w:r w:rsidR="0042027B" w:rsidRPr="00BD73FB">
        <w:rPr>
          <w:rFonts w:ascii="Tahoma" w:hAnsi="Tahoma" w:cs="Ali-A-Alwand"/>
          <w:sz w:val="24"/>
          <w:szCs w:val="28"/>
          <w:lang w:bidi="ar-IQ"/>
        </w:rPr>
        <w:t>Power Transformation</w:t>
      </w:r>
      <w:r w:rsidR="0042027B" w:rsidRPr="00BD73FB">
        <w:rPr>
          <w:rFonts w:ascii="Tahoma" w:hAnsi="Tahoma" w:cs="Ali-A-Alwand" w:hint="cs"/>
          <w:sz w:val="24"/>
          <w:szCs w:val="28"/>
          <w:rtl/>
          <w:lang w:bidi="ar-IQ"/>
        </w:rPr>
        <w:t>) وقد استخدم الباحث تحويل</w:t>
      </w:r>
      <m:oMath>
        <m:sSubSup>
          <m:sSubSupPr>
            <m:ctrlPr>
              <w:rPr>
                <w:rFonts w:ascii="Cambria Math" w:eastAsia="Times New Roman" w:hAnsi="Cambria Math" w:cs="Tahoma"/>
                <w:i/>
                <w:sz w:val="24"/>
                <w:szCs w:val="24"/>
              </w:rPr>
            </m:ctrlPr>
          </m:sSubSupPr>
          <m:e>
            <m:r>
              <w:rPr>
                <w:rFonts w:ascii="Cambria Math" w:eastAsia="Times New Roman" w:hAnsi="Cambria Math" w:cs="Tahoma"/>
                <w:sz w:val="24"/>
                <w:szCs w:val="24"/>
              </w:rPr>
              <m:t>Z</m:t>
            </m:r>
          </m:e>
          <m:sub>
            <m:r>
              <w:rPr>
                <w:rFonts w:ascii="Cambria Math" w:eastAsia="Times New Roman" w:hAnsi="Cambria Math" w:cs="Tahoma"/>
                <w:sz w:val="24"/>
                <w:szCs w:val="24"/>
              </w:rPr>
              <m:t>t</m:t>
            </m:r>
          </m:sub>
          <m:sup>
            <m:r>
              <w:rPr>
                <w:rFonts w:ascii="Cambria Math" w:eastAsia="Times New Roman" w:hAnsi="Cambria Math" w:cs="Tahoma"/>
                <w:sz w:val="24"/>
                <w:szCs w:val="24"/>
              </w:rPr>
              <m:t>α</m:t>
            </m:r>
          </m:sup>
        </m:sSubSup>
      </m:oMath>
      <w:r w:rsidR="0042027B" w:rsidRPr="00BD73FB">
        <w:rPr>
          <w:rFonts w:ascii="Tahoma" w:hAnsi="Tahoma" w:cs="Ali-A-Alwand" w:hint="cs"/>
          <w:sz w:val="24"/>
          <w:szCs w:val="28"/>
          <w:rtl/>
          <w:lang w:bidi="ar-IQ"/>
        </w:rPr>
        <w:t xml:space="preserve"> حيث ان (</w:t>
      </w:r>
      <m:oMath>
        <m:r>
          <w:rPr>
            <w:rFonts w:ascii="Cambria Math" w:hAnsi="Cambria Math" w:cs="Cambria Math" w:hint="cs"/>
            <w:sz w:val="24"/>
            <w:szCs w:val="28"/>
            <w:rtl/>
            <w:lang w:bidi="ar-IQ"/>
          </w:rPr>
          <m:t>α</m:t>
        </m:r>
      </m:oMath>
      <w:r w:rsidR="0042027B" w:rsidRPr="00BD73FB">
        <w:rPr>
          <w:rFonts w:ascii="Tahoma" w:hAnsi="Tahoma" w:cs="Ali-A-Alwand"/>
          <w:sz w:val="24"/>
          <w:szCs w:val="28"/>
          <w:lang w:bidi="ar-IQ"/>
        </w:rPr>
        <w:t>= 0.5,0.333,0.25,-1,-0.333,-0.25,-0.5</w:t>
      </w:r>
      <w:r w:rsidR="0042027B" w:rsidRPr="00BD73FB">
        <w:rPr>
          <w:rFonts w:ascii="Tahoma" w:hAnsi="Tahoma" w:cs="Ali-A-Alwand" w:hint="cs"/>
          <w:sz w:val="24"/>
          <w:szCs w:val="28"/>
          <w:rtl/>
          <w:lang w:bidi="ar-IQ"/>
        </w:rPr>
        <w:t>) وتم اخت</w:t>
      </w:r>
      <w:r w:rsidR="00E14696">
        <w:rPr>
          <w:rFonts w:ascii="Tahoma" w:hAnsi="Tahoma" w:cs="Ali-A-Alwand" w:hint="cs"/>
          <w:sz w:val="24"/>
          <w:szCs w:val="28"/>
          <w:rtl/>
          <w:lang w:bidi="ar-IQ"/>
        </w:rPr>
        <w:t>يار افض</w:t>
      </w:r>
      <w:r w:rsidR="0042027B" w:rsidRPr="00BD73FB">
        <w:rPr>
          <w:rFonts w:ascii="Tahoma" w:hAnsi="Tahoma" w:cs="Ali-A-Alwand" w:hint="cs"/>
          <w:sz w:val="24"/>
          <w:szCs w:val="28"/>
          <w:rtl/>
          <w:lang w:bidi="ar-IQ"/>
        </w:rPr>
        <w:t xml:space="preserve">ل تحويل رياضي من بين التحويلات </w:t>
      </w:r>
      <w:r w:rsidR="00E14696">
        <w:rPr>
          <w:rFonts w:ascii="Tahoma" w:hAnsi="Tahoma" w:cs="Ali-A-Alwand" w:hint="cs"/>
          <w:sz w:val="24"/>
          <w:szCs w:val="28"/>
          <w:rtl/>
          <w:lang w:bidi="ar-IQ"/>
        </w:rPr>
        <w:t>المستخدمة</w:t>
      </w:r>
      <w:r w:rsidR="0042027B" w:rsidRPr="00BD73FB">
        <w:rPr>
          <w:rFonts w:ascii="Tahoma" w:hAnsi="Tahoma" w:cs="Ali-A-Alwand" w:hint="cs"/>
          <w:sz w:val="24"/>
          <w:szCs w:val="28"/>
          <w:rtl/>
          <w:lang w:bidi="ar-IQ"/>
        </w:rPr>
        <w:t xml:space="preserve"> بهدف تحسين جودة النموذج  المستخدم في التنبؤ </w:t>
      </w:r>
      <w:r w:rsidR="00541498" w:rsidRPr="00BD73FB">
        <w:rPr>
          <w:rFonts w:ascii="Tahoma" w:hAnsi="Tahoma" w:cs="Ali-A-Alwand" w:hint="cs"/>
          <w:sz w:val="24"/>
          <w:szCs w:val="28"/>
          <w:rtl/>
          <w:lang w:bidi="ar-IQ"/>
        </w:rPr>
        <w:t>المستقبلي ل</w:t>
      </w:r>
      <w:r w:rsidR="0042027B" w:rsidRPr="00BD73FB">
        <w:rPr>
          <w:rFonts w:ascii="Tahoma" w:hAnsi="Tahoma" w:cs="Ali-A-Alwand" w:hint="cs"/>
          <w:sz w:val="24"/>
          <w:szCs w:val="28"/>
          <w:rtl/>
          <w:lang w:bidi="ar-IQ"/>
        </w:rPr>
        <w:t>لسلسلة الزمنية</w:t>
      </w:r>
      <w:r w:rsidR="00541498" w:rsidRPr="00BD73FB">
        <w:rPr>
          <w:rFonts w:ascii="Tahoma" w:hAnsi="Tahoma" w:cs="Ali-A-Alwand" w:hint="cs"/>
          <w:sz w:val="24"/>
          <w:szCs w:val="28"/>
          <w:rtl/>
          <w:lang w:bidi="ar-IQ"/>
        </w:rPr>
        <w:t>.</w:t>
      </w:r>
    </w:p>
    <w:p w:rsidR="00760CCA" w:rsidRDefault="00541498" w:rsidP="006E1853">
      <w:pPr>
        <w:pStyle w:val="ListParagraph"/>
        <w:numPr>
          <w:ilvl w:val="0"/>
          <w:numId w:val="24"/>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وقد تم التوصل الى ان تحويل الجذر التربيعي للسلس</w:t>
      </w:r>
      <w:r w:rsidR="00760CCA">
        <w:rPr>
          <w:rFonts w:ascii="Tahoma" w:hAnsi="Tahoma" w:cs="Ali-A-Alwand" w:hint="cs"/>
          <w:sz w:val="24"/>
          <w:szCs w:val="28"/>
          <w:rtl/>
          <w:lang w:bidi="ar-IQ"/>
        </w:rPr>
        <w:t>لة الزمنية المستقرة يعتبر من افض</w:t>
      </w:r>
      <w:r w:rsidRPr="00BD73FB">
        <w:rPr>
          <w:rFonts w:ascii="Tahoma" w:hAnsi="Tahoma" w:cs="Ali-A-Alwand" w:hint="cs"/>
          <w:sz w:val="24"/>
          <w:szCs w:val="28"/>
          <w:rtl/>
          <w:lang w:bidi="ar-IQ"/>
        </w:rPr>
        <w:t>ل التحويلات الرياضية</w:t>
      </w:r>
      <w:r w:rsidR="00760CCA">
        <w:rPr>
          <w:rFonts w:ascii="Tahoma" w:hAnsi="Tahoma" w:cs="Ali-A-Alwand" w:hint="cs"/>
          <w:sz w:val="24"/>
          <w:szCs w:val="28"/>
          <w:rtl/>
          <w:lang w:bidi="ar-IQ"/>
        </w:rPr>
        <w:t xml:space="preserve"> </w:t>
      </w:r>
      <w:r w:rsidR="00760CCA" w:rsidRPr="00BD73FB">
        <w:rPr>
          <w:rFonts w:ascii="Tahoma" w:hAnsi="Tahoma" w:cs="Ali-A-Alwand" w:hint="cs"/>
          <w:sz w:val="24"/>
          <w:szCs w:val="28"/>
          <w:rtl/>
          <w:lang w:bidi="ar-IQ"/>
        </w:rPr>
        <w:t>لاستخدامها لتحسين جودة النموذج المستخدم في تنبؤ للسلسلة الزمنية.وكان افضل نموذج هو نموذج (</w:t>
      </w:r>
      <w:r w:rsidR="00760CCA" w:rsidRPr="00BD73FB">
        <w:rPr>
          <w:rFonts w:ascii="Tahoma" w:hAnsi="Tahoma" w:cs="Ali-A-Alwand"/>
          <w:sz w:val="24"/>
          <w:szCs w:val="28"/>
          <w:lang w:bidi="ar-IQ"/>
        </w:rPr>
        <w:t>ARIMA(1,1,1)</w:t>
      </w:r>
      <w:r w:rsidR="00760CCA">
        <w:rPr>
          <w:rFonts w:ascii="Tahoma" w:hAnsi="Tahoma" w:cs="Ali-A-Alwand" w:hint="cs"/>
          <w:sz w:val="24"/>
          <w:szCs w:val="28"/>
          <w:rtl/>
          <w:lang w:bidi="ar-IQ"/>
        </w:rPr>
        <w:t xml:space="preserve">) وذلك اعتمادا </w:t>
      </w:r>
      <w:r w:rsidRPr="00760CCA">
        <w:rPr>
          <w:rFonts w:ascii="Tahoma" w:hAnsi="Tahoma" w:cs="Ali-A-Alwand" w:hint="cs"/>
          <w:sz w:val="24"/>
          <w:szCs w:val="28"/>
          <w:rtl/>
          <w:lang w:bidi="ar-IQ"/>
        </w:rPr>
        <w:t xml:space="preserve">على اقل قيمة </w:t>
      </w:r>
      <w:r w:rsidR="00760CCA" w:rsidRPr="00760CCA">
        <w:rPr>
          <w:rFonts w:ascii="Tahoma" w:hAnsi="Tahoma" w:cs="Ali-A-Alwand" w:hint="cs"/>
          <w:sz w:val="24"/>
          <w:szCs w:val="28"/>
          <w:rtl/>
          <w:lang w:bidi="ar-IQ"/>
        </w:rPr>
        <w:t>للمعايي</w:t>
      </w:r>
      <w:r w:rsidRPr="00760CCA">
        <w:rPr>
          <w:rFonts w:ascii="Tahoma" w:hAnsi="Tahoma" w:cs="Ali-A-Alwand" w:hint="cs"/>
          <w:sz w:val="24"/>
          <w:szCs w:val="28"/>
          <w:rtl/>
          <w:lang w:bidi="ar-IQ"/>
        </w:rPr>
        <w:t xml:space="preserve">ر </w:t>
      </w:r>
      <w:r w:rsidR="00760CCA" w:rsidRPr="00760CCA">
        <w:rPr>
          <w:rFonts w:ascii="Tahoma" w:hAnsi="Tahoma" w:cs="Ali-A-Alwand" w:hint="cs"/>
          <w:sz w:val="24"/>
          <w:szCs w:val="28"/>
          <w:rtl/>
          <w:lang w:bidi="ar-IQ"/>
        </w:rPr>
        <w:t>(</w:t>
      </w:r>
      <w:r w:rsidRPr="00760CCA">
        <w:rPr>
          <w:rFonts w:ascii="Tahoma" w:hAnsi="Tahoma" w:cs="Ali-A-Alwand" w:hint="cs"/>
          <w:sz w:val="24"/>
          <w:szCs w:val="28"/>
          <w:rtl/>
          <w:lang w:bidi="ar-IQ"/>
        </w:rPr>
        <w:t>متوسط مربع الخطا (</w:t>
      </w:r>
      <w:r w:rsidRPr="00760CCA">
        <w:rPr>
          <w:rFonts w:ascii="Tahoma" w:hAnsi="Tahoma" w:cs="Ali-A-Alwand"/>
          <w:sz w:val="24"/>
          <w:szCs w:val="28"/>
          <w:lang w:bidi="ar-IQ"/>
        </w:rPr>
        <w:t>Mean Square Error(MSE)</w:t>
      </w:r>
      <w:r w:rsidRPr="00760CCA">
        <w:rPr>
          <w:rFonts w:ascii="Tahoma" w:hAnsi="Tahoma" w:cs="Ali-A-Alwand" w:hint="cs"/>
          <w:sz w:val="24"/>
          <w:szCs w:val="28"/>
          <w:rtl/>
          <w:lang w:bidi="ar-IQ"/>
        </w:rPr>
        <w:t xml:space="preserve">) </w:t>
      </w:r>
      <w:r w:rsidR="00760CCA" w:rsidRPr="00760CCA">
        <w:rPr>
          <w:rFonts w:ascii="Tahoma" w:hAnsi="Tahoma" w:cs="Ali-A-Alwand" w:hint="cs"/>
          <w:sz w:val="24"/>
          <w:szCs w:val="28"/>
          <w:rtl/>
          <w:lang w:bidi="ar-IQ"/>
        </w:rPr>
        <w:t xml:space="preserve">، </w:t>
      </w:r>
      <w:r w:rsidR="00760CCA" w:rsidRPr="00760CCA">
        <w:rPr>
          <w:rFonts w:ascii="Tahoma" w:hAnsi="Tahoma" w:cs="Ali-A-Alwand" w:hint="cs"/>
          <w:sz w:val="24"/>
          <w:szCs w:val="28"/>
          <w:rtl/>
        </w:rPr>
        <w:t xml:space="preserve">معيار </w:t>
      </w:r>
      <w:r w:rsidR="00760CCA" w:rsidRPr="00760CCA">
        <w:rPr>
          <w:rFonts w:ascii="Tahoma" w:hAnsi="Tahoma" w:cs="Ali-A-Alwand"/>
          <w:sz w:val="24"/>
          <w:szCs w:val="28"/>
        </w:rPr>
        <w:t>(Akaike information criterion AIC)</w:t>
      </w:r>
      <w:r w:rsidR="00760CCA" w:rsidRPr="00760CCA">
        <w:rPr>
          <w:rFonts w:ascii="Tahoma" w:hAnsi="Tahoma" w:cs="Ali-A-Alwand" w:hint="cs"/>
          <w:sz w:val="24"/>
          <w:szCs w:val="28"/>
          <w:rtl/>
        </w:rPr>
        <w:t xml:space="preserve"> </w:t>
      </w:r>
      <w:r w:rsidR="00760CCA" w:rsidRPr="00760CCA">
        <w:rPr>
          <w:rFonts w:ascii="Tahoma" w:hAnsi="Tahoma" w:cs="Ali-A-Alwand" w:hint="cs"/>
          <w:sz w:val="24"/>
          <w:szCs w:val="28"/>
          <w:rtl/>
          <w:lang w:bidi="ar-IQ"/>
        </w:rPr>
        <w:t xml:space="preserve">، </w:t>
      </w:r>
      <w:r w:rsidR="00760CCA" w:rsidRPr="00760CCA">
        <w:rPr>
          <w:rFonts w:ascii="Tahoma" w:hAnsi="Tahoma" w:cs="Ali-A-Alwand" w:hint="cs"/>
          <w:sz w:val="24"/>
          <w:szCs w:val="28"/>
          <w:rtl/>
        </w:rPr>
        <w:t xml:space="preserve">معيار </w:t>
      </w:r>
      <w:r w:rsidR="00760CCA" w:rsidRPr="00760CCA">
        <w:rPr>
          <w:rFonts w:ascii="Tahoma" w:hAnsi="Tahoma" w:cs="Ali-A-Alwand"/>
          <w:sz w:val="24"/>
          <w:szCs w:val="28"/>
        </w:rPr>
        <w:t>(Akaike information criterion AICc)</w:t>
      </w:r>
      <w:r w:rsidR="00760CCA" w:rsidRPr="00760CCA">
        <w:rPr>
          <w:rFonts w:ascii="Tahoma" w:hAnsi="Tahoma" w:cs="Ali-A-Alwand" w:hint="cs"/>
          <w:sz w:val="24"/>
          <w:szCs w:val="28"/>
          <w:rtl/>
        </w:rPr>
        <w:t xml:space="preserve"> المعدل</w:t>
      </w:r>
      <w:r w:rsidR="00760CCA" w:rsidRPr="00760CCA">
        <w:rPr>
          <w:rFonts w:ascii="Tahoma" w:hAnsi="Tahoma" w:cs="Ali-A-Alwand" w:hint="cs"/>
          <w:sz w:val="24"/>
          <w:szCs w:val="28"/>
          <w:rtl/>
          <w:lang w:bidi="ar-IQ"/>
        </w:rPr>
        <w:t xml:space="preserve"> )</w:t>
      </w:r>
      <w:r w:rsidR="006E1853">
        <w:rPr>
          <w:rFonts w:ascii="Tahoma" w:hAnsi="Tahoma" w:cs="Ali-A-Alwand" w:hint="cs"/>
          <w:sz w:val="24"/>
          <w:szCs w:val="28"/>
          <w:rtl/>
          <w:lang w:bidi="ar-IQ"/>
        </w:rPr>
        <w:t xml:space="preserve"> وتبين ايضا ان النموذج الملائم للتنبؤ قبل </w:t>
      </w:r>
      <w:r w:rsidR="004F38CF">
        <w:rPr>
          <w:rFonts w:ascii="Tahoma" w:hAnsi="Tahoma" w:cs="Ali-A-Alwand" w:hint="cs"/>
          <w:sz w:val="24"/>
          <w:szCs w:val="28"/>
          <w:rtl/>
          <w:lang w:bidi="ar-IQ"/>
        </w:rPr>
        <w:t>اجراء التحويل وبعدها بقية كما هو</w:t>
      </w:r>
      <w:r w:rsidR="006E1853">
        <w:rPr>
          <w:rFonts w:ascii="Tahoma" w:hAnsi="Tahoma" w:cs="Ali-A-Alwand" w:hint="cs"/>
          <w:sz w:val="24"/>
          <w:szCs w:val="28"/>
          <w:rtl/>
          <w:lang w:bidi="ar-IQ"/>
        </w:rPr>
        <w:t xml:space="preserve"> اي انه لم يتغير وهذا يدل على ان اجراء التحويل فقط ادى الى تحسين جودة النموذج المستخدم في التنبؤ المستقبلي</w:t>
      </w:r>
      <w:r w:rsidR="00760CCA">
        <w:rPr>
          <w:rFonts w:ascii="Tahoma" w:hAnsi="Tahoma" w:cs="Ali-A-Alwand" w:hint="cs"/>
          <w:sz w:val="24"/>
          <w:szCs w:val="28"/>
          <w:rtl/>
          <w:lang w:bidi="ar-IQ"/>
        </w:rPr>
        <w:t>.</w:t>
      </w:r>
    </w:p>
    <w:p w:rsidR="00921B98" w:rsidRDefault="00921B98" w:rsidP="00921B98">
      <w:pPr>
        <w:pStyle w:val="ListParagraph"/>
        <w:bidi/>
        <w:spacing w:after="0" w:line="240" w:lineRule="auto"/>
        <w:jc w:val="both"/>
        <w:rPr>
          <w:rFonts w:ascii="Tahoma" w:hAnsi="Tahoma" w:cs="Ali-A-Alwand"/>
          <w:sz w:val="24"/>
          <w:szCs w:val="28"/>
          <w:lang w:bidi="ar-IQ"/>
        </w:rPr>
      </w:pPr>
    </w:p>
    <w:p w:rsidR="00921B98" w:rsidRDefault="00921B98" w:rsidP="00921B98">
      <w:pPr>
        <w:pStyle w:val="ListParagraph"/>
        <w:bidi/>
        <w:spacing w:after="0" w:line="240" w:lineRule="auto"/>
        <w:jc w:val="both"/>
        <w:rPr>
          <w:rFonts w:ascii="Tahoma" w:hAnsi="Tahoma" w:cs="Ali-A-Alwand"/>
          <w:sz w:val="24"/>
          <w:szCs w:val="28"/>
          <w:lang w:bidi="ar-IQ"/>
        </w:rPr>
      </w:pPr>
    </w:p>
    <w:p w:rsidR="00541498" w:rsidRPr="00760CCA" w:rsidRDefault="00760CCA" w:rsidP="00760CCA">
      <w:pPr>
        <w:bidi/>
        <w:spacing w:after="0" w:line="240" w:lineRule="auto"/>
        <w:jc w:val="both"/>
        <w:rPr>
          <w:rFonts w:ascii="Tahoma" w:hAnsi="Tahoma" w:cs="Ali-A-Alwand"/>
          <w:sz w:val="32"/>
          <w:szCs w:val="32"/>
          <w:rtl/>
          <w:lang w:bidi="ar-IQ"/>
        </w:rPr>
      </w:pPr>
      <w:r w:rsidRPr="00760CCA">
        <w:rPr>
          <w:rFonts w:ascii="Tahoma" w:hAnsi="Tahoma" w:cs="Ali-A-Alwand" w:hint="cs"/>
          <w:sz w:val="32"/>
          <w:szCs w:val="32"/>
          <w:rtl/>
          <w:lang w:bidi="ar-IQ"/>
        </w:rPr>
        <w:lastRenderedPageBreak/>
        <w:t xml:space="preserve"> </w:t>
      </w:r>
      <w:r w:rsidR="00541498" w:rsidRPr="00760CCA">
        <w:rPr>
          <w:rFonts w:ascii="Tahoma" w:hAnsi="Tahoma" w:cs="Ali-A-Alwand" w:hint="cs"/>
          <w:sz w:val="32"/>
          <w:szCs w:val="32"/>
          <w:rtl/>
          <w:lang w:bidi="ar-IQ"/>
        </w:rPr>
        <w:t>مشكلة البحث:</w:t>
      </w:r>
    </w:p>
    <w:p w:rsidR="003B1FD9" w:rsidRPr="00BD73FB" w:rsidRDefault="003B1FD9"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ab/>
        <w:t>ان مشكلة البحث يمثل في ا</w:t>
      </w:r>
      <w:r w:rsidR="00760CCA">
        <w:rPr>
          <w:rFonts w:ascii="Tahoma" w:hAnsi="Tahoma" w:cs="Ali-A-Alwand" w:hint="cs"/>
          <w:sz w:val="24"/>
          <w:szCs w:val="28"/>
          <w:rtl/>
          <w:lang w:bidi="ar-IQ"/>
        </w:rPr>
        <w:t>ي</w:t>
      </w:r>
      <w:r w:rsidRPr="00BD73FB">
        <w:rPr>
          <w:rFonts w:ascii="Tahoma" w:hAnsi="Tahoma" w:cs="Ali-A-Alwand" w:hint="cs"/>
          <w:sz w:val="24"/>
          <w:szCs w:val="28"/>
          <w:rtl/>
          <w:lang w:bidi="ar-IQ"/>
        </w:rPr>
        <w:t>جاد او بحث عن افضل تحويل رياضي من بين التحويلات الرياضية المستخدمة والتي تم تطبيقها على السلسلة الزمنية المستقرة لغرض تحسن جودة النموذج (نماذج بوكس جينكنز) من بين النماذج الاخرى المعنوية وبالتالي استخدامها في التنبؤ بالمستقبل لقيم السلسلة الزمنية.</w:t>
      </w:r>
    </w:p>
    <w:p w:rsidR="003B1FD9" w:rsidRPr="00760CCA" w:rsidRDefault="00006143" w:rsidP="0094358D">
      <w:pPr>
        <w:bidi/>
        <w:spacing w:after="0" w:line="240" w:lineRule="auto"/>
        <w:jc w:val="both"/>
        <w:rPr>
          <w:rFonts w:ascii="Tahoma" w:hAnsi="Tahoma" w:cs="Ali-A-Alwand"/>
          <w:sz w:val="32"/>
          <w:szCs w:val="32"/>
          <w:rtl/>
          <w:lang w:bidi="ar-IQ"/>
        </w:rPr>
      </w:pPr>
      <w:r w:rsidRPr="00760CCA">
        <w:rPr>
          <w:rFonts w:ascii="Tahoma" w:hAnsi="Tahoma" w:cs="Ali-A-Alwand" w:hint="cs"/>
          <w:sz w:val="32"/>
          <w:szCs w:val="32"/>
          <w:rtl/>
          <w:lang w:bidi="ar-IQ"/>
        </w:rPr>
        <w:t>هدف البحث:</w:t>
      </w:r>
    </w:p>
    <w:p w:rsidR="005710F5" w:rsidRPr="00BD73FB" w:rsidRDefault="00006143" w:rsidP="00EB48CA">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ab/>
        <w:t xml:space="preserve">ان هدف </w:t>
      </w:r>
      <w:r w:rsidR="00310274" w:rsidRPr="00BD73FB">
        <w:rPr>
          <w:rFonts w:ascii="Tahoma" w:hAnsi="Tahoma" w:cs="Ali-A-Alwand" w:hint="cs"/>
          <w:sz w:val="24"/>
          <w:szCs w:val="28"/>
          <w:rtl/>
          <w:lang w:bidi="ar-IQ"/>
        </w:rPr>
        <w:t xml:space="preserve">من تحليل السلسلة الزمنية في اي مجال سواء </w:t>
      </w:r>
      <w:r w:rsidR="005710F5" w:rsidRPr="00BD73FB">
        <w:rPr>
          <w:rFonts w:ascii="Tahoma" w:hAnsi="Tahoma" w:cs="Ali-A-Alwand" w:hint="cs"/>
          <w:sz w:val="24"/>
          <w:szCs w:val="28"/>
          <w:rtl/>
          <w:lang w:bidi="ar-IQ"/>
        </w:rPr>
        <w:t>ا</w:t>
      </w:r>
      <w:r w:rsidR="00310274" w:rsidRPr="00BD73FB">
        <w:rPr>
          <w:rFonts w:ascii="Tahoma" w:hAnsi="Tahoma" w:cs="Ali-A-Alwand" w:hint="cs"/>
          <w:sz w:val="24"/>
          <w:szCs w:val="28"/>
          <w:rtl/>
          <w:lang w:bidi="ar-IQ"/>
        </w:rPr>
        <w:t>كانت اقتصادية او ادارية او هندس</w:t>
      </w:r>
      <w:r w:rsidR="0025543D" w:rsidRPr="00BD73FB">
        <w:rPr>
          <w:rFonts w:ascii="Tahoma" w:hAnsi="Tahoma" w:cs="Ali-A-Alwand" w:hint="cs"/>
          <w:sz w:val="24"/>
          <w:szCs w:val="28"/>
          <w:rtl/>
          <w:lang w:bidi="ar-IQ"/>
        </w:rPr>
        <w:t>ي</w:t>
      </w:r>
      <w:r w:rsidR="00310274" w:rsidRPr="00BD73FB">
        <w:rPr>
          <w:rFonts w:ascii="Tahoma" w:hAnsi="Tahoma" w:cs="Ali-A-Alwand" w:hint="cs"/>
          <w:sz w:val="24"/>
          <w:szCs w:val="28"/>
          <w:rtl/>
          <w:lang w:bidi="ar-IQ"/>
        </w:rPr>
        <w:t xml:space="preserve">ة ...الخ هو صياغة نوذج رياضي </w:t>
      </w:r>
      <w:r w:rsidR="005710F5" w:rsidRPr="00BD73FB">
        <w:rPr>
          <w:rFonts w:ascii="Tahoma" w:hAnsi="Tahoma" w:cs="Ali-A-Alwand" w:hint="cs"/>
          <w:sz w:val="24"/>
          <w:szCs w:val="28"/>
          <w:rtl/>
          <w:lang w:bidi="ar-IQ"/>
        </w:rPr>
        <w:t xml:space="preserve">بهدف التنبؤ بالمستقبل وبالتالي الاستفادة منها في عمليات التخطيط، ولكن الهدف هنا هو ليس فقط صياغة النموذج الرياضي ولكن البحث عن وسائل لتحسين جودة النموذج الرياضي المستخدم والذي يؤدي الى دقة النتائج والتي تمثل القيم المستقبلية للسلسلة الزمنية ، قام الباحث بصياغة مشكلة البحث على نحو </w:t>
      </w:r>
      <w:r w:rsidR="00EB48CA">
        <w:rPr>
          <w:rFonts w:ascii="Tahoma" w:hAnsi="Tahoma" w:cs="Ali-A-Alwand" w:hint="cs"/>
          <w:sz w:val="24"/>
          <w:szCs w:val="28"/>
          <w:rtl/>
          <w:lang w:bidi="ar-IQ"/>
        </w:rPr>
        <w:t>السؤال</w:t>
      </w:r>
      <w:r w:rsidR="005710F5" w:rsidRPr="00BD73FB">
        <w:rPr>
          <w:rFonts w:ascii="Tahoma" w:hAnsi="Tahoma" w:cs="Ali-A-Alwand" w:hint="cs"/>
          <w:sz w:val="24"/>
          <w:szCs w:val="28"/>
          <w:rtl/>
          <w:lang w:bidi="ar-IQ"/>
        </w:rPr>
        <w:t xml:space="preserve"> الاتي : هل ان التحويلات الرياضية تؤدي الى تحسين النماذج التنبؤية من بين مجمو</w:t>
      </w:r>
      <w:r w:rsidR="0025543D" w:rsidRPr="00BD73FB">
        <w:rPr>
          <w:rFonts w:ascii="Tahoma" w:hAnsi="Tahoma" w:cs="Ali-A-Alwand" w:hint="cs"/>
          <w:sz w:val="24"/>
          <w:szCs w:val="28"/>
          <w:rtl/>
          <w:lang w:bidi="ar-IQ"/>
        </w:rPr>
        <w:t>عة من النماذج الرياضية المعنوية</w:t>
      </w:r>
      <w:r w:rsidR="005710F5" w:rsidRPr="00BD73FB">
        <w:rPr>
          <w:rFonts w:ascii="Tahoma" w:hAnsi="Tahoma" w:cs="Ali-A-Alwand" w:hint="cs"/>
          <w:sz w:val="24"/>
          <w:szCs w:val="28"/>
          <w:rtl/>
          <w:lang w:bidi="ar-IQ"/>
        </w:rPr>
        <w:t xml:space="preserve"> واي من التحويلات تعطينا </w:t>
      </w:r>
      <w:r w:rsidR="0025543D" w:rsidRPr="00BD73FB">
        <w:rPr>
          <w:rFonts w:ascii="Tahoma" w:hAnsi="Tahoma" w:cs="Ali-A-Alwand" w:hint="cs"/>
          <w:sz w:val="24"/>
          <w:szCs w:val="28"/>
          <w:rtl/>
          <w:lang w:bidi="ar-IQ"/>
        </w:rPr>
        <w:t xml:space="preserve">نتائج افضل للوصول الى نوذج رياضي دقيق </w:t>
      </w:r>
      <w:r w:rsidR="00EB48CA">
        <w:rPr>
          <w:rFonts w:ascii="Tahoma" w:hAnsi="Tahoma" w:cs="Ali-A-Alwand" w:hint="cs"/>
          <w:sz w:val="24"/>
          <w:szCs w:val="28"/>
          <w:rtl/>
          <w:lang w:bidi="ar-IQ"/>
        </w:rPr>
        <w:t>وبالتالي يعكس على دقة</w:t>
      </w:r>
      <w:r w:rsidR="0025543D" w:rsidRPr="00BD73FB">
        <w:rPr>
          <w:rFonts w:ascii="Tahoma" w:hAnsi="Tahoma" w:cs="Ali-A-Alwand" w:hint="cs"/>
          <w:sz w:val="24"/>
          <w:szCs w:val="28"/>
          <w:rtl/>
          <w:lang w:bidi="ar-IQ"/>
        </w:rPr>
        <w:t xml:space="preserve"> قيم التنبؤية للمستقبل. </w:t>
      </w:r>
    </w:p>
    <w:p w:rsidR="002639C0" w:rsidRPr="00760CCA" w:rsidRDefault="002639C0" w:rsidP="0094358D">
      <w:pPr>
        <w:bidi/>
        <w:spacing w:after="0" w:line="240" w:lineRule="auto"/>
        <w:jc w:val="both"/>
        <w:rPr>
          <w:rFonts w:ascii="Tahoma" w:hAnsi="Tahoma" w:cs="Ali-A-Alwand"/>
          <w:sz w:val="32"/>
          <w:szCs w:val="32"/>
          <w:rtl/>
          <w:lang w:bidi="ar-IQ"/>
        </w:rPr>
      </w:pPr>
      <w:r w:rsidRPr="00760CCA">
        <w:rPr>
          <w:rFonts w:ascii="Tahoma" w:hAnsi="Tahoma" w:cs="Ali-A-Alwand" w:hint="cs"/>
          <w:sz w:val="32"/>
          <w:szCs w:val="32"/>
          <w:rtl/>
          <w:lang w:bidi="ar-IQ"/>
        </w:rPr>
        <w:t>اهمية البحث:</w:t>
      </w:r>
    </w:p>
    <w:p w:rsidR="003264D8" w:rsidRPr="00BD73FB" w:rsidRDefault="00DE3F08" w:rsidP="0094358D">
      <w:pPr>
        <w:bidi/>
        <w:spacing w:after="0" w:line="240" w:lineRule="auto"/>
        <w:jc w:val="both"/>
        <w:rPr>
          <w:rFonts w:ascii="Tahoma" w:hAnsi="Tahoma" w:cs="Ali-A-Alwand"/>
          <w:sz w:val="24"/>
          <w:szCs w:val="28"/>
          <w:rtl/>
          <w:lang w:bidi="ar-IQ"/>
        </w:rPr>
      </w:pPr>
      <w:r w:rsidRPr="00BD73FB">
        <w:rPr>
          <w:rFonts w:ascii="Tahoma" w:hAnsi="Tahoma" w:cs="Ali-A-Alwand"/>
          <w:sz w:val="24"/>
          <w:szCs w:val="28"/>
          <w:lang w:bidi="ar-IQ"/>
        </w:rPr>
        <w:tab/>
      </w:r>
      <w:r w:rsidRPr="00BD73FB">
        <w:rPr>
          <w:rFonts w:ascii="Tahoma" w:hAnsi="Tahoma" w:cs="Ali-A-Alwand" w:hint="cs"/>
          <w:sz w:val="24"/>
          <w:szCs w:val="28"/>
          <w:rtl/>
          <w:lang w:bidi="ar-IQ"/>
        </w:rPr>
        <w:t>يمكن ان نوضح اهمية البحث كما يأتي:</w:t>
      </w:r>
    </w:p>
    <w:p w:rsidR="00DE3F08" w:rsidRPr="00BD73FB" w:rsidRDefault="00DE3F08" w:rsidP="0094358D">
      <w:pPr>
        <w:pStyle w:val="ListParagraph"/>
        <w:numPr>
          <w:ilvl w:val="0"/>
          <w:numId w:val="26"/>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 xml:space="preserve">ان لسرعة الرياح اهمية كبيرة في الحياة العملية حيث يمكن الاستفادة من سرعة الرياح في المناطق التي تتصف بسرعة رياح </w:t>
      </w:r>
      <w:r w:rsidR="00316376" w:rsidRPr="00BD73FB">
        <w:rPr>
          <w:rFonts w:ascii="Tahoma" w:hAnsi="Tahoma" w:cs="Ali-A-Alwand" w:hint="cs"/>
          <w:sz w:val="24"/>
          <w:szCs w:val="28"/>
          <w:rtl/>
          <w:lang w:bidi="ar-IQ"/>
        </w:rPr>
        <w:t>ملائمة (</w:t>
      </w:r>
      <m:oMath>
        <m:r>
          <m:rPr>
            <m:sty m:val="p"/>
          </m:rPr>
          <w:rPr>
            <w:rFonts w:ascii="Cambria Math" w:hAnsi="Cambria Math" w:cs="Ali-A-Alwand"/>
            <w:sz w:val="24"/>
            <w:szCs w:val="28"/>
            <w:lang w:bidi="ar-IQ"/>
          </w:rPr>
          <m:t>5.4</m:t>
        </m:r>
        <m:r>
          <m:rPr>
            <m:sty m:val="p"/>
          </m:rPr>
          <w:rPr>
            <w:rFonts w:ascii="Times New Roman" w:hAnsi="Times New Roman" w:cs="Times New Roman" w:hint="cs"/>
            <w:sz w:val="24"/>
            <w:szCs w:val="28"/>
            <w:rtl/>
            <w:lang w:bidi="ar-IQ"/>
          </w:rPr>
          <m:t>≤</m:t>
        </m:r>
        <m:r>
          <w:rPr>
            <w:rFonts w:ascii="Cambria Math" w:hAnsi="Cambria Math" w:cs="Ali-A-Alwand"/>
            <w:sz w:val="24"/>
            <w:szCs w:val="28"/>
            <w:lang w:bidi="ar-IQ"/>
          </w:rPr>
          <m:t>w</m:t>
        </m:r>
        <m:r>
          <m:rPr>
            <m:sty m:val="p"/>
          </m:rPr>
          <w:rPr>
            <w:rFonts w:ascii="Cambria Math" w:hAnsi="Cambria Math" w:cs="Ali-A-Alwand"/>
            <w:sz w:val="24"/>
            <w:szCs w:val="28"/>
            <w:lang w:bidi="ar-IQ"/>
          </w:rPr>
          <m:t>≪6.7</m:t>
        </m:r>
      </m:oMath>
      <w:r w:rsidR="00316376" w:rsidRPr="00BD73FB">
        <w:rPr>
          <w:rFonts w:ascii="Tahoma" w:hAnsi="Tahoma" w:cs="Ali-A-Alwand" w:hint="cs"/>
          <w:sz w:val="24"/>
          <w:szCs w:val="28"/>
          <w:rtl/>
          <w:lang w:bidi="ar-IQ"/>
        </w:rPr>
        <w:t>)</w:t>
      </w:r>
      <w:r w:rsidRPr="00BD73FB">
        <w:rPr>
          <w:rFonts w:ascii="Tahoma" w:hAnsi="Tahoma" w:cs="Ali-A-Alwand" w:hint="cs"/>
          <w:sz w:val="24"/>
          <w:szCs w:val="28"/>
          <w:rtl/>
          <w:lang w:bidi="ar-IQ"/>
        </w:rPr>
        <w:t xml:space="preserve"> لوضع التوربينات الميكانيكية (حقول الرياح) بهدف توليد الطاقة الكهربائية</w:t>
      </w:r>
      <w:r w:rsidR="00316376" w:rsidRPr="00BD73FB">
        <w:rPr>
          <w:rFonts w:ascii="Tahoma" w:hAnsi="Tahoma" w:cs="Ali-A-Alwand" w:hint="cs"/>
          <w:sz w:val="24"/>
          <w:szCs w:val="28"/>
          <w:rtl/>
          <w:lang w:bidi="ar-IQ"/>
        </w:rPr>
        <w:t>(</w:t>
      </w:r>
      <w:r w:rsidR="00316376" w:rsidRPr="00BD73FB">
        <w:rPr>
          <w:rFonts w:ascii="Tahoma" w:hAnsi="Tahoma" w:cs="Ali-A-Alwand"/>
          <w:sz w:val="24"/>
          <w:szCs w:val="28"/>
        </w:rPr>
        <w:t>Ramachandra,1997</w:t>
      </w:r>
      <w:r w:rsidR="00316376" w:rsidRPr="00BD73FB">
        <w:rPr>
          <w:rFonts w:ascii="Tahoma" w:hAnsi="Tahoma" w:cs="Ali-A-Alwand" w:hint="cs"/>
          <w:sz w:val="24"/>
          <w:szCs w:val="28"/>
          <w:rtl/>
        </w:rPr>
        <w:t>)</w:t>
      </w:r>
      <w:r w:rsidRPr="00BD73FB">
        <w:rPr>
          <w:rFonts w:ascii="Tahoma" w:hAnsi="Tahoma" w:cs="Ali-A-Alwand" w:hint="cs"/>
          <w:sz w:val="24"/>
          <w:szCs w:val="28"/>
          <w:rtl/>
          <w:lang w:bidi="ar-IQ"/>
        </w:rPr>
        <w:t xml:space="preserve"> حيث ان طاقة</w:t>
      </w:r>
      <w:r w:rsidR="00EB48CA">
        <w:rPr>
          <w:rFonts w:ascii="Tahoma" w:hAnsi="Tahoma" w:cs="Ali-A-Alwand" w:hint="cs"/>
          <w:sz w:val="24"/>
          <w:szCs w:val="28"/>
          <w:rtl/>
          <w:lang w:bidi="ar-IQ"/>
        </w:rPr>
        <w:t xml:space="preserve"> التي يتم توليدها من</w:t>
      </w:r>
      <w:r w:rsidRPr="00BD73FB">
        <w:rPr>
          <w:rFonts w:ascii="Tahoma" w:hAnsi="Tahoma" w:cs="Ali-A-Alwand" w:hint="cs"/>
          <w:sz w:val="24"/>
          <w:szCs w:val="28"/>
          <w:rtl/>
          <w:lang w:bidi="ar-IQ"/>
        </w:rPr>
        <w:t xml:space="preserve"> سرعة الرياح تسمى باطاقة النضيفة وكذلك استخدامها تؤدي الي تقليل التلوث البيئي الناجم من استخدام المحطات الكهربائية التي تستخدم الوقود الاسود وكذلك تكون كلفتها اقل مقارنتا بالطاقة الكهربائية المنتجة باستخدام الوقود الاسود.</w:t>
      </w:r>
    </w:p>
    <w:p w:rsidR="00DE3F08" w:rsidRPr="00BD73FB" w:rsidRDefault="00DE3F08" w:rsidP="00C70295">
      <w:pPr>
        <w:pStyle w:val="ListParagraph"/>
        <w:numPr>
          <w:ilvl w:val="0"/>
          <w:numId w:val="26"/>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 xml:space="preserve">دراسة السلسلة الزمنية لسرعة الرياح في منطقة قوشتبة لان سرعة رياحها تتصف بالملائمة لوضع التوربينات الميكانيكية لانتاج الطاقة الكهربائية </w:t>
      </w:r>
      <w:r w:rsidR="00C70295" w:rsidRPr="00BD73FB">
        <w:rPr>
          <w:rFonts w:ascii="Tahoma" w:hAnsi="Tahoma" w:cs="Ali-A-Alwand" w:hint="cs"/>
          <w:sz w:val="24"/>
          <w:szCs w:val="28"/>
          <w:rtl/>
          <w:lang w:bidi="ar-IQ"/>
        </w:rPr>
        <w:t>(</w:t>
      </w:r>
      <w:r w:rsidR="00C70295">
        <w:rPr>
          <w:rFonts w:ascii="Tahoma" w:hAnsi="Tahoma" w:cs="Ali-A-Alwand" w:hint="cs"/>
          <w:sz w:val="24"/>
          <w:szCs w:val="28"/>
          <w:rtl/>
          <w:lang w:bidi="ar-IQ"/>
        </w:rPr>
        <w:t xml:space="preserve">مولود و طاهر </w:t>
      </w:r>
      <w:r w:rsidR="00C70295" w:rsidRPr="00BD73FB">
        <w:rPr>
          <w:rFonts w:ascii="Tahoma" w:hAnsi="Tahoma" w:cs="Ali-A-Alwand" w:hint="cs"/>
          <w:sz w:val="24"/>
          <w:szCs w:val="28"/>
          <w:rtl/>
          <w:lang w:bidi="ar-IQ"/>
        </w:rPr>
        <w:t>,2012)</w:t>
      </w:r>
      <w:r w:rsidR="00C70295">
        <w:rPr>
          <w:rFonts w:ascii="Tahoma" w:hAnsi="Tahoma" w:cs="Ali-A-Alwand" w:hint="cs"/>
          <w:sz w:val="24"/>
          <w:szCs w:val="28"/>
          <w:rtl/>
          <w:lang w:bidi="ar-IQ"/>
        </w:rPr>
        <w:t xml:space="preserve"> </w:t>
      </w:r>
      <w:r w:rsidRPr="00BD73FB">
        <w:rPr>
          <w:rFonts w:ascii="Tahoma" w:hAnsi="Tahoma" w:cs="Ali-A-Alwand" w:hint="cs"/>
          <w:sz w:val="24"/>
          <w:szCs w:val="28"/>
          <w:rtl/>
          <w:lang w:bidi="ar-IQ"/>
        </w:rPr>
        <w:t>لذلك قام الباحث باستخدام بعض التحويلات الرياضية من اجل تحسين جودة نماذج بوكس جينكنز (نماذج الانحدار الذاتية الاوساط المتحركة</w:t>
      </w:r>
      <w:r w:rsidR="00C70295">
        <w:rPr>
          <w:rFonts w:ascii="Tahoma" w:hAnsi="Tahoma" w:cs="Ali-A-Alwand" w:hint="cs"/>
          <w:sz w:val="24"/>
          <w:szCs w:val="28"/>
          <w:rtl/>
          <w:lang w:bidi="ar-IQ"/>
        </w:rPr>
        <w:t xml:space="preserve"> </w:t>
      </w:r>
      <w:r w:rsidR="00C70295" w:rsidRPr="00BD73FB">
        <w:rPr>
          <w:rFonts w:ascii="Tahoma" w:hAnsi="Tahoma" w:cs="Ali-A-Alwand"/>
          <w:sz w:val="24"/>
          <w:szCs w:val="28"/>
        </w:rPr>
        <w:t>Auto Regressive Moving Average (ARMA)</w:t>
      </w:r>
      <w:r w:rsidRPr="00BD73FB">
        <w:rPr>
          <w:rFonts w:ascii="Tahoma" w:hAnsi="Tahoma" w:cs="Ali-A-Alwand" w:hint="cs"/>
          <w:sz w:val="24"/>
          <w:szCs w:val="28"/>
          <w:rtl/>
          <w:lang w:bidi="ar-IQ"/>
        </w:rPr>
        <w:t>) وبالتالية استخدامها في التنبؤ بالمستقبل.</w:t>
      </w:r>
    </w:p>
    <w:p w:rsidR="00316376" w:rsidRPr="00BD73FB" w:rsidRDefault="00316376" w:rsidP="0094358D">
      <w:pPr>
        <w:pStyle w:val="ListParagraph"/>
        <w:bidi/>
        <w:spacing w:after="0" w:line="240" w:lineRule="auto"/>
        <w:jc w:val="both"/>
        <w:rPr>
          <w:rFonts w:ascii="Tahoma" w:hAnsi="Tahoma" w:cs="Ali-A-Alwand"/>
          <w:sz w:val="24"/>
          <w:szCs w:val="28"/>
          <w:lang w:bidi="ar-IQ"/>
        </w:rPr>
      </w:pPr>
    </w:p>
    <w:p w:rsidR="00316376" w:rsidRPr="00BD73FB" w:rsidRDefault="00316376"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hint="cs"/>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4E4624" w:rsidRPr="00BD73FB" w:rsidRDefault="004E4624" w:rsidP="0094358D">
      <w:pPr>
        <w:pStyle w:val="ListParagraph"/>
        <w:bidi/>
        <w:spacing w:after="0" w:line="240" w:lineRule="auto"/>
        <w:jc w:val="both"/>
        <w:rPr>
          <w:rFonts w:ascii="Tahoma" w:hAnsi="Tahoma" w:cs="Ali-A-Alwand"/>
          <w:sz w:val="24"/>
          <w:szCs w:val="28"/>
          <w:lang w:bidi="ar-IQ"/>
        </w:rPr>
      </w:pPr>
    </w:p>
    <w:p w:rsidR="00BD73FB" w:rsidRDefault="00BD73FB" w:rsidP="007A528D">
      <w:pPr>
        <w:bidi/>
        <w:spacing w:after="0" w:line="240" w:lineRule="auto"/>
        <w:jc w:val="both"/>
        <w:rPr>
          <w:rFonts w:ascii="Tahoma" w:hAnsi="Tahoma" w:cs="Ali-A-Alwand"/>
          <w:sz w:val="24"/>
          <w:szCs w:val="28"/>
          <w:rtl/>
          <w:lang w:bidi="ar-IQ"/>
        </w:rPr>
      </w:pPr>
    </w:p>
    <w:p w:rsidR="007A528D" w:rsidRDefault="007A528D" w:rsidP="007A528D">
      <w:pPr>
        <w:bidi/>
        <w:spacing w:after="0" w:line="240" w:lineRule="auto"/>
        <w:jc w:val="both"/>
        <w:rPr>
          <w:rFonts w:ascii="Tahoma" w:hAnsi="Tahoma" w:cs="Ali-A-Alwand"/>
          <w:sz w:val="24"/>
          <w:szCs w:val="28"/>
          <w:lang w:bidi="ar-IQ"/>
        </w:rPr>
      </w:pPr>
    </w:p>
    <w:p w:rsidR="00C70295" w:rsidRDefault="00C70295" w:rsidP="00C70295">
      <w:pPr>
        <w:bidi/>
        <w:spacing w:after="0" w:line="240" w:lineRule="auto"/>
        <w:jc w:val="both"/>
        <w:rPr>
          <w:rFonts w:ascii="Tahoma" w:hAnsi="Tahoma" w:cs="Ali-A-Alwand"/>
          <w:sz w:val="24"/>
          <w:szCs w:val="28"/>
          <w:rtl/>
          <w:lang w:bidi="ar-IQ"/>
        </w:rPr>
      </w:pPr>
    </w:p>
    <w:p w:rsidR="004E4624" w:rsidRPr="00760CCA" w:rsidRDefault="004E4624" w:rsidP="00760CCA">
      <w:pPr>
        <w:bidi/>
        <w:spacing w:after="0" w:line="240" w:lineRule="auto"/>
        <w:jc w:val="both"/>
        <w:rPr>
          <w:rFonts w:ascii="Tahoma" w:hAnsi="Tahoma" w:cs="Ali-A-Alwand"/>
          <w:sz w:val="24"/>
          <w:szCs w:val="28"/>
          <w:lang w:bidi="ar-IQ"/>
        </w:rPr>
      </w:pPr>
    </w:p>
    <w:p w:rsidR="004E4624" w:rsidRPr="00BD73FB" w:rsidRDefault="004E4624" w:rsidP="0094358D">
      <w:pPr>
        <w:pStyle w:val="ListParagraph"/>
        <w:numPr>
          <w:ilvl w:val="0"/>
          <w:numId w:val="27"/>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الجانب النظري:</w:t>
      </w:r>
    </w:p>
    <w:p w:rsidR="00F1422E" w:rsidRPr="00BD73FB" w:rsidRDefault="004E4624" w:rsidP="0094358D">
      <w:pPr>
        <w:pStyle w:val="ListParagraph"/>
        <w:bidi/>
        <w:spacing w:after="0" w:line="240" w:lineRule="auto"/>
        <w:ind w:left="1080"/>
        <w:jc w:val="both"/>
        <w:rPr>
          <w:rFonts w:ascii="Tahoma" w:hAnsi="Tahoma" w:cs="Ali-A-Alwand"/>
          <w:sz w:val="24"/>
          <w:szCs w:val="28"/>
          <w:rtl/>
          <w:lang w:bidi="ar-IQ"/>
        </w:rPr>
      </w:pPr>
      <w:r w:rsidRPr="00BD73FB">
        <w:rPr>
          <w:rFonts w:ascii="Tahoma" w:hAnsi="Tahoma" w:cs="Ali-A-Alwand" w:hint="cs"/>
          <w:sz w:val="24"/>
          <w:szCs w:val="28"/>
          <w:rtl/>
          <w:lang w:bidi="ar-IQ"/>
        </w:rPr>
        <w:t xml:space="preserve">يتناول </w:t>
      </w:r>
      <w:r w:rsidR="00C70295">
        <w:rPr>
          <w:rFonts w:ascii="Tahoma" w:hAnsi="Tahoma" w:cs="Ali-A-Alwand" w:hint="cs"/>
          <w:sz w:val="24"/>
          <w:szCs w:val="28"/>
          <w:rtl/>
          <w:lang w:bidi="ar-IQ"/>
        </w:rPr>
        <w:t>هذا الفصل عر</w:t>
      </w:r>
      <w:r w:rsidR="001E07A7" w:rsidRPr="00BD73FB">
        <w:rPr>
          <w:rFonts w:ascii="Tahoma" w:hAnsi="Tahoma" w:cs="Ali-A-Alwand" w:hint="cs"/>
          <w:sz w:val="24"/>
          <w:szCs w:val="28"/>
          <w:rtl/>
          <w:lang w:bidi="ar-IQ"/>
        </w:rPr>
        <w:t>ض بعض المفاهيم العام</w:t>
      </w:r>
      <w:r w:rsidR="003669BA">
        <w:rPr>
          <w:rFonts w:ascii="Tahoma" w:hAnsi="Tahoma" w:cs="Ali-A-Alwand" w:hint="cs"/>
          <w:sz w:val="24"/>
          <w:szCs w:val="28"/>
          <w:rtl/>
          <w:lang w:bidi="ar-IQ"/>
        </w:rPr>
        <w:t>ة</w:t>
      </w:r>
      <w:r w:rsidR="001E07A7" w:rsidRPr="00BD73FB">
        <w:rPr>
          <w:rFonts w:ascii="Tahoma" w:hAnsi="Tahoma" w:cs="Ali-A-Alwand" w:hint="cs"/>
          <w:sz w:val="24"/>
          <w:szCs w:val="28"/>
          <w:rtl/>
          <w:lang w:bidi="ar-IQ"/>
        </w:rPr>
        <w:t xml:space="preserve"> عن السلاسل الزمنية ومراحل بناء نماذجها، ويعتمد تحليل السلاسل الزمنية على الخوارزمية التي رسمها الباحثان (</w:t>
      </w:r>
      <w:r w:rsidR="001E07A7" w:rsidRPr="00BD73FB">
        <w:rPr>
          <w:rFonts w:ascii="Tahoma" w:hAnsi="Tahoma" w:cs="Ali-A-Alwand"/>
          <w:sz w:val="24"/>
          <w:szCs w:val="28"/>
          <w:lang w:bidi="ar-IQ"/>
        </w:rPr>
        <w:t>1976</w:t>
      </w:r>
      <w:r w:rsidR="001E07A7" w:rsidRPr="00BD73FB">
        <w:rPr>
          <w:rFonts w:ascii="Tahoma" w:hAnsi="Tahoma" w:cs="Ali-A-Alwand" w:hint="cs"/>
          <w:sz w:val="24"/>
          <w:szCs w:val="28"/>
          <w:rtl/>
          <w:lang w:bidi="ar-IQ"/>
        </w:rPr>
        <w:t>,</w:t>
      </w:r>
      <w:r w:rsidR="001E07A7" w:rsidRPr="00BD73FB">
        <w:rPr>
          <w:rFonts w:ascii="Tahoma" w:hAnsi="Tahoma" w:cs="Ali-A-Alwand"/>
          <w:sz w:val="24"/>
          <w:szCs w:val="28"/>
          <w:lang w:bidi="ar-IQ"/>
        </w:rPr>
        <w:t>Box-Jenkins</w:t>
      </w:r>
      <w:r w:rsidR="001E07A7" w:rsidRPr="00BD73FB">
        <w:rPr>
          <w:rFonts w:ascii="Tahoma" w:hAnsi="Tahoma" w:cs="Ali-A-Alwand" w:hint="cs"/>
          <w:sz w:val="24"/>
          <w:szCs w:val="28"/>
          <w:rtl/>
          <w:lang w:bidi="ar-IQ"/>
        </w:rPr>
        <w:t xml:space="preserve">) التي تتمثل في اربعة مراحل ( التشخيص ، التقدير ،الفحص ، التنبؤ) ومن ثم عرض بعض التحويلات الرياضية </w:t>
      </w:r>
      <w:r w:rsidR="00F8199D" w:rsidRPr="00BD73FB">
        <w:rPr>
          <w:rFonts w:ascii="Tahoma" w:hAnsi="Tahoma" w:cs="Ali-A-Alwand" w:hint="cs"/>
          <w:sz w:val="24"/>
          <w:szCs w:val="28"/>
          <w:rtl/>
          <w:lang w:bidi="ar-IQ"/>
        </w:rPr>
        <w:t>حيث تم استخدام بعض تحويلات القوة بهدف تحسين النموذج المستخدم في التنبؤ المستقبلي.</w:t>
      </w:r>
    </w:p>
    <w:p w:rsidR="002639C0" w:rsidRPr="00BD73FB" w:rsidRDefault="004F53CC" w:rsidP="0094358D">
      <w:pPr>
        <w:bidi/>
        <w:spacing w:after="0" w:line="240" w:lineRule="auto"/>
        <w:jc w:val="both"/>
        <w:rPr>
          <w:rFonts w:ascii="Tahoma" w:hAnsi="Tahoma" w:cs="Ali-A-Alwand"/>
          <w:sz w:val="24"/>
          <w:szCs w:val="28"/>
          <w:rtl/>
          <w:lang w:bidi="ar-IQ"/>
        </w:rPr>
      </w:pPr>
      <w:r w:rsidRPr="00BD73FB">
        <w:rPr>
          <w:rFonts w:ascii="Tahoma" w:hAnsi="Tahoma" w:cs="Ali-A-Alwand"/>
          <w:sz w:val="24"/>
          <w:szCs w:val="28"/>
          <w:rtl/>
          <w:lang w:bidi="ar-IQ"/>
        </w:rPr>
        <w:t>1.1: السلسلة الزمنية:</w:t>
      </w:r>
    </w:p>
    <w:p w:rsidR="004F53CC" w:rsidRPr="00BD73FB" w:rsidRDefault="004F53CC" w:rsidP="0094358D">
      <w:pPr>
        <w:bidi/>
        <w:spacing w:after="0" w:line="240" w:lineRule="auto"/>
        <w:jc w:val="both"/>
        <w:rPr>
          <w:rFonts w:ascii="Tahoma" w:hAnsi="Tahoma" w:cs="Ali-A-Alwand" w:hint="cs"/>
          <w:sz w:val="24"/>
          <w:szCs w:val="28"/>
          <w:rtl/>
          <w:lang w:bidi="ar-IQ"/>
        </w:rPr>
      </w:pPr>
      <w:r w:rsidRPr="00BD73FB">
        <w:rPr>
          <w:rFonts w:ascii="Tahoma" w:hAnsi="Tahoma" w:cs="Ali-A-Alwand" w:hint="cs"/>
          <w:sz w:val="24"/>
          <w:szCs w:val="28"/>
          <w:rtl/>
          <w:lang w:bidi="ar-IQ"/>
        </w:rPr>
        <w:tab/>
        <w:t>يمكن تعريف السلسلة الزمنية على انها مجموعة من المشاهدات عن ظاهرة معينة تكون مأخوذة في اوقات زمنية محددة ويعبر عنها بـ (</w:t>
      </w:r>
      <m:oMath>
        <m:sSub>
          <m:sSubPr>
            <m:ctrlPr>
              <w:rPr>
                <w:rFonts w:ascii="Cambria Math" w:hAnsi="Cambria Math" w:cs="Ali-A-Alwand"/>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r>
              <m:rPr>
                <m:sty m:val="p"/>
              </m:rPr>
              <w:rPr>
                <w:rFonts w:ascii="Cambria Math" w:hAnsi="Cambria Math" w:cs="Ali-A-Alwand"/>
                <w:sz w:val="24"/>
                <w:szCs w:val="28"/>
                <w:lang w:bidi="ar-IQ"/>
              </w:rPr>
              <m:t>1</m:t>
            </m:r>
          </m:sub>
        </m:sSub>
        <m:r>
          <m:rPr>
            <m:sty m:val="p"/>
          </m:rPr>
          <w:rPr>
            <w:rFonts w:ascii="Cambria Math" w:hAnsi="Cambria Math" w:cs="Ali-A-Alwand"/>
            <w:sz w:val="24"/>
            <w:szCs w:val="28"/>
            <w:lang w:bidi="ar-IQ"/>
          </w:rPr>
          <m:t>,</m:t>
        </m:r>
        <m:sSub>
          <m:sSubPr>
            <m:ctrlPr>
              <w:rPr>
                <w:rFonts w:ascii="Cambria Math" w:hAnsi="Cambria Math" w:cs="Ali-A-Alwand"/>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r>
              <m:rPr>
                <m:sty m:val="p"/>
              </m:rPr>
              <w:rPr>
                <w:rFonts w:ascii="Cambria Math" w:hAnsi="Cambria Math" w:cs="Ali-A-Alwand"/>
                <w:sz w:val="24"/>
                <w:szCs w:val="28"/>
                <w:lang w:bidi="ar-IQ"/>
              </w:rPr>
              <m:t>2</m:t>
            </m:r>
          </m:sub>
        </m:sSub>
        <m:r>
          <m:rPr>
            <m:sty m:val="p"/>
          </m:rPr>
          <w:rPr>
            <w:rFonts w:ascii="Cambria Math" w:hAnsi="Cambria Math" w:cs="Ali-A-Alwand"/>
            <w:sz w:val="24"/>
            <w:szCs w:val="28"/>
            <w:lang w:bidi="ar-IQ"/>
          </w:rPr>
          <m:t>,</m:t>
        </m:r>
        <m:sSub>
          <m:sSubPr>
            <m:ctrlPr>
              <w:rPr>
                <w:rFonts w:ascii="Cambria Math" w:hAnsi="Cambria Math" w:cs="Ali-A-Alwand"/>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r>
              <m:rPr>
                <m:sty m:val="p"/>
              </m:rPr>
              <w:rPr>
                <w:rFonts w:ascii="Cambria Math" w:hAnsi="Cambria Math" w:cs="Ali-A-Alwand"/>
                <w:sz w:val="24"/>
                <w:szCs w:val="28"/>
                <w:lang w:bidi="ar-IQ"/>
              </w:rPr>
              <m:t>3</m:t>
            </m:r>
          </m:sub>
        </m:sSub>
        <m:r>
          <m:rPr>
            <m:sty m:val="p"/>
          </m:rPr>
          <w:rPr>
            <w:rFonts w:ascii="Cambria Math" w:hAnsi="Cambria Math" w:cs="Ali-A-Alwand"/>
            <w:sz w:val="24"/>
            <w:szCs w:val="28"/>
            <w:lang w:bidi="ar-IQ"/>
          </w:rPr>
          <m:t>,…,</m:t>
        </m:r>
        <m:sSub>
          <m:sSubPr>
            <m:ctrlPr>
              <w:rPr>
                <w:rFonts w:ascii="Cambria Math" w:hAnsi="Cambria Math" w:cs="Ali-A-Alwand"/>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tn</m:t>
            </m:r>
          </m:sub>
        </m:sSub>
      </m:oMath>
      <w:r w:rsidRPr="00BD73FB">
        <w:rPr>
          <w:rFonts w:ascii="Tahoma" w:hAnsi="Tahoma" w:cs="Ali-A-Alwand" w:hint="cs"/>
          <w:sz w:val="24"/>
          <w:szCs w:val="28"/>
          <w:rtl/>
          <w:lang w:bidi="ar-IQ"/>
        </w:rPr>
        <w:t>) عند الفترات الزمنية (</w:t>
      </w:r>
      <m:oMath>
        <m:sSub>
          <m:sSubPr>
            <m:ctrlPr>
              <w:rPr>
                <w:rFonts w:ascii="Cambria Math" w:hAnsi="Cambria Math" w:cs="Ali-A-Alwand"/>
                <w:sz w:val="24"/>
                <w:szCs w:val="28"/>
                <w:lang w:bidi="ar-IQ"/>
              </w:rPr>
            </m:ctrlPr>
          </m:sSubPr>
          <m:e>
            <m:r>
              <w:rPr>
                <w:rFonts w:ascii="Cambria Math" w:hAnsi="Cambria Math" w:cs="Ali-A-Alwand"/>
                <w:sz w:val="24"/>
                <w:szCs w:val="28"/>
                <w:lang w:bidi="ar-IQ"/>
              </w:rPr>
              <m:t>t</m:t>
            </m:r>
          </m:e>
          <m:sub>
            <m:r>
              <m:rPr>
                <m:sty m:val="p"/>
              </m:rPr>
              <w:rPr>
                <w:rFonts w:ascii="Cambria Math" w:hAnsi="Cambria Math" w:cs="Ali-A-Alwand"/>
                <w:sz w:val="24"/>
                <w:szCs w:val="28"/>
                <w:lang w:bidi="ar-IQ"/>
              </w:rPr>
              <m:t>1</m:t>
            </m:r>
          </m:sub>
        </m:sSub>
        <m:r>
          <m:rPr>
            <m:sty m:val="p"/>
          </m:rPr>
          <w:rPr>
            <w:rFonts w:ascii="Cambria Math" w:hAnsi="Cambria Math" w:cs="Ali-A-Alwand"/>
            <w:sz w:val="24"/>
            <w:szCs w:val="28"/>
            <w:lang w:bidi="ar-IQ"/>
          </w:rPr>
          <m:t>,</m:t>
        </m:r>
        <m:sSub>
          <m:sSubPr>
            <m:ctrlPr>
              <w:rPr>
                <w:rFonts w:ascii="Cambria Math" w:hAnsi="Cambria Math" w:cs="Ali-A-Alwand"/>
                <w:sz w:val="24"/>
                <w:szCs w:val="28"/>
                <w:lang w:bidi="ar-IQ"/>
              </w:rPr>
            </m:ctrlPr>
          </m:sSubPr>
          <m:e>
            <m:r>
              <w:rPr>
                <w:rFonts w:ascii="Cambria Math" w:hAnsi="Cambria Math" w:cs="Ali-A-Alwand"/>
                <w:sz w:val="24"/>
                <w:szCs w:val="28"/>
                <w:lang w:bidi="ar-IQ"/>
              </w:rPr>
              <m:t>t</m:t>
            </m:r>
          </m:e>
          <m:sub>
            <m:r>
              <m:rPr>
                <m:sty m:val="p"/>
              </m:rPr>
              <w:rPr>
                <w:rFonts w:ascii="Cambria Math" w:hAnsi="Cambria Math" w:cs="Ali-A-Alwand"/>
                <w:sz w:val="24"/>
                <w:szCs w:val="28"/>
                <w:lang w:bidi="ar-IQ"/>
              </w:rPr>
              <m:t>2</m:t>
            </m:r>
          </m:sub>
        </m:sSub>
        <m:sSub>
          <m:sSubPr>
            <m:ctrlPr>
              <w:rPr>
                <w:rFonts w:ascii="Cambria Math" w:hAnsi="Cambria Math" w:cs="Ali-A-Alwand"/>
                <w:sz w:val="24"/>
                <w:szCs w:val="28"/>
                <w:lang w:bidi="ar-IQ"/>
              </w:rPr>
            </m:ctrlPr>
          </m:sSubPr>
          <m:e>
            <m:r>
              <m:rPr>
                <m:sty m:val="p"/>
              </m:rPr>
              <w:rPr>
                <w:rFonts w:ascii="Cambria Math" w:hAnsi="Cambria Math" w:cs="Ali-A-Alwand"/>
                <w:sz w:val="24"/>
                <w:szCs w:val="28"/>
                <w:lang w:bidi="ar-IQ"/>
              </w:rPr>
              <m:t>,</m:t>
            </m:r>
            <m:r>
              <w:rPr>
                <w:rFonts w:ascii="Cambria Math" w:hAnsi="Cambria Math" w:cs="Ali-A-Alwand"/>
                <w:sz w:val="24"/>
                <w:szCs w:val="28"/>
                <w:lang w:bidi="ar-IQ"/>
              </w:rPr>
              <m:t>t</m:t>
            </m:r>
          </m:e>
          <m:sub>
            <m:r>
              <m:rPr>
                <m:sty m:val="p"/>
              </m:rPr>
              <w:rPr>
                <w:rFonts w:ascii="Cambria Math" w:hAnsi="Cambria Math" w:cs="Ali-A-Alwand"/>
                <w:sz w:val="24"/>
                <w:szCs w:val="28"/>
                <w:lang w:bidi="ar-IQ"/>
              </w:rPr>
              <m:t>3</m:t>
            </m:r>
          </m:sub>
        </m:sSub>
        <m:r>
          <m:rPr>
            <m:sty m:val="p"/>
          </m:rPr>
          <w:rPr>
            <w:rFonts w:ascii="Cambria Math" w:hAnsi="Cambria Math" w:cs="Ali-A-Alwand"/>
            <w:sz w:val="24"/>
            <w:szCs w:val="28"/>
            <w:lang w:bidi="ar-IQ"/>
          </w:rPr>
          <m:t>,…,</m:t>
        </m:r>
        <m:sSub>
          <m:sSubPr>
            <m:ctrlPr>
              <w:rPr>
                <w:rFonts w:ascii="Cambria Math" w:hAnsi="Cambria Math" w:cs="Ali-A-Alwand"/>
                <w:sz w:val="24"/>
                <w:szCs w:val="28"/>
                <w:lang w:bidi="ar-IQ"/>
              </w:rPr>
            </m:ctrlPr>
          </m:sSubPr>
          <m:e>
            <m:r>
              <w:rPr>
                <w:rFonts w:ascii="Cambria Math" w:hAnsi="Cambria Math" w:cs="Ali-A-Alwand"/>
                <w:sz w:val="24"/>
                <w:szCs w:val="28"/>
                <w:lang w:bidi="ar-IQ"/>
              </w:rPr>
              <m:t>t</m:t>
            </m:r>
          </m:e>
          <m:sub>
            <m:r>
              <w:rPr>
                <w:rFonts w:ascii="Cambria Math" w:hAnsi="Cambria Math" w:cs="Ali-A-Alwand"/>
                <w:sz w:val="24"/>
                <w:szCs w:val="28"/>
                <w:lang w:bidi="ar-IQ"/>
              </w:rPr>
              <m:t>n</m:t>
            </m:r>
          </m:sub>
        </m:sSub>
      </m:oMath>
      <w:r w:rsidRPr="00BD73FB">
        <w:rPr>
          <w:rFonts w:ascii="Tahoma" w:hAnsi="Tahoma" w:cs="Ali-A-Alwand" w:hint="cs"/>
          <w:sz w:val="24"/>
          <w:szCs w:val="28"/>
          <w:rtl/>
          <w:lang w:bidi="ar-IQ"/>
        </w:rPr>
        <w:t>)</w:t>
      </w:r>
      <w:r w:rsidR="0033354E" w:rsidRPr="00BD73FB">
        <w:rPr>
          <w:rFonts w:ascii="Tahoma" w:hAnsi="Tahoma" w:cs="Ali-A-Alwand" w:hint="cs"/>
          <w:sz w:val="24"/>
          <w:szCs w:val="28"/>
          <w:rtl/>
          <w:lang w:bidi="ar-IQ"/>
        </w:rPr>
        <w:t xml:space="preserve"> اذ ان (</w:t>
      </w:r>
      <w:r w:rsidR="0033354E" w:rsidRPr="00BD73FB">
        <w:rPr>
          <w:rFonts w:ascii="Tahoma" w:hAnsi="Tahoma" w:cs="Ali-A-Alwand"/>
          <w:sz w:val="24"/>
          <w:szCs w:val="28"/>
          <w:lang w:bidi="ar-IQ"/>
        </w:rPr>
        <w:t>n</w:t>
      </w:r>
      <w:r w:rsidR="0033354E" w:rsidRPr="00BD73FB">
        <w:rPr>
          <w:rFonts w:ascii="Tahoma" w:hAnsi="Tahoma" w:cs="Ali-A-Alwand" w:hint="cs"/>
          <w:sz w:val="24"/>
          <w:szCs w:val="28"/>
          <w:rtl/>
          <w:lang w:bidi="ar-IQ"/>
        </w:rPr>
        <w:t>) تمثل عدد القيم المشاهدة التي تمثل قيم السلسلة الزمنية ويمكن ان تكون بالشكل التالي(الكاطع،</w:t>
      </w:r>
      <w:r w:rsidR="0033354E" w:rsidRPr="00BD73FB">
        <w:rPr>
          <w:rFonts w:ascii="Tahoma" w:hAnsi="Tahoma" w:cs="Ali-A-Alwand"/>
          <w:sz w:val="24"/>
          <w:szCs w:val="28"/>
          <w:rtl/>
          <w:lang w:bidi="ar-IQ"/>
        </w:rPr>
        <w:t>2007</w:t>
      </w:r>
      <w:r w:rsidR="0033354E" w:rsidRPr="00BD73FB">
        <w:rPr>
          <w:rFonts w:ascii="Tahoma" w:hAnsi="Tahoma" w:cs="Ali-A-Alwand" w:hint="cs"/>
          <w:sz w:val="24"/>
          <w:szCs w:val="28"/>
          <w:rtl/>
          <w:lang w:bidi="ar-IQ"/>
        </w:rPr>
        <w:t>)</w:t>
      </w:r>
      <w:r w:rsidR="00D6463E" w:rsidRPr="00BD73FB">
        <w:rPr>
          <w:rFonts w:ascii="Tahoma" w:hAnsi="Tahoma" w:cs="Ali-A-Alwand" w:hint="cs"/>
          <w:sz w:val="24"/>
          <w:szCs w:val="28"/>
          <w:rtl/>
          <w:lang w:bidi="ar-IQ"/>
        </w:rPr>
        <w:t>:</w:t>
      </w:r>
    </w:p>
    <w:p w:rsidR="005422DC" w:rsidRPr="00BD73FB" w:rsidRDefault="00672B0C" w:rsidP="0094358D">
      <w:pPr>
        <w:spacing w:after="0" w:line="240" w:lineRule="auto"/>
        <w:jc w:val="both"/>
        <w:rPr>
          <w:rFonts w:ascii="Tahoma" w:hAnsi="Tahoma" w:cs="Ali-A-Alwand"/>
          <w:sz w:val="24"/>
          <w:szCs w:val="28"/>
          <w:lang w:bidi="ar-IQ"/>
        </w:rPr>
      </w:pPr>
      <m:oMathPara>
        <m:oMathParaPr>
          <m:jc m:val="left"/>
        </m:oMathParaPr>
        <m:oMath>
          <m:sSub>
            <m:sSubPr>
              <m:ctrlPr>
                <w:rPr>
                  <w:rFonts w:ascii="Cambria Math" w:hAnsi="Cambria Math" w:cs="Ali-A-Alwand"/>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r>
            <m:rPr>
              <m:sty m:val="p"/>
            </m:rPr>
            <w:rPr>
              <w:rFonts w:ascii="Cambria Math" w:hAnsi="Cambria Math" w:cs="Ali-A-Alwand"/>
              <w:sz w:val="24"/>
              <w:szCs w:val="28"/>
              <w:lang w:bidi="ar-IQ"/>
            </w:rPr>
            <m:t>=</m:t>
          </m:r>
          <m:r>
            <w:rPr>
              <w:rFonts w:ascii="Cambria Math" w:hAnsi="Cambria Math" w:cs="Ali-A-Alwand"/>
              <w:sz w:val="24"/>
              <w:szCs w:val="28"/>
              <w:lang w:bidi="ar-IQ"/>
            </w:rPr>
            <m:t>f</m:t>
          </m:r>
          <m:d>
            <m:dPr>
              <m:ctrlPr>
                <w:rPr>
                  <w:rFonts w:ascii="Cambria Math" w:hAnsi="Cambria Math" w:cs="Ali-A-Alwand"/>
                  <w:sz w:val="24"/>
                  <w:szCs w:val="28"/>
                  <w:lang w:bidi="ar-IQ"/>
                </w:rPr>
              </m:ctrlPr>
            </m:dPr>
            <m:e>
              <m:r>
                <w:rPr>
                  <w:rFonts w:ascii="Cambria Math" w:hAnsi="Cambria Math" w:cs="Ali-A-Alwand"/>
                  <w:sz w:val="24"/>
                  <w:szCs w:val="28"/>
                  <w:lang w:bidi="ar-IQ"/>
                </w:rPr>
                <m:t>t</m:t>
              </m:r>
            </m:e>
          </m:d>
          <m:r>
            <m:rPr>
              <m:sty m:val="p"/>
            </m:rPr>
            <w:rPr>
              <w:rFonts w:ascii="Cambria Math" w:hAnsi="Cambria Math" w:cs="Ali-A-Alwand"/>
              <w:sz w:val="24"/>
              <w:szCs w:val="28"/>
              <w:lang w:bidi="ar-IQ"/>
            </w:rPr>
            <m:t>+</m:t>
          </m:r>
          <m:sSub>
            <m:sSubPr>
              <m:ctrlPr>
                <w:rPr>
                  <w:rFonts w:ascii="Cambria Math" w:hAnsi="Cambria Math" w:cs="Ali-A-Alwand"/>
                  <w:sz w:val="24"/>
                  <w:szCs w:val="28"/>
                  <w:lang w:bidi="ar-IQ"/>
                </w:rPr>
              </m:ctrlPr>
            </m:sSubPr>
            <m:e>
              <m:r>
                <w:rPr>
                  <w:rFonts w:ascii="Cambria Math" w:hAnsi="Cambria Math" w:cs="Ali-A-Alwand"/>
                  <w:sz w:val="24"/>
                  <w:szCs w:val="28"/>
                  <w:lang w:bidi="ar-IQ"/>
                </w:rPr>
                <m:t>a</m:t>
              </m:r>
            </m:e>
            <m:sub>
              <m:r>
                <w:rPr>
                  <w:rFonts w:ascii="Cambria Math" w:hAnsi="Cambria Math" w:cs="Ali-A-Alwand"/>
                  <w:sz w:val="24"/>
                  <w:szCs w:val="28"/>
                  <w:lang w:bidi="ar-IQ"/>
                </w:rPr>
                <m:t>t</m:t>
              </m:r>
            </m:sub>
          </m:sSub>
          <m:r>
            <m:rPr>
              <m:sty m:val="p"/>
            </m:rPr>
            <w:rPr>
              <w:rFonts w:ascii="Cambria Math" w:hAnsi="Cambria Math" w:cs="Ali-A-Alwand"/>
              <w:sz w:val="24"/>
              <w:szCs w:val="28"/>
              <w:lang w:bidi="ar-IQ"/>
            </w:rPr>
            <m:t xml:space="preserve">       </m:t>
          </m:r>
          <m:r>
            <w:rPr>
              <w:rFonts w:ascii="Cambria Math" w:hAnsi="Cambria Math" w:cs="Ali-A-Alwand"/>
              <w:sz w:val="24"/>
              <w:szCs w:val="28"/>
              <w:lang w:bidi="ar-IQ"/>
            </w:rPr>
            <m:t>t</m:t>
          </m:r>
          <m:r>
            <m:rPr>
              <m:sty m:val="p"/>
            </m:rPr>
            <w:rPr>
              <w:rFonts w:ascii="Cambria Math" w:hAnsi="Cambria Math" w:cs="Ali-A-Alwand"/>
              <w:sz w:val="24"/>
              <w:szCs w:val="28"/>
              <w:lang w:bidi="ar-IQ"/>
            </w:rPr>
            <m:t>=0,±1,±2,…</m:t>
          </m:r>
        </m:oMath>
      </m:oMathPara>
    </w:p>
    <w:p w:rsidR="002639C0" w:rsidRPr="00BD73FB" w:rsidRDefault="005422DC"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حيث ان:</w:t>
      </w:r>
    </w:p>
    <w:p w:rsidR="005422DC" w:rsidRPr="00BD73FB" w:rsidRDefault="005422DC"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 xml:space="preserve"> </w:t>
      </w:r>
      <m:oMath>
        <m:r>
          <w:rPr>
            <w:rFonts w:ascii="Cambria Math" w:hAnsi="Cambria Math" w:cs="Ali-A-Alwand"/>
            <w:sz w:val="24"/>
            <w:szCs w:val="28"/>
            <w:lang w:bidi="ar-IQ"/>
          </w:rPr>
          <m:t>f</m:t>
        </m:r>
        <m:d>
          <m:dPr>
            <m:ctrlPr>
              <w:rPr>
                <w:rFonts w:ascii="Cambria Math" w:hAnsi="Cambria Math" w:cs="Ali-A-Alwand"/>
                <w:sz w:val="24"/>
                <w:szCs w:val="28"/>
                <w:lang w:bidi="ar-IQ"/>
              </w:rPr>
            </m:ctrlPr>
          </m:dPr>
          <m:e>
            <m:r>
              <w:rPr>
                <w:rFonts w:ascii="Cambria Math" w:hAnsi="Cambria Math" w:cs="Ali-A-Alwand"/>
                <w:sz w:val="24"/>
                <w:szCs w:val="28"/>
                <w:lang w:bidi="ar-IQ"/>
              </w:rPr>
              <m:t>t</m:t>
            </m:r>
          </m:e>
        </m:d>
      </m:oMath>
      <w:r w:rsidRPr="00BD73FB">
        <w:rPr>
          <w:rFonts w:ascii="Tahoma" w:hAnsi="Tahoma" w:cs="Ali-A-Alwand" w:hint="cs"/>
          <w:sz w:val="24"/>
          <w:szCs w:val="28"/>
          <w:rtl/>
          <w:lang w:bidi="ar-IQ"/>
        </w:rPr>
        <w:t xml:space="preserve"> : يمثل الجزء المنتظم الذي يعبر عنه بدالة رياضية.</w:t>
      </w:r>
    </w:p>
    <w:p w:rsidR="005422DC" w:rsidRPr="00BD73FB" w:rsidRDefault="005422DC"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 xml:space="preserve"> </w:t>
      </w:r>
      <m:oMath>
        <m:sSub>
          <m:sSubPr>
            <m:ctrlPr>
              <w:rPr>
                <w:rFonts w:ascii="Cambria Math" w:hAnsi="Cambria Math" w:cs="Ali-A-Alwand"/>
                <w:sz w:val="24"/>
                <w:szCs w:val="28"/>
                <w:lang w:bidi="ar-IQ"/>
              </w:rPr>
            </m:ctrlPr>
          </m:sSubPr>
          <m:e>
            <m:r>
              <w:rPr>
                <w:rFonts w:ascii="Cambria Math" w:hAnsi="Cambria Math" w:cs="Ali-A-Alwand"/>
                <w:sz w:val="24"/>
                <w:szCs w:val="28"/>
                <w:lang w:bidi="ar-IQ"/>
              </w:rPr>
              <m:t>a</m:t>
            </m:r>
          </m:e>
          <m:sub>
            <m:r>
              <w:rPr>
                <w:rFonts w:ascii="Cambria Math" w:hAnsi="Cambria Math" w:cs="Ali-A-Alwand"/>
                <w:sz w:val="24"/>
                <w:szCs w:val="28"/>
                <w:lang w:bidi="ar-IQ"/>
              </w:rPr>
              <m:t>t</m:t>
            </m:r>
          </m:sub>
        </m:sSub>
      </m:oMath>
      <w:r w:rsidRPr="00BD73FB">
        <w:rPr>
          <w:rFonts w:ascii="Tahoma" w:hAnsi="Tahoma" w:cs="Ali-A-Alwand" w:hint="cs"/>
          <w:sz w:val="24"/>
          <w:szCs w:val="28"/>
          <w:rtl/>
          <w:lang w:bidi="ar-IQ"/>
        </w:rPr>
        <w:t xml:space="preserve"> : يسمى الجزء العشوائي ويسمى بالضجيج (التشويش).</w:t>
      </w:r>
    </w:p>
    <w:p w:rsidR="00154502" w:rsidRPr="00BD73FB" w:rsidRDefault="00154502" w:rsidP="0094358D">
      <w:pPr>
        <w:bidi/>
        <w:spacing w:after="0" w:line="240" w:lineRule="auto"/>
        <w:jc w:val="both"/>
        <w:rPr>
          <w:rFonts w:ascii="Tahoma" w:hAnsi="Tahoma" w:cs="Ali-A-Alwand" w:hint="cs"/>
          <w:sz w:val="24"/>
          <w:szCs w:val="28"/>
          <w:lang w:bidi="ar-IQ"/>
        </w:rPr>
      </w:pPr>
    </w:p>
    <w:p w:rsidR="00896500" w:rsidRPr="00BD73FB" w:rsidRDefault="00896500" w:rsidP="0094358D">
      <w:pPr>
        <w:bidi/>
        <w:spacing w:after="0" w:line="240" w:lineRule="auto"/>
        <w:jc w:val="both"/>
        <w:rPr>
          <w:rFonts w:ascii="Tahoma" w:hAnsi="Tahoma" w:cs="Ali-A-Alwand"/>
          <w:sz w:val="24"/>
          <w:szCs w:val="28"/>
          <w:rtl/>
          <w:lang w:bidi="ar-IQ"/>
        </w:rPr>
      </w:pPr>
      <w:r w:rsidRPr="00BD73FB">
        <w:rPr>
          <w:rFonts w:ascii="Tahoma" w:hAnsi="Tahoma" w:cs="Ali-A-Alwand"/>
          <w:sz w:val="24"/>
          <w:szCs w:val="28"/>
          <w:lang w:bidi="ar-IQ"/>
        </w:rPr>
        <w:t>1.2</w:t>
      </w:r>
      <w:r w:rsidRPr="00BD73FB">
        <w:rPr>
          <w:rFonts w:ascii="Tahoma" w:hAnsi="Tahoma" w:cs="Ali-A-Alwand" w:hint="cs"/>
          <w:sz w:val="24"/>
          <w:szCs w:val="28"/>
          <w:rtl/>
          <w:lang w:bidi="ar-IQ"/>
        </w:rPr>
        <w:t xml:space="preserve">: دالة الارتباط الذاتي </w:t>
      </w:r>
      <w:r w:rsidRPr="00BD73FB">
        <w:rPr>
          <w:rFonts w:ascii="Tahoma" w:hAnsi="Tahoma" w:cs="Ali-A-Alwand"/>
          <w:sz w:val="24"/>
          <w:szCs w:val="28"/>
          <w:lang w:bidi="ar-IQ"/>
        </w:rPr>
        <w:t>Autocorrelation Function</w:t>
      </w:r>
      <w:r w:rsidRPr="00BD73FB">
        <w:rPr>
          <w:rFonts w:ascii="Tahoma" w:hAnsi="Tahoma" w:cs="Ali-A-Alwand" w:hint="cs"/>
          <w:sz w:val="24"/>
          <w:szCs w:val="28"/>
          <w:rtl/>
          <w:lang w:bidi="ar-IQ"/>
        </w:rPr>
        <w:t>:</w:t>
      </w:r>
    </w:p>
    <w:p w:rsidR="00896500" w:rsidRPr="00BD73FB" w:rsidRDefault="00896500" w:rsidP="0094358D">
      <w:pPr>
        <w:bidi/>
        <w:spacing w:after="0" w:line="240" w:lineRule="auto"/>
        <w:jc w:val="both"/>
        <w:rPr>
          <w:rFonts w:ascii="Tahoma" w:hAnsi="Tahoma" w:cs="Ali-A-Alwand" w:hint="cs"/>
          <w:sz w:val="24"/>
          <w:szCs w:val="28"/>
          <w:rtl/>
          <w:lang w:bidi="ar-IQ"/>
        </w:rPr>
      </w:pPr>
      <w:r w:rsidRPr="00BD73FB">
        <w:rPr>
          <w:rFonts w:ascii="Tahoma" w:hAnsi="Tahoma" w:cs="Ali-A-Alwand" w:hint="cs"/>
          <w:sz w:val="24"/>
          <w:szCs w:val="28"/>
          <w:rtl/>
          <w:lang w:bidi="ar-IQ"/>
        </w:rPr>
        <w:tab/>
        <w:t>وهو عبارة عن مؤشر يوضح درجة العلاقة بين قيم نفس السلسلة عند فترات ازاحة () مختلفة وتترواوح قيمته بين (1،1-) اي ان (</w:t>
      </w:r>
      <m:oMath>
        <m:r>
          <m:rPr>
            <m:sty m:val="p"/>
          </m:rPr>
          <w:rPr>
            <w:rFonts w:ascii="Cambria Math" w:hAnsi="Cambria Math" w:cs="Ali-A-Alwand"/>
            <w:sz w:val="24"/>
            <w:szCs w:val="28"/>
            <w:lang w:bidi="ar-IQ"/>
          </w:rPr>
          <m:t>-1</m:t>
        </m:r>
        <m:r>
          <m:rPr>
            <m:sty m:val="p"/>
          </m:rPr>
          <w:rPr>
            <w:rFonts w:ascii="Times New Roman" w:hAnsi="Times New Roman" w:cs="Times New Roman" w:hint="cs"/>
            <w:sz w:val="24"/>
            <w:szCs w:val="28"/>
            <w:rtl/>
            <w:lang w:bidi="ar-IQ"/>
          </w:rPr>
          <m:t>≤</m:t>
        </m:r>
        <m:sSub>
          <m:sSubPr>
            <m:ctrlPr>
              <w:rPr>
                <w:rFonts w:ascii="Cambria Math" w:hAnsi="Cambria Math" w:cs="Ali-A-Alwand"/>
                <w:sz w:val="24"/>
                <w:szCs w:val="28"/>
                <w:lang w:bidi="ar-IQ"/>
              </w:rPr>
            </m:ctrlPr>
          </m:sSubPr>
          <m:e>
            <m:acc>
              <m:accPr>
                <m:ctrlPr>
                  <w:rPr>
                    <w:rFonts w:ascii="Cambria Math" w:hAnsi="Cambria Math" w:cs="Ali-A-Alwand"/>
                    <w:sz w:val="24"/>
                    <w:szCs w:val="28"/>
                    <w:lang w:bidi="ar-IQ"/>
                  </w:rPr>
                </m:ctrlPr>
              </m:accPr>
              <m:e>
                <m:r>
                  <w:rPr>
                    <w:rFonts w:ascii="Cambria Math" w:hAnsi="Cambria Math" w:cs="Ali-A-Alwand"/>
                    <w:sz w:val="24"/>
                    <w:szCs w:val="28"/>
                    <w:lang w:bidi="ar-IQ"/>
                  </w:rPr>
                  <m:t>ρ</m:t>
                </m:r>
              </m:e>
            </m:acc>
          </m:e>
          <m:sub>
            <m:r>
              <w:rPr>
                <w:rFonts w:ascii="Cambria Math" w:hAnsi="Cambria Math" w:cs="Ali-A-Alwand"/>
                <w:sz w:val="24"/>
                <w:szCs w:val="28"/>
                <w:lang w:bidi="ar-IQ"/>
              </w:rPr>
              <m:t>k</m:t>
            </m:r>
          </m:sub>
        </m:sSub>
        <m:r>
          <m:rPr>
            <m:sty m:val="p"/>
          </m:rPr>
          <w:rPr>
            <w:rFonts w:ascii="Cambria Math" w:hAnsi="Cambria Math" w:cs="Ali-A-Alwand"/>
            <w:sz w:val="24"/>
            <w:szCs w:val="28"/>
            <w:lang w:bidi="ar-IQ"/>
          </w:rPr>
          <m:t>≤1</m:t>
        </m:r>
      </m:oMath>
      <w:r w:rsidRPr="00BD73FB">
        <w:rPr>
          <w:rFonts w:ascii="Tahoma" w:hAnsi="Tahoma" w:cs="Ali-A-Alwand" w:hint="cs"/>
          <w:sz w:val="24"/>
          <w:szCs w:val="28"/>
          <w:rtl/>
          <w:lang w:bidi="ar-IQ"/>
        </w:rPr>
        <w:t xml:space="preserve">) </w:t>
      </w:r>
      <w:r w:rsidR="003C15FA" w:rsidRPr="00BD73FB">
        <w:rPr>
          <w:rFonts w:ascii="Tahoma" w:hAnsi="Tahoma" w:cs="Ali-A-Alwand" w:hint="cs"/>
          <w:sz w:val="24"/>
          <w:szCs w:val="28"/>
          <w:rtl/>
          <w:lang w:bidi="ar-IQ"/>
        </w:rPr>
        <w:t>ويمكن تقديره حسب الصيغة التالية</w:t>
      </w:r>
      <w:r w:rsidR="00AD2D23" w:rsidRPr="00BD73FB">
        <w:rPr>
          <w:rFonts w:ascii="Tahoma" w:hAnsi="Tahoma" w:cs="Ali-A-Alwand" w:hint="cs"/>
          <w:sz w:val="24"/>
          <w:szCs w:val="28"/>
          <w:rtl/>
          <w:lang w:bidi="ar-IQ"/>
        </w:rPr>
        <w:t>(</w:t>
      </w:r>
      <w:r w:rsidR="00AD2D23" w:rsidRPr="00BD73FB">
        <w:rPr>
          <w:rFonts w:ascii="Tahoma" w:hAnsi="Tahoma" w:cs="Ali-A-Alwand"/>
          <w:sz w:val="24"/>
          <w:szCs w:val="28"/>
          <w:lang w:bidi="ar-IQ"/>
        </w:rPr>
        <w:t>Box&amp;Pierce,1970</w:t>
      </w:r>
      <w:r w:rsidR="00AD2D23" w:rsidRPr="00BD73FB">
        <w:rPr>
          <w:rFonts w:ascii="Tahoma" w:hAnsi="Tahoma" w:cs="Ali-A-Alwand" w:hint="cs"/>
          <w:sz w:val="24"/>
          <w:szCs w:val="28"/>
          <w:rtl/>
          <w:lang w:bidi="ar-IQ"/>
        </w:rPr>
        <w:t>)</w:t>
      </w:r>
      <w:r w:rsidR="003C15FA" w:rsidRPr="00BD73FB">
        <w:rPr>
          <w:rFonts w:ascii="Tahoma" w:hAnsi="Tahoma" w:cs="Ali-A-Alwand" w:hint="cs"/>
          <w:sz w:val="24"/>
          <w:szCs w:val="28"/>
          <w:rtl/>
          <w:lang w:bidi="ar-IQ"/>
        </w:rPr>
        <w:t>:</w:t>
      </w:r>
    </w:p>
    <w:p w:rsidR="003C15FA" w:rsidRPr="00BD73FB" w:rsidRDefault="00744304" w:rsidP="0094358D">
      <w:pPr>
        <w:spacing w:after="0" w:line="240" w:lineRule="auto"/>
        <w:jc w:val="both"/>
        <w:rPr>
          <w:rFonts w:ascii="Tahoma" w:hAnsi="Tahoma" w:cs="Ali-A-Alwand"/>
          <w:sz w:val="24"/>
          <w:szCs w:val="28"/>
          <w:lang w:bidi="ar-IQ"/>
        </w:rPr>
      </w:pPr>
      <w:r w:rsidRPr="00BD73FB">
        <w:rPr>
          <w:rFonts w:ascii="Tahoma" w:hAnsi="Tahoma" w:cs="Ali-A-Alwand"/>
          <w:position w:val="-60"/>
          <w:sz w:val="24"/>
          <w:szCs w:val="28"/>
          <w:lang w:bidi="ar-IQ"/>
        </w:rPr>
        <w:object w:dxaOrig="44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55.3pt" o:ole="">
            <v:imagedata r:id="rId8" o:title=""/>
          </v:shape>
          <o:OLEObject Type="Embed" ProgID="Equation.3" ShapeID="_x0000_i1025" DrawAspect="Content" ObjectID="_1559577245" r:id="rId9"/>
        </w:object>
      </w:r>
    </w:p>
    <w:p w:rsidR="003C15FA" w:rsidRPr="00BD73FB" w:rsidRDefault="003C15FA"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 xml:space="preserve">حيث ان: </w:t>
      </w:r>
    </w:p>
    <w:p w:rsidR="003C15FA" w:rsidRPr="00BD73FB" w:rsidRDefault="003C15FA" w:rsidP="0094358D">
      <w:pPr>
        <w:bidi/>
        <w:spacing w:after="0" w:line="240" w:lineRule="auto"/>
        <w:jc w:val="both"/>
        <w:rPr>
          <w:rFonts w:ascii="Tahoma" w:hAnsi="Tahoma" w:cs="Ali-A-Alwand"/>
          <w:sz w:val="24"/>
          <w:szCs w:val="28"/>
          <w:rtl/>
          <w:lang w:bidi="ar-IQ"/>
        </w:rPr>
      </w:pPr>
      <w:r w:rsidRPr="00BD73FB">
        <w:rPr>
          <w:rFonts w:ascii="Tahoma" w:hAnsi="Tahoma" w:cs="Ali-A-Alwand"/>
          <w:sz w:val="24"/>
          <w:szCs w:val="28"/>
          <w:lang w:bidi="ar-IQ"/>
        </w:rPr>
        <w:object w:dxaOrig="360" w:dyaOrig="380">
          <v:shape id="_x0000_i1026" type="#_x0000_t75" style="width:17.85pt;height:19pt" o:ole="">
            <v:imagedata r:id="rId10" o:title=""/>
          </v:shape>
          <o:OLEObject Type="Embed" ProgID="Equation.3" ShapeID="_x0000_i1026" DrawAspect="Content" ObjectID="_1559577246" r:id="rId11"/>
        </w:object>
      </w:r>
      <w:r w:rsidRPr="00BD73FB">
        <w:rPr>
          <w:rFonts w:ascii="Tahoma" w:hAnsi="Tahoma" w:cs="Ali-A-Alwand" w:hint="cs"/>
          <w:sz w:val="24"/>
          <w:szCs w:val="28"/>
          <w:rtl/>
          <w:lang w:bidi="ar-IQ"/>
        </w:rPr>
        <w:t>: تمثل قيم مشاهدات السلسلة الزمنية.</w:t>
      </w:r>
    </w:p>
    <w:p w:rsidR="003C15FA" w:rsidRPr="00BD73FB" w:rsidRDefault="003C15FA" w:rsidP="0094358D">
      <w:pPr>
        <w:bidi/>
        <w:spacing w:after="0" w:line="240" w:lineRule="auto"/>
        <w:jc w:val="both"/>
        <w:rPr>
          <w:rFonts w:ascii="Tahoma" w:hAnsi="Tahoma" w:cs="Ali-A-Alwand"/>
          <w:sz w:val="24"/>
          <w:szCs w:val="28"/>
          <w:rtl/>
          <w:lang w:bidi="ar-IQ"/>
        </w:rPr>
      </w:pPr>
      <w:r w:rsidRPr="00BD73FB">
        <w:rPr>
          <w:rFonts w:ascii="Tahoma" w:hAnsi="Tahoma" w:cs="Ali-A-Alwand"/>
          <w:sz w:val="24"/>
          <w:szCs w:val="28"/>
          <w:lang w:bidi="ar-IQ"/>
        </w:rPr>
        <w:object w:dxaOrig="380" w:dyaOrig="480">
          <v:shape id="_x0000_i1027" type="#_x0000_t75" style="width:19pt;height:24.2pt" o:ole="">
            <v:imagedata r:id="rId12" o:title=""/>
          </v:shape>
          <o:OLEObject Type="Embed" ProgID="Equation.3" ShapeID="_x0000_i1027" DrawAspect="Content" ObjectID="_1559577247" r:id="rId13"/>
        </w:object>
      </w:r>
      <w:r w:rsidRPr="00BD73FB">
        <w:rPr>
          <w:rFonts w:ascii="Tahoma" w:hAnsi="Tahoma" w:cs="Ali-A-Alwand" w:hint="cs"/>
          <w:sz w:val="24"/>
          <w:szCs w:val="28"/>
          <w:rtl/>
          <w:lang w:bidi="ar-IQ"/>
        </w:rPr>
        <w:t>: يمثل الوسط الحسابي للسلسلة الزمنية</w:t>
      </w:r>
      <w:r w:rsidR="00AD2D23" w:rsidRPr="00BD73FB">
        <w:rPr>
          <w:rFonts w:ascii="Tahoma" w:hAnsi="Tahoma" w:cs="Ali-A-Alwand" w:hint="cs"/>
          <w:sz w:val="24"/>
          <w:szCs w:val="28"/>
          <w:rtl/>
          <w:lang w:bidi="ar-IQ"/>
        </w:rPr>
        <w:t>.</w:t>
      </w:r>
    </w:p>
    <w:p w:rsidR="003C15FA" w:rsidRPr="00BD73FB" w:rsidRDefault="003C15FA"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 xml:space="preserve">وان توزيع الاحصائي </w:t>
      </w:r>
      <w:r w:rsidR="00AD2D23" w:rsidRPr="00BD73FB">
        <w:rPr>
          <w:rFonts w:ascii="Tahoma" w:hAnsi="Tahoma" w:cs="Ali-A-Alwand" w:hint="cs"/>
          <w:sz w:val="24"/>
          <w:szCs w:val="28"/>
          <w:rtl/>
          <w:lang w:bidi="ar-IQ"/>
        </w:rPr>
        <w:t>لمعاملات</w:t>
      </w:r>
      <w:r w:rsidRPr="00BD73FB">
        <w:rPr>
          <w:rFonts w:ascii="Tahoma" w:hAnsi="Tahoma" w:cs="Ali-A-Alwand" w:hint="cs"/>
          <w:sz w:val="24"/>
          <w:szCs w:val="28"/>
          <w:rtl/>
          <w:lang w:bidi="ar-IQ"/>
        </w:rPr>
        <w:t xml:space="preserve"> الارتباط الذاتي يتوزع توزيع طبيعي بوسط حسابي صفر وتباين (</w:t>
      </w:r>
      <m:oMath>
        <m:f>
          <m:fPr>
            <m:type m:val="lin"/>
            <m:ctrlPr>
              <w:rPr>
                <w:rFonts w:ascii="Cambria Math" w:hAnsi="Cambria Math" w:cs="Ali-A-Alwand"/>
                <w:sz w:val="24"/>
                <w:szCs w:val="28"/>
                <w:lang w:bidi="ar-IQ"/>
              </w:rPr>
            </m:ctrlPr>
          </m:fPr>
          <m:num>
            <m:r>
              <m:rPr>
                <m:sty m:val="p"/>
              </m:rPr>
              <w:rPr>
                <w:rFonts w:ascii="Cambria Math" w:hAnsi="Cambria Math" w:cs="Ali-A-Alwand"/>
                <w:sz w:val="24"/>
                <w:szCs w:val="28"/>
                <w:lang w:bidi="ar-IQ"/>
              </w:rPr>
              <m:t>1</m:t>
            </m:r>
          </m:num>
          <m:den>
            <m:r>
              <m:rPr>
                <m:sty m:val="p"/>
              </m:rPr>
              <w:rPr>
                <w:rFonts w:ascii="Cambria Math" w:hAnsi="Cambria Math" w:cs="Ali-A-Alwand"/>
                <w:sz w:val="24"/>
                <w:szCs w:val="28"/>
                <w:lang w:bidi="ar-IQ"/>
              </w:rPr>
              <m:t>n</m:t>
            </m:r>
          </m:den>
        </m:f>
      </m:oMath>
      <w:r w:rsidRPr="00BD73FB">
        <w:rPr>
          <w:rFonts w:ascii="Tahoma" w:hAnsi="Tahoma" w:cs="Ali-A-Alwand" w:hint="cs"/>
          <w:sz w:val="24"/>
          <w:szCs w:val="28"/>
          <w:rtl/>
          <w:lang w:bidi="ar-IQ"/>
        </w:rPr>
        <w:t>)</w:t>
      </w:r>
      <w:r w:rsidR="00AD2D23" w:rsidRPr="00BD73FB">
        <w:rPr>
          <w:rFonts w:ascii="Tahoma" w:hAnsi="Tahoma" w:cs="Ali-A-Alwand" w:hint="cs"/>
          <w:sz w:val="24"/>
          <w:szCs w:val="28"/>
          <w:rtl/>
          <w:lang w:bidi="ar-IQ"/>
        </w:rPr>
        <w:t xml:space="preserve"> حيث ان (</w:t>
      </w:r>
      <w:r w:rsidR="004F234B" w:rsidRPr="00BD73FB">
        <w:rPr>
          <w:rFonts w:ascii="Tahoma" w:hAnsi="Tahoma" w:cs="Ali-A-Alwand"/>
          <w:sz w:val="24"/>
          <w:szCs w:val="28"/>
          <w:lang w:bidi="ar-IQ"/>
        </w:rPr>
        <w:t>n</w:t>
      </w:r>
      <w:r w:rsidR="00AD2D23" w:rsidRPr="00BD73FB">
        <w:rPr>
          <w:rFonts w:ascii="Tahoma" w:hAnsi="Tahoma" w:cs="Ali-A-Alwand" w:hint="cs"/>
          <w:sz w:val="24"/>
          <w:szCs w:val="28"/>
          <w:rtl/>
          <w:lang w:bidi="ar-IQ"/>
        </w:rPr>
        <w:t>) يمثل الحجم العينة وتكتب كالاتي:</w:t>
      </w:r>
    </w:p>
    <w:p w:rsidR="00AD2D23" w:rsidRPr="00BD73FB" w:rsidRDefault="00672B0C" w:rsidP="0094358D">
      <w:pPr>
        <w:bidi/>
        <w:spacing w:after="0" w:line="240" w:lineRule="auto"/>
        <w:jc w:val="both"/>
        <w:rPr>
          <w:rFonts w:ascii="Tahoma" w:hAnsi="Tahoma" w:cs="Ali-A-Alwand"/>
          <w:sz w:val="24"/>
          <w:szCs w:val="28"/>
          <w:rtl/>
          <w:lang w:bidi="ar-IQ"/>
        </w:rPr>
      </w:pPr>
      <m:oMathPara>
        <m:oMathParaPr>
          <m:jc m:val="left"/>
        </m:oMathParaPr>
        <m:oMath>
          <m:sSub>
            <m:sSubPr>
              <m:ctrlPr>
                <w:rPr>
                  <w:rFonts w:ascii="Cambria Math" w:hAnsi="Cambria Math" w:cs="Ali-A-Alwand"/>
                  <w:sz w:val="24"/>
                  <w:szCs w:val="28"/>
                  <w:lang w:bidi="ar-IQ"/>
                </w:rPr>
              </m:ctrlPr>
            </m:sSubPr>
            <m:e>
              <m:r>
                <w:rPr>
                  <w:rFonts w:ascii="Cambria Math" w:hAnsi="Cambria Math" w:cs="Ali-A-Alwand"/>
                  <w:sz w:val="24"/>
                  <w:szCs w:val="28"/>
                  <w:lang w:bidi="ar-IQ"/>
                </w:rPr>
                <m:t>ρ</m:t>
              </m:r>
            </m:e>
            <m:sub>
              <m:r>
                <w:rPr>
                  <w:rFonts w:ascii="Cambria Math" w:hAnsi="Cambria Math" w:cs="Ali-A-Alwand"/>
                  <w:sz w:val="24"/>
                  <w:szCs w:val="28"/>
                  <w:lang w:bidi="ar-IQ"/>
                </w:rPr>
                <m:t>k</m:t>
              </m:r>
            </m:sub>
          </m:sSub>
          <m:r>
            <m:rPr>
              <m:sty m:val="p"/>
            </m:rPr>
            <w:rPr>
              <w:rFonts w:ascii="Cambria Math" w:hAnsi="Cambria Math" w:cs="Ali-A-Alwand"/>
              <w:sz w:val="24"/>
              <w:szCs w:val="28"/>
              <w:lang w:bidi="ar-IQ"/>
            </w:rPr>
            <m:t>~</m:t>
          </m:r>
          <m:r>
            <w:rPr>
              <w:rFonts w:ascii="Cambria Math" w:hAnsi="Cambria Math" w:cs="Ali-A-Alwand"/>
              <w:sz w:val="24"/>
              <w:szCs w:val="28"/>
              <w:lang w:bidi="ar-IQ"/>
            </w:rPr>
            <m:t>N</m:t>
          </m:r>
          <m:d>
            <m:dPr>
              <m:ctrlPr>
                <w:rPr>
                  <w:rFonts w:ascii="Cambria Math" w:hAnsi="Cambria Math" w:cs="Ali-A-Alwand"/>
                  <w:sz w:val="24"/>
                  <w:szCs w:val="28"/>
                  <w:lang w:bidi="ar-IQ"/>
                </w:rPr>
              </m:ctrlPr>
            </m:dPr>
            <m:e>
              <m:r>
                <m:rPr>
                  <m:sty m:val="p"/>
                </m:rPr>
                <w:rPr>
                  <w:rFonts w:ascii="Cambria Math" w:hAnsi="Cambria Math" w:cs="Ali-A-Alwand"/>
                  <w:sz w:val="24"/>
                  <w:szCs w:val="28"/>
                  <w:lang w:bidi="ar-IQ"/>
                </w:rPr>
                <m:t>0,</m:t>
              </m:r>
              <m:f>
                <m:fPr>
                  <m:type m:val="lin"/>
                  <m:ctrlPr>
                    <w:rPr>
                      <w:rFonts w:ascii="Cambria Math" w:hAnsi="Cambria Math" w:cs="Ali-A-Alwand"/>
                      <w:sz w:val="24"/>
                      <w:szCs w:val="28"/>
                      <w:lang w:bidi="ar-IQ"/>
                    </w:rPr>
                  </m:ctrlPr>
                </m:fPr>
                <m:num>
                  <m:r>
                    <m:rPr>
                      <m:sty m:val="p"/>
                    </m:rPr>
                    <w:rPr>
                      <w:rFonts w:ascii="Cambria Math" w:hAnsi="Cambria Math" w:cs="Ali-A-Alwand"/>
                      <w:sz w:val="24"/>
                      <w:szCs w:val="28"/>
                      <w:lang w:bidi="ar-IQ"/>
                    </w:rPr>
                    <m:t>1</m:t>
                  </m:r>
                </m:num>
                <m:den>
                  <m:r>
                    <w:rPr>
                      <w:rFonts w:ascii="Cambria Math" w:hAnsi="Cambria Math" w:cs="Ali-A-Alwand"/>
                      <w:sz w:val="24"/>
                      <w:szCs w:val="28"/>
                      <w:lang w:bidi="ar-IQ"/>
                    </w:rPr>
                    <m:t>n</m:t>
                  </m:r>
                </m:den>
              </m:f>
            </m:e>
          </m:d>
          <m:r>
            <m:rPr>
              <m:sty m:val="p"/>
            </m:rPr>
            <w:rPr>
              <w:rFonts w:ascii="Cambria Math" w:hAnsi="Cambria Math" w:cs="Ali-A-Alwand"/>
              <w:sz w:val="24"/>
              <w:szCs w:val="28"/>
              <w:lang w:bidi="ar-IQ"/>
            </w:rPr>
            <m:t xml:space="preserve">     ∀</m:t>
          </m:r>
          <m:r>
            <w:rPr>
              <w:rFonts w:ascii="Cambria Math" w:hAnsi="Cambria Math" w:cs="Ali-A-Alwand"/>
              <w:sz w:val="24"/>
              <w:szCs w:val="28"/>
              <w:lang w:bidi="ar-IQ"/>
            </w:rPr>
            <m:t>k</m:t>
          </m:r>
          <m:r>
            <m:rPr>
              <m:sty m:val="p"/>
            </m:rPr>
            <w:rPr>
              <w:rFonts w:ascii="Cambria Math" w:hAnsi="Cambria Math" w:cs="Ali-A-Alwand"/>
              <w:sz w:val="24"/>
              <w:szCs w:val="28"/>
              <w:lang w:bidi="ar-IQ"/>
            </w:rPr>
            <m:t>=1,2,…</m:t>
          </m:r>
        </m:oMath>
      </m:oMathPara>
    </w:p>
    <w:p w:rsidR="00AD2D23" w:rsidRPr="00BD73FB" w:rsidRDefault="00AD2D23"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وان رسم البياني لمعاملات الارتباط الذاتي (</w:t>
      </w:r>
      <m:oMath>
        <m:sSub>
          <m:sSubPr>
            <m:ctrlPr>
              <w:rPr>
                <w:rFonts w:ascii="Cambria Math" w:hAnsi="Cambria Math" w:cs="Ali-A-Alwand"/>
                <w:sz w:val="24"/>
                <w:szCs w:val="28"/>
                <w:lang w:bidi="ar-IQ"/>
              </w:rPr>
            </m:ctrlPr>
          </m:sSubPr>
          <m:e>
            <m:r>
              <w:rPr>
                <w:rFonts w:ascii="Cambria Math" w:hAnsi="Cambria Math" w:cs="Ali-A-Alwand"/>
                <w:sz w:val="24"/>
                <w:szCs w:val="28"/>
                <w:lang w:bidi="ar-IQ"/>
              </w:rPr>
              <m:t>ρ</m:t>
            </m:r>
          </m:e>
          <m:sub>
            <m:r>
              <w:rPr>
                <w:rFonts w:ascii="Cambria Math" w:hAnsi="Cambria Math" w:cs="Ali-A-Alwand"/>
                <w:sz w:val="24"/>
                <w:szCs w:val="28"/>
                <w:lang w:bidi="ar-IQ"/>
              </w:rPr>
              <m:t>k</m:t>
            </m:r>
          </m:sub>
        </m:sSub>
      </m:oMath>
      <w:r w:rsidRPr="00BD73FB">
        <w:rPr>
          <w:rFonts w:ascii="Tahoma" w:hAnsi="Tahoma" w:cs="Ali-A-Alwand" w:hint="cs"/>
          <w:sz w:val="24"/>
          <w:szCs w:val="28"/>
          <w:rtl/>
          <w:lang w:bidi="ar-IQ"/>
        </w:rPr>
        <w:t>) ضد فترات الازاحة (</w:t>
      </w:r>
      <w:r w:rsidRPr="00BD73FB">
        <w:rPr>
          <w:rFonts w:ascii="Tahoma" w:hAnsi="Tahoma" w:cs="Ali-A-Alwand"/>
          <w:sz w:val="24"/>
          <w:szCs w:val="28"/>
          <w:lang w:bidi="ar-IQ"/>
        </w:rPr>
        <w:t>k</w:t>
      </w:r>
      <w:r w:rsidRPr="00BD73FB">
        <w:rPr>
          <w:rFonts w:ascii="Tahoma" w:hAnsi="Tahoma" w:cs="Ali-A-Alwand" w:hint="cs"/>
          <w:sz w:val="24"/>
          <w:szCs w:val="28"/>
          <w:rtl/>
          <w:lang w:bidi="ar-IQ"/>
        </w:rPr>
        <w:t>) حيث ان (</w:t>
      </w:r>
      <w:r w:rsidRPr="00BD73FB">
        <w:rPr>
          <w:rFonts w:ascii="Tahoma" w:hAnsi="Tahoma" w:cs="Ali-A-Alwand"/>
          <w:sz w:val="24"/>
          <w:szCs w:val="28"/>
          <w:lang w:bidi="ar-IQ"/>
        </w:rPr>
        <w:t>k=0,1,2,…</w:t>
      </w:r>
      <w:r w:rsidRPr="00BD73FB">
        <w:rPr>
          <w:rFonts w:ascii="Tahoma" w:hAnsi="Tahoma" w:cs="Ali-A-Alwand" w:hint="cs"/>
          <w:sz w:val="24"/>
          <w:szCs w:val="28"/>
          <w:rtl/>
          <w:lang w:bidi="ar-IQ"/>
        </w:rPr>
        <w:t>) ، يطلق عليها دالة الارتباط الذاتي ويرمز لها ب (</w:t>
      </w:r>
      <w:r w:rsidRPr="00BD73FB">
        <w:rPr>
          <w:rFonts w:ascii="Tahoma" w:hAnsi="Tahoma" w:cs="Ali-A-Alwand"/>
          <w:sz w:val="24"/>
          <w:szCs w:val="28"/>
          <w:lang w:bidi="ar-IQ"/>
        </w:rPr>
        <w:t>ACF</w:t>
      </w:r>
      <w:r w:rsidRPr="00BD73FB">
        <w:rPr>
          <w:rFonts w:ascii="Tahoma" w:hAnsi="Tahoma" w:cs="Ali-A-Alwand" w:hint="cs"/>
          <w:sz w:val="24"/>
          <w:szCs w:val="28"/>
          <w:rtl/>
          <w:lang w:bidi="ar-IQ"/>
        </w:rPr>
        <w:t>)</w:t>
      </w:r>
      <w:r w:rsidRPr="00BD73FB">
        <w:rPr>
          <w:rFonts w:ascii="Tahoma" w:hAnsi="Tahoma" w:cs="Ali-A-Alwand"/>
          <w:sz w:val="24"/>
          <w:szCs w:val="28"/>
          <w:lang w:bidi="ar-IQ"/>
        </w:rPr>
        <w:t>.</w:t>
      </w:r>
    </w:p>
    <w:p w:rsidR="00896500" w:rsidRPr="00BD73FB" w:rsidRDefault="00896500"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ab/>
      </w:r>
    </w:p>
    <w:p w:rsidR="00896500" w:rsidRPr="00BD73FB" w:rsidRDefault="00896500" w:rsidP="0094358D">
      <w:pPr>
        <w:bidi/>
        <w:spacing w:after="0" w:line="240" w:lineRule="auto"/>
        <w:jc w:val="both"/>
        <w:rPr>
          <w:rFonts w:ascii="Tahoma" w:hAnsi="Tahoma" w:cs="Ali-A-Alwand" w:hint="cs"/>
          <w:sz w:val="24"/>
          <w:szCs w:val="28"/>
          <w:rtl/>
          <w:lang w:bidi="ar-IQ"/>
        </w:rPr>
      </w:pPr>
    </w:p>
    <w:p w:rsidR="00896500" w:rsidRPr="00BD73FB" w:rsidRDefault="00154502"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 xml:space="preserve">1.3: دالة الارتباط الذاتي الجزئي </w:t>
      </w:r>
      <w:r w:rsidRPr="00BD73FB">
        <w:rPr>
          <w:rFonts w:ascii="Tahoma" w:hAnsi="Tahoma" w:cs="Ali-A-Alwand"/>
          <w:sz w:val="24"/>
          <w:szCs w:val="28"/>
          <w:lang w:bidi="ar-IQ"/>
        </w:rPr>
        <w:t>Partial Autocorrelation Function</w:t>
      </w:r>
      <w:r w:rsidRPr="00BD73FB">
        <w:rPr>
          <w:rFonts w:ascii="Tahoma" w:hAnsi="Tahoma" w:cs="Ali-A-Alwand" w:hint="cs"/>
          <w:sz w:val="24"/>
          <w:szCs w:val="28"/>
          <w:rtl/>
          <w:lang w:bidi="ar-IQ"/>
        </w:rPr>
        <w:t>:</w:t>
      </w:r>
    </w:p>
    <w:p w:rsidR="00154502" w:rsidRPr="00BD73FB" w:rsidRDefault="00154502" w:rsidP="0094358D">
      <w:pPr>
        <w:bidi/>
        <w:spacing w:after="0" w:line="240" w:lineRule="auto"/>
        <w:jc w:val="both"/>
        <w:rPr>
          <w:rFonts w:ascii="Tahoma" w:hAnsi="Tahoma" w:cs="Ali-A-Alwand" w:hint="cs"/>
          <w:sz w:val="24"/>
          <w:szCs w:val="28"/>
          <w:rtl/>
          <w:lang w:bidi="ar-IQ"/>
        </w:rPr>
      </w:pPr>
      <w:r w:rsidRPr="00BD73FB">
        <w:rPr>
          <w:rFonts w:ascii="Tahoma" w:hAnsi="Tahoma" w:cs="Ali-A-Alwand" w:hint="cs"/>
          <w:sz w:val="24"/>
          <w:szCs w:val="28"/>
          <w:rtl/>
          <w:lang w:bidi="ar-IQ"/>
        </w:rPr>
        <w:tab/>
        <w:t>هو مؤشر يقيس العلاقة بين قيم السلسل</w:t>
      </w:r>
      <w:r w:rsidR="0076759D" w:rsidRPr="00BD73FB">
        <w:rPr>
          <w:rFonts w:ascii="Tahoma" w:hAnsi="Tahoma" w:cs="Ali-A-Alwand" w:hint="cs"/>
          <w:sz w:val="24"/>
          <w:szCs w:val="28"/>
          <w:rtl/>
          <w:lang w:bidi="ar-IQ"/>
        </w:rPr>
        <w:t>ة</w:t>
      </w:r>
      <w:r w:rsidRPr="00BD73FB">
        <w:rPr>
          <w:rFonts w:ascii="Tahoma" w:hAnsi="Tahoma" w:cs="Ali-A-Alwand" w:hint="cs"/>
          <w:sz w:val="24"/>
          <w:szCs w:val="28"/>
          <w:rtl/>
          <w:lang w:bidi="ar-IQ"/>
        </w:rPr>
        <w:t xml:space="preserve"> </w:t>
      </w:r>
      <w:r w:rsidRPr="00BD73FB">
        <w:rPr>
          <w:rFonts w:ascii="Tahoma" w:hAnsi="Tahoma" w:cs="Ali-A-Alwand"/>
          <w:sz w:val="24"/>
          <w:szCs w:val="28"/>
          <w:lang w:bidi="ar-IQ"/>
        </w:rPr>
        <w:t>Z</w:t>
      </w:r>
      <w:r w:rsidRPr="00BD73FB">
        <w:rPr>
          <w:rFonts w:ascii="Tahoma" w:hAnsi="Tahoma" w:cs="Ali-A-Alwand"/>
          <w:sz w:val="24"/>
          <w:szCs w:val="28"/>
          <w:vertAlign w:val="subscript"/>
          <w:lang w:bidi="ar-IQ"/>
        </w:rPr>
        <w:t>t</w:t>
      </w:r>
      <w:r w:rsidRPr="00BD73FB">
        <w:rPr>
          <w:rFonts w:ascii="Tahoma" w:hAnsi="Tahoma" w:cs="Ali-A-Alwand" w:hint="cs"/>
          <w:sz w:val="24"/>
          <w:szCs w:val="28"/>
          <w:rtl/>
          <w:lang w:bidi="ar-IQ"/>
        </w:rPr>
        <w:t xml:space="preserve"> و </w:t>
      </w:r>
      <w:r w:rsidRPr="00BD73FB">
        <w:rPr>
          <w:rFonts w:ascii="Tahoma" w:hAnsi="Tahoma" w:cs="Ali-A-Alwand"/>
          <w:sz w:val="24"/>
          <w:szCs w:val="28"/>
          <w:lang w:bidi="ar-IQ"/>
        </w:rPr>
        <w:t>Z</w:t>
      </w:r>
      <w:r w:rsidRPr="00BD73FB">
        <w:rPr>
          <w:rFonts w:ascii="Tahoma" w:hAnsi="Tahoma" w:cs="Ali-A-Alwand"/>
          <w:sz w:val="24"/>
          <w:szCs w:val="28"/>
          <w:vertAlign w:val="subscript"/>
          <w:lang w:bidi="ar-IQ"/>
        </w:rPr>
        <w:t>t-k</w:t>
      </w:r>
      <w:r w:rsidR="0076759D" w:rsidRPr="00BD73FB">
        <w:rPr>
          <w:rFonts w:ascii="Tahoma" w:hAnsi="Tahoma" w:cs="Ali-A-Alwand" w:hint="cs"/>
          <w:sz w:val="24"/>
          <w:szCs w:val="28"/>
          <w:rtl/>
          <w:lang w:bidi="ar-IQ"/>
        </w:rPr>
        <w:t xml:space="preserve"> لنفس السلسلة مع افتراض ثبات قيم السلسلة الزمنية ويعرف على انه الحد الاخير من نموذج الانحدار الذاتي من الدرجة </w:t>
      </w:r>
      <w:r w:rsidR="0076759D" w:rsidRPr="00BD73FB">
        <w:rPr>
          <w:rFonts w:ascii="Tahoma" w:hAnsi="Tahoma" w:cs="Ali-A-Alwand"/>
          <w:sz w:val="24"/>
          <w:szCs w:val="28"/>
          <w:lang w:bidi="ar-IQ"/>
        </w:rPr>
        <w:t>AR(P)</w:t>
      </w:r>
      <w:r w:rsidR="0076759D" w:rsidRPr="00BD73FB">
        <w:rPr>
          <w:rFonts w:ascii="Tahoma" w:hAnsi="Tahoma" w:cs="Ali-A-Alwand" w:hint="cs"/>
          <w:sz w:val="24"/>
          <w:szCs w:val="28"/>
          <w:rtl/>
          <w:lang w:bidi="ar-IQ"/>
        </w:rPr>
        <w:t>، ويمكن ايجاد قيمة معامل الارتباط الذاتي الجزئي بالاعتماد على قيم دالة معامل الارتباط الذاتي (</w:t>
      </w:r>
      <w:r w:rsidR="0076759D" w:rsidRPr="00BD73FB">
        <w:rPr>
          <w:rFonts w:ascii="Tahoma" w:hAnsi="Tahoma" w:cs="Ali-A-Alwand"/>
          <w:sz w:val="24"/>
          <w:szCs w:val="28"/>
          <w:lang w:bidi="ar-IQ"/>
        </w:rPr>
        <w:t>Autocorrelation Function</w:t>
      </w:r>
      <w:r w:rsidR="0076759D" w:rsidRPr="00BD73FB">
        <w:rPr>
          <w:rFonts w:ascii="Tahoma" w:hAnsi="Tahoma" w:cs="Ali-A-Alwand" w:hint="cs"/>
          <w:sz w:val="24"/>
          <w:szCs w:val="28"/>
          <w:rtl/>
          <w:lang w:bidi="ar-IQ"/>
        </w:rPr>
        <w:t>) وحسب الصيغة التالية(الخضيري،1996):</w:t>
      </w:r>
    </w:p>
    <w:p w:rsidR="008D4B83" w:rsidRPr="00BD73FB" w:rsidRDefault="00672B0C" w:rsidP="0094358D">
      <w:pPr>
        <w:bidi/>
        <w:spacing w:after="0" w:line="240" w:lineRule="auto"/>
        <w:jc w:val="right"/>
        <w:rPr>
          <w:rFonts w:ascii="Tahoma" w:hAnsi="Tahoma" w:cs="Ali-A-Alwand"/>
          <w:sz w:val="24"/>
          <w:szCs w:val="28"/>
          <w:rtl/>
          <w:lang w:bidi="ar-IQ"/>
        </w:rPr>
      </w:pPr>
      <m:oMathPara>
        <m:oMathParaPr>
          <m:jc m:val="left"/>
        </m:oMathParaPr>
        <m:oMath>
          <m:sSub>
            <m:sSubPr>
              <m:ctrlPr>
                <w:rPr>
                  <w:rFonts w:ascii="Cambria Math" w:hAnsi="Cambria Math" w:cs="Ali-A-Alwand"/>
                  <w:sz w:val="24"/>
                  <w:szCs w:val="28"/>
                  <w:lang w:bidi="ar-IQ"/>
                </w:rPr>
              </m:ctrlPr>
            </m:sSubPr>
            <m:e>
              <m:acc>
                <m:accPr>
                  <m:ctrlPr>
                    <w:rPr>
                      <w:rFonts w:ascii="Cambria Math" w:hAnsi="Cambria Math" w:cs="Ali-A-Alwand"/>
                      <w:sz w:val="24"/>
                      <w:szCs w:val="28"/>
                      <w:lang w:bidi="ar-IQ"/>
                    </w:rPr>
                  </m:ctrlPr>
                </m:accPr>
                <m:e>
                  <m:r>
                    <w:rPr>
                      <w:rFonts w:ascii="Cambria Math" w:hAnsi="Cambria Math" w:cs="Ali-A-Alwand"/>
                      <w:sz w:val="24"/>
                      <w:szCs w:val="28"/>
                      <w:lang w:bidi="ar-IQ"/>
                    </w:rPr>
                    <m:t>φ</m:t>
                  </m:r>
                </m:e>
              </m:acc>
            </m:e>
            <m:sub>
              <m:r>
                <w:rPr>
                  <w:rFonts w:ascii="Cambria Math" w:hAnsi="Cambria Math" w:cs="Ali-A-Alwand"/>
                  <w:sz w:val="24"/>
                  <w:szCs w:val="28"/>
                  <w:lang w:bidi="ar-IQ"/>
                </w:rPr>
                <m:t>k</m:t>
              </m:r>
              <m:r>
                <m:rPr>
                  <m:sty m:val="p"/>
                </m:rPr>
                <w:rPr>
                  <w:rFonts w:ascii="Cambria Math" w:hAnsi="Cambria Math" w:cs="Ali-A-Alwand"/>
                  <w:sz w:val="24"/>
                  <w:szCs w:val="28"/>
                  <w:lang w:bidi="ar-IQ"/>
                </w:rPr>
                <m:t>+1,</m:t>
              </m:r>
              <m:r>
                <w:rPr>
                  <w:rFonts w:ascii="Cambria Math" w:hAnsi="Cambria Math" w:cs="Ali-A-Alwand"/>
                  <w:sz w:val="24"/>
                  <w:szCs w:val="28"/>
                  <w:lang w:bidi="ar-IQ"/>
                </w:rPr>
                <m:t>k</m:t>
              </m:r>
              <m:r>
                <m:rPr>
                  <m:sty m:val="p"/>
                </m:rPr>
                <w:rPr>
                  <w:rFonts w:ascii="Cambria Math" w:hAnsi="Cambria Math" w:cs="Ali-A-Alwand"/>
                  <w:sz w:val="24"/>
                  <w:szCs w:val="28"/>
                  <w:lang w:bidi="ar-IQ"/>
                </w:rPr>
                <m:t>+1</m:t>
              </m:r>
            </m:sub>
          </m:sSub>
          <m:r>
            <m:rPr>
              <m:sty m:val="p"/>
            </m:rPr>
            <w:rPr>
              <w:rFonts w:ascii="Cambria Math" w:hAnsi="Cambria Math" w:cs="Ali-A-Alwand"/>
              <w:sz w:val="24"/>
              <w:szCs w:val="28"/>
              <w:lang w:bidi="ar-IQ"/>
            </w:rPr>
            <m:t>=</m:t>
          </m:r>
          <m:f>
            <m:fPr>
              <m:ctrlPr>
                <w:rPr>
                  <w:rFonts w:ascii="Cambria Math" w:hAnsi="Cambria Math" w:cs="Ali-A-Alwand"/>
                  <w:sz w:val="24"/>
                  <w:szCs w:val="28"/>
                  <w:lang w:bidi="ar-IQ"/>
                </w:rPr>
              </m:ctrlPr>
            </m:fPr>
            <m:num>
              <m:sSub>
                <m:sSubPr>
                  <m:ctrlPr>
                    <w:rPr>
                      <w:rFonts w:ascii="Cambria Math" w:hAnsi="Cambria Math" w:cs="Ali-A-Alwand"/>
                      <w:sz w:val="24"/>
                      <w:szCs w:val="28"/>
                      <w:lang w:bidi="ar-IQ"/>
                    </w:rPr>
                  </m:ctrlPr>
                </m:sSubPr>
                <m:e>
                  <m:acc>
                    <m:accPr>
                      <m:ctrlPr>
                        <w:rPr>
                          <w:rFonts w:ascii="Cambria Math" w:hAnsi="Cambria Math" w:cs="Ali-A-Alwand"/>
                          <w:sz w:val="24"/>
                          <w:szCs w:val="28"/>
                          <w:lang w:bidi="ar-IQ"/>
                        </w:rPr>
                      </m:ctrlPr>
                    </m:accPr>
                    <m:e>
                      <m:r>
                        <w:rPr>
                          <w:rFonts w:ascii="Cambria Math" w:hAnsi="Cambria Math" w:cs="Ali-A-Alwand"/>
                          <w:sz w:val="24"/>
                          <w:szCs w:val="28"/>
                          <w:lang w:bidi="ar-IQ"/>
                        </w:rPr>
                        <m:t>ρ</m:t>
                      </m:r>
                    </m:e>
                  </m:acc>
                </m:e>
                <m:sub>
                  <m:r>
                    <w:rPr>
                      <w:rFonts w:ascii="Cambria Math" w:hAnsi="Cambria Math" w:cs="Ali-A-Alwand"/>
                      <w:sz w:val="24"/>
                      <w:szCs w:val="28"/>
                      <w:lang w:bidi="ar-IQ"/>
                    </w:rPr>
                    <m:t>k</m:t>
                  </m:r>
                  <m:r>
                    <m:rPr>
                      <m:sty m:val="p"/>
                    </m:rPr>
                    <w:rPr>
                      <w:rFonts w:ascii="Cambria Math" w:hAnsi="Cambria Math" w:cs="Ali-A-Alwand"/>
                      <w:sz w:val="24"/>
                      <w:szCs w:val="28"/>
                      <w:lang w:bidi="ar-IQ"/>
                    </w:rPr>
                    <m:t>+1</m:t>
                  </m:r>
                </m:sub>
              </m:sSub>
              <m:r>
                <m:rPr>
                  <m:sty m:val="p"/>
                </m:rPr>
                <w:rPr>
                  <w:rFonts w:ascii="Cambria Math" w:hAnsi="Cambria Math" w:cs="Ali-A-Alwand"/>
                  <w:sz w:val="24"/>
                  <w:szCs w:val="28"/>
                  <w:lang w:bidi="ar-IQ"/>
                </w:rPr>
                <m:t>-</m:t>
              </m:r>
              <m:nary>
                <m:naryPr>
                  <m:chr m:val="∑"/>
                  <m:limLoc m:val="undOvr"/>
                  <m:ctrlPr>
                    <w:rPr>
                      <w:rFonts w:ascii="Cambria Math" w:hAnsi="Cambria Math" w:cs="Ali-A-Alwand"/>
                      <w:sz w:val="24"/>
                      <w:szCs w:val="28"/>
                      <w:lang w:bidi="ar-IQ"/>
                    </w:rPr>
                  </m:ctrlPr>
                </m:naryPr>
                <m:sub>
                  <m:r>
                    <w:rPr>
                      <w:rFonts w:ascii="Cambria Math" w:hAnsi="Cambria Math" w:cs="Ali-A-Alwand"/>
                      <w:sz w:val="24"/>
                      <w:szCs w:val="28"/>
                      <w:lang w:bidi="ar-IQ"/>
                    </w:rPr>
                    <m:t>j</m:t>
                  </m:r>
                  <m:r>
                    <m:rPr>
                      <m:sty m:val="p"/>
                    </m:rPr>
                    <w:rPr>
                      <w:rFonts w:ascii="Cambria Math" w:hAnsi="Cambria Math" w:cs="Ali-A-Alwand"/>
                      <w:sz w:val="24"/>
                      <w:szCs w:val="28"/>
                      <w:lang w:bidi="ar-IQ"/>
                    </w:rPr>
                    <m:t>=1</m:t>
                  </m:r>
                </m:sub>
                <m:sup>
                  <m:r>
                    <w:rPr>
                      <w:rFonts w:ascii="Cambria Math" w:hAnsi="Cambria Math" w:cs="Ali-A-Alwand"/>
                      <w:sz w:val="24"/>
                      <w:szCs w:val="28"/>
                      <w:lang w:bidi="ar-IQ"/>
                    </w:rPr>
                    <m:t>k</m:t>
                  </m:r>
                </m:sup>
                <m:e>
                  <m:sSub>
                    <m:sSubPr>
                      <m:ctrlPr>
                        <w:rPr>
                          <w:rFonts w:ascii="Cambria Math" w:hAnsi="Cambria Math" w:cs="Ali-A-Alwand"/>
                          <w:sz w:val="24"/>
                          <w:szCs w:val="28"/>
                          <w:lang w:bidi="ar-IQ"/>
                        </w:rPr>
                      </m:ctrlPr>
                    </m:sSubPr>
                    <m:e>
                      <m:acc>
                        <m:accPr>
                          <m:ctrlPr>
                            <w:rPr>
                              <w:rFonts w:ascii="Cambria Math" w:hAnsi="Cambria Math" w:cs="Ali-A-Alwand"/>
                              <w:sz w:val="24"/>
                              <w:szCs w:val="28"/>
                              <w:lang w:bidi="ar-IQ"/>
                            </w:rPr>
                          </m:ctrlPr>
                        </m:accPr>
                        <m:e>
                          <m:r>
                            <w:rPr>
                              <w:rFonts w:ascii="Cambria Math" w:hAnsi="Cambria Math" w:cs="Ali-A-Alwand"/>
                              <w:sz w:val="24"/>
                              <w:szCs w:val="28"/>
                              <w:lang w:bidi="ar-IQ"/>
                            </w:rPr>
                            <m:t>φ</m:t>
                          </m:r>
                        </m:e>
                      </m:acc>
                    </m:e>
                    <m:sub>
                      <m:r>
                        <w:rPr>
                          <w:rFonts w:ascii="Cambria Math" w:hAnsi="Cambria Math" w:cs="Ali-A-Alwand"/>
                          <w:sz w:val="24"/>
                          <w:szCs w:val="28"/>
                          <w:lang w:bidi="ar-IQ"/>
                        </w:rPr>
                        <m:t>kj</m:t>
                      </m:r>
                    </m:sub>
                  </m:sSub>
                  <m:sSub>
                    <m:sSubPr>
                      <m:ctrlPr>
                        <w:rPr>
                          <w:rFonts w:ascii="Cambria Math" w:hAnsi="Cambria Math" w:cs="Ali-A-Alwand"/>
                          <w:sz w:val="24"/>
                          <w:szCs w:val="28"/>
                          <w:lang w:bidi="ar-IQ"/>
                        </w:rPr>
                      </m:ctrlPr>
                    </m:sSubPr>
                    <m:e>
                      <m:acc>
                        <m:accPr>
                          <m:ctrlPr>
                            <w:rPr>
                              <w:rFonts w:ascii="Cambria Math" w:hAnsi="Cambria Math" w:cs="Ali-A-Alwand"/>
                              <w:sz w:val="24"/>
                              <w:szCs w:val="28"/>
                              <w:lang w:bidi="ar-IQ"/>
                            </w:rPr>
                          </m:ctrlPr>
                        </m:accPr>
                        <m:e>
                          <m:r>
                            <w:rPr>
                              <w:rFonts w:ascii="Cambria Math" w:hAnsi="Cambria Math" w:cs="Ali-A-Alwand"/>
                              <w:sz w:val="24"/>
                              <w:szCs w:val="28"/>
                              <w:lang w:bidi="ar-IQ"/>
                            </w:rPr>
                            <m:t>ρ</m:t>
                          </m:r>
                        </m:e>
                      </m:acc>
                    </m:e>
                    <m:sub>
                      <m:r>
                        <w:rPr>
                          <w:rFonts w:ascii="Cambria Math" w:hAnsi="Cambria Math" w:cs="Ali-A-Alwand"/>
                          <w:sz w:val="24"/>
                          <w:szCs w:val="28"/>
                          <w:lang w:bidi="ar-IQ"/>
                        </w:rPr>
                        <m:t>k</m:t>
                      </m:r>
                      <m:r>
                        <m:rPr>
                          <m:sty m:val="p"/>
                        </m:rPr>
                        <w:rPr>
                          <w:rFonts w:ascii="Cambria Math" w:hAnsi="Cambria Math" w:cs="Ali-A-Alwand"/>
                          <w:sz w:val="24"/>
                          <w:szCs w:val="28"/>
                          <w:lang w:bidi="ar-IQ"/>
                        </w:rPr>
                        <m:t>+1-</m:t>
                      </m:r>
                      <m:r>
                        <w:rPr>
                          <w:rFonts w:ascii="Cambria Math" w:hAnsi="Cambria Math" w:cs="Ali-A-Alwand"/>
                          <w:sz w:val="24"/>
                          <w:szCs w:val="28"/>
                          <w:lang w:bidi="ar-IQ"/>
                        </w:rPr>
                        <m:t>j</m:t>
                      </m:r>
                    </m:sub>
                  </m:sSub>
                </m:e>
              </m:nary>
            </m:num>
            <m:den>
              <m:r>
                <m:rPr>
                  <m:sty m:val="p"/>
                </m:rPr>
                <w:rPr>
                  <w:rFonts w:ascii="Cambria Math" w:hAnsi="Cambria Math" w:cs="Ali-A-Alwand"/>
                  <w:sz w:val="24"/>
                  <w:szCs w:val="28"/>
                  <w:lang w:bidi="ar-IQ"/>
                </w:rPr>
                <m:t>1-</m:t>
              </m:r>
              <m:nary>
                <m:naryPr>
                  <m:chr m:val="∑"/>
                  <m:limLoc m:val="undOvr"/>
                  <m:ctrlPr>
                    <w:rPr>
                      <w:rFonts w:ascii="Cambria Math" w:hAnsi="Cambria Math" w:cs="Ali-A-Alwand"/>
                      <w:sz w:val="24"/>
                      <w:szCs w:val="28"/>
                      <w:lang w:bidi="ar-IQ"/>
                    </w:rPr>
                  </m:ctrlPr>
                </m:naryPr>
                <m:sub>
                  <m:r>
                    <w:rPr>
                      <w:rFonts w:ascii="Cambria Math" w:hAnsi="Cambria Math" w:cs="Ali-A-Alwand"/>
                      <w:sz w:val="24"/>
                      <w:szCs w:val="28"/>
                      <w:lang w:bidi="ar-IQ"/>
                    </w:rPr>
                    <m:t>j</m:t>
                  </m:r>
                  <m:r>
                    <m:rPr>
                      <m:sty m:val="p"/>
                    </m:rPr>
                    <w:rPr>
                      <w:rFonts w:ascii="Cambria Math" w:hAnsi="Cambria Math" w:cs="Ali-A-Alwand"/>
                      <w:sz w:val="24"/>
                      <w:szCs w:val="28"/>
                      <w:lang w:bidi="ar-IQ"/>
                    </w:rPr>
                    <m:t>=1</m:t>
                  </m:r>
                </m:sub>
                <m:sup>
                  <m:r>
                    <w:rPr>
                      <w:rFonts w:ascii="Cambria Math" w:hAnsi="Cambria Math" w:cs="Ali-A-Alwand"/>
                      <w:sz w:val="24"/>
                      <w:szCs w:val="28"/>
                      <w:lang w:bidi="ar-IQ"/>
                    </w:rPr>
                    <m:t>k</m:t>
                  </m:r>
                </m:sup>
                <m:e>
                  <m:sSub>
                    <m:sSubPr>
                      <m:ctrlPr>
                        <w:rPr>
                          <w:rFonts w:ascii="Cambria Math" w:hAnsi="Cambria Math" w:cs="Ali-A-Alwand"/>
                          <w:sz w:val="24"/>
                          <w:szCs w:val="28"/>
                          <w:lang w:bidi="ar-IQ"/>
                        </w:rPr>
                      </m:ctrlPr>
                    </m:sSubPr>
                    <m:e>
                      <m:acc>
                        <m:accPr>
                          <m:ctrlPr>
                            <w:rPr>
                              <w:rFonts w:ascii="Cambria Math" w:hAnsi="Cambria Math" w:cs="Ali-A-Alwand"/>
                              <w:sz w:val="24"/>
                              <w:szCs w:val="28"/>
                              <w:lang w:bidi="ar-IQ"/>
                            </w:rPr>
                          </m:ctrlPr>
                        </m:accPr>
                        <m:e>
                          <m:r>
                            <w:rPr>
                              <w:rFonts w:ascii="Cambria Math" w:hAnsi="Cambria Math" w:cs="Ali-A-Alwand"/>
                              <w:sz w:val="24"/>
                              <w:szCs w:val="28"/>
                              <w:lang w:bidi="ar-IQ"/>
                            </w:rPr>
                            <m:t>φ</m:t>
                          </m:r>
                        </m:e>
                      </m:acc>
                    </m:e>
                    <m:sub>
                      <m:r>
                        <w:rPr>
                          <w:rFonts w:ascii="Cambria Math" w:hAnsi="Cambria Math" w:cs="Ali-A-Alwand"/>
                          <w:sz w:val="24"/>
                          <w:szCs w:val="28"/>
                          <w:lang w:bidi="ar-IQ"/>
                        </w:rPr>
                        <m:t>kj</m:t>
                      </m:r>
                    </m:sub>
                  </m:sSub>
                  <m:sSub>
                    <m:sSubPr>
                      <m:ctrlPr>
                        <w:rPr>
                          <w:rFonts w:ascii="Cambria Math" w:hAnsi="Cambria Math" w:cs="Ali-A-Alwand"/>
                          <w:sz w:val="24"/>
                          <w:szCs w:val="28"/>
                          <w:lang w:bidi="ar-IQ"/>
                        </w:rPr>
                      </m:ctrlPr>
                    </m:sSubPr>
                    <m:e>
                      <m:acc>
                        <m:accPr>
                          <m:ctrlPr>
                            <w:rPr>
                              <w:rFonts w:ascii="Cambria Math" w:hAnsi="Cambria Math" w:cs="Ali-A-Alwand"/>
                              <w:sz w:val="24"/>
                              <w:szCs w:val="28"/>
                              <w:lang w:bidi="ar-IQ"/>
                            </w:rPr>
                          </m:ctrlPr>
                        </m:accPr>
                        <m:e>
                          <m:r>
                            <w:rPr>
                              <w:rFonts w:ascii="Cambria Math" w:hAnsi="Cambria Math" w:cs="Ali-A-Alwand"/>
                              <w:sz w:val="24"/>
                              <w:szCs w:val="28"/>
                              <w:lang w:bidi="ar-IQ"/>
                            </w:rPr>
                            <m:t>ρ</m:t>
                          </m:r>
                        </m:e>
                      </m:acc>
                    </m:e>
                    <m:sub>
                      <m:r>
                        <w:rPr>
                          <w:rFonts w:ascii="Cambria Math" w:hAnsi="Cambria Math" w:cs="Ali-A-Alwand"/>
                          <w:sz w:val="24"/>
                          <w:szCs w:val="28"/>
                          <w:lang w:bidi="ar-IQ"/>
                        </w:rPr>
                        <m:t>j</m:t>
                      </m:r>
                    </m:sub>
                  </m:sSub>
                </m:e>
              </m:nary>
            </m:den>
          </m:f>
          <m:r>
            <m:rPr>
              <m:sty m:val="p"/>
            </m:rPr>
            <w:rPr>
              <w:rFonts w:ascii="Cambria Math" w:hAnsi="Cambria Math" w:cs="Ali-A-Alwand"/>
              <w:sz w:val="24"/>
              <w:szCs w:val="28"/>
            </w:rPr>
            <m:t xml:space="preserve">                            (2)</m:t>
          </m:r>
        </m:oMath>
      </m:oMathPara>
    </w:p>
    <w:p w:rsidR="0094358D" w:rsidRPr="00BD73FB" w:rsidRDefault="00744304" w:rsidP="0094358D">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 xml:space="preserve">1.4: استقرارية السلاسل الزمنية </w:t>
      </w:r>
      <w:r w:rsidRPr="00BD73FB">
        <w:rPr>
          <w:rFonts w:ascii="Tahoma" w:hAnsi="Tahoma" w:cs="Ali-A-Alwand"/>
          <w:sz w:val="24"/>
          <w:szCs w:val="28"/>
          <w:lang w:bidi="ar-IQ"/>
        </w:rPr>
        <w:t xml:space="preserve">Stationary </w:t>
      </w:r>
      <w:r w:rsidR="00486182" w:rsidRPr="00BD73FB">
        <w:rPr>
          <w:rFonts w:ascii="Tahoma" w:hAnsi="Tahoma" w:cs="Ali-A-Alwand"/>
          <w:sz w:val="24"/>
          <w:szCs w:val="28"/>
          <w:lang w:bidi="ar-IQ"/>
        </w:rPr>
        <w:t>Time Series</w:t>
      </w:r>
      <w:r w:rsidR="00486182" w:rsidRPr="00BD73FB">
        <w:rPr>
          <w:rFonts w:ascii="Tahoma" w:hAnsi="Tahoma" w:cs="Ali-A-Alwand" w:hint="cs"/>
          <w:sz w:val="24"/>
          <w:szCs w:val="28"/>
          <w:rtl/>
          <w:lang w:bidi="ar-IQ"/>
        </w:rPr>
        <w:t>:</w:t>
      </w:r>
    </w:p>
    <w:p w:rsidR="0094358D" w:rsidRPr="00BD73FB" w:rsidRDefault="0094358D" w:rsidP="0094358D">
      <w:pPr>
        <w:bidi/>
        <w:spacing w:after="0" w:line="240" w:lineRule="auto"/>
        <w:jc w:val="lowKashida"/>
        <w:rPr>
          <w:rFonts w:ascii="Tahoma" w:hAnsi="Tahoma" w:cs="Ali-A-Alwand"/>
          <w:sz w:val="24"/>
          <w:szCs w:val="28"/>
          <w:rtl/>
          <w:lang w:bidi="ar-IQ"/>
        </w:rPr>
      </w:pPr>
      <w:r w:rsidRPr="00BD73FB">
        <w:rPr>
          <w:rFonts w:ascii="Tahoma" w:hAnsi="Tahoma" w:cs="Ali-A-Alwand" w:hint="cs"/>
          <w:sz w:val="24"/>
          <w:szCs w:val="28"/>
          <w:rtl/>
          <w:lang w:bidi="ar-IQ"/>
        </w:rPr>
        <w:tab/>
        <w:t xml:space="preserve">تفترض جميع التطبيقات أن السلاسل الزمنية تتمتع بخاصية الاستقرارية أو السكون </w:t>
      </w:r>
      <w:r w:rsidRPr="00BD73FB">
        <w:rPr>
          <w:rFonts w:ascii="Tahoma" w:hAnsi="Tahoma" w:cs="Ali-A-Alwand"/>
          <w:sz w:val="24"/>
          <w:szCs w:val="28"/>
          <w:lang w:bidi="ar-IQ"/>
        </w:rPr>
        <w:t>Stationary</w:t>
      </w:r>
      <w:r w:rsidRPr="00BD73FB">
        <w:rPr>
          <w:rFonts w:ascii="Tahoma" w:hAnsi="Tahoma" w:cs="Ali-A-Alwand" w:hint="cs"/>
          <w:sz w:val="24"/>
          <w:szCs w:val="28"/>
          <w:rtl/>
          <w:lang w:bidi="ar-IQ"/>
        </w:rPr>
        <w:t xml:space="preserve"> ،وأن الخطوة الأولى في تحليل نماذج بوكس-جينكنز (</w:t>
      </w:r>
      <w:r w:rsidRPr="00BD73FB">
        <w:rPr>
          <w:rFonts w:ascii="Tahoma" w:hAnsi="Tahoma" w:cs="Ali-A-Alwand"/>
          <w:sz w:val="24"/>
          <w:szCs w:val="28"/>
          <w:lang w:bidi="ar-IQ"/>
        </w:rPr>
        <w:t>Box - Jenkins</w:t>
      </w:r>
      <w:r w:rsidRPr="00BD73FB">
        <w:rPr>
          <w:rFonts w:ascii="Tahoma" w:hAnsi="Tahoma" w:cs="Ali-A-Alwand" w:hint="cs"/>
          <w:sz w:val="24"/>
          <w:szCs w:val="28"/>
          <w:rtl/>
          <w:lang w:bidi="ar-IQ"/>
        </w:rPr>
        <w:t>) هو التأكد من كون السلسلة الزمنية المستقرة ، ويقصد بـ الاستقرارية من الناحية الإحصائية أن يكون الوسط الحسابي وتباين السلسلة ثابتين(الكاطع،</w:t>
      </w:r>
      <w:r w:rsidRPr="00BD73FB">
        <w:rPr>
          <w:rFonts w:ascii="Tahoma" w:hAnsi="Tahoma" w:cs="Ali-A-Alwand"/>
          <w:sz w:val="24"/>
          <w:szCs w:val="28"/>
          <w:rtl/>
          <w:lang w:bidi="ar-IQ"/>
        </w:rPr>
        <w:t>2007</w:t>
      </w:r>
      <w:r w:rsidRPr="00BD73FB">
        <w:rPr>
          <w:rFonts w:ascii="Tahoma" w:hAnsi="Tahoma" w:cs="Ali-A-Alwand" w:hint="cs"/>
          <w:sz w:val="24"/>
          <w:szCs w:val="28"/>
          <w:rtl/>
          <w:lang w:bidi="ar-IQ"/>
        </w:rPr>
        <w:t>).</w:t>
      </w:r>
    </w:p>
    <w:p w:rsidR="0094358D" w:rsidRPr="00BD73FB" w:rsidRDefault="0094358D" w:rsidP="0094358D">
      <w:pPr>
        <w:bidi/>
        <w:spacing w:after="0" w:line="240" w:lineRule="auto"/>
        <w:jc w:val="lowKashida"/>
        <w:rPr>
          <w:rFonts w:ascii="Tahoma" w:hAnsi="Tahoma" w:cs="Ali-A-Alwand"/>
          <w:sz w:val="24"/>
          <w:szCs w:val="28"/>
          <w:rtl/>
          <w:lang w:bidi="ar-IQ"/>
        </w:rPr>
      </w:pPr>
      <w:r w:rsidRPr="00BD73FB">
        <w:rPr>
          <w:rFonts w:ascii="Tahoma" w:hAnsi="Tahoma" w:cs="Ali-A-Alwand" w:hint="cs"/>
          <w:sz w:val="24"/>
          <w:szCs w:val="28"/>
          <w:rtl/>
          <w:lang w:bidi="ar-IQ"/>
        </w:rPr>
        <w:tab/>
        <w:t xml:space="preserve">ويمكن التعرف على كون السلسلة الزمنية مستقرة أو غير مستقرة من خلال الرسم البياني للظاهرة المدروسة أو من خلال مشاهدة دالة الارتباط الذاتي </w:t>
      </w:r>
      <w:r w:rsidRPr="00BD73FB">
        <w:rPr>
          <w:rFonts w:ascii="Tahoma" w:hAnsi="Tahoma" w:cs="Ali-A-Alwand"/>
          <w:sz w:val="24"/>
          <w:szCs w:val="28"/>
          <w:lang w:bidi="ar-IQ"/>
        </w:rPr>
        <w:t>ACF</w:t>
      </w:r>
      <w:r w:rsidRPr="00BD73FB">
        <w:rPr>
          <w:rFonts w:ascii="Tahoma" w:hAnsi="Tahoma" w:cs="Ali-A-Alwand" w:hint="cs"/>
          <w:sz w:val="24"/>
          <w:szCs w:val="28"/>
          <w:rtl/>
          <w:lang w:bidi="ar-IQ"/>
        </w:rPr>
        <w:t xml:space="preserve"> ودالة الارتباط الذاتي الجزئي </w:t>
      </w:r>
      <w:r w:rsidRPr="00BD73FB">
        <w:rPr>
          <w:rFonts w:ascii="Tahoma" w:hAnsi="Tahoma" w:cs="Ali-A-Alwand"/>
          <w:sz w:val="24"/>
          <w:szCs w:val="28"/>
          <w:lang w:bidi="ar-IQ"/>
        </w:rPr>
        <w:t>PACF</w:t>
      </w:r>
      <w:r w:rsidRPr="00BD73FB">
        <w:rPr>
          <w:rFonts w:ascii="Tahoma" w:hAnsi="Tahoma" w:cs="Ali-A-Alwand" w:hint="cs"/>
          <w:sz w:val="24"/>
          <w:szCs w:val="28"/>
          <w:rtl/>
          <w:lang w:bidi="ar-IQ"/>
        </w:rPr>
        <w:t xml:space="preserve"> إذ تقترب قيمها من الصفر بعد الإزاحة الثانية أو الثالثة، وتكون السلسلة الزمنية مستقرة عند توفر الشروط الثلاثة التالية </w:t>
      </w:r>
      <w:r w:rsidRPr="00BD73FB">
        <w:rPr>
          <w:rFonts w:ascii="Tahoma" w:hAnsi="Tahoma" w:cs="Ali-A-Alwand"/>
          <w:sz w:val="24"/>
          <w:szCs w:val="28"/>
          <w:lang w:bidi="ar-IQ"/>
        </w:rPr>
        <w:t>(Wei,1990)</w:t>
      </w:r>
      <w:r w:rsidRPr="00BD73FB">
        <w:rPr>
          <w:rFonts w:ascii="Tahoma" w:hAnsi="Tahoma" w:cs="Ali-A-Alwand" w:hint="cs"/>
          <w:sz w:val="24"/>
          <w:szCs w:val="28"/>
          <w:rtl/>
          <w:lang w:bidi="ar-IQ"/>
        </w:rPr>
        <w:t>:</w:t>
      </w:r>
    </w:p>
    <w:p w:rsidR="0094358D" w:rsidRPr="00BD73FB" w:rsidRDefault="0094358D" w:rsidP="0094358D">
      <w:pPr>
        <w:numPr>
          <w:ilvl w:val="0"/>
          <w:numId w:val="28"/>
        </w:numPr>
        <w:bidi/>
        <w:spacing w:after="0" w:line="240" w:lineRule="auto"/>
        <w:jc w:val="lowKashida"/>
        <w:rPr>
          <w:rFonts w:ascii="Tahoma" w:hAnsi="Tahoma" w:cs="Ali-A-Alwand"/>
          <w:sz w:val="24"/>
          <w:szCs w:val="28"/>
          <w:rtl/>
          <w:lang w:bidi="ar-IQ"/>
        </w:rPr>
      </w:pPr>
      <w:r w:rsidRPr="00BD73FB">
        <w:rPr>
          <w:rFonts w:ascii="Tahoma" w:hAnsi="Tahoma" w:cs="Ali-A-Alwand" w:hint="cs"/>
          <w:sz w:val="24"/>
          <w:szCs w:val="28"/>
          <w:rtl/>
          <w:lang w:bidi="ar-IQ"/>
        </w:rPr>
        <w:t>أن يكون الوسط الحسابي للسلسلة كمية ثابتة لا تعتمد على الزمن وكما مبين أدناه:</w:t>
      </w:r>
    </w:p>
    <w:p w:rsidR="0094358D" w:rsidRPr="00BD73FB" w:rsidRDefault="0094358D" w:rsidP="0094358D">
      <w:pPr>
        <w:bidi/>
        <w:spacing w:after="0" w:line="240" w:lineRule="auto"/>
        <w:ind w:left="180"/>
        <w:jc w:val="right"/>
        <w:rPr>
          <w:rFonts w:ascii="Tahoma" w:hAnsi="Tahoma" w:cs="Ali-A-Alwand"/>
          <w:sz w:val="24"/>
          <w:szCs w:val="28"/>
          <w:lang w:bidi="ar-IQ"/>
        </w:rPr>
      </w:pPr>
      <w:r w:rsidRPr="00BD73FB">
        <w:rPr>
          <w:rFonts w:ascii="Tahoma" w:hAnsi="Tahoma" w:cs="Ali-A-Alwand"/>
          <w:position w:val="-14"/>
          <w:sz w:val="24"/>
          <w:szCs w:val="28"/>
          <w:lang w:bidi="ar-IQ"/>
        </w:rPr>
        <w:object w:dxaOrig="1100" w:dyaOrig="380">
          <v:shape id="_x0000_i1028" type="#_x0000_t75" style="width:54.7pt;height:19pt" o:ole="">
            <v:imagedata r:id="rId14" o:title=""/>
          </v:shape>
          <o:OLEObject Type="Embed" ProgID="Equation.3" ShapeID="_x0000_i1028" DrawAspect="Content" ObjectID="_1559577248" r:id="rId15"/>
        </w:object>
      </w:r>
    </w:p>
    <w:p w:rsidR="0094358D" w:rsidRPr="00BD73FB" w:rsidRDefault="0094358D" w:rsidP="0094358D">
      <w:pPr>
        <w:numPr>
          <w:ilvl w:val="0"/>
          <w:numId w:val="28"/>
        </w:numPr>
        <w:bidi/>
        <w:spacing w:after="0" w:line="240" w:lineRule="auto"/>
        <w:jc w:val="lowKashida"/>
        <w:rPr>
          <w:rFonts w:ascii="Tahoma" w:hAnsi="Tahoma" w:cs="Ali-A-Alwand"/>
          <w:sz w:val="24"/>
          <w:szCs w:val="28"/>
          <w:rtl/>
          <w:lang w:bidi="ar-IQ"/>
        </w:rPr>
      </w:pPr>
      <w:r w:rsidRPr="00BD73FB">
        <w:rPr>
          <w:rFonts w:ascii="Tahoma" w:hAnsi="Tahoma" w:cs="Ali-A-Alwand" w:hint="cs"/>
          <w:sz w:val="24"/>
          <w:szCs w:val="28"/>
          <w:rtl/>
          <w:lang w:bidi="ar-IQ"/>
        </w:rPr>
        <w:t>أن يكون تباين السلسلة كمية ثابتة لا يعتمد على الزمن وكما مبين أدناه:</w:t>
      </w:r>
    </w:p>
    <w:p w:rsidR="0094358D" w:rsidRPr="00BD73FB" w:rsidRDefault="00C70295" w:rsidP="0094358D">
      <w:pPr>
        <w:bidi/>
        <w:spacing w:after="0" w:line="240" w:lineRule="auto"/>
        <w:ind w:left="180"/>
        <w:jc w:val="right"/>
        <w:rPr>
          <w:rFonts w:ascii="Tahoma" w:hAnsi="Tahoma" w:cs="Ali-A-Alwand"/>
          <w:sz w:val="24"/>
          <w:szCs w:val="28"/>
          <w:lang w:bidi="ar-IQ"/>
        </w:rPr>
      </w:pPr>
      <w:r w:rsidRPr="00BD73FB">
        <w:rPr>
          <w:rFonts w:ascii="Tahoma" w:hAnsi="Tahoma" w:cs="Ali-A-Alwand"/>
          <w:position w:val="-14"/>
          <w:sz w:val="24"/>
          <w:szCs w:val="28"/>
          <w:lang w:bidi="ar-IQ"/>
        </w:rPr>
        <w:object w:dxaOrig="1440" w:dyaOrig="440">
          <v:shape id="_x0000_i1029" type="#_x0000_t75" style="width:1in;height:21.9pt" o:ole="">
            <v:imagedata r:id="rId16" o:title=""/>
          </v:shape>
          <o:OLEObject Type="Embed" ProgID="Equation.3" ShapeID="_x0000_i1029" DrawAspect="Content" ObjectID="_1559577249" r:id="rId17"/>
        </w:object>
      </w:r>
    </w:p>
    <w:p w:rsidR="0094358D" w:rsidRPr="00BD73FB" w:rsidRDefault="0094358D" w:rsidP="0094358D">
      <w:pPr>
        <w:numPr>
          <w:ilvl w:val="0"/>
          <w:numId w:val="28"/>
        </w:numPr>
        <w:bidi/>
        <w:spacing w:after="0" w:line="240" w:lineRule="auto"/>
        <w:jc w:val="lowKashida"/>
        <w:rPr>
          <w:rFonts w:ascii="Tahoma" w:hAnsi="Tahoma" w:cs="Ali-A-Alwand"/>
          <w:sz w:val="24"/>
          <w:szCs w:val="28"/>
          <w:rtl/>
          <w:lang w:bidi="ar-IQ"/>
        </w:rPr>
      </w:pPr>
      <w:r w:rsidRPr="00BD73FB">
        <w:rPr>
          <w:rFonts w:ascii="Tahoma" w:hAnsi="Tahoma" w:cs="Ali-A-Alwand" w:hint="cs"/>
          <w:sz w:val="24"/>
          <w:szCs w:val="28"/>
          <w:rtl/>
          <w:lang w:bidi="ar-IQ"/>
        </w:rPr>
        <w:t xml:space="preserve">أن يكون التباين المشترك للسلسلة كمية ثابتة لا يعتمد على الزمن، إنما يعتمد على الفرق بين الزمنين </w:t>
      </w:r>
      <w:r w:rsidRPr="00BD73FB">
        <w:rPr>
          <w:rFonts w:ascii="Tahoma" w:hAnsi="Tahoma" w:cs="Ali-A-Alwand"/>
          <w:sz w:val="24"/>
          <w:szCs w:val="28"/>
          <w:lang w:bidi="ar-IQ"/>
        </w:rPr>
        <w:t>Lag Time</w:t>
      </w:r>
      <w:r w:rsidRPr="00BD73FB">
        <w:rPr>
          <w:rFonts w:ascii="Tahoma" w:hAnsi="Tahoma" w:cs="Ali-A-Alwand" w:hint="cs"/>
          <w:sz w:val="24"/>
          <w:szCs w:val="28"/>
          <w:rtl/>
          <w:lang w:bidi="ar-IQ"/>
        </w:rPr>
        <w:t xml:space="preserve"> وكما مبين أدناه:</w:t>
      </w:r>
    </w:p>
    <w:p w:rsidR="0094358D" w:rsidRPr="00BD73FB" w:rsidRDefault="0094358D" w:rsidP="0094358D">
      <w:pPr>
        <w:bidi/>
        <w:spacing w:after="0" w:line="240" w:lineRule="auto"/>
        <w:ind w:left="180"/>
        <w:jc w:val="right"/>
        <w:rPr>
          <w:rFonts w:ascii="Tahoma" w:hAnsi="Tahoma" w:cs="Ali-A-Alwand"/>
          <w:sz w:val="24"/>
          <w:szCs w:val="28"/>
          <w:lang w:bidi="ar-IQ"/>
        </w:rPr>
      </w:pPr>
      <w:r w:rsidRPr="00BD73FB">
        <w:rPr>
          <w:rFonts w:ascii="Tahoma" w:hAnsi="Tahoma" w:cs="Ali-A-Alwand"/>
          <w:position w:val="-14"/>
          <w:sz w:val="24"/>
          <w:szCs w:val="28"/>
          <w:lang w:bidi="ar-IQ"/>
        </w:rPr>
        <w:object w:dxaOrig="3739" w:dyaOrig="380">
          <v:shape id="_x0000_i1030" type="#_x0000_t75" style="width:187.8pt;height:19pt" o:ole="">
            <v:imagedata r:id="rId18" o:title=""/>
          </v:shape>
          <o:OLEObject Type="Embed" ProgID="Equation.3" ShapeID="_x0000_i1030" DrawAspect="Content" ObjectID="_1559577250" r:id="rId19"/>
        </w:object>
      </w:r>
    </w:p>
    <w:p w:rsidR="0094358D" w:rsidRPr="00BD73FB" w:rsidRDefault="0094358D" w:rsidP="0094358D">
      <w:pPr>
        <w:bidi/>
        <w:spacing w:after="0" w:line="240" w:lineRule="auto"/>
        <w:jc w:val="lowKashida"/>
        <w:rPr>
          <w:rFonts w:ascii="Tahoma" w:hAnsi="Tahoma" w:cs="Ali-A-Alwand"/>
          <w:sz w:val="24"/>
          <w:szCs w:val="28"/>
          <w:rtl/>
          <w:lang w:bidi="ar-IQ"/>
        </w:rPr>
      </w:pPr>
      <w:r w:rsidRPr="00BD73FB">
        <w:rPr>
          <w:rFonts w:ascii="Tahoma" w:hAnsi="Tahoma" w:cs="Ali-A-Alwand" w:hint="cs"/>
          <w:sz w:val="24"/>
          <w:szCs w:val="28"/>
          <w:rtl/>
          <w:lang w:bidi="ar-IQ"/>
        </w:rPr>
        <w:tab/>
        <w:t>أما إذا كانت السلسلة الزمنية لها اتجاه عام فيجب إزالة هذا الاتجاه للحصول على سلسلة زمنية مستقرة حيث تستخدم طريقة الفروق لإزالة  الاتجاه والحصول على سلسلة زمنية مستقرة،فإذا كان الفرق الأول لا يكفي فيؤخذ الفرق الثاني ثم الفرق الثالث حتى نحصل على سلسلة زمنية مستقرة ، وغالبا ما نحصل على الاستقرارية بعد اخذ الفرق الأول .</w:t>
      </w:r>
    </w:p>
    <w:p w:rsidR="0094358D" w:rsidRPr="00BD73FB" w:rsidRDefault="0094358D" w:rsidP="0094358D">
      <w:pPr>
        <w:bidi/>
        <w:spacing w:after="0" w:line="240" w:lineRule="auto"/>
        <w:jc w:val="lowKashida"/>
        <w:rPr>
          <w:rFonts w:ascii="Tahoma" w:hAnsi="Tahoma" w:cs="Ali-A-Alwand"/>
          <w:sz w:val="24"/>
          <w:szCs w:val="28"/>
          <w:rtl/>
          <w:lang w:bidi="ar-IQ"/>
        </w:rPr>
      </w:pPr>
      <w:r w:rsidRPr="00BD73FB">
        <w:rPr>
          <w:rFonts w:ascii="Tahoma" w:hAnsi="Tahoma" w:cs="Ali-A-Alwand" w:hint="cs"/>
          <w:sz w:val="24"/>
          <w:szCs w:val="28"/>
          <w:rtl/>
          <w:lang w:bidi="ar-IQ"/>
        </w:rPr>
        <w:tab/>
        <w:t xml:space="preserve">بافتراض أن </w:t>
      </w:r>
      <w:r w:rsidRPr="00BD73FB">
        <w:rPr>
          <w:rFonts w:ascii="Tahoma" w:hAnsi="Tahoma" w:cs="Ali-A-Alwand"/>
          <w:position w:val="-14"/>
          <w:sz w:val="24"/>
          <w:szCs w:val="28"/>
          <w:lang w:bidi="ar-IQ"/>
        </w:rPr>
        <w:object w:dxaOrig="360" w:dyaOrig="380">
          <v:shape id="_x0000_i1031" type="#_x0000_t75" style="width:17.85pt;height:19pt" o:ole="">
            <v:imagedata r:id="rId20" o:title=""/>
          </v:shape>
          <o:OLEObject Type="Embed" ProgID="Equation.3" ShapeID="_x0000_i1031" DrawAspect="Content" ObjectID="_1559577251" r:id="rId21"/>
        </w:object>
      </w:r>
      <w:r w:rsidRPr="00BD73FB">
        <w:rPr>
          <w:rFonts w:ascii="Tahoma" w:hAnsi="Tahoma" w:cs="Ali-A-Alwand" w:hint="cs"/>
          <w:sz w:val="24"/>
          <w:szCs w:val="28"/>
          <w:rtl/>
          <w:lang w:bidi="ar-IQ"/>
        </w:rPr>
        <w:t xml:space="preserve"> هي السلسلة الزمنية الاصلية وأن </w:t>
      </w:r>
      <w:r w:rsidRPr="00BD73FB">
        <w:rPr>
          <w:rFonts w:ascii="Tahoma" w:hAnsi="Tahoma" w:cs="Ali-A-Alwand"/>
          <w:sz w:val="24"/>
          <w:szCs w:val="28"/>
          <w:lang w:bidi="ar-IQ"/>
        </w:rPr>
        <w:object w:dxaOrig="300" w:dyaOrig="400">
          <v:shape id="_x0000_i1032" type="#_x0000_t75" style="width:15pt;height:20.15pt" o:ole="">
            <v:imagedata r:id="rId22" o:title=""/>
          </v:shape>
          <o:OLEObject Type="Embed" ProgID="Equation.3" ShapeID="_x0000_i1032" DrawAspect="Content" ObjectID="_1559577252" r:id="rId23"/>
        </w:object>
      </w:r>
      <w:r w:rsidRPr="00BD73FB">
        <w:rPr>
          <w:rFonts w:ascii="Tahoma" w:hAnsi="Tahoma" w:cs="Ali-A-Alwand" w:hint="cs"/>
          <w:sz w:val="24"/>
          <w:szCs w:val="28"/>
          <w:rtl/>
          <w:lang w:bidi="ar-IQ"/>
        </w:rPr>
        <w:t xml:space="preserve"> تمثل السلسلة الزمنية المحسوبة بعد اخذ الفرق الأول حيث تكون معادلة اخذ الفرق الأول كما يأتي:</w:t>
      </w:r>
    </w:p>
    <w:p w:rsidR="0094358D" w:rsidRPr="00BD73FB" w:rsidRDefault="0094358D" w:rsidP="0094358D">
      <w:pPr>
        <w:bidi/>
        <w:spacing w:after="0" w:line="240" w:lineRule="auto"/>
        <w:jc w:val="right"/>
        <w:rPr>
          <w:rFonts w:ascii="Tahoma" w:hAnsi="Tahoma" w:cs="Ali-A-Alwand"/>
          <w:sz w:val="24"/>
          <w:szCs w:val="28"/>
          <w:rtl/>
          <w:lang w:bidi="ar-IQ"/>
        </w:rPr>
      </w:pPr>
      <w:r w:rsidRPr="00BD73FB">
        <w:rPr>
          <w:rFonts w:ascii="Tahoma" w:hAnsi="Tahoma" w:cs="Ali-A-Alwand"/>
          <w:position w:val="-54"/>
          <w:sz w:val="24"/>
          <w:szCs w:val="28"/>
          <w:lang w:bidi="ar-IQ"/>
        </w:rPr>
        <w:object w:dxaOrig="2200" w:dyaOrig="1200">
          <v:shape id="_x0000_i1033" type="#_x0000_t75" style="width:110pt;height:59.9pt" o:ole="">
            <v:imagedata r:id="rId24" o:title=""/>
          </v:shape>
          <o:OLEObject Type="Embed" ProgID="Equation.3" ShapeID="_x0000_i1033" DrawAspect="Content" ObjectID="_1559577253" r:id="rId25"/>
        </w:object>
      </w:r>
    </w:p>
    <w:p w:rsidR="0094358D" w:rsidRPr="00BD73FB" w:rsidRDefault="0094358D" w:rsidP="0094358D">
      <w:pPr>
        <w:bidi/>
        <w:spacing w:after="0" w:line="240" w:lineRule="auto"/>
        <w:rPr>
          <w:rFonts w:ascii="Tahoma" w:hAnsi="Tahoma" w:cs="Ali-A-Alwand"/>
          <w:sz w:val="24"/>
          <w:szCs w:val="28"/>
          <w:rtl/>
          <w:lang w:bidi="ar-IQ"/>
        </w:rPr>
      </w:pPr>
      <w:r w:rsidRPr="00BD73FB">
        <w:rPr>
          <w:rFonts w:ascii="Tahoma" w:hAnsi="Tahoma" w:cs="Ali-A-Alwand" w:hint="cs"/>
          <w:sz w:val="24"/>
          <w:szCs w:val="28"/>
          <w:rtl/>
          <w:lang w:bidi="ar-IQ"/>
        </w:rPr>
        <w:t xml:space="preserve">حيث أن </w:t>
      </w:r>
      <w:r w:rsidRPr="00BD73FB">
        <w:rPr>
          <w:rFonts w:ascii="Tahoma" w:hAnsi="Tahoma" w:cs="Ali-A-Alwand"/>
          <w:position w:val="-14"/>
          <w:sz w:val="24"/>
          <w:szCs w:val="28"/>
          <w:lang w:bidi="ar-IQ"/>
        </w:rPr>
        <w:object w:dxaOrig="360" w:dyaOrig="380">
          <v:shape id="_x0000_i1034" type="#_x0000_t75" style="width:17.85pt;height:19pt" o:ole="">
            <v:imagedata r:id="rId26" o:title=""/>
          </v:shape>
          <o:OLEObject Type="Embed" ProgID="Equation.3" ShapeID="_x0000_i1034" DrawAspect="Content" ObjectID="_1559577254" r:id="rId27"/>
        </w:object>
      </w:r>
      <w:r w:rsidRPr="00BD73FB">
        <w:rPr>
          <w:rFonts w:ascii="Tahoma" w:hAnsi="Tahoma" w:cs="Ali-A-Alwand" w:hint="cs"/>
          <w:sz w:val="24"/>
          <w:szCs w:val="28"/>
          <w:rtl/>
          <w:lang w:bidi="ar-IQ"/>
        </w:rPr>
        <w:t xml:space="preserve"> تمثل بيانات السلسلة الزمنية غير المستقرة وأن </w:t>
      </w:r>
      <w:r w:rsidRPr="00BD73FB">
        <w:rPr>
          <w:rFonts w:ascii="Tahoma" w:hAnsi="Tahoma" w:cs="Ali-A-Alwand"/>
          <w:sz w:val="24"/>
          <w:szCs w:val="28"/>
          <w:lang w:bidi="ar-IQ"/>
        </w:rPr>
        <w:object w:dxaOrig="300" w:dyaOrig="400">
          <v:shape id="_x0000_i1035" type="#_x0000_t75" style="width:15pt;height:20.15pt" o:ole="">
            <v:imagedata r:id="rId28" o:title=""/>
          </v:shape>
          <o:OLEObject Type="Embed" ProgID="Equation.3" ShapeID="_x0000_i1035" DrawAspect="Content" ObjectID="_1559577255" r:id="rId29"/>
        </w:object>
      </w:r>
      <w:r w:rsidRPr="00BD73FB">
        <w:rPr>
          <w:rFonts w:ascii="Tahoma" w:hAnsi="Tahoma" w:cs="Ali-A-Alwand" w:hint="cs"/>
          <w:sz w:val="24"/>
          <w:szCs w:val="28"/>
          <w:rtl/>
          <w:lang w:bidi="ar-IQ"/>
        </w:rPr>
        <w:t xml:space="preserve"> تمثل بيانات السلسلة الزمنية الجديدة</w:t>
      </w:r>
    </w:p>
    <w:p w:rsidR="0094358D" w:rsidRPr="00BD73FB" w:rsidRDefault="0094358D" w:rsidP="0094358D">
      <w:pPr>
        <w:bidi/>
        <w:spacing w:after="0" w:line="240" w:lineRule="auto"/>
        <w:rPr>
          <w:rFonts w:ascii="Tahoma" w:hAnsi="Tahoma" w:cs="Ali-A-Alwand"/>
          <w:sz w:val="24"/>
          <w:szCs w:val="28"/>
          <w:rtl/>
          <w:lang w:bidi="ar-IQ"/>
        </w:rPr>
      </w:pPr>
      <w:r w:rsidRPr="00BD73FB">
        <w:rPr>
          <w:rFonts w:ascii="Tahoma" w:hAnsi="Tahoma" w:cs="Ali-A-Alwand" w:hint="cs"/>
          <w:sz w:val="24"/>
          <w:szCs w:val="28"/>
          <w:rtl/>
          <w:lang w:bidi="ar-IQ"/>
        </w:rPr>
        <w:t xml:space="preserve">وان </w:t>
      </w:r>
      <w:r w:rsidRPr="00BD73FB">
        <w:rPr>
          <w:rFonts w:ascii="Tahoma" w:hAnsi="Tahoma" w:cs="Ali-A-Alwand"/>
          <w:sz w:val="24"/>
          <w:szCs w:val="28"/>
          <w:lang w:bidi="ar-IQ"/>
        </w:rPr>
        <w:t>B</w:t>
      </w:r>
      <w:r w:rsidRPr="00BD73FB">
        <w:rPr>
          <w:rFonts w:ascii="Tahoma" w:hAnsi="Tahoma" w:cs="Ali-A-Alwand" w:hint="cs"/>
          <w:sz w:val="24"/>
          <w:szCs w:val="28"/>
          <w:rtl/>
          <w:lang w:bidi="ar-IQ"/>
        </w:rPr>
        <w:t xml:space="preserve"> تمثل معامل الارتداد الخلفي (معامل التأخير) وأن </w:t>
      </w:r>
      <w:r w:rsidRPr="00BD73FB">
        <w:rPr>
          <w:rFonts w:ascii="Tahoma" w:hAnsi="Tahoma" w:cs="Ali-A-Alwand"/>
          <w:sz w:val="24"/>
          <w:szCs w:val="28"/>
          <w:lang w:bidi="ar-IQ"/>
        </w:rPr>
        <w:object w:dxaOrig="960" w:dyaOrig="279">
          <v:shape id="_x0000_i1036" type="#_x0000_t75" style="width:47.8pt;height:13.25pt" o:ole="">
            <v:imagedata r:id="rId30" o:title=""/>
          </v:shape>
          <o:OLEObject Type="Embed" ProgID="Equation.3" ShapeID="_x0000_i1036" DrawAspect="Content" ObjectID="_1559577256" r:id="rId31"/>
        </w:object>
      </w:r>
      <w:r w:rsidRPr="00BD73FB">
        <w:rPr>
          <w:rFonts w:ascii="Tahoma" w:hAnsi="Tahoma" w:cs="Ali-A-Alwand" w:hint="cs"/>
          <w:sz w:val="24"/>
          <w:szCs w:val="28"/>
          <w:rtl/>
          <w:lang w:bidi="ar-IQ"/>
        </w:rPr>
        <w:t>.</w:t>
      </w:r>
    </w:p>
    <w:p w:rsidR="0094358D" w:rsidRPr="00BD73FB" w:rsidRDefault="0094358D" w:rsidP="0094358D">
      <w:pPr>
        <w:bidi/>
        <w:spacing w:after="0" w:line="240" w:lineRule="auto"/>
        <w:rPr>
          <w:rFonts w:ascii="Tahoma" w:hAnsi="Tahoma" w:cs="Ali-A-Alwand"/>
          <w:sz w:val="24"/>
          <w:szCs w:val="28"/>
          <w:rtl/>
          <w:lang w:bidi="ar-IQ"/>
        </w:rPr>
      </w:pPr>
      <w:r w:rsidRPr="00BD73FB">
        <w:rPr>
          <w:rFonts w:ascii="Tahoma" w:hAnsi="Tahoma" w:cs="Ali-A-Alwand" w:hint="cs"/>
          <w:sz w:val="24"/>
          <w:szCs w:val="28"/>
          <w:rtl/>
          <w:lang w:bidi="ar-IQ"/>
        </w:rPr>
        <w:tab/>
        <w:t>أما الفروق من الرتبة الثانية فتكون كما يأتي:</w:t>
      </w:r>
    </w:p>
    <w:p w:rsidR="0094358D" w:rsidRPr="00BD73FB" w:rsidRDefault="0094358D" w:rsidP="0094358D">
      <w:pPr>
        <w:bidi/>
        <w:spacing w:after="0" w:line="240" w:lineRule="auto"/>
        <w:jc w:val="right"/>
        <w:rPr>
          <w:rFonts w:ascii="Tahoma" w:hAnsi="Tahoma" w:cs="Ali-A-Alwand"/>
          <w:sz w:val="24"/>
          <w:szCs w:val="28"/>
          <w:rtl/>
          <w:lang w:bidi="ar-IQ"/>
        </w:rPr>
      </w:pPr>
      <w:r w:rsidRPr="00BD73FB">
        <w:rPr>
          <w:rFonts w:ascii="Tahoma" w:hAnsi="Tahoma" w:cs="Ali-A-Alwand"/>
          <w:position w:val="-44"/>
          <w:sz w:val="24"/>
          <w:szCs w:val="28"/>
          <w:lang w:bidi="ar-IQ"/>
        </w:rPr>
        <w:object w:dxaOrig="7580" w:dyaOrig="999">
          <v:shape id="_x0000_i1037" type="#_x0000_t75" style="width:346.2pt;height:45.5pt" o:ole="">
            <v:imagedata r:id="rId32" o:title=""/>
          </v:shape>
          <o:OLEObject Type="Embed" ProgID="Equation.3" ShapeID="_x0000_i1037" DrawAspect="Content" ObjectID="_1559577257" r:id="rId33"/>
        </w:object>
      </w:r>
    </w:p>
    <w:p w:rsidR="0094358D" w:rsidRPr="00BD73FB" w:rsidRDefault="0094358D" w:rsidP="0094358D">
      <w:pPr>
        <w:bidi/>
        <w:spacing w:after="0" w:line="240" w:lineRule="auto"/>
        <w:rPr>
          <w:rFonts w:ascii="Tahoma" w:hAnsi="Tahoma" w:cs="Ali-A-Alwand"/>
          <w:sz w:val="24"/>
          <w:szCs w:val="28"/>
          <w:rtl/>
          <w:lang w:bidi="ar-IQ"/>
        </w:rPr>
      </w:pPr>
      <w:r w:rsidRPr="00BD73FB">
        <w:rPr>
          <w:rFonts w:ascii="Tahoma" w:hAnsi="Tahoma" w:cs="Ali-A-Alwand" w:hint="cs"/>
          <w:sz w:val="24"/>
          <w:szCs w:val="28"/>
          <w:rtl/>
          <w:lang w:bidi="ar-IQ"/>
        </w:rPr>
        <w:t xml:space="preserve">و إذا كانت </w:t>
      </w:r>
      <w:r w:rsidRPr="00BD73FB">
        <w:rPr>
          <w:rFonts w:ascii="Tahoma" w:hAnsi="Tahoma" w:cs="Ali-A-Alwand"/>
          <w:sz w:val="24"/>
          <w:szCs w:val="28"/>
          <w:lang w:bidi="ar-IQ"/>
        </w:rPr>
        <w:t>d</w:t>
      </w:r>
      <w:r w:rsidRPr="00BD73FB">
        <w:rPr>
          <w:rFonts w:ascii="Tahoma" w:hAnsi="Tahoma" w:cs="Ali-A-Alwand" w:hint="cs"/>
          <w:sz w:val="24"/>
          <w:szCs w:val="28"/>
          <w:rtl/>
          <w:lang w:bidi="ar-IQ"/>
        </w:rPr>
        <w:t xml:space="preserve"> تمثل عدد الفروق للسلسلة الزمنية الاصلية فأن معادلتها يكون كما يأتي:</w:t>
      </w:r>
    </w:p>
    <w:p w:rsidR="0094358D" w:rsidRPr="00BD73FB" w:rsidRDefault="0094358D" w:rsidP="0094358D">
      <w:pPr>
        <w:bidi/>
        <w:spacing w:after="0" w:line="240" w:lineRule="auto"/>
        <w:jc w:val="right"/>
        <w:rPr>
          <w:rFonts w:ascii="Tahoma" w:hAnsi="Tahoma" w:cs="Ali-A-Alwand"/>
          <w:sz w:val="24"/>
          <w:szCs w:val="28"/>
          <w:lang w:bidi="ar-IQ"/>
        </w:rPr>
      </w:pPr>
      <w:r w:rsidRPr="00BD73FB">
        <w:rPr>
          <w:rFonts w:ascii="Tahoma" w:hAnsi="Tahoma" w:cs="Ali-A-Alwand"/>
          <w:position w:val="-18"/>
          <w:sz w:val="24"/>
          <w:szCs w:val="28"/>
          <w:lang w:bidi="ar-IQ"/>
        </w:rPr>
        <w:object w:dxaOrig="2740" w:dyaOrig="540">
          <v:shape id="_x0000_i1038" type="#_x0000_t75" style="width:137.1pt;height:27.05pt" o:ole="">
            <v:imagedata r:id="rId34" o:title=""/>
          </v:shape>
          <o:OLEObject Type="Embed" ProgID="Equation.3" ShapeID="_x0000_i1038" DrawAspect="Content" ObjectID="_1559577258" r:id="rId35"/>
        </w:object>
      </w:r>
    </w:p>
    <w:p w:rsidR="0094358D" w:rsidRPr="00BD73FB" w:rsidRDefault="0094358D" w:rsidP="00097584">
      <w:pPr>
        <w:bidi/>
        <w:spacing w:after="0" w:line="240" w:lineRule="auto"/>
        <w:rPr>
          <w:rFonts w:ascii="Tahoma" w:hAnsi="Tahoma" w:cs="Ali-A-Alwand"/>
          <w:sz w:val="24"/>
          <w:szCs w:val="28"/>
          <w:lang w:bidi="ar-IQ"/>
        </w:rPr>
      </w:pPr>
      <w:r w:rsidRPr="00BD73FB">
        <w:rPr>
          <w:rFonts w:ascii="Tahoma" w:hAnsi="Tahoma" w:cs="Ali-A-Alwand" w:hint="cs"/>
          <w:sz w:val="24"/>
          <w:szCs w:val="28"/>
          <w:rtl/>
          <w:lang w:bidi="ar-IQ"/>
        </w:rPr>
        <w:tab/>
        <w:t>أما إذا كانت السلسلة غير مستقرة حول التباين فانه يتم تحويل البيانات إلى صيغة اللوغاريتمية أو يؤخذ لها الجذر التربيعي وهذا قد يؤدي إلى ثبات التباين.</w:t>
      </w:r>
    </w:p>
    <w:p w:rsidR="00097584" w:rsidRPr="00BD73FB" w:rsidRDefault="00097584" w:rsidP="00D16DEB">
      <w:pPr>
        <w:bidi/>
        <w:spacing w:after="0" w:line="240" w:lineRule="auto"/>
        <w:rPr>
          <w:rFonts w:ascii="Tahoma" w:hAnsi="Tahoma" w:cs="Ali-A-Alwand"/>
          <w:sz w:val="24"/>
          <w:szCs w:val="28"/>
          <w:rtl/>
          <w:lang w:bidi="ar-IQ"/>
        </w:rPr>
      </w:pPr>
      <w:r w:rsidRPr="00BD73FB">
        <w:rPr>
          <w:rFonts w:ascii="Tahoma" w:hAnsi="Tahoma" w:cs="Ali-A-Alwand" w:hint="cs"/>
          <w:sz w:val="24"/>
          <w:szCs w:val="28"/>
          <w:rtl/>
          <w:lang w:bidi="ar-IQ"/>
        </w:rPr>
        <w:t xml:space="preserve">1.4: </w:t>
      </w:r>
      <w:r w:rsidRPr="00BD73FB">
        <w:rPr>
          <w:rFonts w:ascii="Tahoma" w:hAnsi="Tahoma" w:cs="Ali-A-Alwand" w:hint="cs"/>
          <w:sz w:val="24"/>
          <w:szCs w:val="28"/>
          <w:rtl/>
        </w:rPr>
        <w:t>نماذج الانحدار الذاتي-ال</w:t>
      </w:r>
      <w:r w:rsidRPr="00BD73FB">
        <w:rPr>
          <w:rFonts w:ascii="Tahoma" w:hAnsi="Tahoma" w:cs="Ali-A-Alwand" w:hint="cs"/>
          <w:sz w:val="24"/>
          <w:szCs w:val="28"/>
          <w:rtl/>
          <w:lang w:bidi="ar-IQ"/>
        </w:rPr>
        <w:t>مت</w:t>
      </w:r>
      <w:r w:rsidRPr="00BD73FB">
        <w:rPr>
          <w:rFonts w:ascii="Tahoma" w:hAnsi="Tahoma" w:cs="Ali-A-Alwand" w:hint="cs"/>
          <w:sz w:val="24"/>
          <w:szCs w:val="28"/>
          <w:rtl/>
        </w:rPr>
        <w:t>وسط المتحرك المتكامل</w:t>
      </w:r>
      <w:r w:rsidRPr="00BD73FB">
        <w:rPr>
          <w:rFonts w:ascii="Tahoma" w:hAnsi="Tahoma" w:cs="Ali-A-Alwand" w:hint="cs"/>
          <w:sz w:val="24"/>
          <w:szCs w:val="28"/>
          <w:vertAlign w:val="superscript"/>
          <w:rtl/>
        </w:rPr>
        <w:t xml:space="preserve"> </w:t>
      </w:r>
      <w:r w:rsidRPr="00BD73FB">
        <w:rPr>
          <w:rFonts w:ascii="Tahoma" w:hAnsi="Tahoma" w:cs="Ali-A-Alwand" w:hint="cs"/>
          <w:sz w:val="24"/>
          <w:szCs w:val="28"/>
          <w:rtl/>
        </w:rPr>
        <w:t xml:space="preserve"> </w:t>
      </w:r>
      <w:r w:rsidRPr="00BD73FB">
        <w:rPr>
          <w:rFonts w:ascii="Tahoma" w:hAnsi="Tahoma" w:cs="Ali-A-Alwand"/>
          <w:sz w:val="24"/>
          <w:szCs w:val="28"/>
        </w:rPr>
        <w:t>Auto Regressive Integrated Moving Average (ARIMA)</w:t>
      </w:r>
      <w:r w:rsidRPr="00BD73FB">
        <w:rPr>
          <w:rFonts w:ascii="Tahoma" w:hAnsi="Tahoma" w:cs="Ali-A-Alwand" w:hint="cs"/>
          <w:sz w:val="24"/>
          <w:szCs w:val="28"/>
          <w:rtl/>
        </w:rPr>
        <w:t>:</w:t>
      </w:r>
    </w:p>
    <w:p w:rsidR="00097584" w:rsidRPr="00BD73FB" w:rsidRDefault="00097584" w:rsidP="00097584">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rPr>
        <w:tab/>
        <w:t xml:space="preserve">إن نماذج </w:t>
      </w:r>
      <w:r w:rsidRPr="00BD73FB">
        <w:rPr>
          <w:rFonts w:ascii="Tahoma" w:hAnsi="Tahoma" w:cs="Ali-A-Alwand"/>
          <w:sz w:val="24"/>
          <w:szCs w:val="28"/>
        </w:rPr>
        <w:t>ARIMA</w:t>
      </w:r>
      <w:r w:rsidRPr="00BD73FB">
        <w:rPr>
          <w:rFonts w:ascii="Tahoma" w:hAnsi="Tahoma" w:cs="Ali-A-Alwand" w:hint="cs"/>
          <w:sz w:val="24"/>
          <w:szCs w:val="28"/>
          <w:rtl/>
        </w:rPr>
        <w:t xml:space="preserve"> تتكون من مركبتين هما الانحدار الذاتي </w:t>
      </w:r>
      <w:r w:rsidRPr="00BD73FB">
        <w:rPr>
          <w:rFonts w:ascii="Tahoma" w:hAnsi="Tahoma" w:cs="Ali-A-Alwand"/>
          <w:sz w:val="24"/>
          <w:szCs w:val="28"/>
        </w:rPr>
        <w:t>AR</w:t>
      </w:r>
      <w:r w:rsidRPr="00BD73FB">
        <w:rPr>
          <w:rFonts w:ascii="Tahoma" w:hAnsi="Tahoma" w:cs="Ali-A-Alwand" w:hint="cs"/>
          <w:sz w:val="24"/>
          <w:szCs w:val="28"/>
          <w:rtl/>
        </w:rPr>
        <w:t xml:space="preserve"> والوسط المتحرك </w:t>
      </w:r>
      <w:r w:rsidRPr="00BD73FB">
        <w:rPr>
          <w:rFonts w:ascii="Tahoma" w:hAnsi="Tahoma" w:cs="Ali-A-Alwand"/>
          <w:sz w:val="24"/>
          <w:szCs w:val="28"/>
        </w:rPr>
        <w:t>MA</w:t>
      </w:r>
      <w:r w:rsidRPr="00BD73FB">
        <w:rPr>
          <w:rFonts w:ascii="Tahoma" w:hAnsi="Tahoma" w:cs="Ali-A-Alwand" w:hint="cs"/>
          <w:sz w:val="24"/>
          <w:szCs w:val="28"/>
          <w:rtl/>
        </w:rPr>
        <w:t xml:space="preserve"> بالإضافة إلى الفروق </w:t>
      </w:r>
      <w:r w:rsidRPr="00BD73FB">
        <w:rPr>
          <w:rFonts w:ascii="Tahoma" w:hAnsi="Tahoma" w:cs="Ali-A-Alwand"/>
          <w:sz w:val="24"/>
          <w:szCs w:val="28"/>
        </w:rPr>
        <w:t>difference)</w:t>
      </w:r>
      <w:r w:rsidRPr="00BD73FB">
        <w:rPr>
          <w:rFonts w:ascii="Tahoma" w:hAnsi="Tahoma" w:cs="Ali-A-Alwand" w:hint="cs"/>
          <w:sz w:val="24"/>
          <w:szCs w:val="28"/>
          <w:rtl/>
        </w:rPr>
        <w:t>) والتي يرمز لها بالرمز</w:t>
      </w:r>
      <w:r w:rsidRPr="00BD73FB">
        <w:rPr>
          <w:rFonts w:ascii="Tahoma" w:hAnsi="Tahoma" w:cs="Ali-A-Alwand"/>
          <w:sz w:val="24"/>
          <w:szCs w:val="28"/>
        </w:rPr>
        <w:t>(</w:t>
      </w:r>
      <w:r w:rsidRPr="00BD73FB">
        <w:rPr>
          <w:rFonts w:ascii="Tahoma" w:hAnsi="Tahoma" w:cs="Ali-A-Alwand"/>
          <w:sz w:val="24"/>
          <w:szCs w:val="28"/>
          <w:u w:val="single"/>
        </w:rPr>
        <w:t>I</w:t>
      </w:r>
      <w:r w:rsidRPr="00BD73FB">
        <w:rPr>
          <w:rFonts w:ascii="Tahoma" w:hAnsi="Tahoma" w:cs="Ali-A-Alwand"/>
          <w:sz w:val="24"/>
          <w:szCs w:val="28"/>
        </w:rPr>
        <w:t>ntegrated)</w:t>
      </w:r>
      <w:r w:rsidRPr="00BD73FB">
        <w:rPr>
          <w:rFonts w:ascii="Tahoma" w:hAnsi="Tahoma" w:cs="Ali-A-Alwand" w:hint="cs"/>
          <w:sz w:val="24"/>
          <w:szCs w:val="28"/>
          <w:rtl/>
        </w:rPr>
        <w:t xml:space="preserve"> وهو رمز التكامل.</w:t>
      </w:r>
    </w:p>
    <w:p w:rsidR="00097584" w:rsidRPr="00BD73FB" w:rsidRDefault="00097584" w:rsidP="00D2517D">
      <w:pPr>
        <w:bidi/>
        <w:spacing w:after="0" w:line="240" w:lineRule="auto"/>
        <w:jc w:val="both"/>
        <w:rPr>
          <w:rFonts w:ascii="Tahoma" w:hAnsi="Tahoma" w:cs="Ali-A-Alwand"/>
          <w:sz w:val="24"/>
          <w:szCs w:val="28"/>
          <w:rtl/>
        </w:rPr>
      </w:pPr>
      <w:r w:rsidRPr="00BD73FB">
        <w:rPr>
          <w:rFonts w:ascii="Tahoma" w:hAnsi="Tahoma" w:cs="Ali-A-Alwand" w:hint="cs"/>
          <w:sz w:val="24"/>
          <w:szCs w:val="28"/>
          <w:rtl/>
        </w:rPr>
        <w:tab/>
        <w:t xml:space="preserve">افرض أن </w:t>
      </w:r>
      <w:r w:rsidRPr="00BD73FB">
        <w:rPr>
          <w:rFonts w:ascii="Tahoma" w:hAnsi="Tahoma" w:cs="Ali-A-Alwand"/>
          <w:position w:val="-14"/>
          <w:sz w:val="24"/>
          <w:szCs w:val="28"/>
        </w:rPr>
        <w:object w:dxaOrig="1560" w:dyaOrig="380">
          <v:shape id="_x0000_i1039" type="#_x0000_t75" style="width:77.75pt;height:19pt" o:ole="">
            <v:imagedata r:id="rId36" o:title=""/>
          </v:shape>
          <o:OLEObject Type="Embed" ProgID="Equation.3" ShapeID="_x0000_i1039" DrawAspect="Content" ObjectID="_1559577259" r:id="rId37"/>
        </w:object>
      </w:r>
      <w:r w:rsidRPr="00BD73FB">
        <w:rPr>
          <w:rFonts w:ascii="Tahoma" w:hAnsi="Tahoma" w:cs="Ali-A-Alwand" w:hint="cs"/>
          <w:sz w:val="24"/>
          <w:szCs w:val="28"/>
          <w:rtl/>
        </w:rPr>
        <w:t xml:space="preserve"> سلسلة زمنية مستقرة فتكون صيغة نماذج الانحدار الذاتي والمتوسط المتحرك من الرتبة</w:t>
      </w:r>
      <w:r w:rsidRPr="00BD73FB">
        <w:rPr>
          <w:rFonts w:ascii="Tahoma" w:hAnsi="Tahoma" w:cs="Ali-A-Alwand"/>
          <w:sz w:val="24"/>
          <w:szCs w:val="28"/>
        </w:rPr>
        <w:t>p,q)</w:t>
      </w:r>
      <w:r w:rsidRPr="00BD73FB">
        <w:rPr>
          <w:rFonts w:ascii="Tahoma" w:hAnsi="Tahoma" w:cs="Ali-A-Alwand" w:hint="cs"/>
          <w:sz w:val="24"/>
          <w:szCs w:val="28"/>
          <w:rtl/>
        </w:rPr>
        <w:t xml:space="preserve">) </w:t>
      </w:r>
      <w:r w:rsidR="007B28E3" w:rsidRPr="00BD73FB">
        <w:rPr>
          <w:rFonts w:ascii="Tahoma" w:hAnsi="Tahoma" w:cs="Ali-A-Alwand" w:hint="cs"/>
          <w:sz w:val="24"/>
          <w:szCs w:val="28"/>
          <w:rtl/>
          <w:lang w:bidi="ar-IQ"/>
        </w:rPr>
        <w:t>(</w:t>
      </w:r>
      <w:r w:rsidR="00D2517D" w:rsidRPr="00BD73FB">
        <w:rPr>
          <w:rFonts w:ascii="Tahoma" w:hAnsi="Tahoma" w:cs="Ali-A-Alwand"/>
          <w:sz w:val="24"/>
          <w:szCs w:val="28"/>
        </w:rPr>
        <w:t>Box and Jenkins,1976</w:t>
      </w:r>
      <w:r w:rsidRPr="00BD73FB">
        <w:rPr>
          <w:rFonts w:ascii="Tahoma" w:hAnsi="Tahoma" w:cs="Ali-A-Alwand" w:hint="cs"/>
          <w:sz w:val="24"/>
          <w:szCs w:val="28"/>
          <w:rtl/>
          <w:lang w:bidi="ar-IQ"/>
        </w:rPr>
        <w:t xml:space="preserve">) </w:t>
      </w:r>
      <w:r w:rsidRPr="00BD73FB">
        <w:rPr>
          <w:rFonts w:ascii="Tahoma" w:hAnsi="Tahoma" w:cs="Ali-A-Alwand" w:hint="cs"/>
          <w:sz w:val="24"/>
          <w:szCs w:val="28"/>
          <w:rtl/>
        </w:rPr>
        <w:t>وكما يلي:</w:t>
      </w:r>
    </w:p>
    <w:p w:rsidR="00097584" w:rsidRPr="00BD73FB" w:rsidRDefault="00B4525F" w:rsidP="00097584">
      <w:pPr>
        <w:bidi/>
        <w:spacing w:after="0" w:line="240" w:lineRule="auto"/>
        <w:jc w:val="right"/>
        <w:rPr>
          <w:rFonts w:ascii="Tahoma" w:hAnsi="Tahoma" w:cs="Ali-A-Alwand"/>
          <w:sz w:val="24"/>
          <w:szCs w:val="28"/>
          <w:rtl/>
          <w:lang w:bidi="ar-IQ"/>
        </w:rPr>
      </w:pPr>
      <w:r w:rsidRPr="00BD73FB">
        <w:rPr>
          <w:rFonts w:ascii="Tahoma" w:hAnsi="Tahoma" w:cs="Ali-A-Alwand"/>
          <w:position w:val="-56"/>
          <w:sz w:val="24"/>
          <w:szCs w:val="28"/>
        </w:rPr>
        <w:object w:dxaOrig="8000" w:dyaOrig="1359">
          <v:shape id="_x0000_i1040" type="#_x0000_t75" style="width:384.75pt;height:64.5pt" o:ole="">
            <v:imagedata r:id="rId38" o:title=""/>
          </v:shape>
          <o:OLEObject Type="Embed" ProgID="Equation.3" ShapeID="_x0000_i1040" DrawAspect="Content" ObjectID="_1559577260" r:id="rId39"/>
        </w:object>
      </w:r>
    </w:p>
    <w:p w:rsidR="00097584" w:rsidRPr="00BD73FB" w:rsidRDefault="00097584" w:rsidP="00097584">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rPr>
        <w:lastRenderedPageBreak/>
        <w:t>ويمكن اعادة المعادلة (6) باستخدام مشغل الفروق وكما يلي:</w:t>
      </w:r>
    </w:p>
    <w:p w:rsidR="00097584" w:rsidRPr="00BD73FB" w:rsidRDefault="00097584" w:rsidP="00097584">
      <w:pPr>
        <w:bidi/>
        <w:spacing w:after="0" w:line="240" w:lineRule="auto"/>
        <w:jc w:val="right"/>
        <w:rPr>
          <w:rFonts w:ascii="Tahoma" w:hAnsi="Tahoma" w:cs="Ali-A-Alwand"/>
          <w:sz w:val="24"/>
          <w:szCs w:val="28"/>
        </w:rPr>
      </w:pPr>
      <w:r w:rsidRPr="00BD73FB">
        <w:rPr>
          <w:rFonts w:ascii="Tahoma" w:hAnsi="Tahoma" w:cs="Ali-A-Alwand"/>
          <w:position w:val="-14"/>
          <w:sz w:val="24"/>
          <w:szCs w:val="28"/>
        </w:rPr>
        <w:object w:dxaOrig="1820" w:dyaOrig="400">
          <v:shape id="_x0000_i1041" type="#_x0000_t75" style="width:91pt;height:20.15pt" o:ole="">
            <v:imagedata r:id="rId40" o:title=""/>
          </v:shape>
          <o:OLEObject Type="Embed" ProgID="Equation.3" ShapeID="_x0000_i1041" DrawAspect="Content" ObjectID="_1559577261" r:id="rId41"/>
        </w:object>
      </w:r>
    </w:p>
    <w:p w:rsidR="00097584" w:rsidRPr="00BD73FB" w:rsidRDefault="00097584" w:rsidP="00097584">
      <w:pPr>
        <w:bidi/>
        <w:spacing w:after="0" w:line="240" w:lineRule="auto"/>
        <w:jc w:val="both"/>
        <w:rPr>
          <w:rFonts w:ascii="Tahoma" w:hAnsi="Tahoma" w:cs="Ali-A-Alwand" w:hint="cs"/>
          <w:sz w:val="24"/>
          <w:szCs w:val="28"/>
          <w:rtl/>
          <w:lang w:bidi="ar-IQ"/>
        </w:rPr>
      </w:pPr>
      <w:r w:rsidRPr="00BD73FB">
        <w:rPr>
          <w:rFonts w:ascii="Tahoma" w:hAnsi="Tahoma" w:cs="Ali-A-Alwand" w:hint="cs"/>
          <w:sz w:val="24"/>
          <w:szCs w:val="28"/>
          <w:rtl/>
        </w:rPr>
        <w:t>حيث ان:</w:t>
      </w:r>
    </w:p>
    <w:p w:rsidR="00097584" w:rsidRPr="00BD73FB" w:rsidRDefault="006C207D" w:rsidP="00097584">
      <w:pPr>
        <w:bidi/>
        <w:spacing w:after="0" w:line="240" w:lineRule="auto"/>
        <w:jc w:val="right"/>
        <w:rPr>
          <w:rFonts w:ascii="Tahoma" w:hAnsi="Tahoma" w:cs="Ali-A-Alwand"/>
          <w:sz w:val="24"/>
          <w:szCs w:val="28"/>
        </w:rPr>
      </w:pPr>
      <w:r w:rsidRPr="00BD73FB">
        <w:rPr>
          <w:rFonts w:ascii="Tahoma" w:hAnsi="Tahoma" w:cs="Ali-A-Alwand"/>
          <w:position w:val="-44"/>
          <w:sz w:val="24"/>
          <w:szCs w:val="28"/>
        </w:rPr>
        <w:object w:dxaOrig="3760" w:dyaOrig="999">
          <v:shape id="_x0000_i1042" type="#_x0000_t75" style="width:187.2pt;height:50.1pt" o:ole="">
            <v:imagedata r:id="rId42" o:title=""/>
          </v:shape>
          <o:OLEObject Type="Embed" ProgID="Equation.3" ShapeID="_x0000_i1042" DrawAspect="Content" ObjectID="_1559577262" r:id="rId43"/>
        </w:object>
      </w:r>
    </w:p>
    <w:p w:rsidR="00097584" w:rsidRPr="00BD73FB" w:rsidRDefault="00097584" w:rsidP="00097584">
      <w:pPr>
        <w:bidi/>
        <w:spacing w:after="0" w:line="240" w:lineRule="auto"/>
        <w:jc w:val="both"/>
        <w:rPr>
          <w:rFonts w:ascii="Tahoma" w:hAnsi="Tahoma" w:cs="Ali-A-Alwand"/>
          <w:sz w:val="24"/>
          <w:szCs w:val="28"/>
          <w:rtl/>
          <w:lang w:bidi="ar-IQ"/>
        </w:rPr>
      </w:pPr>
      <w:r w:rsidRPr="00BD73FB">
        <w:rPr>
          <w:rFonts w:ascii="Tahoma" w:hAnsi="Tahoma" w:cs="Ali-A-Alwand"/>
          <w:sz w:val="24"/>
          <w:szCs w:val="28"/>
        </w:rPr>
        <w:t>B</w:t>
      </w:r>
      <w:r w:rsidRPr="00BD73FB">
        <w:rPr>
          <w:rFonts w:ascii="Tahoma" w:hAnsi="Tahoma" w:cs="Ali-A-Alwand" w:hint="cs"/>
          <w:sz w:val="24"/>
          <w:szCs w:val="28"/>
          <w:rtl/>
        </w:rPr>
        <w:t>: يمثل عامل الإزاحة الخلفي</w:t>
      </w:r>
      <w:r w:rsidRPr="00BD73FB">
        <w:rPr>
          <w:rFonts w:ascii="Tahoma" w:hAnsi="Tahoma" w:cs="Ali-A-Alwand" w:hint="cs"/>
          <w:sz w:val="24"/>
          <w:szCs w:val="28"/>
          <w:rtl/>
          <w:lang w:bidi="ar-IQ"/>
        </w:rPr>
        <w:t xml:space="preserve">  </w:t>
      </w:r>
      <w:r w:rsidRPr="00BD73FB">
        <w:rPr>
          <w:rFonts w:ascii="Tahoma" w:hAnsi="Tahoma" w:cs="Ali-A-Alwand" w:hint="cs"/>
          <w:sz w:val="24"/>
          <w:szCs w:val="28"/>
          <w:rtl/>
        </w:rPr>
        <w:t xml:space="preserve"> </w:t>
      </w:r>
      <w:r w:rsidRPr="00BD73FB">
        <w:rPr>
          <w:rFonts w:ascii="Tahoma" w:hAnsi="Tahoma" w:cs="Ali-A-Alwand" w:hint="cs"/>
          <w:sz w:val="24"/>
          <w:szCs w:val="28"/>
          <w:lang w:bidi="ar-IQ"/>
        </w:rPr>
        <w:t>Backshift</w:t>
      </w:r>
      <w:r w:rsidRPr="00BD73FB">
        <w:rPr>
          <w:rFonts w:ascii="Tahoma" w:hAnsi="Tahoma" w:cs="Ali-A-Alwand"/>
          <w:sz w:val="24"/>
          <w:szCs w:val="28"/>
        </w:rPr>
        <w:t xml:space="preserve"> Operator</w:t>
      </w:r>
      <w:r w:rsidRPr="00BD73FB">
        <w:rPr>
          <w:rFonts w:ascii="Tahoma" w:hAnsi="Tahoma" w:cs="Ali-A-Alwand" w:hint="cs"/>
          <w:sz w:val="24"/>
          <w:szCs w:val="28"/>
          <w:rtl/>
        </w:rPr>
        <w:t xml:space="preserve">. حيث أن </w:t>
      </w:r>
      <w:r w:rsidR="006C207D" w:rsidRPr="00BD73FB">
        <w:rPr>
          <w:rFonts w:ascii="Tahoma" w:hAnsi="Tahoma" w:cs="Ali-A-Alwand"/>
          <w:position w:val="-16"/>
          <w:sz w:val="24"/>
          <w:szCs w:val="28"/>
        </w:rPr>
        <w:object w:dxaOrig="1080" w:dyaOrig="460">
          <v:shape id="_x0000_i1043" type="#_x0000_t75" style="width:54.15pt;height:23.05pt" o:ole="">
            <v:imagedata r:id="rId44" o:title=""/>
          </v:shape>
          <o:OLEObject Type="Embed" ProgID="Equation.3" ShapeID="_x0000_i1043" DrawAspect="Content" ObjectID="_1559577263" r:id="rId45"/>
        </w:object>
      </w:r>
    </w:p>
    <w:p w:rsidR="00097584" w:rsidRPr="00BD73FB" w:rsidRDefault="00097584" w:rsidP="00097584">
      <w:pPr>
        <w:bidi/>
        <w:spacing w:after="0" w:line="240" w:lineRule="auto"/>
        <w:jc w:val="both"/>
        <w:rPr>
          <w:rFonts w:ascii="Tahoma" w:hAnsi="Tahoma" w:cs="Ali-A-Alwand"/>
          <w:sz w:val="24"/>
          <w:szCs w:val="28"/>
          <w:rtl/>
          <w:lang w:bidi="ar-IQ"/>
        </w:rPr>
      </w:pPr>
      <w:r w:rsidRPr="00BD73FB">
        <w:rPr>
          <w:rFonts w:ascii="Tahoma" w:hAnsi="Tahoma" w:cs="Ali-A-Alwand"/>
          <w:position w:val="-14"/>
          <w:sz w:val="24"/>
          <w:szCs w:val="28"/>
        </w:rPr>
        <w:object w:dxaOrig="300" w:dyaOrig="400">
          <v:shape id="_x0000_i1044" type="#_x0000_t75" style="width:15pt;height:20.15pt" o:ole="">
            <v:imagedata r:id="rId46" o:title=""/>
          </v:shape>
          <o:OLEObject Type="Embed" ProgID="Equation.3" ShapeID="_x0000_i1044" DrawAspect="Content" ObjectID="_1559577264" r:id="rId47"/>
        </w:object>
      </w:r>
      <w:r w:rsidRPr="00BD73FB">
        <w:rPr>
          <w:rFonts w:ascii="Tahoma" w:hAnsi="Tahoma" w:cs="Ali-A-Alwand"/>
          <w:sz w:val="24"/>
          <w:szCs w:val="28"/>
          <w:rtl/>
        </w:rPr>
        <w:t xml:space="preserve"> </w:t>
      </w:r>
      <w:r w:rsidRPr="00BD73FB">
        <w:rPr>
          <w:rFonts w:ascii="Tahoma" w:hAnsi="Tahoma" w:cs="Ali-A-Alwand" w:hint="cs"/>
          <w:sz w:val="24"/>
          <w:szCs w:val="28"/>
          <w:rtl/>
        </w:rPr>
        <w:t>:</w:t>
      </w:r>
      <w:r w:rsidRPr="00BD73FB">
        <w:rPr>
          <w:rFonts w:ascii="Tahoma" w:hAnsi="Tahoma" w:cs="Ali-A-Alwand"/>
          <w:sz w:val="24"/>
          <w:szCs w:val="28"/>
          <w:rtl/>
        </w:rPr>
        <w:t xml:space="preserve">هي عبارة عن </w:t>
      </w:r>
      <w:r w:rsidRPr="00BD73FB">
        <w:rPr>
          <w:rFonts w:ascii="Tahoma" w:hAnsi="Tahoma" w:cs="Ali-A-Alwand" w:hint="cs"/>
          <w:sz w:val="24"/>
          <w:szCs w:val="28"/>
          <w:rtl/>
        </w:rPr>
        <w:t>سلسلة</w:t>
      </w:r>
      <w:r w:rsidRPr="00BD73FB">
        <w:rPr>
          <w:rFonts w:ascii="Tahoma" w:hAnsi="Tahoma" w:cs="Ali-A-Alwand"/>
          <w:sz w:val="24"/>
          <w:szCs w:val="28"/>
          <w:rtl/>
        </w:rPr>
        <w:t xml:space="preserve"> من المشاهدات العشوائية غير المترابطة </w:t>
      </w:r>
      <w:r w:rsidRPr="00BD73FB">
        <w:rPr>
          <w:rFonts w:ascii="Tahoma" w:hAnsi="Tahoma" w:cs="Ali-A-Alwand" w:hint="cs"/>
          <w:sz w:val="24"/>
          <w:szCs w:val="28"/>
          <w:rtl/>
        </w:rPr>
        <w:t xml:space="preserve">وتسمى الضجة البيضاء </w:t>
      </w:r>
      <w:r w:rsidRPr="00BD73FB">
        <w:rPr>
          <w:rFonts w:ascii="Tahoma" w:hAnsi="Tahoma" w:cs="Ali-A-Alwand"/>
          <w:sz w:val="24"/>
          <w:szCs w:val="28"/>
        </w:rPr>
        <w:t>White Noise</w:t>
      </w:r>
      <w:r w:rsidRPr="00BD73FB">
        <w:rPr>
          <w:rFonts w:ascii="Tahoma" w:hAnsi="Tahoma" w:cs="Ali-A-Alwand" w:hint="cs"/>
          <w:sz w:val="24"/>
          <w:szCs w:val="28"/>
          <w:rtl/>
        </w:rPr>
        <w:t xml:space="preserve">   ونفترض إنها تتبع توزيعا طبيعيا بمتوسط يساوي صفر وتباين يساوي </w:t>
      </w:r>
      <w:r w:rsidRPr="00BD73FB">
        <w:rPr>
          <w:rFonts w:ascii="Tahoma" w:hAnsi="Tahoma" w:cs="Ali-A-Alwand"/>
          <w:position w:val="-14"/>
          <w:sz w:val="24"/>
          <w:szCs w:val="28"/>
        </w:rPr>
        <w:object w:dxaOrig="400" w:dyaOrig="440">
          <v:shape id="_x0000_i1045" type="#_x0000_t75" style="width:20.15pt;height:21.9pt" o:ole="">
            <v:imagedata r:id="rId48" o:title=""/>
          </v:shape>
          <o:OLEObject Type="Embed" ProgID="Equation.3" ShapeID="_x0000_i1045" DrawAspect="Content" ObjectID="_1559577265" r:id="rId49"/>
        </w:object>
      </w:r>
      <w:r w:rsidRPr="00BD73FB">
        <w:rPr>
          <w:rFonts w:ascii="Tahoma" w:hAnsi="Tahoma" w:cs="Ali-A-Alwand" w:hint="cs"/>
          <w:sz w:val="24"/>
          <w:szCs w:val="28"/>
          <w:rtl/>
        </w:rPr>
        <w:t>.</w:t>
      </w:r>
    </w:p>
    <w:p w:rsidR="00097584" w:rsidRPr="00BD73FB" w:rsidRDefault="00097584" w:rsidP="00097584">
      <w:pPr>
        <w:bidi/>
        <w:spacing w:after="0" w:line="240" w:lineRule="auto"/>
        <w:jc w:val="both"/>
        <w:rPr>
          <w:rFonts w:ascii="Tahoma" w:hAnsi="Tahoma" w:cs="Ali-A-Alwand"/>
          <w:sz w:val="24"/>
          <w:szCs w:val="28"/>
          <w:rtl/>
          <w:lang w:bidi="ar-IQ"/>
        </w:rPr>
      </w:pPr>
      <w:r w:rsidRPr="00BD73FB">
        <w:rPr>
          <w:rFonts w:ascii="Tahoma" w:hAnsi="Tahoma" w:cs="Ali-A-Alwand"/>
          <w:position w:val="-10"/>
          <w:sz w:val="24"/>
          <w:szCs w:val="28"/>
        </w:rPr>
        <w:object w:dxaOrig="1080" w:dyaOrig="320">
          <v:shape id="_x0000_i1046" type="#_x0000_t75" style="width:54.15pt;height:16.7pt" o:ole="">
            <v:imagedata r:id="rId50" o:title=""/>
          </v:shape>
          <o:OLEObject Type="Embed" ProgID="Equation.3" ShapeID="_x0000_i1046" DrawAspect="Content" ObjectID="_1559577266" r:id="rId51"/>
        </w:object>
      </w:r>
      <w:r w:rsidRPr="00BD73FB">
        <w:rPr>
          <w:rFonts w:ascii="Tahoma" w:hAnsi="Tahoma" w:cs="Ali-A-Alwand" w:hint="cs"/>
          <w:sz w:val="24"/>
          <w:szCs w:val="28"/>
          <w:rtl/>
        </w:rPr>
        <w:t>:تمثل كل منهما متعدد حدود.</w:t>
      </w:r>
    </w:p>
    <w:p w:rsidR="00097584" w:rsidRPr="00BD73FB" w:rsidRDefault="00097584" w:rsidP="00097584">
      <w:pPr>
        <w:bidi/>
        <w:spacing w:after="0" w:line="240" w:lineRule="auto"/>
        <w:jc w:val="both"/>
        <w:rPr>
          <w:rFonts w:ascii="Tahoma" w:hAnsi="Tahoma" w:cs="Ali-A-Alwand"/>
          <w:sz w:val="24"/>
          <w:szCs w:val="28"/>
          <w:rtl/>
          <w:lang w:bidi="ar-IQ"/>
        </w:rPr>
      </w:pPr>
      <w:r w:rsidRPr="00BD73FB">
        <w:rPr>
          <w:rFonts w:ascii="Tahoma" w:hAnsi="Tahoma" w:cs="Ali-A-Alwand"/>
          <w:position w:val="-20"/>
          <w:sz w:val="24"/>
          <w:szCs w:val="28"/>
        </w:rPr>
        <w:object w:dxaOrig="1640" w:dyaOrig="480">
          <v:shape id="_x0000_i1047" type="#_x0000_t75" style="width:81.8pt;height:24.2pt" o:ole="">
            <v:imagedata r:id="rId52" o:title=""/>
          </v:shape>
          <o:OLEObject Type="Embed" ProgID="Equation.3" ShapeID="_x0000_i1047" DrawAspect="Content" ObjectID="_1559577267" r:id="rId53"/>
        </w:object>
      </w:r>
      <w:r w:rsidRPr="00BD73FB">
        <w:rPr>
          <w:rFonts w:ascii="Tahoma" w:hAnsi="Tahoma" w:cs="Ali-A-Alwand" w:hint="cs"/>
          <w:sz w:val="24"/>
          <w:szCs w:val="28"/>
          <w:rtl/>
        </w:rPr>
        <w:t xml:space="preserve">: تمثل معلمات نموذج الانحدار الذاتي </w:t>
      </w:r>
      <w:r w:rsidRPr="00BD73FB">
        <w:rPr>
          <w:rFonts w:ascii="Tahoma" w:hAnsi="Tahoma" w:cs="Ali-A-Alwand"/>
          <w:sz w:val="24"/>
          <w:szCs w:val="28"/>
        </w:rPr>
        <w:t>Autoregressive Parameters</w:t>
      </w:r>
    </w:p>
    <w:p w:rsidR="00097584" w:rsidRPr="00BD73FB" w:rsidRDefault="00097584" w:rsidP="00097584">
      <w:pPr>
        <w:bidi/>
        <w:spacing w:after="0" w:line="240" w:lineRule="auto"/>
        <w:jc w:val="both"/>
        <w:rPr>
          <w:rFonts w:ascii="Tahoma" w:hAnsi="Tahoma" w:cs="Ali-A-Alwand"/>
          <w:sz w:val="24"/>
          <w:szCs w:val="28"/>
          <w:rtl/>
          <w:lang w:bidi="ar-IQ"/>
        </w:rPr>
      </w:pPr>
      <w:r w:rsidRPr="00BD73FB">
        <w:rPr>
          <w:rFonts w:ascii="Tahoma" w:hAnsi="Tahoma" w:cs="Ali-A-Alwand"/>
          <w:position w:val="-18"/>
          <w:sz w:val="24"/>
          <w:szCs w:val="28"/>
        </w:rPr>
        <w:object w:dxaOrig="1740" w:dyaOrig="440">
          <v:shape id="_x0000_i1048" type="#_x0000_t75" style="width:87pt;height:21.9pt" o:ole="">
            <v:imagedata r:id="rId54" o:title=""/>
          </v:shape>
          <o:OLEObject Type="Embed" ProgID="Equation.3" ShapeID="_x0000_i1048" DrawAspect="Content" ObjectID="_1559577268" r:id="rId55"/>
        </w:object>
      </w:r>
      <w:r w:rsidRPr="00BD73FB">
        <w:rPr>
          <w:rFonts w:ascii="Tahoma" w:hAnsi="Tahoma" w:cs="Ali-A-Alwand" w:hint="cs"/>
          <w:sz w:val="24"/>
          <w:szCs w:val="28"/>
          <w:rtl/>
        </w:rPr>
        <w:t xml:space="preserve">: تمثل معلمات نموذج المتوسطات المتحركة </w:t>
      </w:r>
      <w:r w:rsidRPr="00BD73FB">
        <w:rPr>
          <w:rFonts w:ascii="Tahoma" w:hAnsi="Tahoma" w:cs="Ali-A-Alwand"/>
          <w:sz w:val="24"/>
          <w:szCs w:val="28"/>
        </w:rPr>
        <w:t>Moving Average Parameters</w:t>
      </w:r>
    </w:p>
    <w:p w:rsidR="00097584" w:rsidRPr="00BD73FB" w:rsidRDefault="00097584" w:rsidP="00097584">
      <w:pPr>
        <w:bidi/>
        <w:spacing w:after="0" w:line="240" w:lineRule="auto"/>
        <w:jc w:val="both"/>
        <w:rPr>
          <w:rFonts w:ascii="Tahoma" w:hAnsi="Tahoma" w:cs="Ali-A-Alwand"/>
          <w:sz w:val="24"/>
          <w:szCs w:val="28"/>
          <w:rtl/>
          <w:lang w:bidi="ar-IQ"/>
        </w:rPr>
      </w:pPr>
    </w:p>
    <w:p w:rsidR="00486182" w:rsidRPr="00BD73FB" w:rsidRDefault="00D16DEB" w:rsidP="00097584">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1.5: بناء نموذج السلاسل الزمنية:</w:t>
      </w:r>
    </w:p>
    <w:p w:rsidR="00794D9A" w:rsidRPr="00BD73FB" w:rsidRDefault="00D16DEB" w:rsidP="008D1DE1">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ab/>
        <w:t xml:space="preserve">يتم بناء نموذج السلاسل الزمنية من خلال اربعة مراحل : تشخيص النموذج الملائم للبيانات،تقدير </w:t>
      </w:r>
      <w:r w:rsidR="00ED244E" w:rsidRPr="00BD73FB">
        <w:rPr>
          <w:rFonts w:ascii="Tahoma" w:hAnsi="Tahoma" w:cs="Ali-A-Alwand" w:hint="cs"/>
          <w:sz w:val="24"/>
          <w:szCs w:val="28"/>
          <w:rtl/>
          <w:lang w:bidi="ar-IQ"/>
        </w:rPr>
        <w:t>معلمات النموذج المشخص، التنبؤ المستقبلي (</w:t>
      </w:r>
      <w:r w:rsidR="00DD0C2D" w:rsidRPr="00BD73FB">
        <w:rPr>
          <w:rFonts w:ascii="Tahoma" w:hAnsi="Tahoma" w:cs="Ali-A-Alwand" w:hint="cs"/>
          <w:sz w:val="24"/>
          <w:szCs w:val="28"/>
          <w:rtl/>
          <w:lang w:bidi="ar-IQ"/>
        </w:rPr>
        <w:t>الطائي،200</w:t>
      </w:r>
      <w:r w:rsidR="00DE59D8" w:rsidRPr="00BD73FB">
        <w:rPr>
          <w:rFonts w:ascii="Tahoma" w:hAnsi="Tahoma" w:cs="Ali-A-Alwand" w:hint="cs"/>
          <w:sz w:val="24"/>
          <w:szCs w:val="28"/>
          <w:rtl/>
          <w:lang w:bidi="ar-IQ"/>
        </w:rPr>
        <w:t>4</w:t>
      </w:r>
      <w:r w:rsidR="00ED244E" w:rsidRPr="00BD73FB">
        <w:rPr>
          <w:rFonts w:ascii="Tahoma" w:hAnsi="Tahoma" w:cs="Ali-A-Alwand" w:hint="cs"/>
          <w:sz w:val="24"/>
          <w:szCs w:val="28"/>
          <w:rtl/>
          <w:lang w:bidi="ar-IQ"/>
        </w:rPr>
        <w:t>)</w:t>
      </w:r>
      <w:r w:rsidR="00DD0C2D" w:rsidRPr="00BD73FB">
        <w:rPr>
          <w:rFonts w:ascii="Tahoma" w:hAnsi="Tahoma" w:cs="Ali-A-Alwand" w:hint="cs"/>
          <w:sz w:val="24"/>
          <w:szCs w:val="28"/>
          <w:rtl/>
          <w:lang w:bidi="ar-IQ"/>
        </w:rPr>
        <w:t>،(جميل ،2003)</w:t>
      </w:r>
      <w:r w:rsidR="00ED244E" w:rsidRPr="00BD73FB">
        <w:rPr>
          <w:rFonts w:ascii="Tahoma" w:hAnsi="Tahoma" w:cs="Ali-A-Alwand" w:hint="cs"/>
          <w:sz w:val="24"/>
          <w:szCs w:val="28"/>
          <w:rtl/>
          <w:lang w:bidi="ar-IQ"/>
        </w:rPr>
        <w:t>.</w:t>
      </w:r>
    </w:p>
    <w:p w:rsidR="00A766EF" w:rsidRDefault="007A46B5" w:rsidP="00A766EF">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1.5.1:</w:t>
      </w:r>
      <w:r w:rsidR="00794D9A" w:rsidRPr="00BD73FB">
        <w:rPr>
          <w:rFonts w:ascii="Tahoma" w:hAnsi="Tahoma" w:cs="Ali-A-Alwand" w:hint="cs"/>
          <w:sz w:val="24"/>
          <w:szCs w:val="28"/>
          <w:rtl/>
          <w:lang w:bidi="ar-IQ"/>
        </w:rPr>
        <w:t xml:space="preserve"> مرحلة </w:t>
      </w:r>
      <w:r w:rsidR="00626026" w:rsidRPr="00BD73FB">
        <w:rPr>
          <w:rFonts w:ascii="Tahoma" w:hAnsi="Tahoma" w:cs="Ali-A-Alwand" w:hint="cs"/>
          <w:sz w:val="24"/>
          <w:szCs w:val="28"/>
          <w:rtl/>
          <w:lang w:bidi="ar-IQ"/>
        </w:rPr>
        <w:t>التشخيص: وهي المرحلة الاكثر اهمية</w:t>
      </w:r>
      <w:r w:rsidR="001C710E" w:rsidRPr="00BD73FB">
        <w:rPr>
          <w:rFonts w:ascii="Tahoma" w:hAnsi="Tahoma" w:cs="Ali-A-Alwand" w:hint="cs"/>
          <w:sz w:val="24"/>
          <w:szCs w:val="28"/>
          <w:rtl/>
          <w:lang w:bidi="ar-IQ"/>
        </w:rPr>
        <w:t xml:space="preserve"> في بناء النموذج وتعتمد على بيانات ال</w:t>
      </w:r>
      <w:r w:rsidR="00FD6490">
        <w:rPr>
          <w:rFonts w:ascii="Tahoma" w:hAnsi="Tahoma" w:cs="Ali-A-Alwand" w:hint="cs"/>
          <w:sz w:val="24"/>
          <w:szCs w:val="28"/>
          <w:rtl/>
          <w:lang w:bidi="ar-IQ"/>
        </w:rPr>
        <w:t>سلاسل المعطاة في الدراسة وهذا ي</w:t>
      </w:r>
      <w:r w:rsidR="001C710E" w:rsidRPr="00BD73FB">
        <w:rPr>
          <w:rFonts w:ascii="Tahoma" w:hAnsi="Tahoma" w:cs="Ali-A-Alwand" w:hint="cs"/>
          <w:sz w:val="24"/>
          <w:szCs w:val="28"/>
          <w:rtl/>
          <w:lang w:bidi="ar-IQ"/>
        </w:rPr>
        <w:t xml:space="preserve">تطلب معرفة الكافية </w:t>
      </w:r>
      <w:r w:rsidR="00D76637" w:rsidRPr="00BD73FB">
        <w:rPr>
          <w:rFonts w:ascii="Tahoma" w:hAnsi="Tahoma" w:cs="Ali-A-Alwand" w:hint="cs"/>
          <w:sz w:val="24"/>
          <w:szCs w:val="28"/>
          <w:rtl/>
          <w:lang w:bidi="ar-IQ"/>
        </w:rPr>
        <w:t>بقيم دالة الارتباط الذاتي (</w:t>
      </w:r>
      <w:r w:rsidR="00D76637" w:rsidRPr="00BD73FB">
        <w:rPr>
          <w:rFonts w:ascii="Tahoma" w:hAnsi="Tahoma" w:cs="Ali-A-Alwand"/>
          <w:sz w:val="24"/>
          <w:szCs w:val="28"/>
          <w:lang w:bidi="ar-IQ"/>
        </w:rPr>
        <w:t>ACF</w:t>
      </w:r>
      <w:r w:rsidR="00D76637" w:rsidRPr="00BD73FB">
        <w:rPr>
          <w:rFonts w:ascii="Tahoma" w:hAnsi="Tahoma" w:cs="Ali-A-Alwand" w:hint="cs"/>
          <w:sz w:val="24"/>
          <w:szCs w:val="28"/>
          <w:rtl/>
          <w:lang w:bidi="ar-IQ"/>
        </w:rPr>
        <w:t>) وقيم دالة الارتباط الذاتي الجزئي (</w:t>
      </w:r>
      <w:r w:rsidR="00D76637" w:rsidRPr="00BD73FB">
        <w:rPr>
          <w:rFonts w:ascii="Tahoma" w:hAnsi="Tahoma" w:cs="Ali-A-Alwand"/>
          <w:sz w:val="24"/>
          <w:szCs w:val="28"/>
          <w:lang w:bidi="ar-IQ"/>
        </w:rPr>
        <w:t>PACF</w:t>
      </w:r>
      <w:r w:rsidR="00D76637" w:rsidRPr="00BD73FB">
        <w:rPr>
          <w:rFonts w:ascii="Tahoma" w:hAnsi="Tahoma" w:cs="Ali-A-Alwand" w:hint="cs"/>
          <w:sz w:val="24"/>
          <w:szCs w:val="28"/>
          <w:rtl/>
          <w:lang w:bidi="ar-IQ"/>
        </w:rPr>
        <w:t>)</w:t>
      </w:r>
      <w:r w:rsidR="00093F63" w:rsidRPr="00BD73FB">
        <w:rPr>
          <w:rFonts w:ascii="Tahoma" w:hAnsi="Tahoma" w:cs="Ali-A-Alwand" w:hint="cs"/>
          <w:sz w:val="24"/>
          <w:szCs w:val="28"/>
          <w:rtl/>
          <w:lang w:bidi="ar-IQ"/>
        </w:rPr>
        <w:t>، وتتمثل مرحلة التشخيص في اختيار النموذج الملائم للبيانات التي تم اخذها من الظاهرة المدروسة، وان اول خطوة من مرحلة تشخيص النماذج هو رسم بيانات السلسلة الزمنية لفحص وجود اتجاه موسمي والتباين غير الثابت ، وتستخدم طرائق التحويلات لجعل التباين والمتوسط الى سلسلة مستقرة ومن هذه التحويلات التحويل اللوغارتمي (اذا كان التباين غير ثابت ) وطريقة الفروق (اذا كان المتوسط غير ثابت) والخطوة الثانية هو حساب قيم الدوال (</w:t>
      </w:r>
      <w:r w:rsidR="00093F63" w:rsidRPr="00BD73FB">
        <w:rPr>
          <w:rFonts w:ascii="Tahoma" w:hAnsi="Tahoma" w:cs="Ali-A-Alwand"/>
          <w:sz w:val="24"/>
          <w:szCs w:val="28"/>
          <w:lang w:bidi="ar-IQ"/>
        </w:rPr>
        <w:t>ACF</w:t>
      </w:r>
      <w:r w:rsidR="00093F63" w:rsidRPr="00BD73FB">
        <w:rPr>
          <w:rFonts w:ascii="Tahoma" w:hAnsi="Tahoma" w:cs="Ali-A-Alwand" w:hint="cs"/>
          <w:sz w:val="24"/>
          <w:szCs w:val="28"/>
          <w:rtl/>
          <w:lang w:bidi="ar-IQ"/>
        </w:rPr>
        <w:t>)و(</w:t>
      </w:r>
      <w:r w:rsidR="00093F63" w:rsidRPr="00BD73FB">
        <w:rPr>
          <w:rFonts w:ascii="Tahoma" w:hAnsi="Tahoma" w:cs="Ali-A-Alwand"/>
          <w:sz w:val="24"/>
          <w:szCs w:val="28"/>
          <w:lang w:bidi="ar-IQ"/>
        </w:rPr>
        <w:t>PACF</w:t>
      </w:r>
      <w:r w:rsidR="00093F63" w:rsidRPr="00BD73FB">
        <w:rPr>
          <w:rFonts w:ascii="Tahoma" w:hAnsi="Tahoma" w:cs="Ali-A-Alwand" w:hint="cs"/>
          <w:sz w:val="24"/>
          <w:szCs w:val="28"/>
          <w:rtl/>
          <w:lang w:bidi="ar-IQ"/>
        </w:rPr>
        <w:t>) للسلسلة التي تم تحويلها في الخطوة الاولى وفحص (</w:t>
      </w:r>
      <w:r w:rsidR="00093F63" w:rsidRPr="00BD73FB">
        <w:rPr>
          <w:rFonts w:ascii="Tahoma" w:hAnsi="Tahoma" w:cs="Ali-A-Alwand"/>
          <w:sz w:val="24"/>
          <w:szCs w:val="28"/>
          <w:lang w:bidi="ar-IQ"/>
        </w:rPr>
        <w:t>ACF</w:t>
      </w:r>
      <w:r w:rsidR="00093F63" w:rsidRPr="00BD73FB">
        <w:rPr>
          <w:rFonts w:ascii="Tahoma" w:hAnsi="Tahoma" w:cs="Ali-A-Alwand" w:hint="cs"/>
          <w:sz w:val="24"/>
          <w:szCs w:val="28"/>
          <w:rtl/>
          <w:lang w:bidi="ar-IQ"/>
        </w:rPr>
        <w:t>)و(</w:t>
      </w:r>
      <w:r w:rsidR="00093F63" w:rsidRPr="00BD73FB">
        <w:rPr>
          <w:rFonts w:ascii="Tahoma" w:hAnsi="Tahoma" w:cs="Ali-A-Alwand"/>
          <w:sz w:val="24"/>
          <w:szCs w:val="28"/>
          <w:lang w:bidi="ar-IQ"/>
        </w:rPr>
        <w:t>PACF</w:t>
      </w:r>
      <w:r w:rsidR="00093F63" w:rsidRPr="00BD73FB">
        <w:rPr>
          <w:rFonts w:ascii="Tahoma" w:hAnsi="Tahoma" w:cs="Ali-A-Alwand" w:hint="cs"/>
          <w:sz w:val="24"/>
          <w:szCs w:val="28"/>
          <w:rtl/>
          <w:lang w:bidi="ar-IQ"/>
        </w:rPr>
        <w:t>) لتحديد فيما اذا كانت السلسلة تحتاج الى اخذ الفرق الثاني،ومن ثم يتم تحديد رتبة كل من (</w:t>
      </w:r>
      <w:r w:rsidR="00093F63" w:rsidRPr="00BD73FB">
        <w:rPr>
          <w:rFonts w:ascii="Tahoma" w:hAnsi="Tahoma" w:cs="Ali-A-Alwand"/>
          <w:sz w:val="24"/>
          <w:szCs w:val="28"/>
          <w:lang w:bidi="ar-IQ"/>
        </w:rPr>
        <w:t>p</w:t>
      </w:r>
      <w:r w:rsidR="00DD0C2D" w:rsidRPr="00BD73FB">
        <w:rPr>
          <w:rFonts w:ascii="Tahoma" w:hAnsi="Tahoma" w:cs="Ali-A-Alwand"/>
          <w:sz w:val="24"/>
          <w:szCs w:val="28"/>
          <w:lang w:bidi="ar-IQ"/>
        </w:rPr>
        <w:t>,q</w:t>
      </w:r>
      <w:r w:rsidR="00DD0C2D" w:rsidRPr="00BD73FB">
        <w:rPr>
          <w:rFonts w:ascii="Tahoma" w:hAnsi="Tahoma" w:cs="Ali-A-Alwand" w:hint="cs"/>
          <w:sz w:val="24"/>
          <w:szCs w:val="28"/>
          <w:rtl/>
          <w:lang w:bidi="ar-IQ"/>
        </w:rPr>
        <w:t>) في النموذج المختلط للبيانات من خلال دالتي (</w:t>
      </w:r>
      <w:r w:rsidR="00DD0C2D" w:rsidRPr="00BD73FB">
        <w:rPr>
          <w:rFonts w:ascii="Tahoma" w:hAnsi="Tahoma" w:cs="Ali-A-Alwand"/>
          <w:sz w:val="24"/>
          <w:szCs w:val="28"/>
          <w:lang w:bidi="ar-IQ"/>
        </w:rPr>
        <w:t>ACF</w:t>
      </w:r>
      <w:r w:rsidR="00DD0C2D" w:rsidRPr="00BD73FB">
        <w:rPr>
          <w:rFonts w:ascii="Tahoma" w:hAnsi="Tahoma" w:cs="Ali-A-Alwand" w:hint="cs"/>
          <w:sz w:val="24"/>
          <w:szCs w:val="28"/>
          <w:rtl/>
          <w:lang w:bidi="ar-IQ"/>
        </w:rPr>
        <w:t>)و(</w:t>
      </w:r>
      <w:r w:rsidR="00DD0C2D" w:rsidRPr="00BD73FB">
        <w:rPr>
          <w:rFonts w:ascii="Tahoma" w:hAnsi="Tahoma" w:cs="Ali-A-Alwand"/>
          <w:sz w:val="24"/>
          <w:szCs w:val="28"/>
          <w:lang w:bidi="ar-IQ"/>
        </w:rPr>
        <w:t>PACF</w:t>
      </w:r>
      <w:r w:rsidR="00DD0C2D" w:rsidRPr="00BD73FB">
        <w:rPr>
          <w:rFonts w:ascii="Tahoma" w:hAnsi="Tahoma" w:cs="Ali-A-Alwand" w:hint="cs"/>
          <w:sz w:val="24"/>
          <w:szCs w:val="28"/>
          <w:rtl/>
          <w:lang w:bidi="ar-IQ"/>
        </w:rPr>
        <w:t>) وقد يواجه الباحث صعوبات في تحديد النموذج الصحيح مما يؤدي الى اخت</w:t>
      </w:r>
      <w:r w:rsidR="00FD6490">
        <w:rPr>
          <w:rFonts w:ascii="Tahoma" w:hAnsi="Tahoma" w:cs="Ali-A-Alwand" w:hint="cs"/>
          <w:sz w:val="24"/>
          <w:szCs w:val="28"/>
          <w:rtl/>
          <w:lang w:bidi="ar-IQ"/>
        </w:rPr>
        <w:t>يار عدد من النماذج ويختيار النمو</w:t>
      </w:r>
      <w:r w:rsidR="00DD0C2D" w:rsidRPr="00BD73FB">
        <w:rPr>
          <w:rFonts w:ascii="Tahoma" w:hAnsi="Tahoma" w:cs="Ali-A-Alwand" w:hint="cs"/>
          <w:sz w:val="24"/>
          <w:szCs w:val="28"/>
          <w:rtl/>
          <w:lang w:bidi="ar-IQ"/>
        </w:rPr>
        <w:t>ذج الملا</w:t>
      </w:r>
      <w:r w:rsidR="00A766EF">
        <w:rPr>
          <w:rFonts w:ascii="Tahoma" w:hAnsi="Tahoma" w:cs="Ali-A-Alwand" w:hint="cs"/>
          <w:sz w:val="24"/>
          <w:szCs w:val="28"/>
          <w:rtl/>
          <w:lang w:bidi="ar-IQ"/>
        </w:rPr>
        <w:t xml:space="preserve">ئم لبيانات السلسلة الزمنية، </w:t>
      </w:r>
      <w:r w:rsidR="00714D3B">
        <w:rPr>
          <w:rFonts w:ascii="Tahoma" w:hAnsi="Tahoma" w:cs="Ali-A-Alwand" w:hint="cs"/>
          <w:sz w:val="24"/>
          <w:szCs w:val="28"/>
          <w:rtl/>
          <w:lang w:bidi="ar-IQ"/>
        </w:rPr>
        <w:t>لتشخيص (</w:t>
      </w:r>
      <w:r w:rsidR="00A766EF">
        <w:rPr>
          <w:rFonts w:ascii="Tahoma" w:hAnsi="Tahoma" w:cs="Ali-A-Alwand" w:hint="cs"/>
          <w:sz w:val="24"/>
          <w:szCs w:val="28"/>
          <w:rtl/>
          <w:lang w:bidi="ar-IQ"/>
        </w:rPr>
        <w:t>تحديد</w:t>
      </w:r>
      <w:r w:rsidR="00714D3B">
        <w:rPr>
          <w:rFonts w:ascii="Tahoma" w:hAnsi="Tahoma" w:cs="Ali-A-Alwand" w:hint="cs"/>
          <w:sz w:val="24"/>
          <w:szCs w:val="28"/>
          <w:rtl/>
          <w:lang w:bidi="ar-IQ"/>
        </w:rPr>
        <w:t>)</w:t>
      </w:r>
      <w:r w:rsidR="00A766EF">
        <w:rPr>
          <w:rFonts w:ascii="Tahoma" w:hAnsi="Tahoma" w:cs="Ali-A-Alwand" w:hint="cs"/>
          <w:sz w:val="24"/>
          <w:szCs w:val="28"/>
          <w:rtl/>
          <w:lang w:bidi="ar-IQ"/>
        </w:rPr>
        <w:t xml:space="preserve"> النموذج ودرجته يتم رسم دول الارتباط الذاتي (</w:t>
      </w:r>
      <w:r w:rsidR="00A766EF">
        <w:rPr>
          <w:rFonts w:ascii="Tahoma" w:hAnsi="Tahoma" w:cs="Ali-A-Alwand"/>
          <w:sz w:val="24"/>
          <w:szCs w:val="28"/>
          <w:lang w:bidi="ar-IQ"/>
        </w:rPr>
        <w:t>ACF</w:t>
      </w:r>
      <w:r w:rsidR="00A766EF">
        <w:rPr>
          <w:rFonts w:ascii="Tahoma" w:hAnsi="Tahoma" w:cs="Ali-A-Alwand" w:hint="cs"/>
          <w:sz w:val="24"/>
          <w:szCs w:val="28"/>
          <w:rtl/>
          <w:lang w:bidi="ar-IQ"/>
        </w:rPr>
        <w:t>) والارتباط الذاتي الجزئي(</w:t>
      </w:r>
      <w:r w:rsidR="00A766EF">
        <w:rPr>
          <w:rFonts w:ascii="Tahoma" w:hAnsi="Tahoma" w:cs="Ali-A-Alwand"/>
          <w:sz w:val="24"/>
          <w:szCs w:val="28"/>
          <w:lang w:bidi="ar-IQ"/>
        </w:rPr>
        <w:t>PACF</w:t>
      </w:r>
      <w:r w:rsidR="00A766EF">
        <w:rPr>
          <w:rFonts w:ascii="Tahoma" w:hAnsi="Tahoma" w:cs="Ali-A-Alwand" w:hint="cs"/>
          <w:sz w:val="24"/>
          <w:szCs w:val="28"/>
          <w:rtl/>
          <w:lang w:bidi="ar-IQ"/>
        </w:rPr>
        <w:t>) حيث يجري مطابقة معاملات الارتباط الذاتي والجزئي مع السلوك النظري لدالتي الارتباط الذاتي (</w:t>
      </w:r>
      <w:r w:rsidR="00A766EF">
        <w:rPr>
          <w:rFonts w:ascii="Tahoma" w:hAnsi="Tahoma" w:cs="Ali-A-Alwand"/>
          <w:sz w:val="24"/>
          <w:szCs w:val="28"/>
          <w:lang w:bidi="ar-IQ"/>
        </w:rPr>
        <w:t>ACF</w:t>
      </w:r>
      <w:r w:rsidR="00A766EF">
        <w:rPr>
          <w:rFonts w:ascii="Tahoma" w:hAnsi="Tahoma" w:cs="Ali-A-Alwand" w:hint="cs"/>
          <w:sz w:val="24"/>
          <w:szCs w:val="28"/>
          <w:rtl/>
          <w:lang w:bidi="ar-IQ"/>
        </w:rPr>
        <w:t>) والارتباط الذاتي الجزئي (</w:t>
      </w:r>
      <w:r w:rsidR="00A766EF">
        <w:rPr>
          <w:rFonts w:ascii="Tahoma" w:hAnsi="Tahoma" w:cs="Ali-A-Alwand"/>
          <w:sz w:val="24"/>
          <w:szCs w:val="28"/>
          <w:lang w:bidi="ar-IQ"/>
        </w:rPr>
        <w:t>PACF</w:t>
      </w:r>
      <w:r w:rsidR="00A766EF">
        <w:rPr>
          <w:rFonts w:ascii="Tahoma" w:hAnsi="Tahoma" w:cs="Ali-A-Alwand" w:hint="cs"/>
          <w:sz w:val="24"/>
          <w:szCs w:val="28"/>
          <w:rtl/>
          <w:lang w:bidi="ar-IQ"/>
        </w:rPr>
        <w:t>) وكما مبيين ادناه (الصراف ، 1981):</w:t>
      </w:r>
    </w:p>
    <w:p w:rsidR="00A766EF" w:rsidRDefault="00A766EF" w:rsidP="00A766EF">
      <w:pPr>
        <w:pStyle w:val="ListParagraph"/>
        <w:numPr>
          <w:ilvl w:val="0"/>
          <w:numId w:val="33"/>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اذا كان دالة (</w:t>
      </w:r>
      <w:r>
        <w:rPr>
          <w:rFonts w:ascii="Tahoma" w:hAnsi="Tahoma" w:cs="Ali-A-Alwand"/>
          <w:sz w:val="24"/>
          <w:szCs w:val="28"/>
          <w:lang w:bidi="ar-IQ"/>
        </w:rPr>
        <w:t>ACF</w:t>
      </w:r>
      <w:r>
        <w:rPr>
          <w:rFonts w:ascii="Tahoma" w:hAnsi="Tahoma" w:cs="Ali-A-Alwand" w:hint="cs"/>
          <w:sz w:val="24"/>
          <w:szCs w:val="28"/>
          <w:rtl/>
          <w:lang w:bidi="ar-IQ"/>
        </w:rPr>
        <w:t>) متناقصة تدريجيا بشكل اسي ودالة (</w:t>
      </w:r>
      <w:r>
        <w:rPr>
          <w:rFonts w:ascii="Tahoma" w:hAnsi="Tahoma" w:cs="Ali-A-Alwand"/>
          <w:sz w:val="24"/>
          <w:szCs w:val="28"/>
          <w:lang w:bidi="ar-IQ"/>
        </w:rPr>
        <w:t>PACF</w:t>
      </w:r>
      <w:r>
        <w:rPr>
          <w:rFonts w:ascii="Tahoma" w:hAnsi="Tahoma" w:cs="Ali-A-Alwand" w:hint="cs"/>
          <w:sz w:val="24"/>
          <w:szCs w:val="28"/>
          <w:rtl/>
          <w:lang w:bidi="ar-IQ"/>
        </w:rPr>
        <w:t>) تنقطع بعد ازاحة (</w:t>
      </w:r>
      <w:r>
        <w:rPr>
          <w:rFonts w:ascii="Tahoma" w:hAnsi="Tahoma" w:cs="Ali-A-Alwand"/>
          <w:sz w:val="24"/>
          <w:szCs w:val="28"/>
          <w:lang w:bidi="ar-IQ"/>
        </w:rPr>
        <w:t>P</w:t>
      </w:r>
      <w:r>
        <w:rPr>
          <w:rFonts w:ascii="Tahoma" w:hAnsi="Tahoma" w:cs="Ali-A-Alwand" w:hint="cs"/>
          <w:sz w:val="24"/>
          <w:szCs w:val="28"/>
          <w:rtl/>
          <w:lang w:bidi="ar-IQ"/>
        </w:rPr>
        <w:t>) فان النموذج الملائم هو نموذج (</w:t>
      </w:r>
      <w:r>
        <w:rPr>
          <w:rFonts w:ascii="Tahoma" w:hAnsi="Tahoma" w:cs="Ali-A-Alwand"/>
          <w:sz w:val="24"/>
          <w:szCs w:val="28"/>
          <w:lang w:bidi="ar-IQ"/>
        </w:rPr>
        <w:t>P</w:t>
      </w:r>
      <w:r>
        <w:rPr>
          <w:rFonts w:ascii="Tahoma" w:hAnsi="Tahoma" w:cs="Ali-A-Alwand" w:hint="cs"/>
          <w:sz w:val="24"/>
          <w:szCs w:val="28"/>
          <w:rtl/>
          <w:lang w:bidi="ar-IQ"/>
        </w:rPr>
        <w:t>)</w:t>
      </w:r>
      <w:r>
        <w:rPr>
          <w:rFonts w:ascii="Tahoma" w:hAnsi="Tahoma" w:cs="Ali-A-Alwand"/>
          <w:sz w:val="24"/>
          <w:szCs w:val="28"/>
          <w:lang w:bidi="ar-IQ"/>
        </w:rPr>
        <w:t>AR</w:t>
      </w:r>
      <w:r>
        <w:rPr>
          <w:rFonts w:ascii="Tahoma" w:hAnsi="Tahoma" w:cs="Ali-A-Alwand" w:hint="cs"/>
          <w:sz w:val="24"/>
          <w:szCs w:val="28"/>
          <w:rtl/>
          <w:lang w:bidi="ar-IQ"/>
        </w:rPr>
        <w:t>.</w:t>
      </w:r>
    </w:p>
    <w:p w:rsidR="00A766EF" w:rsidRPr="0086464D" w:rsidRDefault="00A766EF" w:rsidP="00A766EF">
      <w:pPr>
        <w:pStyle w:val="ListParagraph"/>
        <w:numPr>
          <w:ilvl w:val="0"/>
          <w:numId w:val="33"/>
        </w:num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lastRenderedPageBreak/>
        <w:t>اذا كان دالة (</w:t>
      </w:r>
      <w:r>
        <w:rPr>
          <w:rFonts w:ascii="Tahoma" w:hAnsi="Tahoma" w:cs="Ali-A-Alwand"/>
          <w:sz w:val="24"/>
          <w:szCs w:val="28"/>
          <w:lang w:bidi="ar-IQ"/>
        </w:rPr>
        <w:t>PACF</w:t>
      </w:r>
      <w:r>
        <w:rPr>
          <w:rFonts w:ascii="Tahoma" w:hAnsi="Tahoma" w:cs="Ali-A-Alwand" w:hint="cs"/>
          <w:sz w:val="24"/>
          <w:szCs w:val="28"/>
          <w:rtl/>
          <w:lang w:bidi="ar-IQ"/>
        </w:rPr>
        <w:t>) متناقصة تدريجيا بشكل اسي ودالة (</w:t>
      </w:r>
      <w:r>
        <w:rPr>
          <w:rFonts w:ascii="Tahoma" w:hAnsi="Tahoma" w:cs="Ali-A-Alwand"/>
          <w:sz w:val="24"/>
          <w:szCs w:val="28"/>
          <w:lang w:bidi="ar-IQ"/>
        </w:rPr>
        <w:t>ACF</w:t>
      </w:r>
      <w:r>
        <w:rPr>
          <w:rFonts w:ascii="Tahoma" w:hAnsi="Tahoma" w:cs="Ali-A-Alwand" w:hint="cs"/>
          <w:sz w:val="24"/>
          <w:szCs w:val="28"/>
          <w:rtl/>
          <w:lang w:bidi="ar-IQ"/>
        </w:rPr>
        <w:t>) تنقطع بعد ازاحة (</w:t>
      </w:r>
      <w:r>
        <w:rPr>
          <w:rFonts w:ascii="Tahoma" w:hAnsi="Tahoma" w:cs="Ali-A-Alwand"/>
          <w:sz w:val="24"/>
          <w:szCs w:val="28"/>
          <w:lang w:bidi="ar-IQ"/>
        </w:rPr>
        <w:t>q</w:t>
      </w:r>
      <w:r>
        <w:rPr>
          <w:rFonts w:ascii="Tahoma" w:hAnsi="Tahoma" w:cs="Ali-A-Alwand" w:hint="cs"/>
          <w:sz w:val="24"/>
          <w:szCs w:val="28"/>
          <w:rtl/>
          <w:lang w:bidi="ar-IQ"/>
        </w:rPr>
        <w:t>) فان النموذج الملائم هو نموذج (</w:t>
      </w:r>
      <w:r>
        <w:rPr>
          <w:rFonts w:ascii="Tahoma" w:hAnsi="Tahoma" w:cs="Ali-A-Alwand"/>
          <w:sz w:val="24"/>
          <w:szCs w:val="28"/>
          <w:lang w:bidi="ar-IQ"/>
        </w:rPr>
        <w:t>q</w:t>
      </w:r>
      <w:r>
        <w:rPr>
          <w:rFonts w:ascii="Tahoma" w:hAnsi="Tahoma" w:cs="Ali-A-Alwand" w:hint="cs"/>
          <w:sz w:val="24"/>
          <w:szCs w:val="28"/>
          <w:rtl/>
          <w:lang w:bidi="ar-IQ"/>
        </w:rPr>
        <w:t>)</w:t>
      </w:r>
      <w:r>
        <w:rPr>
          <w:rFonts w:ascii="Tahoma" w:hAnsi="Tahoma" w:cs="Ali-A-Alwand"/>
          <w:sz w:val="24"/>
          <w:szCs w:val="28"/>
          <w:lang w:bidi="ar-IQ"/>
        </w:rPr>
        <w:t>MA</w:t>
      </w:r>
      <w:r>
        <w:rPr>
          <w:rFonts w:ascii="Tahoma" w:hAnsi="Tahoma" w:cs="Ali-A-Alwand" w:hint="cs"/>
          <w:sz w:val="24"/>
          <w:szCs w:val="28"/>
          <w:rtl/>
          <w:lang w:bidi="ar-IQ"/>
        </w:rPr>
        <w:t>.</w:t>
      </w:r>
    </w:p>
    <w:p w:rsidR="001412CA" w:rsidRPr="00714D3B" w:rsidRDefault="00A766EF" w:rsidP="00714D3B">
      <w:pPr>
        <w:pStyle w:val="ListParagraph"/>
        <w:numPr>
          <w:ilvl w:val="0"/>
          <w:numId w:val="33"/>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اذا كان كل من دالتي (</w:t>
      </w:r>
      <w:r>
        <w:rPr>
          <w:rFonts w:ascii="Tahoma" w:hAnsi="Tahoma" w:cs="Ali-A-Alwand"/>
          <w:sz w:val="24"/>
          <w:szCs w:val="28"/>
          <w:lang w:bidi="ar-IQ"/>
        </w:rPr>
        <w:t>ACF</w:t>
      </w:r>
      <w:r>
        <w:rPr>
          <w:rFonts w:ascii="Tahoma" w:hAnsi="Tahoma" w:cs="Ali-A-Alwand" w:hint="cs"/>
          <w:sz w:val="24"/>
          <w:szCs w:val="28"/>
          <w:rtl/>
          <w:lang w:bidi="ar-IQ"/>
        </w:rPr>
        <w:t>) و (</w:t>
      </w:r>
      <w:r>
        <w:rPr>
          <w:rFonts w:ascii="Tahoma" w:hAnsi="Tahoma" w:cs="Ali-A-Alwand"/>
          <w:sz w:val="24"/>
          <w:szCs w:val="28"/>
          <w:lang w:bidi="ar-IQ"/>
        </w:rPr>
        <w:t>PACF</w:t>
      </w:r>
      <w:r>
        <w:rPr>
          <w:rFonts w:ascii="Tahoma" w:hAnsi="Tahoma" w:cs="Ali-A-Alwand" w:hint="cs"/>
          <w:sz w:val="24"/>
          <w:szCs w:val="28"/>
          <w:rtl/>
          <w:lang w:bidi="ar-IQ"/>
        </w:rPr>
        <w:t xml:space="preserve">) تتناقصة تدريجيا بشكل اسي او تسلك سلوك دالة الجيب فان النموذج الملائم هو النموذج </w:t>
      </w:r>
      <w:r>
        <w:rPr>
          <w:rFonts w:ascii="Tahoma" w:hAnsi="Tahoma" w:cs="Ali-A-Alwand"/>
          <w:sz w:val="24"/>
          <w:szCs w:val="28"/>
          <w:lang w:bidi="ar-IQ"/>
        </w:rPr>
        <w:t>ARMA (p,q)</w:t>
      </w:r>
      <w:r>
        <w:rPr>
          <w:rFonts w:ascii="Tahoma" w:hAnsi="Tahoma" w:cs="Ali-A-Alwand" w:hint="cs"/>
          <w:sz w:val="24"/>
          <w:szCs w:val="28"/>
          <w:rtl/>
          <w:lang w:bidi="ar-IQ"/>
        </w:rPr>
        <w:t>.</w:t>
      </w:r>
    </w:p>
    <w:p w:rsidR="008D1DE1" w:rsidRPr="00BD73FB" w:rsidRDefault="007A46B5" w:rsidP="008D1DE1">
      <w:pPr>
        <w:bidi/>
        <w:spacing w:after="0" w:line="240" w:lineRule="auto"/>
        <w:rPr>
          <w:rFonts w:ascii="Tahoma" w:hAnsi="Tahoma" w:cs="Ali-A-Alwand"/>
          <w:sz w:val="24"/>
          <w:szCs w:val="28"/>
          <w:rtl/>
          <w:lang w:bidi="ar-IQ"/>
        </w:rPr>
      </w:pPr>
      <w:r w:rsidRPr="00BD73FB">
        <w:rPr>
          <w:rFonts w:ascii="Tahoma" w:hAnsi="Tahoma" w:cs="Ali-A-Alwand" w:hint="cs"/>
          <w:sz w:val="24"/>
          <w:szCs w:val="28"/>
          <w:rtl/>
          <w:lang w:bidi="ar-IQ"/>
        </w:rPr>
        <w:t>1.5.2:</w:t>
      </w:r>
      <w:r w:rsidR="00794D9A" w:rsidRPr="00BD73FB">
        <w:rPr>
          <w:rFonts w:ascii="Tahoma" w:hAnsi="Tahoma" w:cs="Ali-A-Alwand" w:hint="cs"/>
          <w:sz w:val="24"/>
          <w:szCs w:val="28"/>
          <w:rtl/>
          <w:lang w:bidi="ar-IQ"/>
        </w:rPr>
        <w:t xml:space="preserve">  مرحلة التقدير: في هذه المرحلة يتم تقدير معالم النموذج الذي</w:t>
      </w:r>
      <w:r w:rsidR="008D1DE1" w:rsidRPr="00BD73FB">
        <w:rPr>
          <w:rFonts w:ascii="Tahoma" w:hAnsi="Tahoma" w:cs="Ali-A-Alwand" w:hint="cs"/>
          <w:sz w:val="24"/>
          <w:szCs w:val="28"/>
          <w:rtl/>
          <w:lang w:bidi="ar-IQ"/>
        </w:rPr>
        <w:t xml:space="preserve"> تم اختياره في المرحلة الأولى، بعد تقدير ناتي الى اختبار مدى معنوية معلمات النماذج وهل هي ضرورية ببقائها في النموذج او انها غير معنوية وعندها يجب حذف المعلمات من النموذج لانها لاتختلف معنويا عن الصفر(الجبوري 2010) . </w:t>
      </w:r>
    </w:p>
    <w:p w:rsidR="00794D9A" w:rsidRDefault="008D1DE1" w:rsidP="008D1DE1">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بعد اخيار النماذج المعنوية تقوم بالبحث عن افضل النموذج ملائم لاستخدامها في التنبؤ المستقبلي من خلا</w:t>
      </w:r>
      <w:r w:rsidR="004A37B3">
        <w:rPr>
          <w:rFonts w:ascii="Tahoma" w:hAnsi="Tahoma" w:cs="Ali-A-Alwand" w:hint="cs"/>
          <w:sz w:val="24"/>
          <w:szCs w:val="28"/>
          <w:rtl/>
          <w:lang w:bidi="ar-IQ"/>
        </w:rPr>
        <w:t>ل</w:t>
      </w:r>
      <w:r w:rsidRPr="00BD73FB">
        <w:rPr>
          <w:rFonts w:ascii="Tahoma" w:hAnsi="Tahoma" w:cs="Ali-A-Alwand" w:hint="cs"/>
          <w:sz w:val="24"/>
          <w:szCs w:val="28"/>
          <w:rtl/>
          <w:lang w:bidi="ar-IQ"/>
        </w:rPr>
        <w:t xml:space="preserve"> استخدام عدد من العايير </w:t>
      </w:r>
      <w:r w:rsidR="007A46B5" w:rsidRPr="00BD73FB">
        <w:rPr>
          <w:rFonts w:ascii="Tahoma" w:hAnsi="Tahoma" w:cs="Ali-A-Alwand" w:hint="cs"/>
          <w:sz w:val="24"/>
          <w:szCs w:val="28"/>
          <w:rtl/>
          <w:lang w:bidi="ar-IQ"/>
        </w:rPr>
        <w:t>، ومن المعايير المستخدمة في هذا البحث:</w:t>
      </w:r>
    </w:p>
    <w:p w:rsidR="008855B6" w:rsidRDefault="008855B6" w:rsidP="007A46B5">
      <w:pPr>
        <w:bidi/>
        <w:spacing w:after="0" w:line="240" w:lineRule="auto"/>
        <w:jc w:val="both"/>
        <w:rPr>
          <w:rFonts w:ascii="Tahoma" w:hAnsi="Tahoma" w:cs="Ali-A-Alwand" w:hint="cs"/>
          <w:sz w:val="24"/>
          <w:szCs w:val="28"/>
          <w:lang w:bidi="ar-IQ"/>
        </w:rPr>
      </w:pPr>
    </w:p>
    <w:p w:rsidR="007A46B5" w:rsidRPr="008855B6" w:rsidRDefault="007A46B5" w:rsidP="008855B6">
      <w:pPr>
        <w:pStyle w:val="ListParagraph"/>
        <w:numPr>
          <w:ilvl w:val="0"/>
          <w:numId w:val="41"/>
        </w:numPr>
        <w:bidi/>
        <w:spacing w:after="0" w:line="240" w:lineRule="auto"/>
        <w:jc w:val="both"/>
        <w:rPr>
          <w:rFonts w:ascii="Tahoma" w:hAnsi="Tahoma" w:cs="Ali-A-Alwand"/>
          <w:sz w:val="24"/>
          <w:szCs w:val="28"/>
          <w:rtl/>
          <w:lang w:bidi="ar-IQ"/>
        </w:rPr>
      </w:pPr>
      <w:r w:rsidRPr="008855B6">
        <w:rPr>
          <w:rFonts w:ascii="Tahoma" w:hAnsi="Tahoma" w:cs="Ali-A-Alwand" w:hint="cs"/>
          <w:sz w:val="24"/>
          <w:szCs w:val="28"/>
          <w:rtl/>
          <w:lang w:bidi="ar-IQ"/>
        </w:rPr>
        <w:t xml:space="preserve">متوسط مربعت الاخطاء </w:t>
      </w:r>
      <w:r w:rsidRPr="008855B6">
        <w:rPr>
          <w:rFonts w:ascii="Tahoma" w:hAnsi="Tahoma" w:cs="Ali-A-Alwand"/>
          <w:sz w:val="24"/>
          <w:szCs w:val="28"/>
          <w:lang w:bidi="ar-IQ"/>
        </w:rPr>
        <w:t>Mean Square Error MSE</w:t>
      </w:r>
      <w:r w:rsidRPr="008855B6">
        <w:rPr>
          <w:rFonts w:ascii="Tahoma" w:hAnsi="Tahoma" w:cs="Ali-A-Alwand" w:hint="cs"/>
          <w:sz w:val="24"/>
          <w:szCs w:val="28"/>
          <w:rtl/>
          <w:lang w:bidi="ar-IQ"/>
        </w:rPr>
        <w:t xml:space="preserve"> :</w:t>
      </w:r>
    </w:p>
    <w:p w:rsidR="007A46B5" w:rsidRPr="00BD73FB" w:rsidRDefault="007A46B5" w:rsidP="007A46B5">
      <w:pPr>
        <w:bidi/>
        <w:spacing w:after="0" w:line="240" w:lineRule="auto"/>
        <w:ind w:firstLine="720"/>
        <w:jc w:val="lowKashida"/>
        <w:rPr>
          <w:rFonts w:ascii="Tahoma" w:hAnsi="Tahoma" w:cs="Ali-A-Alwand"/>
          <w:sz w:val="24"/>
          <w:szCs w:val="28"/>
          <w:rtl/>
          <w:lang w:bidi="ar-IQ"/>
        </w:rPr>
      </w:pPr>
      <w:r w:rsidRPr="00BD73FB">
        <w:rPr>
          <w:rFonts w:ascii="Tahoma" w:hAnsi="Tahoma" w:cs="Ali-A-Alwand" w:hint="cs"/>
          <w:sz w:val="24"/>
          <w:szCs w:val="28"/>
          <w:rtl/>
        </w:rPr>
        <w:t>ويمكن حسابه باستخدام الصيغة التالية</w:t>
      </w:r>
      <w:r w:rsidRPr="00BD73FB">
        <w:rPr>
          <w:rFonts w:ascii="Tahoma" w:hAnsi="Tahoma" w:cs="Ali-A-Alwand"/>
          <w:sz w:val="24"/>
          <w:szCs w:val="28"/>
        </w:rPr>
        <w:t>( Box &amp; Jenkins,1970)</w:t>
      </w:r>
      <w:r w:rsidRPr="00BD73FB">
        <w:rPr>
          <w:rFonts w:ascii="Tahoma" w:hAnsi="Tahoma" w:cs="Ali-A-Alwand" w:hint="cs"/>
          <w:sz w:val="24"/>
          <w:szCs w:val="28"/>
          <w:rtl/>
        </w:rPr>
        <w:t>:</w:t>
      </w:r>
    </w:p>
    <w:p w:rsidR="007A46B5" w:rsidRPr="00BD73FB" w:rsidRDefault="008D1DE1" w:rsidP="007A46B5">
      <w:pPr>
        <w:bidi/>
        <w:spacing w:after="0" w:line="240" w:lineRule="auto"/>
        <w:jc w:val="right"/>
        <w:rPr>
          <w:rFonts w:ascii="Tahoma" w:hAnsi="Tahoma" w:cs="Ali-A-Alwand"/>
          <w:sz w:val="24"/>
          <w:szCs w:val="28"/>
        </w:rPr>
      </w:pPr>
      <w:r w:rsidRPr="00BD73FB">
        <w:rPr>
          <w:rFonts w:ascii="Tahoma" w:hAnsi="Tahoma" w:cs="Ali-A-Alwand"/>
          <w:position w:val="-36"/>
          <w:sz w:val="24"/>
          <w:szCs w:val="28"/>
        </w:rPr>
        <w:object w:dxaOrig="2840" w:dyaOrig="1080">
          <v:shape id="_x0000_i1049" type="#_x0000_t75" style="width:142.85pt;height:53pt" o:ole="">
            <v:imagedata r:id="rId56" o:title=""/>
          </v:shape>
          <o:OLEObject Type="Embed" ProgID="Equation.3" ShapeID="_x0000_i1049" DrawAspect="Content" ObjectID="_1559577269" r:id="rId57"/>
        </w:object>
      </w:r>
    </w:p>
    <w:p w:rsidR="007A46B5" w:rsidRPr="00BD73FB" w:rsidRDefault="007A46B5" w:rsidP="007A46B5">
      <w:pPr>
        <w:numPr>
          <w:ilvl w:val="0"/>
          <w:numId w:val="30"/>
        </w:numPr>
        <w:bidi/>
        <w:spacing w:after="0" w:line="240" w:lineRule="auto"/>
        <w:jc w:val="lowKashida"/>
        <w:rPr>
          <w:rFonts w:ascii="Tahoma" w:hAnsi="Tahoma" w:cs="Ali-A-Alwand"/>
          <w:sz w:val="24"/>
          <w:szCs w:val="28"/>
          <w:rtl/>
        </w:rPr>
      </w:pPr>
      <w:r w:rsidRPr="00BD73FB">
        <w:rPr>
          <w:rFonts w:ascii="Tahoma" w:hAnsi="Tahoma" w:cs="Ali-A-Alwand" w:hint="cs"/>
          <w:sz w:val="24"/>
          <w:szCs w:val="28"/>
          <w:rtl/>
        </w:rPr>
        <w:t xml:space="preserve">معيار </w:t>
      </w:r>
      <w:r w:rsidRPr="00BD73FB">
        <w:rPr>
          <w:rFonts w:ascii="Tahoma" w:hAnsi="Tahoma" w:cs="Ali-A-Alwand"/>
          <w:sz w:val="24"/>
          <w:szCs w:val="28"/>
        </w:rPr>
        <w:t>(Akaike information criterion AIC)</w:t>
      </w:r>
      <w:r w:rsidRPr="00BD73FB">
        <w:rPr>
          <w:rFonts w:ascii="Tahoma" w:hAnsi="Tahoma" w:cs="Ali-A-Alwand" w:hint="cs"/>
          <w:sz w:val="24"/>
          <w:szCs w:val="28"/>
          <w:rtl/>
        </w:rPr>
        <w:t>:</w:t>
      </w:r>
    </w:p>
    <w:p w:rsidR="007A46B5" w:rsidRPr="00BD73FB" w:rsidRDefault="007A46B5" w:rsidP="007A46B5">
      <w:pPr>
        <w:bidi/>
        <w:spacing w:after="0" w:line="240" w:lineRule="auto"/>
        <w:ind w:firstLine="720"/>
        <w:jc w:val="lowKashida"/>
        <w:rPr>
          <w:rFonts w:ascii="Tahoma" w:hAnsi="Tahoma" w:cs="Ali-A-Alwand"/>
          <w:sz w:val="24"/>
          <w:szCs w:val="28"/>
          <w:rtl/>
          <w:lang w:bidi="ar-IQ"/>
        </w:rPr>
      </w:pPr>
      <w:r w:rsidRPr="00BD73FB">
        <w:rPr>
          <w:rFonts w:ascii="Tahoma" w:hAnsi="Tahoma" w:cs="Ali-A-Alwand" w:hint="cs"/>
          <w:sz w:val="24"/>
          <w:szCs w:val="28"/>
          <w:rtl/>
        </w:rPr>
        <w:t>ويمكن حسابه باستخدام الصيغة التالية(</w:t>
      </w:r>
      <w:r w:rsidRPr="00BD73FB">
        <w:rPr>
          <w:rFonts w:ascii="Tahoma" w:hAnsi="Tahoma" w:cs="Ali-A-Alwand"/>
          <w:sz w:val="24"/>
          <w:szCs w:val="28"/>
        </w:rPr>
        <w:t>(Akaike,1973</w:t>
      </w:r>
      <w:r w:rsidRPr="00BD73FB">
        <w:rPr>
          <w:rFonts w:ascii="Tahoma" w:hAnsi="Tahoma" w:cs="Ali-A-Alwand" w:hint="cs"/>
          <w:sz w:val="24"/>
          <w:szCs w:val="28"/>
          <w:rtl/>
        </w:rPr>
        <w:t>:</w:t>
      </w:r>
    </w:p>
    <w:p w:rsidR="007A46B5" w:rsidRPr="00BD73FB" w:rsidRDefault="007A46B5" w:rsidP="007A46B5">
      <w:pPr>
        <w:bidi/>
        <w:spacing w:after="0" w:line="240" w:lineRule="auto"/>
        <w:ind w:firstLine="720"/>
        <w:jc w:val="lowKashida"/>
        <w:rPr>
          <w:rFonts w:ascii="Tahoma" w:hAnsi="Tahoma" w:cs="Ali-A-Alwand" w:hint="cs"/>
          <w:sz w:val="24"/>
          <w:szCs w:val="28"/>
          <w:rtl/>
          <w:lang w:bidi="ar-IQ"/>
        </w:rPr>
      </w:pPr>
    </w:p>
    <w:p w:rsidR="007A46B5" w:rsidRPr="00BD73FB" w:rsidRDefault="00736862" w:rsidP="007A46B5">
      <w:pPr>
        <w:bidi/>
        <w:spacing w:after="0" w:line="240" w:lineRule="auto"/>
        <w:ind w:firstLine="720"/>
        <w:jc w:val="right"/>
        <w:rPr>
          <w:rFonts w:ascii="Tahoma" w:hAnsi="Tahoma" w:cs="Ali-A-Alwand"/>
          <w:sz w:val="24"/>
          <w:szCs w:val="28"/>
          <w:lang w:bidi="ar-IQ"/>
        </w:rPr>
      </w:pPr>
      <w:r w:rsidRPr="00445515">
        <w:rPr>
          <w:rFonts w:cs="Arabic Transparent"/>
          <w:position w:val="-10"/>
          <w:sz w:val="28"/>
          <w:szCs w:val="28"/>
          <w:lang w:bidi="ar-IQ"/>
        </w:rPr>
        <w:object w:dxaOrig="5940" w:dyaOrig="340">
          <v:shape id="_x0000_i1050" type="#_x0000_t75" style="width:296.65pt;height:17.3pt" o:ole="">
            <v:imagedata r:id="rId58" o:title=""/>
          </v:shape>
          <o:OLEObject Type="Embed" ProgID="Equation.3" ShapeID="_x0000_i1050" DrawAspect="Content" ObjectID="_1559577270" r:id="rId59"/>
        </w:object>
      </w:r>
    </w:p>
    <w:p w:rsidR="007A46B5" w:rsidRPr="00BD73FB" w:rsidRDefault="007A46B5" w:rsidP="007A46B5">
      <w:pPr>
        <w:numPr>
          <w:ilvl w:val="0"/>
          <w:numId w:val="30"/>
        </w:numPr>
        <w:bidi/>
        <w:spacing w:after="0" w:line="240" w:lineRule="auto"/>
        <w:jc w:val="lowKashida"/>
        <w:rPr>
          <w:rFonts w:ascii="Tahoma" w:hAnsi="Tahoma" w:cs="Ali-A-Alwand"/>
          <w:sz w:val="24"/>
          <w:szCs w:val="28"/>
          <w:lang w:bidi="ar-IQ"/>
        </w:rPr>
      </w:pPr>
      <w:r w:rsidRPr="00BD73FB">
        <w:rPr>
          <w:rFonts w:ascii="Tahoma" w:hAnsi="Tahoma" w:cs="Ali-A-Alwand" w:hint="cs"/>
          <w:sz w:val="24"/>
          <w:szCs w:val="28"/>
          <w:rtl/>
        </w:rPr>
        <w:t xml:space="preserve">معيار </w:t>
      </w:r>
      <w:r w:rsidRPr="00BD73FB">
        <w:rPr>
          <w:rFonts w:ascii="Tahoma" w:hAnsi="Tahoma" w:cs="Ali-A-Alwand"/>
          <w:sz w:val="24"/>
          <w:szCs w:val="28"/>
        </w:rPr>
        <w:t>(Akaike information criterion AICc)</w:t>
      </w:r>
      <w:r w:rsidRPr="00BD73FB">
        <w:rPr>
          <w:rFonts w:ascii="Tahoma" w:hAnsi="Tahoma" w:cs="Ali-A-Alwand" w:hint="cs"/>
          <w:sz w:val="24"/>
          <w:szCs w:val="28"/>
          <w:rtl/>
        </w:rPr>
        <w:t xml:space="preserve"> المعدل</w:t>
      </w:r>
      <w:r w:rsidRPr="00BD73FB">
        <w:rPr>
          <w:rFonts w:ascii="Tahoma" w:hAnsi="Tahoma" w:cs="Ali-A-Alwand" w:hint="cs"/>
          <w:sz w:val="24"/>
          <w:szCs w:val="28"/>
          <w:rtl/>
          <w:lang w:bidi="ar-IQ"/>
        </w:rPr>
        <w:t>:</w:t>
      </w:r>
    </w:p>
    <w:p w:rsidR="007A46B5" w:rsidRPr="00BD73FB" w:rsidRDefault="007A46B5" w:rsidP="007A46B5">
      <w:pPr>
        <w:bidi/>
        <w:spacing w:after="0" w:line="240" w:lineRule="auto"/>
        <w:ind w:left="720"/>
        <w:jc w:val="lowKashida"/>
        <w:rPr>
          <w:rFonts w:ascii="Tahoma" w:hAnsi="Tahoma" w:cs="Ali-A-Alwand"/>
          <w:sz w:val="24"/>
          <w:szCs w:val="28"/>
          <w:rtl/>
        </w:rPr>
      </w:pPr>
      <w:r w:rsidRPr="00BD73FB">
        <w:rPr>
          <w:rFonts w:ascii="Tahoma" w:hAnsi="Tahoma" w:cs="Ali-A-Alwand" w:hint="cs"/>
          <w:sz w:val="24"/>
          <w:szCs w:val="28"/>
          <w:rtl/>
        </w:rPr>
        <w:t>ويمكن حسابه باستخدام الصيغة التالية(</w:t>
      </w:r>
      <w:r w:rsidRPr="00BD73FB">
        <w:rPr>
          <w:rFonts w:ascii="Tahoma" w:hAnsi="Tahoma" w:cs="Ali-A-Alwand"/>
          <w:sz w:val="24"/>
          <w:szCs w:val="28"/>
        </w:rPr>
        <w:t>(Akaike,1973</w:t>
      </w:r>
      <w:r w:rsidRPr="00BD73FB">
        <w:rPr>
          <w:rFonts w:ascii="Tahoma" w:hAnsi="Tahoma" w:cs="Ali-A-Alwand" w:hint="cs"/>
          <w:sz w:val="24"/>
          <w:szCs w:val="28"/>
          <w:rtl/>
        </w:rPr>
        <w:t>:</w:t>
      </w:r>
    </w:p>
    <w:p w:rsidR="007A46B5" w:rsidRPr="00BD73FB" w:rsidRDefault="007A46B5" w:rsidP="007A46B5">
      <w:pPr>
        <w:bidi/>
        <w:spacing w:after="0" w:line="240" w:lineRule="auto"/>
        <w:ind w:left="720"/>
        <w:jc w:val="lowKashida"/>
        <w:rPr>
          <w:rFonts w:ascii="Tahoma" w:hAnsi="Tahoma" w:cs="Ali-A-Alwand"/>
          <w:sz w:val="24"/>
          <w:szCs w:val="28"/>
          <w:rtl/>
          <w:lang w:bidi="ar-IQ"/>
        </w:rPr>
      </w:pPr>
    </w:p>
    <w:p w:rsidR="007A46B5" w:rsidRPr="00BD73FB" w:rsidRDefault="00736862" w:rsidP="007A46B5">
      <w:pPr>
        <w:bidi/>
        <w:spacing w:after="0" w:line="240" w:lineRule="auto"/>
        <w:ind w:left="720"/>
        <w:jc w:val="right"/>
        <w:rPr>
          <w:rFonts w:ascii="Tahoma" w:hAnsi="Tahoma" w:cs="Ali-A-Alwand"/>
          <w:sz w:val="24"/>
          <w:szCs w:val="28"/>
          <w:lang w:bidi="ar-IQ"/>
        </w:rPr>
      </w:pPr>
      <w:r w:rsidRPr="00B24FA4">
        <w:rPr>
          <w:rFonts w:cs="Arabic Transparent"/>
          <w:position w:val="-28"/>
          <w:sz w:val="28"/>
          <w:szCs w:val="28"/>
          <w:lang w:bidi="ar-IQ"/>
        </w:rPr>
        <w:object w:dxaOrig="6440" w:dyaOrig="660">
          <v:shape id="_x0000_i1051" type="#_x0000_t75" style="width:323.15pt;height:32.85pt" o:ole="">
            <v:imagedata r:id="rId60" o:title=""/>
          </v:shape>
          <o:OLEObject Type="Embed" ProgID="Equation.3" ShapeID="_x0000_i1051" DrawAspect="Content" ObjectID="_1559577271" r:id="rId61"/>
        </w:object>
      </w:r>
    </w:p>
    <w:p w:rsidR="00736862" w:rsidRPr="00BD73FB" w:rsidRDefault="00736862" w:rsidP="00736862">
      <w:pPr>
        <w:bidi/>
        <w:spacing w:after="0" w:line="240" w:lineRule="auto"/>
        <w:jc w:val="lowKashida"/>
        <w:rPr>
          <w:rFonts w:ascii="Tahoma" w:hAnsi="Tahoma" w:cs="Ali-A-Alwand"/>
          <w:sz w:val="24"/>
          <w:szCs w:val="28"/>
          <w:lang w:bidi="ar-IQ"/>
        </w:rPr>
      </w:pPr>
      <w:r>
        <w:rPr>
          <w:rFonts w:ascii="Tahoma" w:hAnsi="Tahoma" w:cs="Ali-A-Alwand" w:hint="cs"/>
          <w:sz w:val="24"/>
          <w:szCs w:val="28"/>
          <w:rtl/>
          <w:lang w:bidi="ar-IQ"/>
        </w:rPr>
        <w:t xml:space="preserve">  </w:t>
      </w:r>
    </w:p>
    <w:p w:rsidR="007A46B5" w:rsidRPr="00BD73FB" w:rsidRDefault="007A46B5" w:rsidP="007A46B5">
      <w:pPr>
        <w:bidi/>
        <w:spacing w:after="0" w:line="240" w:lineRule="auto"/>
        <w:ind w:left="720"/>
        <w:jc w:val="right"/>
        <w:rPr>
          <w:rFonts w:ascii="Tahoma" w:hAnsi="Tahoma" w:cs="Ali-A-Alwand"/>
          <w:sz w:val="24"/>
          <w:szCs w:val="28"/>
          <w:lang w:bidi="ar-IQ"/>
        </w:rPr>
      </w:pPr>
    </w:p>
    <w:p w:rsidR="007A46B5" w:rsidRPr="00BD73FB" w:rsidRDefault="007A46B5" w:rsidP="00905AF4">
      <w:pPr>
        <w:bidi/>
        <w:spacing w:after="0" w:line="240" w:lineRule="auto"/>
        <w:ind w:firstLine="720"/>
        <w:rPr>
          <w:rFonts w:ascii="Tahoma" w:hAnsi="Tahoma" w:cs="Ali-A-Alwand" w:hint="cs"/>
          <w:sz w:val="24"/>
          <w:szCs w:val="28"/>
          <w:rtl/>
          <w:lang w:bidi="ar-IQ"/>
        </w:rPr>
      </w:pPr>
      <w:r w:rsidRPr="00BD73FB">
        <w:rPr>
          <w:rFonts w:ascii="Tahoma" w:hAnsi="Tahoma" w:cs="Ali-A-Alwand" w:hint="cs"/>
          <w:sz w:val="24"/>
          <w:szCs w:val="28"/>
          <w:rtl/>
        </w:rPr>
        <w:t>إذ أن:</w:t>
      </w:r>
      <w:r w:rsidRPr="00BD73FB">
        <w:rPr>
          <w:rFonts w:ascii="Tahoma" w:hAnsi="Tahoma" w:cs="Ali-A-Alwand"/>
          <w:sz w:val="24"/>
          <w:szCs w:val="28"/>
        </w:rPr>
        <w:t xml:space="preserve"> </w:t>
      </w:r>
    </w:p>
    <w:p w:rsidR="007A46B5" w:rsidRPr="00BD73FB" w:rsidRDefault="007A46B5" w:rsidP="00905AF4">
      <w:pPr>
        <w:spacing w:after="0" w:line="240" w:lineRule="auto"/>
        <w:ind w:firstLine="720"/>
        <w:jc w:val="right"/>
        <w:rPr>
          <w:rFonts w:ascii="Tahoma" w:hAnsi="Tahoma" w:cs="Ali-A-Alwand"/>
          <w:sz w:val="24"/>
          <w:szCs w:val="28"/>
          <w:lang w:bidi="ar-IQ"/>
        </w:rPr>
      </w:pPr>
      <w:r w:rsidRPr="00BD73FB">
        <w:rPr>
          <w:rFonts w:ascii="Tahoma" w:hAnsi="Tahoma" w:cs="Ali-A-Alwand"/>
          <w:sz w:val="24"/>
          <w:szCs w:val="28"/>
        </w:rPr>
        <w:t xml:space="preserve"> </w:t>
      </w:r>
      <w:r w:rsidRPr="00BD73FB">
        <w:rPr>
          <w:rFonts w:ascii="Tahoma" w:hAnsi="Tahoma" w:cs="Ali-A-Alwand" w:hint="cs"/>
          <w:sz w:val="24"/>
          <w:szCs w:val="28"/>
          <w:rtl/>
        </w:rPr>
        <w:t xml:space="preserve"> تمثل الخطأ أو البواقي.</w:t>
      </w:r>
      <w:r w:rsidRPr="00BD73FB">
        <w:rPr>
          <w:rFonts w:ascii="Tahoma" w:hAnsi="Tahoma" w:cs="Ali-A-Alwand"/>
          <w:sz w:val="24"/>
          <w:szCs w:val="28"/>
        </w:rPr>
        <w:t xml:space="preserve">: </w:t>
      </w:r>
      <w:r w:rsidRPr="00BD73FB">
        <w:rPr>
          <w:rFonts w:ascii="Tahoma" w:hAnsi="Tahoma" w:cs="Ali-A-Alwand"/>
          <w:sz w:val="24"/>
          <w:szCs w:val="28"/>
        </w:rPr>
        <w:object w:dxaOrig="300" w:dyaOrig="400">
          <v:shape id="_x0000_i1052" type="#_x0000_t75" style="width:15pt;height:20.15pt" o:ole="">
            <v:imagedata r:id="rId62" o:title=""/>
          </v:shape>
          <o:OLEObject Type="Embed" ProgID="Equation.3" ShapeID="_x0000_i1052" DrawAspect="Content" ObjectID="_1559577272" r:id="rId63"/>
        </w:object>
      </w:r>
    </w:p>
    <w:p w:rsidR="007A46B5" w:rsidRPr="00BD73FB" w:rsidRDefault="007A46B5" w:rsidP="00905AF4">
      <w:pPr>
        <w:spacing w:after="0" w:line="240" w:lineRule="auto"/>
        <w:jc w:val="right"/>
        <w:rPr>
          <w:rFonts w:ascii="Tahoma" w:hAnsi="Tahoma" w:cs="Ali-A-Alwand"/>
          <w:sz w:val="24"/>
          <w:szCs w:val="28"/>
        </w:rPr>
      </w:pPr>
      <w:r w:rsidRPr="00BD73FB">
        <w:rPr>
          <w:rFonts w:ascii="Tahoma" w:hAnsi="Tahoma" w:cs="Ali-A-Alwand"/>
          <w:sz w:val="24"/>
          <w:szCs w:val="28"/>
        </w:rPr>
        <w:t xml:space="preserve"> </w:t>
      </w:r>
      <w:r w:rsidRPr="00BD73FB">
        <w:rPr>
          <w:rFonts w:ascii="Tahoma" w:hAnsi="Tahoma" w:cs="Ali-A-Alwand" w:hint="cs"/>
          <w:sz w:val="24"/>
          <w:szCs w:val="28"/>
          <w:rtl/>
        </w:rPr>
        <w:t xml:space="preserve"> تمثل </w:t>
      </w:r>
      <w:r w:rsidRPr="00BD73FB">
        <w:rPr>
          <w:rFonts w:ascii="Tahoma" w:hAnsi="Tahoma" w:cs="Ali-A-Alwand" w:hint="cs"/>
          <w:sz w:val="24"/>
          <w:szCs w:val="28"/>
          <w:rtl/>
          <w:lang w:bidi="ar-IQ"/>
        </w:rPr>
        <w:t xml:space="preserve">عدد مشاهدات </w:t>
      </w:r>
      <w:r w:rsidRPr="00BD73FB">
        <w:rPr>
          <w:rFonts w:ascii="Tahoma" w:hAnsi="Tahoma" w:cs="Ali-A-Alwand" w:hint="cs"/>
          <w:sz w:val="24"/>
          <w:szCs w:val="28"/>
          <w:rtl/>
        </w:rPr>
        <w:t>السلسلة الزمنية.</w:t>
      </w:r>
      <w:r w:rsidRPr="00BD73FB">
        <w:rPr>
          <w:rFonts w:ascii="Tahoma" w:hAnsi="Tahoma" w:cs="Ali-A-Alwand"/>
          <w:sz w:val="24"/>
          <w:szCs w:val="28"/>
        </w:rPr>
        <w:t xml:space="preserve">: </w:t>
      </w:r>
      <w:r w:rsidRPr="00905AF4">
        <w:rPr>
          <w:rFonts w:ascii="Tahoma" w:hAnsi="Tahoma" w:cs="Ali-A-Alwand"/>
          <w:sz w:val="24"/>
          <w:szCs w:val="28"/>
        </w:rPr>
        <w:object w:dxaOrig="200" w:dyaOrig="220">
          <v:shape id="_x0000_i1053" type="#_x0000_t75" style="width:9.8pt;height:11.5pt" o:ole="">
            <v:imagedata r:id="rId64" o:title=""/>
          </v:shape>
          <o:OLEObject Type="Embed" ProgID="Equation.3" ShapeID="_x0000_i1053" DrawAspect="Content" ObjectID="_1559577273" r:id="rId65"/>
        </w:object>
      </w:r>
    </w:p>
    <w:p w:rsidR="00905AF4" w:rsidRPr="00905AF4" w:rsidRDefault="007A46B5" w:rsidP="00905AF4">
      <w:pPr>
        <w:bidi/>
        <w:spacing w:after="0" w:line="240" w:lineRule="auto"/>
        <w:rPr>
          <w:rFonts w:ascii="Tahoma" w:hAnsi="Tahoma" w:cs="Ali-A-Alwand"/>
          <w:sz w:val="24"/>
          <w:szCs w:val="28"/>
          <w:rtl/>
        </w:rPr>
      </w:pPr>
      <w:r w:rsidRPr="00BD73FB">
        <w:rPr>
          <w:rFonts w:ascii="Tahoma" w:hAnsi="Tahoma" w:cs="Ali-A-Alwand"/>
          <w:sz w:val="24"/>
          <w:szCs w:val="28"/>
        </w:rPr>
        <w:object w:dxaOrig="260" w:dyaOrig="240">
          <v:shape id="_x0000_i1054" type="#_x0000_t75" style="width:13.25pt;height:12.1pt" o:ole="">
            <v:imagedata r:id="rId66" o:title=""/>
          </v:shape>
          <o:OLEObject Type="Embed" ProgID="Equation.3" ShapeID="_x0000_i1054" DrawAspect="Content" ObjectID="_1559577274" r:id="rId67"/>
        </w:object>
      </w:r>
      <w:r w:rsidRPr="00BD73FB">
        <w:rPr>
          <w:rFonts w:ascii="Tahoma" w:hAnsi="Tahoma" w:cs="Ali-A-Alwand" w:hint="cs"/>
          <w:sz w:val="24"/>
          <w:szCs w:val="28"/>
          <w:rtl/>
        </w:rPr>
        <w:t>: كمية ثابتة وتساوي (3.141592654).</w:t>
      </w:r>
    </w:p>
    <w:p w:rsidR="00905AF4" w:rsidRPr="00905AF4" w:rsidRDefault="00905AF4" w:rsidP="00905AF4">
      <w:pPr>
        <w:spacing w:after="0" w:line="240" w:lineRule="auto"/>
        <w:jc w:val="right"/>
        <w:rPr>
          <w:rFonts w:ascii="Tahoma" w:hAnsi="Tahoma" w:cs="Ali-A-Alwand"/>
          <w:sz w:val="24"/>
          <w:szCs w:val="28"/>
        </w:rPr>
      </w:pPr>
      <w:r w:rsidRPr="00905AF4">
        <w:rPr>
          <w:rFonts w:ascii="Tahoma" w:hAnsi="Tahoma" w:cs="Ali-A-Alwand" w:hint="cs"/>
          <w:sz w:val="24"/>
          <w:szCs w:val="28"/>
          <w:rtl/>
        </w:rPr>
        <w:t>عدد المعلمات المقدرة في نموذج الانحدار الذاتي.</w:t>
      </w:r>
      <w:r w:rsidRPr="00905AF4">
        <w:rPr>
          <w:rFonts w:ascii="Tahoma" w:hAnsi="Tahoma" w:cs="Ali-A-Alwand"/>
          <w:sz w:val="24"/>
          <w:szCs w:val="28"/>
        </w:rPr>
        <w:t>:</w:t>
      </w:r>
      <w:r w:rsidRPr="00905AF4">
        <w:rPr>
          <w:rFonts w:ascii="Tahoma" w:hAnsi="Tahoma" w:cs="Ali-A-Alwand" w:hint="cs"/>
          <w:sz w:val="24"/>
          <w:szCs w:val="28"/>
          <w:rtl/>
        </w:rPr>
        <w:t xml:space="preserve"> </w:t>
      </w:r>
      <w:r w:rsidRPr="00905AF4">
        <w:rPr>
          <w:rFonts w:ascii="Tahoma" w:hAnsi="Tahoma" w:cs="Ali-A-Alwand"/>
          <w:sz w:val="24"/>
          <w:szCs w:val="28"/>
        </w:rPr>
        <w:t>p</w:t>
      </w:r>
    </w:p>
    <w:p w:rsidR="00905AF4" w:rsidRPr="00905AF4" w:rsidRDefault="00905AF4" w:rsidP="00905AF4">
      <w:pPr>
        <w:bidi/>
        <w:spacing w:after="0" w:line="240" w:lineRule="auto"/>
        <w:rPr>
          <w:rFonts w:ascii="Tahoma" w:hAnsi="Tahoma" w:cs="Ali-A-Alwand"/>
          <w:sz w:val="24"/>
          <w:szCs w:val="28"/>
          <w:rtl/>
        </w:rPr>
      </w:pPr>
      <w:r w:rsidRPr="00905AF4">
        <w:rPr>
          <w:rFonts w:ascii="Tahoma" w:hAnsi="Tahoma" w:cs="Ali-A-Alwand"/>
          <w:sz w:val="24"/>
          <w:szCs w:val="28"/>
        </w:rPr>
        <w:t>q</w:t>
      </w:r>
      <w:r w:rsidRPr="00905AF4">
        <w:rPr>
          <w:rFonts w:ascii="Tahoma" w:hAnsi="Tahoma" w:cs="Ali-A-Alwand" w:hint="cs"/>
          <w:sz w:val="24"/>
          <w:szCs w:val="28"/>
          <w:rtl/>
        </w:rPr>
        <w:t xml:space="preserve"> :عدد المعلمات المقدرة في نموذج المتوسط المتحرك.</w:t>
      </w:r>
    </w:p>
    <w:p w:rsidR="007A46B5" w:rsidRPr="00BD73FB" w:rsidRDefault="007A46B5" w:rsidP="007A46B5">
      <w:pPr>
        <w:bidi/>
        <w:spacing w:after="0" w:line="240" w:lineRule="auto"/>
        <w:jc w:val="both"/>
        <w:rPr>
          <w:rFonts w:ascii="Tahoma" w:hAnsi="Tahoma" w:cs="Ali-A-Alwand" w:hint="cs"/>
          <w:sz w:val="24"/>
          <w:szCs w:val="28"/>
          <w:rtl/>
          <w:lang w:bidi="ar-IQ"/>
        </w:rPr>
      </w:pPr>
    </w:p>
    <w:p w:rsidR="00794D9A" w:rsidRPr="00BD73FB" w:rsidRDefault="00BE6F3C" w:rsidP="007A46B5">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lastRenderedPageBreak/>
        <w:t xml:space="preserve">1.5.3: فحص ملائمة النماذج </w:t>
      </w:r>
      <w:r w:rsidR="003D144E" w:rsidRPr="00BD73FB">
        <w:rPr>
          <w:rFonts w:ascii="Tahoma" w:hAnsi="Tahoma" w:cs="Ali-A-Alwand"/>
          <w:sz w:val="24"/>
          <w:szCs w:val="28"/>
          <w:lang w:bidi="ar-IQ"/>
        </w:rPr>
        <w:t>Diagnostic Checking of Model</w:t>
      </w:r>
      <w:r w:rsidR="003D144E" w:rsidRPr="00BD73FB">
        <w:rPr>
          <w:rFonts w:ascii="Tahoma" w:hAnsi="Tahoma" w:cs="Ali-A-Alwand" w:hint="cs"/>
          <w:sz w:val="24"/>
          <w:szCs w:val="28"/>
          <w:rtl/>
          <w:lang w:bidi="ar-IQ"/>
        </w:rPr>
        <w:t>:</w:t>
      </w:r>
    </w:p>
    <w:p w:rsidR="003D144E" w:rsidRPr="00BD73FB" w:rsidRDefault="003D144E" w:rsidP="007C6351">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 xml:space="preserve">بعد اختيار افضل نموذج معنوي من بين النماذج المعنوية الاخرى باستخدام المعايير المستخدمة ، ياتي </w:t>
      </w:r>
      <w:r w:rsidR="007C6351" w:rsidRPr="00BD73FB">
        <w:rPr>
          <w:rFonts w:ascii="Tahoma" w:hAnsi="Tahoma" w:cs="Ali-A-Alwand" w:hint="cs"/>
          <w:sz w:val="24"/>
          <w:szCs w:val="28"/>
          <w:rtl/>
          <w:lang w:bidi="ar-IQ"/>
        </w:rPr>
        <w:t>م</w:t>
      </w:r>
      <w:r w:rsidRPr="00BD73FB">
        <w:rPr>
          <w:rFonts w:ascii="Tahoma" w:hAnsi="Tahoma" w:cs="Ali-A-Alwand" w:hint="cs"/>
          <w:sz w:val="24"/>
          <w:szCs w:val="28"/>
          <w:rtl/>
          <w:lang w:bidi="ar-IQ"/>
        </w:rPr>
        <w:t xml:space="preserve">رحلة فحص مدى ملائمة او صلاحية النموذج </w:t>
      </w:r>
      <w:r w:rsidR="007C6351" w:rsidRPr="00BD73FB">
        <w:rPr>
          <w:rFonts w:ascii="Tahoma" w:hAnsi="Tahoma" w:cs="Ali-A-Alwand" w:hint="cs"/>
          <w:sz w:val="24"/>
          <w:szCs w:val="28"/>
          <w:rtl/>
          <w:lang w:bidi="ar-IQ"/>
        </w:rPr>
        <w:t>لتم</w:t>
      </w:r>
      <w:r w:rsidRPr="00BD73FB">
        <w:rPr>
          <w:rFonts w:ascii="Tahoma" w:hAnsi="Tahoma" w:cs="Ali-A-Alwand" w:hint="cs"/>
          <w:sz w:val="24"/>
          <w:szCs w:val="28"/>
          <w:rtl/>
          <w:lang w:bidi="ar-IQ"/>
        </w:rPr>
        <w:t xml:space="preserve">ثيل بيانات السلسلة الزمنية ويتم ذلك عن طريق </w:t>
      </w:r>
      <w:r w:rsidR="007C6351" w:rsidRPr="00BD73FB">
        <w:rPr>
          <w:rFonts w:ascii="Tahoma" w:hAnsi="Tahoma" w:cs="Ali-A-Alwand" w:hint="cs"/>
          <w:sz w:val="24"/>
          <w:szCs w:val="28"/>
          <w:rtl/>
          <w:lang w:bidi="ar-IQ"/>
        </w:rPr>
        <w:t>فحص البواقي (الاخطاء)</w:t>
      </w:r>
      <w:r w:rsidRPr="00BD73FB">
        <w:rPr>
          <w:rFonts w:ascii="Tahoma" w:hAnsi="Tahoma" w:cs="Ali-A-Alwand" w:hint="cs"/>
          <w:sz w:val="24"/>
          <w:szCs w:val="28"/>
          <w:rtl/>
          <w:lang w:bidi="ar-IQ"/>
        </w:rPr>
        <w:t xml:space="preserve"> </w:t>
      </w:r>
      <w:r w:rsidR="007C6351" w:rsidRPr="00BD73FB">
        <w:rPr>
          <w:rFonts w:ascii="Tahoma" w:hAnsi="Tahoma" w:cs="Ali-A-Alwand" w:hint="cs"/>
          <w:sz w:val="24"/>
          <w:szCs w:val="28"/>
          <w:rtl/>
          <w:lang w:bidi="ar-IQ"/>
        </w:rPr>
        <w:t xml:space="preserve">ويتم ذلك باستخدام عدة طرق ومنها </w:t>
      </w:r>
      <w:r w:rsidRPr="00BD73FB">
        <w:rPr>
          <w:rFonts w:ascii="Tahoma" w:hAnsi="Tahoma" w:cs="Ali-A-Alwand" w:hint="cs"/>
          <w:sz w:val="24"/>
          <w:szCs w:val="28"/>
          <w:rtl/>
          <w:lang w:bidi="ar-IQ"/>
        </w:rPr>
        <w:t>(</w:t>
      </w:r>
      <w:r w:rsidRPr="00BD73FB">
        <w:rPr>
          <w:rFonts w:ascii="Tahoma" w:hAnsi="Tahoma" w:cs="Ali-A-Alwand"/>
          <w:sz w:val="24"/>
          <w:szCs w:val="28"/>
          <w:lang w:bidi="ar-IQ"/>
        </w:rPr>
        <w:t>Wegman,2000</w:t>
      </w:r>
      <w:r w:rsidRPr="00BD73FB">
        <w:rPr>
          <w:rFonts w:ascii="Tahoma" w:hAnsi="Tahoma" w:cs="Ali-A-Alwand" w:hint="cs"/>
          <w:sz w:val="24"/>
          <w:szCs w:val="28"/>
          <w:rtl/>
          <w:lang w:bidi="ar-IQ"/>
        </w:rPr>
        <w:t>):</w:t>
      </w:r>
    </w:p>
    <w:p w:rsidR="006170AE" w:rsidRPr="00BD73FB" w:rsidRDefault="006170AE" w:rsidP="006170AE">
      <w:pPr>
        <w:pStyle w:val="ListParagraph"/>
        <w:numPr>
          <w:ilvl w:val="0"/>
          <w:numId w:val="31"/>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ان الارتباط الذاتي للبواقي تتوزع توزيعا طبيعيا بمتوسط مقداره صفر وتباين مقداره (</w:t>
      </w:r>
      <m:oMath>
        <m:f>
          <m:fPr>
            <m:ctrlPr>
              <w:rPr>
                <w:rFonts w:ascii="Cambria Math" w:hAnsi="Cambria Math" w:cs="Ali-A-Alwand"/>
                <w:sz w:val="24"/>
                <w:szCs w:val="28"/>
                <w:lang w:bidi="ar-IQ"/>
              </w:rPr>
            </m:ctrlPr>
          </m:fPr>
          <m:num>
            <m:r>
              <m:rPr>
                <m:sty m:val="p"/>
              </m:rPr>
              <w:rPr>
                <w:rFonts w:ascii="Cambria Math" w:hAnsi="Cambria Math" w:cs="Ali-A-Alwand"/>
                <w:sz w:val="24"/>
                <w:szCs w:val="28"/>
                <w:lang w:bidi="ar-IQ"/>
              </w:rPr>
              <m:t>1</m:t>
            </m:r>
          </m:num>
          <m:den>
            <m:r>
              <w:rPr>
                <w:rFonts w:ascii="Cambria Math" w:hAnsi="Cambria Math" w:cs="Ali-A-Alwand"/>
                <w:sz w:val="24"/>
                <w:szCs w:val="28"/>
                <w:lang w:bidi="ar-IQ"/>
              </w:rPr>
              <m:t>n</m:t>
            </m:r>
          </m:den>
        </m:f>
      </m:oMath>
      <w:r w:rsidRPr="00BD73FB">
        <w:rPr>
          <w:rFonts w:ascii="Tahoma" w:hAnsi="Tahoma" w:cs="Ali-A-Alwand" w:hint="cs"/>
          <w:sz w:val="24"/>
          <w:szCs w:val="28"/>
          <w:rtl/>
          <w:lang w:bidi="ar-IQ"/>
        </w:rPr>
        <w:t>) حيث ان:</w:t>
      </w:r>
    </w:p>
    <w:p w:rsidR="006170AE" w:rsidRPr="00BD73FB" w:rsidRDefault="00672B0C" w:rsidP="006170AE">
      <w:pPr>
        <w:bidi/>
        <w:spacing w:after="0" w:line="240" w:lineRule="auto"/>
        <w:jc w:val="both"/>
        <w:rPr>
          <w:rFonts w:ascii="Tahoma" w:hAnsi="Tahoma" w:cs="Ali-A-Alwand"/>
          <w:sz w:val="24"/>
          <w:szCs w:val="28"/>
          <w:lang w:bidi="ar-IQ"/>
        </w:rPr>
      </w:pPr>
      <m:oMathPara>
        <m:oMathParaPr>
          <m:jc m:val="left"/>
        </m:oMathParaPr>
        <m:oMath>
          <m:sSub>
            <m:sSubPr>
              <m:ctrlPr>
                <w:rPr>
                  <w:rFonts w:ascii="Cambria Math" w:hAnsi="Cambria Math" w:cs="Ali-A-Alwand"/>
                  <w:sz w:val="24"/>
                  <w:szCs w:val="28"/>
                  <w:lang w:bidi="ar-IQ"/>
                </w:rPr>
              </m:ctrlPr>
            </m:sSubPr>
            <m:e>
              <m:r>
                <w:rPr>
                  <w:rFonts w:ascii="Cambria Math" w:hAnsi="Cambria Math" w:cs="Ali-A-Alwand"/>
                  <w:sz w:val="24"/>
                  <w:szCs w:val="28"/>
                  <w:lang w:bidi="ar-IQ"/>
                </w:rPr>
                <m:t>ρ</m:t>
              </m:r>
            </m:e>
            <m:sub>
              <m:r>
                <w:rPr>
                  <w:rFonts w:ascii="Cambria Math" w:hAnsi="Cambria Math" w:cs="Ali-A-Alwand"/>
                  <w:sz w:val="24"/>
                  <w:szCs w:val="28"/>
                  <w:lang w:bidi="ar-IQ"/>
                </w:rPr>
                <m:t>k</m:t>
              </m:r>
            </m:sub>
          </m:sSub>
          <m:d>
            <m:dPr>
              <m:ctrlPr>
                <w:rPr>
                  <w:rFonts w:ascii="Cambria Math" w:hAnsi="Cambria Math" w:cs="Ali-A-Alwand"/>
                  <w:sz w:val="24"/>
                  <w:szCs w:val="28"/>
                  <w:lang w:bidi="ar-IQ"/>
                </w:rPr>
              </m:ctrlPr>
            </m:dPr>
            <m:e>
              <m:r>
                <w:rPr>
                  <w:rFonts w:ascii="Cambria Math" w:hAnsi="Cambria Math" w:cs="Ali-A-Alwand"/>
                  <w:sz w:val="24"/>
                  <w:szCs w:val="28"/>
                  <w:lang w:bidi="ar-IQ"/>
                </w:rPr>
                <m:t>a</m:t>
              </m:r>
            </m:e>
          </m:d>
          <m:r>
            <m:rPr>
              <m:sty m:val="p"/>
            </m:rPr>
            <w:rPr>
              <w:rFonts w:ascii="Cambria Math" w:hAnsi="Cambria Math" w:cs="Ali-A-Alwand"/>
              <w:sz w:val="24"/>
              <w:szCs w:val="28"/>
              <w:lang w:bidi="ar-IQ"/>
            </w:rPr>
            <m:t>~</m:t>
          </m:r>
          <m:r>
            <w:rPr>
              <w:rFonts w:ascii="Cambria Math" w:hAnsi="Cambria Math" w:cs="Ali-A-Alwand"/>
              <w:sz w:val="24"/>
              <w:szCs w:val="28"/>
              <w:lang w:bidi="ar-IQ"/>
            </w:rPr>
            <m:t>N</m:t>
          </m:r>
          <m:d>
            <m:dPr>
              <m:ctrlPr>
                <w:rPr>
                  <w:rFonts w:ascii="Cambria Math" w:hAnsi="Cambria Math" w:cs="Ali-A-Alwand"/>
                  <w:sz w:val="24"/>
                  <w:szCs w:val="28"/>
                  <w:lang w:bidi="ar-IQ"/>
                </w:rPr>
              </m:ctrlPr>
            </m:dPr>
            <m:e>
              <m:r>
                <m:rPr>
                  <m:sty m:val="p"/>
                </m:rPr>
                <w:rPr>
                  <w:rFonts w:ascii="Cambria Math" w:hAnsi="Cambria Math" w:cs="Ali-A-Alwand"/>
                  <w:sz w:val="24"/>
                  <w:szCs w:val="28"/>
                  <w:lang w:bidi="ar-IQ"/>
                </w:rPr>
                <m:t>0,</m:t>
              </m:r>
              <m:f>
                <m:fPr>
                  <m:ctrlPr>
                    <w:rPr>
                      <w:rFonts w:ascii="Cambria Math" w:hAnsi="Cambria Math" w:cs="Ali-A-Alwand"/>
                      <w:sz w:val="24"/>
                      <w:szCs w:val="28"/>
                      <w:lang w:bidi="ar-IQ"/>
                    </w:rPr>
                  </m:ctrlPr>
                </m:fPr>
                <m:num>
                  <m:r>
                    <m:rPr>
                      <m:sty m:val="p"/>
                    </m:rPr>
                    <w:rPr>
                      <w:rFonts w:ascii="Cambria Math" w:hAnsi="Cambria Math" w:cs="Ali-A-Alwand"/>
                      <w:sz w:val="24"/>
                      <w:szCs w:val="28"/>
                      <w:lang w:bidi="ar-IQ"/>
                    </w:rPr>
                    <m:t>1</m:t>
                  </m:r>
                </m:num>
                <m:den>
                  <m:r>
                    <w:rPr>
                      <w:rFonts w:ascii="Cambria Math" w:hAnsi="Cambria Math" w:cs="Ali-A-Alwand"/>
                      <w:sz w:val="24"/>
                      <w:szCs w:val="28"/>
                      <w:lang w:bidi="ar-IQ"/>
                    </w:rPr>
                    <m:t>n</m:t>
                  </m:r>
                </m:den>
              </m:f>
            </m:e>
          </m:d>
        </m:oMath>
      </m:oMathPara>
    </w:p>
    <w:p w:rsidR="007C6351" w:rsidRPr="007A528D" w:rsidRDefault="006170AE" w:rsidP="007A528D">
      <w:pPr>
        <w:bidi/>
        <w:spacing w:after="0" w:line="240" w:lineRule="auto"/>
        <w:ind w:left="360"/>
        <w:jc w:val="both"/>
        <w:rPr>
          <w:rFonts w:ascii="Tahoma" w:hAnsi="Tahoma" w:cs="Ali-A-Alwand"/>
          <w:sz w:val="24"/>
          <w:szCs w:val="28"/>
          <w:rtl/>
          <w:lang w:bidi="ar-IQ"/>
        </w:rPr>
      </w:pPr>
      <w:r w:rsidRPr="00BD73FB">
        <w:rPr>
          <w:rFonts w:ascii="Tahoma" w:hAnsi="Tahoma" w:cs="Ali-A-Alwand" w:hint="cs"/>
          <w:sz w:val="24"/>
          <w:szCs w:val="28"/>
          <w:rtl/>
          <w:lang w:bidi="ar-IQ"/>
        </w:rPr>
        <w:t xml:space="preserve">حيث </w:t>
      </w:r>
      <w:r w:rsidR="007C6351" w:rsidRPr="00BD73FB">
        <w:rPr>
          <w:rFonts w:ascii="Tahoma" w:hAnsi="Tahoma" w:cs="Ali-A-Alwand" w:hint="cs"/>
          <w:sz w:val="24"/>
          <w:szCs w:val="28"/>
          <w:rtl/>
          <w:lang w:bidi="ar-IQ"/>
        </w:rPr>
        <w:t>يكون النموذج ملائم</w:t>
      </w:r>
      <w:r w:rsidRPr="00BD73FB">
        <w:rPr>
          <w:rFonts w:ascii="Tahoma" w:hAnsi="Tahoma" w:cs="Ali-A-Alwand" w:hint="cs"/>
          <w:sz w:val="24"/>
          <w:szCs w:val="28"/>
          <w:rtl/>
          <w:lang w:bidi="ar-IQ"/>
        </w:rPr>
        <w:t>ا</w:t>
      </w:r>
      <w:r w:rsidR="007C6351" w:rsidRPr="00BD73FB">
        <w:rPr>
          <w:rFonts w:ascii="Tahoma" w:hAnsi="Tahoma" w:cs="Ali-A-Alwand" w:hint="cs"/>
          <w:sz w:val="24"/>
          <w:szCs w:val="28"/>
          <w:rtl/>
          <w:lang w:bidi="ar-IQ"/>
        </w:rPr>
        <w:t xml:space="preserve"> وجيد</w:t>
      </w:r>
      <w:r w:rsidRPr="00BD73FB">
        <w:rPr>
          <w:rFonts w:ascii="Tahoma" w:hAnsi="Tahoma" w:cs="Ali-A-Alwand" w:hint="cs"/>
          <w:sz w:val="24"/>
          <w:szCs w:val="28"/>
          <w:rtl/>
          <w:lang w:bidi="ar-IQ"/>
        </w:rPr>
        <w:t>ا</w:t>
      </w:r>
      <w:r w:rsidR="007C6351" w:rsidRPr="00BD73FB">
        <w:rPr>
          <w:rFonts w:ascii="Tahoma" w:hAnsi="Tahoma" w:cs="Ali-A-Alwand" w:hint="cs"/>
          <w:sz w:val="24"/>
          <w:szCs w:val="28"/>
          <w:rtl/>
          <w:lang w:bidi="ar-IQ"/>
        </w:rPr>
        <w:t xml:space="preserve"> (كفوء) اذا وقعت قيم دالة الارتباط الذاتي للبواقي بين حدي الثقة (</w:t>
      </w:r>
      <m:oMath>
        <m:r>
          <m:rPr>
            <m:sty m:val="p"/>
          </m:rPr>
          <w:rPr>
            <w:rFonts w:ascii="Cambria Math" w:hAnsi="Cambria Math" w:cs="Ali-A-Alwand"/>
            <w:sz w:val="24"/>
            <w:szCs w:val="28"/>
            <w:rtl/>
            <w:lang w:bidi="ar-IQ"/>
          </w:rPr>
          <m:t>±</m:t>
        </m:r>
        <m:f>
          <m:fPr>
            <m:ctrlPr>
              <w:rPr>
                <w:rFonts w:ascii="Cambria Math" w:hAnsi="Cambria Math" w:cs="Ali-A-Alwand"/>
                <w:sz w:val="24"/>
                <w:szCs w:val="28"/>
                <w:lang w:bidi="ar-IQ"/>
              </w:rPr>
            </m:ctrlPr>
          </m:fPr>
          <m:num>
            <m:r>
              <m:rPr>
                <m:sty m:val="p"/>
              </m:rPr>
              <w:rPr>
                <w:rFonts w:ascii="Cambria Math" w:hAnsi="Cambria Math" w:cs="Ali-A-Alwand"/>
                <w:sz w:val="24"/>
                <w:szCs w:val="28"/>
                <w:lang w:bidi="ar-IQ"/>
              </w:rPr>
              <m:t>1.96</m:t>
            </m:r>
          </m:num>
          <m:den>
            <m:rad>
              <m:radPr>
                <m:degHide m:val="on"/>
                <m:ctrlPr>
                  <w:rPr>
                    <w:rFonts w:ascii="Cambria Math" w:hAnsi="Cambria Math" w:cs="Ali-A-Alwand"/>
                    <w:sz w:val="24"/>
                    <w:szCs w:val="28"/>
                    <w:lang w:bidi="ar-IQ"/>
                  </w:rPr>
                </m:ctrlPr>
              </m:radPr>
              <m:deg/>
              <m:e>
                <m:r>
                  <w:rPr>
                    <w:rFonts w:ascii="Cambria Math" w:hAnsi="Cambria Math" w:cs="Ali-A-Alwand"/>
                    <w:sz w:val="24"/>
                    <w:szCs w:val="28"/>
                    <w:lang w:bidi="ar-IQ"/>
                  </w:rPr>
                  <m:t>n</m:t>
                </m:r>
              </m:e>
            </m:rad>
          </m:den>
        </m:f>
      </m:oMath>
      <w:r w:rsidR="007C6351" w:rsidRPr="00BD73FB">
        <w:rPr>
          <w:rFonts w:ascii="Tahoma" w:hAnsi="Tahoma" w:cs="Ali-A-Alwand" w:hint="cs"/>
          <w:sz w:val="24"/>
          <w:szCs w:val="28"/>
          <w:rtl/>
          <w:lang w:bidi="ar-IQ"/>
        </w:rPr>
        <w:t>) باحتمال (</w:t>
      </w:r>
      <w:r w:rsidR="003669BA">
        <w:rPr>
          <w:rFonts w:ascii="Tahoma" w:hAnsi="Tahoma" w:cs="Ali-A-Alwand"/>
          <w:sz w:val="24"/>
          <w:szCs w:val="28"/>
          <w:lang w:bidi="ar-IQ"/>
        </w:rPr>
        <w:t>0.95</w:t>
      </w:r>
      <w:r w:rsidR="007C6351" w:rsidRPr="00BD73FB">
        <w:rPr>
          <w:rFonts w:ascii="Tahoma" w:hAnsi="Tahoma" w:cs="Ali-A-Alwand" w:hint="cs"/>
          <w:sz w:val="24"/>
          <w:szCs w:val="28"/>
          <w:rtl/>
          <w:lang w:bidi="ar-IQ"/>
        </w:rPr>
        <w:t>) حيث :</w:t>
      </w:r>
    </w:p>
    <w:p w:rsidR="007C6351" w:rsidRPr="00BD73FB" w:rsidRDefault="007C6351" w:rsidP="006170AE">
      <w:pPr>
        <w:bidi/>
        <w:spacing w:after="0" w:line="240" w:lineRule="auto"/>
        <w:jc w:val="right"/>
        <w:rPr>
          <w:rFonts w:ascii="Tahoma" w:hAnsi="Tahoma" w:cs="Ali-A-Alwand" w:hint="cs"/>
          <w:sz w:val="24"/>
          <w:szCs w:val="28"/>
          <w:lang w:bidi="ar-IQ"/>
        </w:rPr>
      </w:pPr>
    </w:p>
    <w:p w:rsidR="00794D9A" w:rsidRPr="00905AF4" w:rsidRDefault="006170AE" w:rsidP="00905AF4">
      <w:pPr>
        <w:bidi/>
        <w:spacing w:after="0" w:line="240" w:lineRule="auto"/>
        <w:jc w:val="right"/>
        <w:rPr>
          <w:rFonts w:ascii="Tahoma" w:hAnsi="Tahoma" w:cs="Ali-A-Alwand"/>
          <w:sz w:val="24"/>
          <w:szCs w:val="28"/>
          <w:rtl/>
          <w:lang w:bidi="ar-IQ"/>
        </w:rPr>
      </w:pPr>
      <m:oMathPara>
        <m:oMathParaPr>
          <m:jc m:val="left"/>
        </m:oMathParaPr>
        <m:oMath>
          <m:r>
            <w:rPr>
              <w:rFonts w:ascii="Cambria Math" w:hAnsi="Cambria Math" w:cs="Ali-A-Alwand"/>
              <w:sz w:val="24"/>
              <w:szCs w:val="28"/>
              <w:lang w:bidi="ar-IQ"/>
            </w:rPr>
            <m:t>pr</m:t>
          </m:r>
          <m:d>
            <m:dPr>
              <m:begChr m:val="{"/>
              <m:endChr m:val="}"/>
              <m:ctrlPr>
                <w:rPr>
                  <w:rFonts w:ascii="Cambria Math" w:hAnsi="Cambria Math" w:cs="Ali-A-Alwand"/>
                  <w:sz w:val="24"/>
                  <w:szCs w:val="28"/>
                  <w:lang w:bidi="ar-IQ"/>
                </w:rPr>
              </m:ctrlPr>
            </m:dPr>
            <m:e>
              <m:r>
                <m:rPr>
                  <m:sty m:val="p"/>
                </m:rPr>
                <w:rPr>
                  <w:rFonts w:ascii="Cambria Math" w:hAnsi="Cambria Math" w:cs="Ali-A-Alwand"/>
                  <w:sz w:val="24"/>
                  <w:szCs w:val="28"/>
                  <w:lang w:bidi="ar-IQ"/>
                </w:rPr>
                <m:t>-1.96</m:t>
              </m:r>
              <m:d>
                <m:dPr>
                  <m:ctrlPr>
                    <w:rPr>
                      <w:rFonts w:ascii="Cambria Math" w:hAnsi="Cambria Math" w:cs="Ali-A-Alwand"/>
                      <w:sz w:val="24"/>
                      <w:szCs w:val="28"/>
                      <w:lang w:bidi="ar-IQ"/>
                    </w:rPr>
                  </m:ctrlPr>
                </m:dPr>
                <m:e>
                  <m:f>
                    <m:fPr>
                      <m:ctrlPr>
                        <w:rPr>
                          <w:rFonts w:ascii="Cambria Math" w:hAnsi="Cambria Math" w:cs="Ali-A-Alwand"/>
                          <w:sz w:val="24"/>
                          <w:szCs w:val="28"/>
                          <w:lang w:bidi="ar-IQ"/>
                        </w:rPr>
                      </m:ctrlPr>
                    </m:fPr>
                    <m:num>
                      <m:r>
                        <m:rPr>
                          <m:sty m:val="p"/>
                        </m:rPr>
                        <w:rPr>
                          <w:rFonts w:ascii="Cambria Math" w:hAnsi="Cambria Math" w:cs="Ali-A-Alwand"/>
                          <w:sz w:val="24"/>
                          <w:szCs w:val="28"/>
                          <w:lang w:bidi="ar-IQ"/>
                        </w:rPr>
                        <m:t>1</m:t>
                      </m:r>
                    </m:num>
                    <m:den>
                      <m:rad>
                        <m:radPr>
                          <m:degHide m:val="on"/>
                          <m:ctrlPr>
                            <w:rPr>
                              <w:rFonts w:ascii="Cambria Math" w:hAnsi="Cambria Math" w:cs="Ali-A-Alwand"/>
                              <w:sz w:val="24"/>
                              <w:szCs w:val="28"/>
                              <w:lang w:bidi="ar-IQ"/>
                            </w:rPr>
                          </m:ctrlPr>
                        </m:radPr>
                        <m:deg/>
                        <m:e>
                          <m:r>
                            <w:rPr>
                              <w:rFonts w:ascii="Cambria Math" w:hAnsi="Cambria Math" w:cs="Ali-A-Alwand"/>
                              <w:sz w:val="24"/>
                              <w:szCs w:val="28"/>
                              <w:lang w:bidi="ar-IQ"/>
                            </w:rPr>
                            <m:t>n</m:t>
                          </m:r>
                        </m:e>
                      </m:rad>
                    </m:den>
                  </m:f>
                </m:e>
              </m:d>
              <m:r>
                <m:rPr>
                  <m:sty m:val="p"/>
                </m:rPr>
                <w:rPr>
                  <w:rFonts w:ascii="Cambria Math" w:hAnsi="Cambria Math" w:cs="Ali-A-Alwand"/>
                  <w:sz w:val="24"/>
                  <w:szCs w:val="28"/>
                  <w:lang w:bidi="ar-IQ"/>
                </w:rPr>
                <m:t>≪</m:t>
              </m:r>
              <m:sSub>
                <m:sSubPr>
                  <m:ctrlPr>
                    <w:rPr>
                      <w:rFonts w:ascii="Cambria Math" w:hAnsi="Cambria Math" w:cs="Ali-A-Alwand"/>
                      <w:sz w:val="24"/>
                      <w:szCs w:val="28"/>
                      <w:lang w:bidi="ar-IQ"/>
                    </w:rPr>
                  </m:ctrlPr>
                </m:sSubPr>
                <m:e>
                  <m:r>
                    <w:rPr>
                      <w:rFonts w:ascii="Cambria Math" w:hAnsi="Cambria Math" w:cs="Ali-A-Alwand"/>
                      <w:sz w:val="24"/>
                      <w:szCs w:val="28"/>
                      <w:lang w:bidi="ar-IQ"/>
                    </w:rPr>
                    <m:t>ρ</m:t>
                  </m:r>
                </m:e>
                <m:sub>
                  <m:r>
                    <w:rPr>
                      <w:rFonts w:ascii="Cambria Math" w:hAnsi="Cambria Math" w:cs="Ali-A-Alwand"/>
                      <w:sz w:val="24"/>
                      <w:szCs w:val="28"/>
                      <w:lang w:bidi="ar-IQ"/>
                    </w:rPr>
                    <m:t>k</m:t>
                  </m:r>
                </m:sub>
              </m:sSub>
              <m:r>
                <m:rPr>
                  <m:sty m:val="p"/>
                </m:rPr>
                <w:rPr>
                  <w:rFonts w:ascii="Cambria Math" w:hAnsi="Cambria Math" w:cs="Ali-A-Alwand"/>
                  <w:sz w:val="24"/>
                  <w:szCs w:val="28"/>
                  <w:lang w:bidi="ar-IQ"/>
                </w:rPr>
                <m:t>≪1.96</m:t>
              </m:r>
              <m:d>
                <m:dPr>
                  <m:ctrlPr>
                    <w:rPr>
                      <w:rFonts w:ascii="Cambria Math" w:hAnsi="Cambria Math" w:cs="Ali-A-Alwand"/>
                      <w:sz w:val="24"/>
                      <w:szCs w:val="28"/>
                      <w:lang w:bidi="ar-IQ"/>
                    </w:rPr>
                  </m:ctrlPr>
                </m:dPr>
                <m:e>
                  <m:f>
                    <m:fPr>
                      <m:ctrlPr>
                        <w:rPr>
                          <w:rFonts w:ascii="Cambria Math" w:hAnsi="Cambria Math" w:cs="Ali-A-Alwand"/>
                          <w:sz w:val="24"/>
                          <w:szCs w:val="28"/>
                          <w:lang w:bidi="ar-IQ"/>
                        </w:rPr>
                      </m:ctrlPr>
                    </m:fPr>
                    <m:num>
                      <m:r>
                        <m:rPr>
                          <m:sty m:val="p"/>
                        </m:rPr>
                        <w:rPr>
                          <w:rFonts w:ascii="Cambria Math" w:hAnsi="Cambria Math" w:cs="Ali-A-Alwand"/>
                          <w:sz w:val="24"/>
                          <w:szCs w:val="28"/>
                          <w:lang w:bidi="ar-IQ"/>
                        </w:rPr>
                        <m:t>1</m:t>
                      </m:r>
                    </m:num>
                    <m:den>
                      <m:rad>
                        <m:radPr>
                          <m:degHide m:val="on"/>
                          <m:ctrlPr>
                            <w:rPr>
                              <w:rFonts w:ascii="Cambria Math" w:hAnsi="Cambria Math" w:cs="Ali-A-Alwand"/>
                              <w:sz w:val="24"/>
                              <w:szCs w:val="28"/>
                              <w:lang w:bidi="ar-IQ"/>
                            </w:rPr>
                          </m:ctrlPr>
                        </m:radPr>
                        <m:deg/>
                        <m:e>
                          <m:r>
                            <w:rPr>
                              <w:rFonts w:ascii="Cambria Math" w:hAnsi="Cambria Math" w:cs="Ali-A-Alwand"/>
                              <w:sz w:val="24"/>
                              <w:szCs w:val="28"/>
                              <w:lang w:bidi="ar-IQ"/>
                            </w:rPr>
                            <m:t>n</m:t>
                          </m:r>
                        </m:e>
                      </m:rad>
                    </m:den>
                  </m:f>
                </m:e>
              </m:d>
            </m:e>
          </m:d>
          <m:r>
            <m:rPr>
              <m:sty m:val="p"/>
            </m:rPr>
            <w:rPr>
              <w:rFonts w:ascii="Cambria Math" w:hAnsi="Cambria Math" w:cs="Ali-A-Alwand"/>
              <w:sz w:val="24"/>
              <w:szCs w:val="28"/>
              <w:lang w:bidi="ar-IQ"/>
            </w:rPr>
            <m:t>=0.95                (7)</m:t>
          </m:r>
        </m:oMath>
      </m:oMathPara>
    </w:p>
    <w:p w:rsidR="00744304" w:rsidRPr="00BD73FB" w:rsidRDefault="00883D4B" w:rsidP="00883D4B">
      <w:pPr>
        <w:pStyle w:val="ListParagraph"/>
        <w:numPr>
          <w:ilvl w:val="0"/>
          <w:numId w:val="31"/>
        </w:numPr>
        <w:bidi/>
        <w:spacing w:after="0" w:line="240" w:lineRule="auto"/>
        <w:jc w:val="both"/>
        <w:rPr>
          <w:rFonts w:ascii="Tahoma" w:hAnsi="Tahoma" w:cs="Ali-A-Alwand"/>
          <w:sz w:val="24"/>
          <w:szCs w:val="28"/>
          <w:lang w:bidi="ar-IQ"/>
        </w:rPr>
      </w:pPr>
      <w:r w:rsidRPr="00BD73FB">
        <w:rPr>
          <w:rFonts w:ascii="Tahoma" w:hAnsi="Tahoma" w:cs="Ali-A-Alwand" w:hint="cs"/>
          <w:sz w:val="24"/>
          <w:szCs w:val="28"/>
          <w:rtl/>
          <w:lang w:bidi="ar-IQ"/>
        </w:rPr>
        <w:t>يستخدم اختبار(</w:t>
      </w:r>
      <w:r w:rsidR="00571C0D" w:rsidRPr="00571C0D">
        <w:rPr>
          <w:rFonts w:ascii="Tahoma" w:hAnsi="Tahoma" w:cs="Ali-A-Alwand"/>
          <w:sz w:val="24"/>
          <w:szCs w:val="28"/>
          <w:lang w:bidi="ar-IQ"/>
        </w:rPr>
        <w:t>Portmanteau</w:t>
      </w:r>
      <w:r w:rsidRPr="00BD73FB">
        <w:rPr>
          <w:rFonts w:ascii="Tahoma" w:hAnsi="Tahoma" w:cs="Ali-A-Alwand" w:hint="cs"/>
          <w:sz w:val="24"/>
          <w:szCs w:val="28"/>
          <w:rtl/>
          <w:lang w:bidi="ar-IQ"/>
        </w:rPr>
        <w:t xml:space="preserve">) لفحص مدى ملائمة النموذج وذلك  باعتماد على احصاء </w:t>
      </w:r>
      <w:r w:rsidRPr="00BD73FB">
        <w:rPr>
          <w:rFonts w:ascii="Tahoma" w:hAnsi="Tahoma" w:cs="Ali-A-Alwand"/>
          <w:sz w:val="24"/>
          <w:szCs w:val="28"/>
          <w:lang w:bidi="ar-IQ"/>
        </w:rPr>
        <w:t>Q</w:t>
      </w:r>
      <w:r w:rsidRPr="00BD73FB">
        <w:rPr>
          <w:rFonts w:ascii="Tahoma" w:hAnsi="Tahoma" w:cs="Ali-A-Alwand" w:hint="cs"/>
          <w:sz w:val="24"/>
          <w:szCs w:val="28"/>
          <w:rtl/>
          <w:lang w:bidi="ar-IQ"/>
        </w:rPr>
        <w:t xml:space="preserve"> (احصائية </w:t>
      </w:r>
      <w:r w:rsidRPr="00BD73FB">
        <w:rPr>
          <w:rFonts w:ascii="Tahoma" w:hAnsi="Tahoma" w:cs="Ali-A-Alwand"/>
          <w:sz w:val="24"/>
          <w:szCs w:val="28"/>
          <w:lang w:bidi="ar-IQ"/>
        </w:rPr>
        <w:t>Box &amp;Pierce</w:t>
      </w:r>
      <w:r w:rsidRPr="00BD73FB">
        <w:rPr>
          <w:rFonts w:ascii="Tahoma" w:hAnsi="Tahoma" w:cs="Ali-A-Alwand" w:hint="cs"/>
          <w:sz w:val="24"/>
          <w:szCs w:val="28"/>
          <w:rtl/>
          <w:lang w:bidi="ar-IQ"/>
        </w:rPr>
        <w:t xml:space="preserve">) </w:t>
      </w:r>
      <w:r w:rsidR="00067DD6" w:rsidRPr="00BD73FB">
        <w:rPr>
          <w:rFonts w:ascii="Tahoma" w:hAnsi="Tahoma" w:cs="Ali-A-Alwand" w:hint="cs"/>
          <w:sz w:val="24"/>
          <w:szCs w:val="28"/>
          <w:rtl/>
          <w:lang w:bidi="ar-IQ"/>
        </w:rPr>
        <w:t>لاختبار معنوية الارتباطات الذاتية للبواقي وحسب الصيغة التالية(</w:t>
      </w:r>
      <w:r w:rsidR="00067DD6" w:rsidRPr="00BD73FB">
        <w:rPr>
          <w:rFonts w:ascii="Tahoma" w:hAnsi="Tahoma" w:cs="Ali-A-Alwand"/>
          <w:sz w:val="24"/>
          <w:szCs w:val="28"/>
          <w:lang w:bidi="ar-IQ"/>
        </w:rPr>
        <w:t>Box and Pierce,1970</w:t>
      </w:r>
      <w:r w:rsidR="00067DD6" w:rsidRPr="00BD73FB">
        <w:rPr>
          <w:rFonts w:ascii="Tahoma" w:hAnsi="Tahoma" w:cs="Ali-A-Alwand" w:hint="cs"/>
          <w:sz w:val="24"/>
          <w:szCs w:val="28"/>
          <w:rtl/>
          <w:lang w:bidi="ar-IQ"/>
        </w:rPr>
        <w:t>):</w:t>
      </w:r>
    </w:p>
    <w:p w:rsidR="00744304" w:rsidRPr="00BD73FB" w:rsidRDefault="00D273F0" w:rsidP="00D273F0">
      <w:pPr>
        <w:bidi/>
        <w:spacing w:after="0" w:line="240" w:lineRule="auto"/>
        <w:jc w:val="right"/>
        <w:rPr>
          <w:rFonts w:ascii="Tahoma" w:hAnsi="Tahoma" w:cs="Ali-A-Alwand"/>
          <w:sz w:val="24"/>
          <w:szCs w:val="28"/>
          <w:lang w:bidi="ar-IQ"/>
        </w:rPr>
      </w:pPr>
      <w:r w:rsidRPr="00BD73FB">
        <w:rPr>
          <w:rFonts w:ascii="Tahoma" w:hAnsi="Tahoma" w:cs="Ali-A-Alwand"/>
          <w:position w:val="-28"/>
          <w:sz w:val="24"/>
          <w:szCs w:val="28"/>
          <w:lang w:bidi="ar-IQ"/>
        </w:rPr>
        <w:object w:dxaOrig="4940" w:dyaOrig="700">
          <v:shape id="_x0000_i1055" type="#_x0000_t75" style="width:234.45pt;height:34pt" o:ole="">
            <v:imagedata r:id="rId68" o:title=""/>
          </v:shape>
          <o:OLEObject Type="Embed" ProgID="Equation.3" ShapeID="_x0000_i1055" DrawAspect="Content" ObjectID="_1559577275" r:id="rId69"/>
        </w:object>
      </w:r>
    </w:p>
    <w:p w:rsidR="00067DD6" w:rsidRPr="00BD73FB" w:rsidRDefault="00067DD6" w:rsidP="00D273F0">
      <w:pPr>
        <w:spacing w:after="0" w:line="240" w:lineRule="auto"/>
        <w:jc w:val="right"/>
        <w:rPr>
          <w:rFonts w:ascii="Tahoma" w:hAnsi="Tahoma" w:cs="Ali-A-Alwand"/>
          <w:sz w:val="24"/>
          <w:szCs w:val="28"/>
          <w:rtl/>
          <w:lang w:bidi="ar-IQ"/>
        </w:rPr>
      </w:pPr>
      <w:r w:rsidRPr="00BD73FB">
        <w:rPr>
          <w:rFonts w:ascii="Tahoma" w:hAnsi="Tahoma" w:cs="Ali-A-Alwand" w:hint="cs"/>
          <w:sz w:val="24"/>
          <w:szCs w:val="28"/>
          <w:rtl/>
          <w:lang w:bidi="ar-IQ"/>
        </w:rPr>
        <w:t>حيث ان:</w:t>
      </w:r>
    </w:p>
    <w:p w:rsidR="00076A79" w:rsidRPr="00BD73FB" w:rsidRDefault="00076A79" w:rsidP="00D273F0">
      <w:pPr>
        <w:bidi/>
        <w:spacing w:after="0" w:line="240" w:lineRule="auto"/>
        <w:jc w:val="both"/>
        <w:rPr>
          <w:rFonts w:ascii="Tahoma" w:hAnsi="Tahoma" w:cs="Ali-A-Alwand"/>
          <w:sz w:val="24"/>
          <w:szCs w:val="28"/>
          <w:rtl/>
          <w:lang w:bidi="ar-IQ"/>
        </w:rPr>
      </w:pPr>
      <w:r w:rsidRPr="00BD73FB">
        <w:rPr>
          <w:rFonts w:ascii="Tahoma" w:hAnsi="Tahoma" w:cs="Ali-A-Alwand"/>
          <w:sz w:val="24"/>
          <w:szCs w:val="28"/>
          <w:lang w:bidi="ar-IQ"/>
        </w:rPr>
        <w:t>L</w:t>
      </w:r>
      <w:r w:rsidRPr="00BD73FB">
        <w:rPr>
          <w:rFonts w:ascii="Tahoma" w:hAnsi="Tahoma" w:cs="Ali-A-Alwand" w:hint="cs"/>
          <w:sz w:val="24"/>
          <w:szCs w:val="28"/>
          <w:rtl/>
          <w:lang w:bidi="ar-IQ"/>
        </w:rPr>
        <w:t xml:space="preserve">: عدد الازاحات </w:t>
      </w:r>
      <w:r w:rsidR="00D273F0" w:rsidRPr="00BD73FB">
        <w:rPr>
          <w:rFonts w:ascii="Tahoma" w:hAnsi="Tahoma" w:cs="Ali-A-Alwand"/>
          <w:sz w:val="24"/>
          <w:szCs w:val="28"/>
          <w:lang w:bidi="ar-IQ"/>
        </w:rPr>
        <w:t>k</w:t>
      </w:r>
      <w:r w:rsidR="00D273F0" w:rsidRPr="00BD73FB">
        <w:rPr>
          <w:rFonts w:ascii="Tahoma" w:hAnsi="Tahoma" w:cs="Ali-A-Alwand" w:hint="cs"/>
          <w:sz w:val="24"/>
          <w:szCs w:val="28"/>
          <w:rtl/>
          <w:lang w:bidi="ar-IQ"/>
        </w:rPr>
        <w:t xml:space="preserve">    , </w:t>
      </w:r>
      <w:r w:rsidR="00D273F0" w:rsidRPr="00BD73FB">
        <w:rPr>
          <w:rFonts w:ascii="Tahoma" w:hAnsi="Tahoma" w:cs="Ali-A-Alwand" w:hint="cs"/>
          <w:sz w:val="24"/>
          <w:szCs w:val="28"/>
          <w:lang w:bidi="ar-IQ"/>
        </w:rPr>
        <w:t>m</w:t>
      </w:r>
      <w:r w:rsidRPr="00BD73FB">
        <w:rPr>
          <w:rFonts w:ascii="Tahoma" w:hAnsi="Tahoma" w:cs="Ali-A-Alwand" w:hint="cs"/>
          <w:sz w:val="24"/>
          <w:szCs w:val="28"/>
          <w:rtl/>
          <w:lang w:bidi="ar-IQ"/>
        </w:rPr>
        <w:t>: عدد معالم المقدرة في النموذج.</w:t>
      </w:r>
    </w:p>
    <w:p w:rsidR="00076A79" w:rsidRPr="00BD73FB" w:rsidRDefault="00076A79" w:rsidP="00601346">
      <w:pPr>
        <w:bidi/>
        <w:spacing w:after="0" w:line="240" w:lineRule="auto"/>
        <w:jc w:val="both"/>
        <w:rPr>
          <w:rFonts w:ascii="Tahoma" w:hAnsi="Tahoma" w:cs="Ali-A-Alwand"/>
          <w:sz w:val="24"/>
          <w:szCs w:val="28"/>
          <w:rtl/>
          <w:lang w:bidi="ar-IQ"/>
        </w:rPr>
      </w:pPr>
      <w:r w:rsidRPr="00BD73FB">
        <w:rPr>
          <w:rFonts w:ascii="Tahoma" w:hAnsi="Tahoma" w:cs="Ali-A-Alwand" w:hint="cs"/>
          <w:sz w:val="24"/>
          <w:szCs w:val="28"/>
          <w:rtl/>
          <w:lang w:bidi="ar-IQ"/>
        </w:rPr>
        <w:t>فاذا كانت قيمة</w:t>
      </w:r>
      <w:r w:rsidR="00601346">
        <w:rPr>
          <w:rFonts w:ascii="Tahoma" w:hAnsi="Tahoma" w:cs="Ali-A-Alwand" w:hint="cs"/>
          <w:sz w:val="24"/>
          <w:szCs w:val="28"/>
          <w:rtl/>
          <w:lang w:bidi="ar-IQ"/>
        </w:rPr>
        <w:t xml:space="preserve"> الاختبار</w:t>
      </w:r>
      <w:r w:rsidRPr="00BD73FB">
        <w:rPr>
          <w:rFonts w:ascii="Tahoma" w:hAnsi="Tahoma" w:cs="Ali-A-Alwand" w:hint="cs"/>
          <w:sz w:val="24"/>
          <w:szCs w:val="28"/>
          <w:rtl/>
          <w:lang w:bidi="ar-IQ"/>
        </w:rPr>
        <w:t xml:space="preserve"> </w:t>
      </w:r>
      <w:r w:rsidRPr="00BD73FB">
        <w:rPr>
          <w:rFonts w:ascii="Tahoma" w:hAnsi="Tahoma" w:cs="Ali-A-Alwand"/>
          <w:sz w:val="24"/>
          <w:szCs w:val="28"/>
          <w:lang w:bidi="ar-IQ"/>
        </w:rPr>
        <w:t>Q</w:t>
      </w:r>
      <w:r w:rsidRPr="00BD73FB">
        <w:rPr>
          <w:rFonts w:ascii="Tahoma" w:hAnsi="Tahoma" w:cs="Ali-A-Alwand" w:hint="cs"/>
          <w:sz w:val="24"/>
          <w:szCs w:val="28"/>
          <w:rtl/>
          <w:lang w:bidi="ar-IQ"/>
        </w:rPr>
        <w:t xml:space="preserve"> اصغر من قيمة </w:t>
      </w:r>
      <w:r w:rsidRPr="00BD73FB">
        <w:rPr>
          <w:rFonts w:ascii="Tahoma" w:hAnsi="Tahoma" w:cs="Ali-A-Alwand"/>
          <w:sz w:val="24"/>
          <w:szCs w:val="28"/>
          <w:lang w:bidi="ar-IQ"/>
        </w:rPr>
        <w:object w:dxaOrig="400" w:dyaOrig="499">
          <v:shape id="_x0000_i1056" type="#_x0000_t75" style="width:20.15pt;height:24.75pt" o:ole="">
            <v:imagedata r:id="rId70" o:title=""/>
          </v:shape>
          <o:OLEObject Type="Embed" ProgID="Equation.3" ShapeID="_x0000_i1056" DrawAspect="Content" ObjectID="_1559577276" r:id="rId71"/>
        </w:object>
      </w:r>
      <w:r w:rsidRPr="00BD73FB">
        <w:rPr>
          <w:rFonts w:ascii="Tahoma" w:hAnsi="Tahoma" w:cs="Ali-A-Alwand" w:hint="cs"/>
          <w:sz w:val="24"/>
          <w:szCs w:val="28"/>
          <w:rtl/>
          <w:lang w:bidi="ar-IQ"/>
        </w:rPr>
        <w:t xml:space="preserve"> الجدولية تقبل فرضية العدم ونستنتج من ذلك ان الارتباطات الذاتية غير معنوية مما يدل على ان البواقي عشوائية وتتو</w:t>
      </w:r>
      <w:r w:rsidR="00601346">
        <w:rPr>
          <w:rFonts w:ascii="Tahoma" w:hAnsi="Tahoma" w:cs="Ali-A-Alwand" w:hint="cs"/>
          <w:sz w:val="24"/>
          <w:szCs w:val="28"/>
          <w:rtl/>
          <w:lang w:bidi="ar-IQ"/>
        </w:rPr>
        <w:t xml:space="preserve">زع توزيعا طبيعيا </w:t>
      </w:r>
      <w:r w:rsidRPr="00BD73FB">
        <w:rPr>
          <w:rFonts w:ascii="Tahoma" w:hAnsi="Tahoma" w:cs="Ali-A-Alwand" w:hint="cs"/>
          <w:sz w:val="24"/>
          <w:szCs w:val="28"/>
          <w:rtl/>
          <w:lang w:bidi="ar-IQ"/>
        </w:rPr>
        <w:t>مما يؤكد الى ان النموذج جيد وملائم.</w:t>
      </w:r>
      <w:r w:rsidR="00D273F0" w:rsidRPr="00BD73FB">
        <w:rPr>
          <w:rFonts w:ascii="Tahoma" w:hAnsi="Tahoma" w:cs="Ali-A-Alwand" w:hint="cs"/>
          <w:sz w:val="24"/>
          <w:szCs w:val="28"/>
          <w:rtl/>
          <w:lang w:bidi="ar-IQ"/>
        </w:rPr>
        <w:t xml:space="preserve"> ولقد تم تعديل هذه الصيغة </w:t>
      </w:r>
      <w:r w:rsidR="00D273F0" w:rsidRPr="00BD73FB">
        <w:rPr>
          <w:rFonts w:ascii="Tahoma" w:hAnsi="Tahoma" w:cs="Ali-A-Alwand"/>
          <w:sz w:val="24"/>
          <w:szCs w:val="28"/>
          <w:lang w:bidi="ar-IQ"/>
        </w:rPr>
        <w:t>)</w:t>
      </w:r>
      <w:r w:rsidR="00D273F0" w:rsidRPr="00BD73FB">
        <w:rPr>
          <w:rFonts w:ascii="Tahoma" w:hAnsi="Tahoma" w:cs="Ali-A-Alwand" w:hint="cs"/>
          <w:sz w:val="24"/>
          <w:szCs w:val="28"/>
          <w:rtl/>
          <w:lang w:bidi="ar-IQ"/>
        </w:rPr>
        <w:t xml:space="preserve"> </w:t>
      </w:r>
      <w:r w:rsidR="00D273F0" w:rsidRPr="00BD73FB">
        <w:rPr>
          <w:rFonts w:ascii="Tahoma" w:hAnsi="Tahoma" w:cs="Ali-A-Alwand"/>
          <w:sz w:val="24"/>
          <w:szCs w:val="28"/>
          <w:lang w:bidi="ar-IQ"/>
        </w:rPr>
        <w:t>(Ljung and Box,1978</w:t>
      </w:r>
      <w:r w:rsidR="00D273F0" w:rsidRPr="00BD73FB">
        <w:rPr>
          <w:rFonts w:ascii="Tahoma" w:hAnsi="Tahoma" w:cs="Ali-A-Alwand" w:hint="cs"/>
          <w:sz w:val="24"/>
          <w:szCs w:val="28"/>
          <w:rtl/>
          <w:lang w:bidi="ar-IQ"/>
        </w:rPr>
        <w:t xml:space="preserve"> لتكون حسب الصيغة التالية:</w:t>
      </w:r>
    </w:p>
    <w:p w:rsidR="00D273F0" w:rsidRPr="00BD73FB" w:rsidRDefault="004846C0" w:rsidP="00D273F0">
      <w:pPr>
        <w:bidi/>
        <w:spacing w:after="0" w:line="240" w:lineRule="auto"/>
        <w:jc w:val="right"/>
        <w:rPr>
          <w:rFonts w:ascii="Tahoma" w:hAnsi="Tahoma" w:cs="Ali-A-Alwand"/>
          <w:sz w:val="24"/>
          <w:szCs w:val="28"/>
          <w:rtl/>
          <w:lang w:bidi="ar-IQ"/>
        </w:rPr>
      </w:pPr>
      <w:r w:rsidRPr="00BD73FB">
        <w:rPr>
          <w:rFonts w:ascii="Tahoma" w:hAnsi="Tahoma" w:cs="Ali-A-Alwand"/>
          <w:position w:val="-28"/>
          <w:sz w:val="24"/>
          <w:szCs w:val="28"/>
          <w:lang w:bidi="ar-IQ"/>
        </w:rPr>
        <w:object w:dxaOrig="6520" w:dyaOrig="760">
          <v:shape id="_x0000_i1057" type="#_x0000_t75" style="width:309.3pt;height:35.7pt" o:ole="">
            <v:imagedata r:id="rId72" o:title=""/>
          </v:shape>
          <o:OLEObject Type="Embed" ProgID="Equation.3" ShapeID="_x0000_i1057" DrawAspect="Content" ObjectID="_1559577277" r:id="rId73"/>
        </w:object>
      </w:r>
    </w:p>
    <w:p w:rsidR="00076A79" w:rsidRPr="00BD73FB" w:rsidRDefault="00076A79" w:rsidP="00076A79">
      <w:pPr>
        <w:bidi/>
        <w:spacing w:after="0" w:line="240" w:lineRule="auto"/>
        <w:rPr>
          <w:rFonts w:ascii="Tahoma" w:hAnsi="Tahoma" w:cs="Ali-A-Alwand"/>
          <w:sz w:val="24"/>
          <w:szCs w:val="28"/>
          <w:rtl/>
          <w:lang w:bidi="ar-IQ"/>
        </w:rPr>
      </w:pPr>
    </w:p>
    <w:p w:rsidR="00067DD6" w:rsidRDefault="00B27592" w:rsidP="00B27592">
      <w:pPr>
        <w:bidi/>
        <w:spacing w:after="0" w:line="240" w:lineRule="auto"/>
        <w:rPr>
          <w:rFonts w:ascii="Tahoma" w:hAnsi="Tahoma" w:cs="Ali-A-Alwand"/>
          <w:sz w:val="24"/>
          <w:szCs w:val="28"/>
          <w:rtl/>
          <w:lang w:bidi="ar-IQ"/>
        </w:rPr>
      </w:pPr>
      <w:r>
        <w:rPr>
          <w:rFonts w:ascii="Tahoma" w:hAnsi="Tahoma" w:cs="Ali-A-Alwand" w:hint="cs"/>
          <w:sz w:val="24"/>
          <w:szCs w:val="28"/>
          <w:rtl/>
          <w:lang w:bidi="ar-IQ"/>
        </w:rPr>
        <w:t>1.6: التحويلات المستخدمة:</w:t>
      </w:r>
    </w:p>
    <w:p w:rsidR="00B27592" w:rsidRDefault="003F3256" w:rsidP="00E34875">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ab/>
        <w:t>في هذا البحث تم استخدام بعض تحويلات القوة (</w:t>
      </w:r>
      <w:r>
        <w:rPr>
          <w:rFonts w:ascii="Tahoma" w:hAnsi="Tahoma" w:cs="Ali-A-Alwand"/>
          <w:sz w:val="24"/>
          <w:szCs w:val="28"/>
          <w:lang w:bidi="ar-IQ"/>
        </w:rPr>
        <w:t>Power transformation</w:t>
      </w:r>
      <w:r>
        <w:rPr>
          <w:rFonts w:ascii="Tahoma" w:hAnsi="Tahoma" w:cs="Ali-A-Alwand" w:hint="cs"/>
          <w:sz w:val="24"/>
          <w:szCs w:val="28"/>
          <w:rtl/>
          <w:lang w:bidi="ar-IQ"/>
        </w:rPr>
        <w:t xml:space="preserve">) على السلسلة الزمنية المستقرة من اجل </w:t>
      </w:r>
      <w:r w:rsidR="00EA1037">
        <w:rPr>
          <w:rFonts w:ascii="Tahoma" w:hAnsi="Tahoma" w:cs="Ali-A-Alwand" w:hint="cs"/>
          <w:sz w:val="24"/>
          <w:szCs w:val="28"/>
          <w:rtl/>
          <w:lang w:bidi="ar-IQ"/>
        </w:rPr>
        <w:t>تحديد</w:t>
      </w:r>
      <w:r>
        <w:rPr>
          <w:rFonts w:ascii="Tahoma" w:hAnsi="Tahoma" w:cs="Ali-A-Alwand" w:hint="cs"/>
          <w:sz w:val="24"/>
          <w:szCs w:val="28"/>
          <w:rtl/>
          <w:lang w:bidi="ar-IQ"/>
        </w:rPr>
        <w:t xml:space="preserve"> اي من هذه التحويلات </w:t>
      </w:r>
      <w:r w:rsidR="00EA1037">
        <w:rPr>
          <w:rFonts w:ascii="Tahoma" w:hAnsi="Tahoma" w:cs="Ali-A-Alwand" w:hint="cs"/>
          <w:sz w:val="24"/>
          <w:szCs w:val="28"/>
          <w:rtl/>
          <w:lang w:bidi="ar-IQ"/>
        </w:rPr>
        <w:t>يمكن من خلالها ان نتوصل الى</w:t>
      </w:r>
      <w:r>
        <w:rPr>
          <w:rFonts w:ascii="Tahoma" w:hAnsi="Tahoma" w:cs="Ali-A-Alwand" w:hint="cs"/>
          <w:sz w:val="24"/>
          <w:szCs w:val="28"/>
          <w:rtl/>
          <w:lang w:bidi="ar-IQ"/>
        </w:rPr>
        <w:t xml:space="preserve"> افضل </w:t>
      </w:r>
      <w:r w:rsidR="00E34875">
        <w:rPr>
          <w:rFonts w:ascii="Tahoma" w:hAnsi="Tahoma" w:cs="Ali-A-Alwand" w:hint="cs"/>
          <w:sz w:val="24"/>
          <w:szCs w:val="28"/>
          <w:rtl/>
          <w:lang w:bidi="ar-IQ"/>
        </w:rPr>
        <w:t>نموذج</w:t>
      </w:r>
      <w:r w:rsidR="006F05FE">
        <w:rPr>
          <w:rFonts w:ascii="Tahoma" w:hAnsi="Tahoma" w:cs="Ali-A-Alwand" w:hint="cs"/>
          <w:sz w:val="24"/>
          <w:szCs w:val="28"/>
          <w:rtl/>
          <w:lang w:bidi="ar-IQ"/>
        </w:rPr>
        <w:t xml:space="preserve"> </w:t>
      </w:r>
      <w:r w:rsidR="00E34875">
        <w:rPr>
          <w:rFonts w:ascii="Tahoma" w:hAnsi="Tahoma" w:cs="Ali-A-Alwand" w:hint="cs"/>
          <w:sz w:val="24"/>
          <w:szCs w:val="28"/>
          <w:rtl/>
          <w:lang w:bidi="ar-IQ"/>
        </w:rPr>
        <w:t>بالاعتماد</w:t>
      </w:r>
      <w:r w:rsidR="006F05FE">
        <w:rPr>
          <w:rFonts w:ascii="Tahoma" w:hAnsi="Tahoma" w:cs="Ali-A-Alwand" w:hint="cs"/>
          <w:sz w:val="24"/>
          <w:szCs w:val="28"/>
          <w:rtl/>
          <w:lang w:bidi="ar-IQ"/>
        </w:rPr>
        <w:t xml:space="preserve"> على المعاريير المستخدمة في البحث</w:t>
      </w:r>
      <w:r w:rsidR="00EA1037">
        <w:rPr>
          <w:rFonts w:ascii="Tahoma" w:hAnsi="Tahoma" w:cs="Ali-A-Alwand" w:hint="cs"/>
          <w:sz w:val="24"/>
          <w:szCs w:val="28"/>
          <w:rtl/>
          <w:lang w:bidi="ar-IQ"/>
        </w:rPr>
        <w:t xml:space="preserve"> ( معايير المفاضلة بين النماذج)</w:t>
      </w:r>
      <w:r>
        <w:rPr>
          <w:rFonts w:ascii="Tahoma" w:hAnsi="Tahoma" w:cs="Ali-A-Alwand" w:hint="cs"/>
          <w:sz w:val="24"/>
          <w:szCs w:val="28"/>
          <w:rtl/>
          <w:lang w:bidi="ar-IQ"/>
        </w:rPr>
        <w:t xml:space="preserve"> وباتالي تحسن جودة النموذج التنبؤي</w:t>
      </w:r>
      <w:r w:rsidR="00225FFE">
        <w:rPr>
          <w:rFonts w:ascii="Tahoma" w:hAnsi="Tahoma" w:cs="Ali-A-Alwand" w:hint="cs"/>
          <w:sz w:val="24"/>
          <w:szCs w:val="28"/>
          <w:rtl/>
          <w:lang w:bidi="ar-IQ"/>
        </w:rPr>
        <w:t xml:space="preserve">، </w:t>
      </w:r>
      <w:r w:rsidR="00E34875">
        <w:rPr>
          <w:rFonts w:ascii="Tahoma" w:hAnsi="Tahoma" w:cs="Ali-A-Alwand" w:hint="cs"/>
          <w:sz w:val="24"/>
          <w:szCs w:val="28"/>
          <w:rtl/>
          <w:lang w:bidi="ar-IQ"/>
        </w:rPr>
        <w:t>وكما يأتي:</w:t>
      </w:r>
    </w:p>
    <w:p w:rsidR="00E34875" w:rsidRDefault="00E34875" w:rsidP="0026313D">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lastRenderedPageBreak/>
        <w:t xml:space="preserve">نفرض ان </w:t>
      </w:r>
      <m:oMath>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r>
          <w:rPr>
            <w:rFonts w:ascii="Cambria Math" w:hAnsi="Cambria Math" w:cs="Ali-A-Alwand"/>
            <w:sz w:val="24"/>
            <w:szCs w:val="28"/>
            <w:lang w:bidi="ar-IQ"/>
          </w:rPr>
          <m:t>)</m:t>
        </m:r>
      </m:oMath>
      <w:r>
        <w:rPr>
          <w:rFonts w:ascii="Tahoma" w:hAnsi="Tahoma" w:cs="Ali-A-Alwand" w:hint="cs"/>
          <w:sz w:val="24"/>
          <w:szCs w:val="28"/>
          <w:rtl/>
          <w:lang w:bidi="ar-IQ"/>
        </w:rPr>
        <w:t xml:space="preserve"> هي سلسلة زمنية مستقرة وان (</w:t>
      </w:r>
      <m:oMath>
        <m:r>
          <w:rPr>
            <w:rFonts w:ascii="Cambria Math" w:hAnsi="Cambria Math" w:cs="Cambria Math" w:hint="cs"/>
            <w:sz w:val="24"/>
            <w:szCs w:val="28"/>
            <w:rtl/>
            <w:lang w:bidi="ar-IQ"/>
          </w:rPr>
          <m:t>α</m:t>
        </m:r>
      </m:oMath>
      <w:r>
        <w:rPr>
          <w:rFonts w:ascii="Tahoma" w:hAnsi="Tahoma" w:cs="Ali-A-Alwand" w:hint="cs"/>
          <w:sz w:val="24"/>
          <w:szCs w:val="28"/>
          <w:rtl/>
          <w:lang w:bidi="ar-IQ"/>
        </w:rPr>
        <w:t xml:space="preserve">) تمثل قوة (اس) السلسلة الزمنية وان </w:t>
      </w:r>
      <m:oMath>
        <m:sSub>
          <m:sSubPr>
            <m:ctrlPr>
              <w:rPr>
                <w:rFonts w:ascii="Cambria Math" w:hAnsi="Cambria Math" w:cs="Ali-A-Alwand"/>
                <w:i/>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oMath>
      <w:r>
        <w:rPr>
          <w:rFonts w:ascii="Tahoma" w:hAnsi="Tahoma" w:cs="Ali-A-Alwand" w:hint="cs"/>
          <w:sz w:val="24"/>
          <w:szCs w:val="28"/>
          <w:rtl/>
          <w:lang w:bidi="ar-IQ"/>
        </w:rPr>
        <w:t xml:space="preserve">  تمثل السلسلة الزمنية بعد اخذ التحويلات،  وباتالي فان التحويلات المستخدمة تكون بالشكل التالي:</w:t>
      </w:r>
    </w:p>
    <w:p w:rsidR="00E6437A" w:rsidRPr="00E6437A" w:rsidRDefault="00E6437A" w:rsidP="0026313D">
      <w:pPr>
        <w:pStyle w:val="ListParagraph"/>
        <w:numPr>
          <w:ilvl w:val="0"/>
          <w:numId w:val="32"/>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تحويل جذر التربيعي      </w:t>
      </w:r>
      <w:r>
        <w:rPr>
          <w:rFonts w:ascii="Tahoma" w:hAnsi="Tahoma" w:cs="Ali-A-Alwand"/>
          <w:sz w:val="24"/>
          <w:szCs w:val="28"/>
          <w:lang w:bidi="ar-IQ"/>
        </w:rPr>
        <w:t>,</w:t>
      </w:r>
      <m:oMath>
        <m:r>
          <w:rPr>
            <w:rFonts w:ascii="Cambria Math" w:hAnsi="Cambria Math" w:cs="Cambria Math" w:hint="cs"/>
            <w:sz w:val="24"/>
            <w:szCs w:val="28"/>
            <w:rtl/>
            <w:lang w:bidi="ar-IQ"/>
          </w:rPr>
          <m:t xml:space="preserve"> α</m:t>
        </m:r>
      </m:oMath>
      <w:r w:rsidR="0026313D">
        <w:rPr>
          <w:rFonts w:ascii="Tahoma" w:hAnsi="Tahoma" w:cs="Ali-A-Alwand"/>
          <w:sz w:val="24"/>
          <w:szCs w:val="28"/>
          <w:lang w:bidi="ar-IQ"/>
        </w:rPr>
        <w:t xml:space="preserve"> </w:t>
      </w:r>
      <w:r>
        <w:rPr>
          <w:rFonts w:ascii="Tahoma" w:hAnsi="Tahoma" w:cs="Ali-A-Alwand"/>
          <w:sz w:val="24"/>
          <w:szCs w:val="28"/>
          <w:lang w:bidi="ar-IQ"/>
        </w:rPr>
        <w:t>=0.5</w:t>
      </w:r>
      <w:r>
        <w:rPr>
          <w:rFonts w:ascii="Tahoma" w:hAnsi="Tahoma" w:cs="Ali-A-Alwand" w:hint="cs"/>
          <w:sz w:val="24"/>
          <w:szCs w:val="28"/>
          <w:rtl/>
          <w:lang w:bidi="ar-IQ"/>
        </w:rPr>
        <w:t xml:space="preserve">  </w:t>
      </w:r>
      <m:oMath>
        <m:r>
          <w:rPr>
            <w:rFonts w:ascii="Cambria Math" w:hAnsi="Cambria Math" w:cs="Ali-A-Alwand"/>
            <w:sz w:val="24"/>
            <w:szCs w:val="28"/>
            <w:lang w:bidi="ar-IQ"/>
          </w:rPr>
          <m:t xml:space="preserve">   </m:t>
        </m:r>
        <m:sSub>
          <m:sSubPr>
            <m:ctrlPr>
              <w:rPr>
                <w:rFonts w:ascii="Cambria Math" w:hAnsi="Cambria Math" w:cs="Ali-A-Alwand"/>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rad>
          <m:radPr>
            <m:degHide m:val="on"/>
            <m:ctrlPr>
              <w:rPr>
                <w:rFonts w:ascii="Cambria Math" w:hAnsi="Cambria Math" w:cs="Ali-A-Alwand"/>
                <w:i/>
                <w:sz w:val="24"/>
                <w:szCs w:val="28"/>
                <w:lang w:bidi="ar-IQ"/>
              </w:rPr>
            </m:ctrlPr>
          </m:radPr>
          <m:deg/>
          <m:e>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e>
        </m:rad>
      </m:oMath>
    </w:p>
    <w:p w:rsidR="00E6437A" w:rsidRPr="00E6437A" w:rsidRDefault="00E6437A" w:rsidP="0026313D">
      <w:pPr>
        <w:pStyle w:val="ListParagraph"/>
        <w:numPr>
          <w:ilvl w:val="0"/>
          <w:numId w:val="32"/>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تحويل جذر التكعيبي     </w:t>
      </w:r>
      <w:r>
        <w:rPr>
          <w:rFonts w:ascii="Tahoma" w:hAnsi="Tahoma" w:cs="Ali-A-Alwand"/>
          <w:sz w:val="24"/>
          <w:szCs w:val="28"/>
          <w:lang w:bidi="ar-IQ"/>
        </w:rPr>
        <w:t xml:space="preserve">, </w:t>
      </w:r>
      <m:oMath>
        <m:r>
          <w:rPr>
            <w:rFonts w:ascii="Cambria Math" w:hAnsi="Cambria Math" w:cs="Cambria Math" w:hint="cs"/>
            <w:sz w:val="24"/>
            <w:szCs w:val="28"/>
            <w:rtl/>
            <w:lang w:bidi="ar-IQ"/>
          </w:rPr>
          <m:t>α</m:t>
        </m:r>
      </m:oMath>
      <w:r w:rsidR="0026313D">
        <w:rPr>
          <w:rFonts w:ascii="Tahoma" w:hAnsi="Tahoma" w:cs="Ali-A-Alwand"/>
          <w:sz w:val="24"/>
          <w:szCs w:val="28"/>
          <w:lang w:bidi="ar-IQ"/>
        </w:rPr>
        <w:t xml:space="preserve"> </w:t>
      </w:r>
      <w:r>
        <w:rPr>
          <w:rFonts w:ascii="Tahoma" w:hAnsi="Tahoma" w:cs="Ali-A-Alwand"/>
          <w:sz w:val="24"/>
          <w:szCs w:val="28"/>
          <w:lang w:bidi="ar-IQ"/>
        </w:rPr>
        <w:t>=0.333</w:t>
      </w:r>
      <w:r>
        <w:rPr>
          <w:rFonts w:ascii="Tahoma" w:hAnsi="Tahoma" w:cs="Ali-A-Alwand" w:hint="cs"/>
          <w:sz w:val="24"/>
          <w:szCs w:val="28"/>
          <w:rtl/>
          <w:lang w:bidi="ar-IQ"/>
        </w:rPr>
        <w:t xml:space="preserve">  </w:t>
      </w:r>
      <m:oMath>
        <m:r>
          <w:rPr>
            <w:rFonts w:ascii="Cambria Math" w:hAnsi="Cambria Math" w:cs="Ali-A-Alwand"/>
            <w:sz w:val="24"/>
            <w:szCs w:val="28"/>
            <w:lang w:bidi="ar-IQ"/>
          </w:rPr>
          <m:t xml:space="preserve">   </m:t>
        </m:r>
        <m:sSub>
          <m:sSubPr>
            <m:ctrlPr>
              <w:rPr>
                <w:rFonts w:ascii="Cambria Math" w:hAnsi="Cambria Math" w:cs="Ali-A-Alwand"/>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rad>
          <m:radPr>
            <m:ctrlPr>
              <w:rPr>
                <w:rFonts w:ascii="Cambria Math" w:hAnsi="Cambria Math" w:cs="Ali-A-Alwand"/>
                <w:i/>
                <w:sz w:val="24"/>
                <w:szCs w:val="28"/>
                <w:lang w:bidi="ar-IQ"/>
              </w:rPr>
            </m:ctrlPr>
          </m:radPr>
          <m:deg>
            <m:r>
              <w:rPr>
                <w:rFonts w:ascii="Cambria Math" w:hAnsi="Cambria Math" w:cs="Ali-A-Alwand"/>
                <w:sz w:val="24"/>
                <w:szCs w:val="28"/>
                <w:lang w:bidi="ar-IQ"/>
              </w:rPr>
              <m:t>3</m:t>
            </m:r>
          </m:deg>
          <m:e>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e>
        </m:rad>
      </m:oMath>
    </w:p>
    <w:p w:rsidR="00E6437A" w:rsidRPr="00E6437A" w:rsidRDefault="00E6437A" w:rsidP="0026313D">
      <w:pPr>
        <w:pStyle w:val="ListParagraph"/>
        <w:numPr>
          <w:ilvl w:val="0"/>
          <w:numId w:val="32"/>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تحويل جذر الرباعي      </w:t>
      </w:r>
      <w:r>
        <w:rPr>
          <w:rFonts w:ascii="Tahoma" w:hAnsi="Tahoma" w:cs="Ali-A-Alwand"/>
          <w:sz w:val="24"/>
          <w:szCs w:val="28"/>
          <w:lang w:bidi="ar-IQ"/>
        </w:rPr>
        <w:t xml:space="preserve">, </w:t>
      </w:r>
      <m:oMath>
        <m:r>
          <w:rPr>
            <w:rFonts w:ascii="Cambria Math" w:hAnsi="Cambria Math" w:cs="Cambria Math" w:hint="cs"/>
            <w:sz w:val="24"/>
            <w:szCs w:val="28"/>
            <w:rtl/>
            <w:lang w:bidi="ar-IQ"/>
          </w:rPr>
          <m:t>α</m:t>
        </m:r>
      </m:oMath>
      <w:r w:rsidR="0026313D">
        <w:rPr>
          <w:rFonts w:ascii="Tahoma" w:hAnsi="Tahoma" w:cs="Ali-A-Alwand"/>
          <w:sz w:val="24"/>
          <w:szCs w:val="28"/>
          <w:lang w:bidi="ar-IQ"/>
        </w:rPr>
        <w:t xml:space="preserve"> </w:t>
      </w:r>
      <w:r>
        <w:rPr>
          <w:rFonts w:ascii="Tahoma" w:hAnsi="Tahoma" w:cs="Ali-A-Alwand"/>
          <w:sz w:val="24"/>
          <w:szCs w:val="28"/>
          <w:lang w:bidi="ar-IQ"/>
        </w:rPr>
        <w:t>=0.</w:t>
      </w:r>
      <w:r w:rsidR="00E34875">
        <w:rPr>
          <w:rFonts w:ascii="Tahoma" w:hAnsi="Tahoma" w:cs="Ali-A-Alwand"/>
          <w:sz w:val="24"/>
          <w:szCs w:val="28"/>
          <w:lang w:bidi="ar-IQ"/>
        </w:rPr>
        <w:t>25</w:t>
      </w:r>
      <w:r>
        <w:rPr>
          <w:rFonts w:ascii="Tahoma" w:hAnsi="Tahoma" w:cs="Ali-A-Alwand" w:hint="cs"/>
          <w:sz w:val="24"/>
          <w:szCs w:val="28"/>
          <w:rtl/>
          <w:lang w:bidi="ar-IQ"/>
        </w:rPr>
        <w:t xml:space="preserve">  </w:t>
      </w:r>
      <m:oMath>
        <m:r>
          <w:rPr>
            <w:rFonts w:ascii="Cambria Math" w:hAnsi="Cambria Math" w:cs="Ali-A-Alwand"/>
            <w:sz w:val="24"/>
            <w:szCs w:val="28"/>
            <w:lang w:bidi="ar-IQ"/>
          </w:rPr>
          <m:t xml:space="preserve">   </m:t>
        </m:r>
        <m:sSub>
          <m:sSubPr>
            <m:ctrlPr>
              <w:rPr>
                <w:rFonts w:ascii="Cambria Math" w:hAnsi="Cambria Math" w:cs="Ali-A-Alwand"/>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rad>
          <m:radPr>
            <m:ctrlPr>
              <w:rPr>
                <w:rFonts w:ascii="Cambria Math" w:hAnsi="Cambria Math" w:cs="Ali-A-Alwand"/>
                <w:i/>
                <w:sz w:val="24"/>
                <w:szCs w:val="28"/>
                <w:lang w:bidi="ar-IQ"/>
              </w:rPr>
            </m:ctrlPr>
          </m:radPr>
          <m:deg>
            <m:r>
              <w:rPr>
                <w:rFonts w:ascii="Cambria Math" w:hAnsi="Cambria Math" w:cs="Ali-A-Alwand"/>
                <w:sz w:val="24"/>
                <w:szCs w:val="28"/>
                <w:lang w:bidi="ar-IQ"/>
              </w:rPr>
              <m:t>4</m:t>
            </m:r>
          </m:deg>
          <m:e>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e>
        </m:rad>
      </m:oMath>
    </w:p>
    <w:p w:rsidR="00E6437A" w:rsidRPr="00E6437A" w:rsidRDefault="00E6437A" w:rsidP="0026313D">
      <w:pPr>
        <w:pStyle w:val="ListParagraph"/>
        <w:numPr>
          <w:ilvl w:val="0"/>
          <w:numId w:val="32"/>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تحويل مقلوب للسلسلة    </w:t>
      </w:r>
      <w:r>
        <w:rPr>
          <w:rFonts w:ascii="Tahoma" w:hAnsi="Tahoma" w:cs="Ali-A-Alwand"/>
          <w:sz w:val="24"/>
          <w:szCs w:val="28"/>
          <w:lang w:bidi="ar-IQ"/>
        </w:rPr>
        <w:t xml:space="preserve">, </w:t>
      </w:r>
      <m:oMath>
        <m:r>
          <w:rPr>
            <w:rFonts w:ascii="Cambria Math" w:hAnsi="Cambria Math" w:cs="Cambria Math" w:hint="cs"/>
            <w:sz w:val="24"/>
            <w:szCs w:val="28"/>
            <w:rtl/>
            <w:lang w:bidi="ar-IQ"/>
          </w:rPr>
          <m:t>α</m:t>
        </m:r>
      </m:oMath>
      <w:r w:rsidR="0026313D">
        <w:rPr>
          <w:rFonts w:ascii="Tahoma" w:hAnsi="Tahoma" w:cs="Ali-A-Alwand"/>
          <w:sz w:val="24"/>
          <w:szCs w:val="28"/>
          <w:lang w:bidi="ar-IQ"/>
        </w:rPr>
        <w:t xml:space="preserve"> </w:t>
      </w:r>
      <w:r>
        <w:rPr>
          <w:rFonts w:ascii="Tahoma" w:hAnsi="Tahoma" w:cs="Ali-A-Alwand"/>
          <w:sz w:val="24"/>
          <w:szCs w:val="28"/>
          <w:lang w:bidi="ar-IQ"/>
        </w:rPr>
        <w:t>=</w:t>
      </w:r>
      <w:r w:rsidR="00E34875">
        <w:rPr>
          <w:rFonts w:ascii="Tahoma" w:hAnsi="Tahoma" w:cs="Ali-A-Alwand"/>
          <w:sz w:val="24"/>
          <w:szCs w:val="28"/>
          <w:lang w:bidi="ar-IQ"/>
        </w:rPr>
        <w:t>-1</w:t>
      </w:r>
      <w:r>
        <w:rPr>
          <w:rFonts w:ascii="Tahoma" w:hAnsi="Tahoma" w:cs="Ali-A-Alwand" w:hint="cs"/>
          <w:sz w:val="24"/>
          <w:szCs w:val="28"/>
          <w:rtl/>
          <w:lang w:bidi="ar-IQ"/>
        </w:rPr>
        <w:t xml:space="preserve">  </w:t>
      </w:r>
      <m:oMath>
        <m:r>
          <w:rPr>
            <w:rFonts w:ascii="Cambria Math" w:hAnsi="Cambria Math" w:cs="Ali-A-Alwand"/>
            <w:sz w:val="24"/>
            <w:szCs w:val="28"/>
            <w:lang w:bidi="ar-IQ"/>
          </w:rPr>
          <m:t xml:space="preserve">   </m:t>
        </m:r>
        <m:sSub>
          <m:sSubPr>
            <m:ctrlPr>
              <w:rPr>
                <w:rFonts w:ascii="Cambria Math" w:hAnsi="Cambria Math" w:cs="Ali-A-Alwand"/>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f>
          <m:fPr>
            <m:type m:val="skw"/>
            <m:ctrlPr>
              <w:rPr>
                <w:rFonts w:ascii="Cambria Math" w:hAnsi="Cambria Math" w:cs="Ali-A-Alwand"/>
                <w:i/>
                <w:sz w:val="24"/>
                <w:szCs w:val="28"/>
                <w:lang w:bidi="ar-IQ"/>
              </w:rPr>
            </m:ctrlPr>
          </m:fPr>
          <m:num>
            <m:r>
              <w:rPr>
                <w:rFonts w:ascii="Cambria Math" w:hAnsi="Cambria Math" w:cs="Ali-A-Alwand"/>
                <w:sz w:val="24"/>
                <w:szCs w:val="28"/>
                <w:lang w:bidi="ar-IQ"/>
              </w:rPr>
              <m:t>1</m:t>
            </m:r>
          </m:num>
          <m:den>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den>
        </m:f>
      </m:oMath>
    </w:p>
    <w:p w:rsidR="00E6437A" w:rsidRPr="00E34875" w:rsidRDefault="00E6437A" w:rsidP="0026313D">
      <w:pPr>
        <w:pStyle w:val="ListParagraph"/>
        <w:numPr>
          <w:ilvl w:val="0"/>
          <w:numId w:val="32"/>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تحويل مقلوب جذر التكعيبي للسلسة   </w:t>
      </w:r>
      <w:r>
        <w:rPr>
          <w:rFonts w:ascii="Tahoma" w:hAnsi="Tahoma" w:cs="Ali-A-Alwand"/>
          <w:sz w:val="24"/>
          <w:szCs w:val="28"/>
          <w:lang w:bidi="ar-IQ"/>
        </w:rPr>
        <w:t xml:space="preserve">, </w:t>
      </w:r>
      <m:oMath>
        <m:r>
          <w:rPr>
            <w:rFonts w:ascii="Cambria Math" w:hAnsi="Cambria Math" w:cs="Cambria Math" w:hint="cs"/>
            <w:sz w:val="24"/>
            <w:szCs w:val="28"/>
            <w:rtl/>
            <w:lang w:bidi="ar-IQ"/>
          </w:rPr>
          <m:t>α</m:t>
        </m:r>
      </m:oMath>
      <w:r w:rsidR="0026313D">
        <w:rPr>
          <w:rFonts w:ascii="Tahoma" w:hAnsi="Tahoma" w:cs="Ali-A-Alwand"/>
          <w:sz w:val="24"/>
          <w:szCs w:val="28"/>
          <w:lang w:bidi="ar-IQ"/>
        </w:rPr>
        <w:t xml:space="preserve"> </w:t>
      </w:r>
      <w:r>
        <w:rPr>
          <w:rFonts w:ascii="Tahoma" w:hAnsi="Tahoma" w:cs="Ali-A-Alwand"/>
          <w:sz w:val="24"/>
          <w:szCs w:val="28"/>
          <w:lang w:bidi="ar-IQ"/>
        </w:rPr>
        <w:t>=</w:t>
      </w:r>
      <w:r w:rsidR="00E34875">
        <w:rPr>
          <w:rFonts w:ascii="Tahoma" w:hAnsi="Tahoma" w:cs="Ali-A-Alwand"/>
          <w:sz w:val="24"/>
          <w:szCs w:val="28"/>
          <w:lang w:bidi="ar-IQ"/>
        </w:rPr>
        <w:t>-0.333</w:t>
      </w:r>
      <w:r>
        <w:rPr>
          <w:rFonts w:ascii="Tahoma" w:hAnsi="Tahoma" w:cs="Ali-A-Alwand" w:hint="cs"/>
          <w:sz w:val="24"/>
          <w:szCs w:val="28"/>
          <w:rtl/>
          <w:lang w:bidi="ar-IQ"/>
        </w:rPr>
        <w:t xml:space="preserve">  </w:t>
      </w:r>
      <m:oMath>
        <m:r>
          <w:rPr>
            <w:rFonts w:ascii="Cambria Math" w:hAnsi="Cambria Math" w:cs="Ali-A-Alwand"/>
            <w:sz w:val="24"/>
            <w:szCs w:val="28"/>
            <w:lang w:bidi="ar-IQ"/>
          </w:rPr>
          <m:t xml:space="preserve">   </m:t>
        </m:r>
        <m:sSub>
          <m:sSubPr>
            <m:ctrlPr>
              <w:rPr>
                <w:rFonts w:ascii="Cambria Math" w:hAnsi="Cambria Math" w:cs="Ali-A-Alwand"/>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f>
          <m:fPr>
            <m:type m:val="skw"/>
            <m:ctrlPr>
              <w:rPr>
                <w:rFonts w:ascii="Cambria Math" w:hAnsi="Cambria Math" w:cs="Ali-A-Alwand"/>
                <w:i/>
                <w:sz w:val="24"/>
                <w:szCs w:val="28"/>
                <w:lang w:bidi="ar-IQ"/>
              </w:rPr>
            </m:ctrlPr>
          </m:fPr>
          <m:num>
            <m:r>
              <w:rPr>
                <w:rFonts w:ascii="Cambria Math" w:hAnsi="Cambria Math" w:cs="Ali-A-Alwand"/>
                <w:sz w:val="24"/>
                <w:szCs w:val="28"/>
                <w:lang w:bidi="ar-IQ"/>
              </w:rPr>
              <m:t>1</m:t>
            </m:r>
          </m:num>
          <m:den>
            <m:rad>
              <m:radPr>
                <m:ctrlPr>
                  <w:rPr>
                    <w:rFonts w:ascii="Cambria Math" w:hAnsi="Cambria Math" w:cs="Ali-A-Alwand"/>
                    <w:i/>
                    <w:sz w:val="24"/>
                    <w:szCs w:val="28"/>
                    <w:lang w:bidi="ar-IQ"/>
                  </w:rPr>
                </m:ctrlPr>
              </m:radPr>
              <m:deg>
                <m:r>
                  <w:rPr>
                    <w:rFonts w:ascii="Cambria Math" w:hAnsi="Cambria Math" w:cs="Ali-A-Alwand"/>
                    <w:sz w:val="24"/>
                    <w:szCs w:val="28"/>
                    <w:lang w:bidi="ar-IQ"/>
                  </w:rPr>
                  <m:t>3</m:t>
                </m:r>
              </m:deg>
              <m:e>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e>
            </m:rad>
          </m:den>
        </m:f>
      </m:oMath>
    </w:p>
    <w:p w:rsidR="00E34875" w:rsidRPr="00E34875" w:rsidRDefault="00E34875" w:rsidP="0026313D">
      <w:pPr>
        <w:pStyle w:val="ListParagraph"/>
        <w:numPr>
          <w:ilvl w:val="0"/>
          <w:numId w:val="32"/>
        </w:num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تحويل مقوب جذر الرباعي للسلسلة  </w:t>
      </w:r>
      <w:r>
        <w:rPr>
          <w:rFonts w:ascii="Tahoma" w:hAnsi="Tahoma" w:cs="Ali-A-Alwand"/>
          <w:sz w:val="24"/>
          <w:szCs w:val="28"/>
          <w:lang w:bidi="ar-IQ"/>
        </w:rPr>
        <w:t xml:space="preserve">, </w:t>
      </w:r>
      <m:oMath>
        <m:r>
          <w:rPr>
            <w:rFonts w:ascii="Cambria Math" w:hAnsi="Cambria Math" w:cs="Cambria Math" w:hint="cs"/>
            <w:sz w:val="24"/>
            <w:szCs w:val="28"/>
            <w:rtl/>
            <w:lang w:bidi="ar-IQ"/>
          </w:rPr>
          <m:t>α</m:t>
        </m:r>
      </m:oMath>
      <w:r w:rsidR="0026313D">
        <w:rPr>
          <w:rFonts w:ascii="Tahoma" w:hAnsi="Tahoma" w:cs="Ali-A-Alwand"/>
          <w:sz w:val="24"/>
          <w:szCs w:val="28"/>
          <w:lang w:bidi="ar-IQ"/>
        </w:rPr>
        <w:t xml:space="preserve"> </w:t>
      </w:r>
      <w:r>
        <w:rPr>
          <w:rFonts w:ascii="Tahoma" w:hAnsi="Tahoma" w:cs="Ali-A-Alwand"/>
          <w:sz w:val="24"/>
          <w:szCs w:val="28"/>
          <w:lang w:bidi="ar-IQ"/>
        </w:rPr>
        <w:t>=-0.25</w:t>
      </w:r>
      <w:r>
        <w:rPr>
          <w:rFonts w:ascii="Tahoma" w:hAnsi="Tahoma" w:cs="Ali-A-Alwand" w:hint="cs"/>
          <w:sz w:val="24"/>
          <w:szCs w:val="28"/>
          <w:rtl/>
          <w:lang w:bidi="ar-IQ"/>
        </w:rPr>
        <w:t xml:space="preserve">  </w:t>
      </w:r>
      <m:oMath>
        <m:r>
          <w:rPr>
            <w:rFonts w:ascii="Cambria Math" w:hAnsi="Cambria Math" w:cs="Ali-A-Alwand"/>
            <w:sz w:val="24"/>
            <w:szCs w:val="28"/>
            <w:lang w:bidi="ar-IQ"/>
          </w:rPr>
          <m:t xml:space="preserve">   </m:t>
        </m:r>
        <m:sSub>
          <m:sSubPr>
            <m:ctrlPr>
              <w:rPr>
                <w:rFonts w:ascii="Cambria Math" w:hAnsi="Cambria Math" w:cs="Ali-A-Alwand"/>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f>
          <m:fPr>
            <m:type m:val="skw"/>
            <m:ctrlPr>
              <w:rPr>
                <w:rFonts w:ascii="Cambria Math" w:hAnsi="Cambria Math" w:cs="Ali-A-Alwand"/>
                <w:i/>
                <w:sz w:val="24"/>
                <w:szCs w:val="28"/>
                <w:lang w:bidi="ar-IQ"/>
              </w:rPr>
            </m:ctrlPr>
          </m:fPr>
          <m:num>
            <m:r>
              <w:rPr>
                <w:rFonts w:ascii="Cambria Math" w:hAnsi="Cambria Math" w:cs="Ali-A-Alwand"/>
                <w:sz w:val="24"/>
                <w:szCs w:val="28"/>
                <w:lang w:bidi="ar-IQ"/>
              </w:rPr>
              <m:t>1</m:t>
            </m:r>
          </m:num>
          <m:den>
            <m:rad>
              <m:radPr>
                <m:ctrlPr>
                  <w:rPr>
                    <w:rFonts w:ascii="Cambria Math" w:hAnsi="Cambria Math" w:cs="Ali-A-Alwand"/>
                    <w:i/>
                    <w:sz w:val="24"/>
                    <w:szCs w:val="28"/>
                    <w:lang w:bidi="ar-IQ"/>
                  </w:rPr>
                </m:ctrlPr>
              </m:radPr>
              <m:deg>
                <m:r>
                  <w:rPr>
                    <w:rFonts w:ascii="Cambria Math" w:hAnsi="Cambria Math" w:cs="Ali-A-Alwand"/>
                    <w:sz w:val="24"/>
                    <w:szCs w:val="28"/>
                    <w:lang w:bidi="ar-IQ"/>
                  </w:rPr>
                  <m:t>4</m:t>
                </m:r>
              </m:deg>
              <m:e>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e>
            </m:rad>
          </m:den>
        </m:f>
      </m:oMath>
    </w:p>
    <w:p w:rsidR="00E34875" w:rsidRPr="00E6437A" w:rsidRDefault="00E34875" w:rsidP="0026313D">
      <w:pPr>
        <w:pStyle w:val="ListParagraph"/>
        <w:numPr>
          <w:ilvl w:val="0"/>
          <w:numId w:val="32"/>
        </w:num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 xml:space="preserve">تحويل مقلوب جذر التربيعي للسلسلة   </w:t>
      </w:r>
      <w:r>
        <w:rPr>
          <w:rFonts w:ascii="Tahoma" w:hAnsi="Tahoma" w:cs="Ali-A-Alwand"/>
          <w:sz w:val="24"/>
          <w:szCs w:val="28"/>
          <w:lang w:bidi="ar-IQ"/>
        </w:rPr>
        <w:t xml:space="preserve">, </w:t>
      </w:r>
      <m:oMath>
        <m:r>
          <w:rPr>
            <w:rFonts w:ascii="Cambria Math" w:hAnsi="Cambria Math" w:cs="Cambria Math" w:hint="cs"/>
            <w:sz w:val="24"/>
            <w:szCs w:val="28"/>
            <w:rtl/>
            <w:lang w:bidi="ar-IQ"/>
          </w:rPr>
          <m:t>α</m:t>
        </m:r>
      </m:oMath>
      <w:r w:rsidR="0026313D">
        <w:rPr>
          <w:rFonts w:ascii="Tahoma" w:hAnsi="Tahoma" w:cs="Ali-A-Alwand"/>
          <w:sz w:val="24"/>
          <w:szCs w:val="28"/>
          <w:lang w:bidi="ar-IQ"/>
        </w:rPr>
        <w:t xml:space="preserve"> </w:t>
      </w:r>
      <w:r>
        <w:rPr>
          <w:rFonts w:ascii="Tahoma" w:hAnsi="Tahoma" w:cs="Ali-A-Alwand"/>
          <w:sz w:val="24"/>
          <w:szCs w:val="28"/>
          <w:lang w:bidi="ar-IQ"/>
        </w:rPr>
        <w:t>=-0.5</w:t>
      </w:r>
      <w:r>
        <w:rPr>
          <w:rFonts w:ascii="Tahoma" w:hAnsi="Tahoma" w:cs="Ali-A-Alwand" w:hint="cs"/>
          <w:sz w:val="24"/>
          <w:szCs w:val="28"/>
          <w:rtl/>
          <w:lang w:bidi="ar-IQ"/>
        </w:rPr>
        <w:t xml:space="preserve">  </w:t>
      </w:r>
      <m:oMath>
        <m:r>
          <w:rPr>
            <w:rFonts w:ascii="Cambria Math" w:hAnsi="Cambria Math" w:cs="Ali-A-Alwand"/>
            <w:sz w:val="24"/>
            <w:szCs w:val="28"/>
            <w:lang w:bidi="ar-IQ"/>
          </w:rPr>
          <m:t xml:space="preserve">   </m:t>
        </m:r>
        <m:sSub>
          <m:sSubPr>
            <m:ctrlPr>
              <w:rPr>
                <w:rFonts w:ascii="Cambria Math" w:hAnsi="Cambria Math" w:cs="Ali-A-Alwand"/>
                <w:sz w:val="24"/>
                <w:szCs w:val="28"/>
                <w:lang w:bidi="ar-IQ"/>
              </w:rPr>
            </m:ctrlPr>
          </m:sSubPr>
          <m:e>
            <m:r>
              <w:rPr>
                <w:rFonts w:ascii="Cambria Math" w:hAnsi="Cambria Math" w:cs="Ali-A-Alwand"/>
                <w:sz w:val="24"/>
                <w:szCs w:val="28"/>
                <w:lang w:bidi="ar-IQ"/>
              </w:rPr>
              <m:t>x</m:t>
            </m:r>
          </m:e>
          <m:sub>
            <m:r>
              <w:rPr>
                <w:rFonts w:ascii="Cambria Math" w:hAnsi="Cambria Math" w:cs="Ali-A-Alwand"/>
                <w:sz w:val="24"/>
                <w:szCs w:val="28"/>
                <w:lang w:bidi="ar-IQ"/>
              </w:rPr>
              <m:t>t</m:t>
            </m:r>
          </m:sub>
        </m:sSub>
        <m:r>
          <w:rPr>
            <w:rFonts w:ascii="Cambria Math" w:hAnsi="Cambria Math" w:cs="Ali-A-Alwand"/>
            <w:sz w:val="24"/>
            <w:szCs w:val="28"/>
            <w:lang w:bidi="ar-IQ"/>
          </w:rPr>
          <m:t>=</m:t>
        </m:r>
        <m:f>
          <m:fPr>
            <m:type m:val="skw"/>
            <m:ctrlPr>
              <w:rPr>
                <w:rFonts w:ascii="Cambria Math" w:hAnsi="Cambria Math" w:cs="Ali-A-Alwand"/>
                <w:i/>
                <w:sz w:val="24"/>
                <w:szCs w:val="28"/>
                <w:lang w:bidi="ar-IQ"/>
              </w:rPr>
            </m:ctrlPr>
          </m:fPr>
          <m:num>
            <m:r>
              <w:rPr>
                <w:rFonts w:ascii="Cambria Math" w:hAnsi="Cambria Math" w:cs="Ali-A-Alwand"/>
                <w:sz w:val="24"/>
                <w:szCs w:val="28"/>
                <w:lang w:bidi="ar-IQ"/>
              </w:rPr>
              <m:t>1</m:t>
            </m:r>
          </m:num>
          <m:den>
            <m:rad>
              <m:radPr>
                <m:degHide m:val="on"/>
                <m:ctrlPr>
                  <w:rPr>
                    <w:rFonts w:ascii="Cambria Math" w:hAnsi="Cambria Math" w:cs="Ali-A-Alwand"/>
                    <w:i/>
                    <w:sz w:val="24"/>
                    <w:szCs w:val="28"/>
                    <w:lang w:bidi="ar-IQ"/>
                  </w:rPr>
                </m:ctrlPr>
              </m:radPr>
              <m:deg/>
              <m:e>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e>
            </m:rad>
          </m:den>
        </m:f>
      </m:oMath>
    </w:p>
    <w:p w:rsidR="00896500" w:rsidRPr="006C620B" w:rsidRDefault="006510F3" w:rsidP="006510F3">
      <w:pPr>
        <w:bidi/>
        <w:spacing w:after="0" w:line="240" w:lineRule="auto"/>
        <w:ind w:left="360"/>
        <w:jc w:val="both"/>
        <w:rPr>
          <w:rFonts w:ascii="Tahoma" w:hAnsi="Tahoma" w:cs="Ali-A-Alwand"/>
          <w:sz w:val="32"/>
          <w:szCs w:val="32"/>
          <w:rtl/>
          <w:lang w:bidi="ar-IQ"/>
        </w:rPr>
      </w:pPr>
      <w:r w:rsidRPr="006C620B">
        <w:rPr>
          <w:rFonts w:ascii="Tahoma" w:hAnsi="Tahoma" w:cs="Ali-A-Alwand" w:hint="cs"/>
          <w:sz w:val="32"/>
          <w:szCs w:val="32"/>
          <w:rtl/>
          <w:lang w:bidi="ar-IQ"/>
        </w:rPr>
        <w:t>2 . جانب التطبيقي :</w:t>
      </w:r>
    </w:p>
    <w:p w:rsidR="006510F3" w:rsidRDefault="006510F3" w:rsidP="006510F3">
      <w:pPr>
        <w:bidi/>
        <w:spacing w:after="0" w:line="240" w:lineRule="auto"/>
        <w:ind w:left="360"/>
        <w:jc w:val="both"/>
        <w:rPr>
          <w:rFonts w:ascii="Tahoma" w:hAnsi="Tahoma" w:cs="Ali-A-Alwand"/>
          <w:sz w:val="24"/>
          <w:szCs w:val="28"/>
          <w:rtl/>
          <w:lang w:bidi="ar-IQ"/>
        </w:rPr>
      </w:pPr>
      <w:r>
        <w:rPr>
          <w:rFonts w:ascii="Tahoma" w:hAnsi="Tahoma" w:cs="Ali-A-Alwand" w:hint="cs"/>
          <w:sz w:val="24"/>
          <w:szCs w:val="28"/>
          <w:rtl/>
          <w:lang w:bidi="ar-IQ"/>
        </w:rPr>
        <w:t>2.1: وص</w:t>
      </w:r>
      <w:r w:rsidR="00B22183">
        <w:rPr>
          <w:rFonts w:ascii="Tahoma" w:hAnsi="Tahoma" w:cs="Ali-A-Alwand" w:hint="cs"/>
          <w:sz w:val="24"/>
          <w:szCs w:val="28"/>
          <w:rtl/>
          <w:lang w:bidi="ar-IQ"/>
        </w:rPr>
        <w:t>ف</w:t>
      </w:r>
      <w:r>
        <w:rPr>
          <w:rFonts w:ascii="Tahoma" w:hAnsi="Tahoma" w:cs="Ali-A-Alwand" w:hint="cs"/>
          <w:sz w:val="24"/>
          <w:szCs w:val="28"/>
          <w:rtl/>
          <w:lang w:bidi="ar-IQ"/>
        </w:rPr>
        <w:t xml:space="preserve"> البيانات:</w:t>
      </w:r>
    </w:p>
    <w:p w:rsidR="00896500" w:rsidRDefault="006510F3" w:rsidP="003669BA">
      <w:pPr>
        <w:bidi/>
        <w:spacing w:after="0" w:line="240" w:lineRule="auto"/>
        <w:ind w:left="360"/>
        <w:jc w:val="both"/>
        <w:rPr>
          <w:rFonts w:ascii="Tahoma" w:hAnsi="Tahoma" w:cs="Ali-A-Alwand"/>
          <w:sz w:val="24"/>
          <w:szCs w:val="28"/>
          <w:rtl/>
          <w:lang w:bidi="ar-IQ"/>
        </w:rPr>
      </w:pPr>
      <w:r>
        <w:rPr>
          <w:rFonts w:ascii="Tahoma" w:hAnsi="Tahoma" w:cs="Ali-A-Alwand" w:hint="cs"/>
          <w:sz w:val="24"/>
          <w:szCs w:val="28"/>
          <w:rtl/>
          <w:lang w:bidi="ar-IQ"/>
        </w:rPr>
        <w:tab/>
        <w:t xml:space="preserve"> قام الباحث بأخذ البيانات عن سرعة الرياح لمحطة (قوشتبة </w:t>
      </w:r>
      <w:r>
        <w:rPr>
          <w:rFonts w:ascii="Tahoma" w:hAnsi="Tahoma" w:cs="Ali-A-Alwand"/>
          <w:sz w:val="24"/>
          <w:szCs w:val="28"/>
          <w:rtl/>
          <w:lang w:bidi="ar-IQ"/>
        </w:rPr>
        <w:t>–</w:t>
      </w:r>
      <w:r>
        <w:rPr>
          <w:rFonts w:ascii="Tahoma" w:hAnsi="Tahoma" w:cs="Ali-A-Alwand" w:hint="cs"/>
          <w:sz w:val="24"/>
          <w:szCs w:val="28"/>
          <w:rtl/>
          <w:lang w:bidi="ar-IQ"/>
        </w:rPr>
        <w:t xml:space="preserve"> اربيل) من مديرية الع</w:t>
      </w:r>
      <w:r w:rsidR="003669BA">
        <w:rPr>
          <w:rFonts w:ascii="Tahoma" w:hAnsi="Tahoma" w:cs="Ali-A-Alwand" w:hint="cs"/>
          <w:sz w:val="24"/>
          <w:szCs w:val="28"/>
          <w:rtl/>
          <w:lang w:bidi="ar-IQ"/>
        </w:rPr>
        <w:t>ا</w:t>
      </w:r>
      <w:r>
        <w:rPr>
          <w:rFonts w:ascii="Tahoma" w:hAnsi="Tahoma" w:cs="Ali-A-Alwand" w:hint="cs"/>
          <w:sz w:val="24"/>
          <w:szCs w:val="28"/>
          <w:rtl/>
          <w:lang w:bidi="ar-IQ"/>
        </w:rPr>
        <w:t>مة لزر</w:t>
      </w:r>
      <w:r w:rsidR="00623D92">
        <w:rPr>
          <w:rFonts w:ascii="Tahoma" w:hAnsi="Tahoma" w:cs="Ali-A-Alwand" w:hint="cs"/>
          <w:sz w:val="24"/>
          <w:szCs w:val="28"/>
          <w:rtl/>
          <w:lang w:bidi="ar-IQ"/>
        </w:rPr>
        <w:t>اعة اربيل/ شعبة الانواء الجوية،</w:t>
      </w:r>
      <w:r>
        <w:rPr>
          <w:rFonts w:ascii="Tahoma" w:hAnsi="Tahoma" w:cs="Ali-A-Alwand" w:hint="cs"/>
          <w:sz w:val="24"/>
          <w:szCs w:val="28"/>
          <w:rtl/>
          <w:lang w:bidi="ar-IQ"/>
        </w:rPr>
        <w:t xml:space="preserve"> وكانت السلسلة الزمنية مؤلفة من (84) مشاهدة اخذت شهريا للفترة (2010-2016)، وان متوسط السلسلة الزمنية قدره (</w:t>
      </w:r>
      <w:r w:rsidR="0055736D">
        <w:rPr>
          <w:rFonts w:ascii="Tahoma" w:hAnsi="Tahoma" w:cs="Ali-A-Alwand" w:hint="cs"/>
          <w:sz w:val="24"/>
          <w:szCs w:val="28"/>
          <w:rtl/>
          <w:lang w:bidi="ar-IQ"/>
        </w:rPr>
        <w:t>5.7175</w:t>
      </w:r>
      <w:r>
        <w:rPr>
          <w:rFonts w:ascii="Tahoma" w:hAnsi="Tahoma" w:cs="Ali-A-Alwand" w:hint="cs"/>
          <w:sz w:val="24"/>
          <w:szCs w:val="28"/>
          <w:rtl/>
          <w:lang w:bidi="ar-IQ"/>
        </w:rPr>
        <w:t>) وقيمته الدنيا</w:t>
      </w:r>
      <w:r w:rsidR="0055736D">
        <w:rPr>
          <w:rFonts w:ascii="Tahoma" w:hAnsi="Tahoma" w:cs="Ali-A-Alwand" w:hint="cs"/>
          <w:sz w:val="24"/>
          <w:szCs w:val="28"/>
          <w:rtl/>
          <w:lang w:bidi="ar-IQ"/>
        </w:rPr>
        <w:t xml:space="preserve"> كانت (1.6864)</w:t>
      </w:r>
      <w:r>
        <w:rPr>
          <w:rFonts w:ascii="Tahoma" w:hAnsi="Tahoma" w:cs="Ali-A-Alwand" w:hint="cs"/>
          <w:sz w:val="24"/>
          <w:szCs w:val="28"/>
          <w:rtl/>
          <w:lang w:bidi="ar-IQ"/>
        </w:rPr>
        <w:t xml:space="preserve"> سجلت في شهر (</w:t>
      </w:r>
      <w:r w:rsidR="0055736D">
        <w:rPr>
          <w:rFonts w:ascii="Tahoma" w:hAnsi="Tahoma" w:cs="Ali-A-Alwand" w:hint="cs"/>
          <w:sz w:val="24"/>
          <w:szCs w:val="28"/>
          <w:rtl/>
          <w:lang w:bidi="ar-IQ"/>
        </w:rPr>
        <w:t>شباط</w:t>
      </w:r>
      <w:r>
        <w:rPr>
          <w:rFonts w:ascii="Tahoma" w:hAnsi="Tahoma" w:cs="Ali-A-Alwand" w:hint="cs"/>
          <w:sz w:val="24"/>
          <w:szCs w:val="28"/>
          <w:rtl/>
          <w:lang w:bidi="ar-IQ"/>
        </w:rPr>
        <w:t xml:space="preserve">) من سنة </w:t>
      </w:r>
      <w:r w:rsidR="0055736D">
        <w:rPr>
          <w:rFonts w:ascii="Tahoma" w:hAnsi="Tahoma" w:cs="Ali-A-Alwand" w:hint="cs"/>
          <w:sz w:val="24"/>
          <w:szCs w:val="28"/>
          <w:rtl/>
          <w:lang w:bidi="ar-IQ"/>
        </w:rPr>
        <w:t>(2011)</w:t>
      </w:r>
      <w:r>
        <w:rPr>
          <w:rFonts w:ascii="Tahoma" w:hAnsi="Tahoma" w:cs="Ali-A-Alwand" w:hint="cs"/>
          <w:sz w:val="24"/>
          <w:szCs w:val="28"/>
          <w:rtl/>
          <w:lang w:bidi="ar-IQ"/>
        </w:rPr>
        <w:t xml:space="preserve"> واقصى قيمتة كانت (</w:t>
      </w:r>
      <w:r w:rsidR="0055736D">
        <w:rPr>
          <w:rFonts w:ascii="Tahoma" w:hAnsi="Tahoma" w:cs="Ali-A-Alwand" w:hint="cs"/>
          <w:sz w:val="24"/>
          <w:szCs w:val="28"/>
          <w:rtl/>
          <w:lang w:bidi="ar-IQ"/>
        </w:rPr>
        <w:t>8.6723</w:t>
      </w:r>
      <w:r>
        <w:rPr>
          <w:rFonts w:ascii="Tahoma" w:hAnsi="Tahoma" w:cs="Ali-A-Alwand" w:hint="cs"/>
          <w:sz w:val="24"/>
          <w:szCs w:val="28"/>
          <w:rtl/>
          <w:lang w:bidi="ar-IQ"/>
        </w:rPr>
        <w:t>) حيث سجلت في شهر (</w:t>
      </w:r>
      <w:r w:rsidR="0055736D">
        <w:rPr>
          <w:rFonts w:ascii="Tahoma" w:hAnsi="Tahoma" w:cs="Ali-A-Alwand" w:hint="cs"/>
          <w:sz w:val="24"/>
          <w:szCs w:val="28"/>
          <w:rtl/>
          <w:lang w:bidi="ar-IQ"/>
        </w:rPr>
        <w:t>حزيران</w:t>
      </w:r>
      <w:r>
        <w:rPr>
          <w:rFonts w:ascii="Tahoma" w:hAnsi="Tahoma" w:cs="Ali-A-Alwand" w:hint="cs"/>
          <w:sz w:val="24"/>
          <w:szCs w:val="28"/>
          <w:rtl/>
          <w:lang w:bidi="ar-IQ"/>
        </w:rPr>
        <w:t xml:space="preserve">) من سنة </w:t>
      </w:r>
      <w:r w:rsidR="0055736D">
        <w:rPr>
          <w:rFonts w:ascii="Tahoma" w:hAnsi="Tahoma" w:cs="Ali-A-Alwand" w:hint="cs"/>
          <w:sz w:val="24"/>
          <w:szCs w:val="28"/>
          <w:rtl/>
          <w:lang w:bidi="ar-IQ"/>
        </w:rPr>
        <w:t>(2010)</w:t>
      </w:r>
      <w:r w:rsidR="00623D92">
        <w:rPr>
          <w:rFonts w:ascii="Tahoma" w:hAnsi="Tahoma" w:cs="Ali-A-Alwand" w:hint="cs"/>
          <w:sz w:val="24"/>
          <w:szCs w:val="28"/>
          <w:rtl/>
          <w:lang w:bidi="ar-IQ"/>
        </w:rPr>
        <w:t xml:space="preserve"> وكما مبين في الجدول </w:t>
      </w:r>
      <w:r w:rsidR="003669BA">
        <w:rPr>
          <w:rFonts w:ascii="Tahoma" w:hAnsi="Tahoma" w:cs="Ali-A-Alwand" w:hint="cs"/>
          <w:sz w:val="24"/>
          <w:szCs w:val="28"/>
          <w:rtl/>
          <w:lang w:bidi="ar-IQ"/>
        </w:rPr>
        <w:t>(1) وكما مبين ادناه</w:t>
      </w:r>
      <w:r w:rsidR="0055736D">
        <w:rPr>
          <w:rFonts w:ascii="Tahoma" w:hAnsi="Tahoma" w:cs="Ali-A-Alwand" w:hint="cs"/>
          <w:sz w:val="24"/>
          <w:szCs w:val="28"/>
          <w:rtl/>
          <w:lang w:bidi="ar-IQ"/>
        </w:rPr>
        <w:t xml:space="preserve"> </w:t>
      </w:r>
      <w:r w:rsidR="00623D92">
        <w:rPr>
          <w:rFonts w:ascii="Tahoma" w:hAnsi="Tahoma" w:cs="Ali-A-Alwand" w:hint="cs"/>
          <w:sz w:val="24"/>
          <w:szCs w:val="28"/>
          <w:rtl/>
          <w:lang w:bidi="ar-IQ"/>
        </w:rPr>
        <w:t>"وتم الحصول على النتائج مستخدما برنامج الاحصائي الجاهز (</w:t>
      </w:r>
      <w:r w:rsidR="00623D92">
        <w:rPr>
          <w:rFonts w:ascii="Tahoma" w:hAnsi="Tahoma" w:cs="Ali-A-Alwand"/>
          <w:sz w:val="24"/>
          <w:szCs w:val="28"/>
          <w:lang w:bidi="ar-IQ"/>
        </w:rPr>
        <w:t>STATGRAPHICS Centurion</w:t>
      </w:r>
      <w:r w:rsidR="00623D92">
        <w:rPr>
          <w:rFonts w:ascii="Tahoma" w:hAnsi="Tahoma" w:cs="Ali-A-Alwand" w:hint="cs"/>
          <w:sz w:val="24"/>
          <w:szCs w:val="28"/>
          <w:rtl/>
          <w:lang w:bidi="ar-IQ"/>
        </w:rPr>
        <w:t>) وبرنامج (</w:t>
      </w:r>
      <w:r w:rsidR="00623D92">
        <w:rPr>
          <w:rFonts w:ascii="Tahoma" w:hAnsi="Tahoma" w:cs="Ali-A-Alwand"/>
          <w:sz w:val="24"/>
          <w:szCs w:val="28"/>
          <w:lang w:bidi="ar-IQ"/>
        </w:rPr>
        <w:t>MS.EXEEL</w:t>
      </w:r>
      <w:r w:rsidR="00623D92">
        <w:rPr>
          <w:rFonts w:ascii="Tahoma" w:hAnsi="Tahoma" w:cs="Ali-A-Alwand" w:hint="cs"/>
          <w:sz w:val="24"/>
          <w:szCs w:val="28"/>
          <w:rtl/>
          <w:lang w:bidi="ar-IQ"/>
        </w:rPr>
        <w:t>) "</w:t>
      </w:r>
    </w:p>
    <w:tbl>
      <w:tblPr>
        <w:tblW w:w="5720" w:type="dxa"/>
        <w:tblInd w:w="93" w:type="dxa"/>
        <w:tblLook w:val="04A0"/>
      </w:tblPr>
      <w:tblGrid>
        <w:gridCol w:w="977"/>
        <w:gridCol w:w="767"/>
        <w:gridCol w:w="767"/>
        <w:gridCol w:w="767"/>
        <w:gridCol w:w="767"/>
        <w:gridCol w:w="767"/>
        <w:gridCol w:w="767"/>
        <w:gridCol w:w="767"/>
      </w:tblGrid>
      <w:tr w:rsidR="00171E90" w:rsidRPr="0055736D" w:rsidTr="006D2D0E">
        <w:trPr>
          <w:trHeight w:val="870"/>
        </w:trPr>
        <w:tc>
          <w:tcPr>
            <w:tcW w:w="5720" w:type="dxa"/>
            <w:gridSpan w:val="8"/>
            <w:tcBorders>
              <w:top w:val="nil"/>
              <w:left w:val="nil"/>
              <w:bottom w:val="single" w:sz="8" w:space="0" w:color="auto"/>
              <w:right w:val="nil"/>
            </w:tcBorders>
            <w:shd w:val="clear" w:color="auto" w:fill="auto"/>
            <w:vAlign w:val="bottom"/>
            <w:hideMark/>
          </w:tcPr>
          <w:p w:rsidR="00171E90" w:rsidRPr="0055736D" w:rsidRDefault="00171E90" w:rsidP="006D2D0E">
            <w:pPr>
              <w:bidi/>
              <w:spacing w:after="0" w:line="240" w:lineRule="auto"/>
              <w:jc w:val="center"/>
              <w:rPr>
                <w:rFonts w:ascii="Tahoma" w:hAnsi="Tahoma" w:cs="Ali-A-Alwand"/>
                <w:sz w:val="24"/>
                <w:szCs w:val="24"/>
                <w:lang w:bidi="ar-IQ"/>
              </w:rPr>
            </w:pPr>
            <w:r>
              <w:rPr>
                <w:rFonts w:ascii="Tahoma" w:hAnsi="Tahoma" w:cs="Ali-A-Alwand" w:hint="cs"/>
                <w:sz w:val="24"/>
                <w:szCs w:val="24"/>
                <w:rtl/>
                <w:lang w:bidi="ar-IQ"/>
              </w:rPr>
              <w:t>ال</w:t>
            </w:r>
            <w:r w:rsidRPr="0055736D">
              <w:rPr>
                <w:rFonts w:ascii="Tahoma" w:hAnsi="Tahoma" w:cs="Ali-A-Alwand"/>
                <w:sz w:val="24"/>
                <w:szCs w:val="24"/>
                <w:rtl/>
                <w:lang w:bidi="ar-IQ"/>
              </w:rPr>
              <w:t>جدول</w:t>
            </w:r>
            <w:r>
              <w:rPr>
                <w:rFonts w:ascii="Tahoma" w:hAnsi="Tahoma" w:cs="Ali-A-Alwand" w:hint="cs"/>
                <w:sz w:val="24"/>
                <w:szCs w:val="24"/>
                <w:rtl/>
                <w:lang w:bidi="ar-IQ"/>
              </w:rPr>
              <w:t xml:space="preserve"> </w:t>
            </w:r>
            <w:r w:rsidRPr="0055736D">
              <w:rPr>
                <w:rFonts w:ascii="Tahoma" w:hAnsi="Tahoma" w:cs="Ali-A-Alwand"/>
                <w:sz w:val="24"/>
                <w:szCs w:val="24"/>
                <w:rtl/>
                <w:lang w:bidi="ar-IQ"/>
              </w:rPr>
              <w:t>(1) يمثل السلسلة الزمنية لسرع</w:t>
            </w:r>
            <w:r w:rsidRPr="00D430D5">
              <w:rPr>
                <w:rFonts w:ascii="Tahoma" w:hAnsi="Tahoma" w:cs="Ali-A-Alwand"/>
                <w:sz w:val="24"/>
                <w:szCs w:val="24"/>
                <w:rtl/>
                <w:lang w:bidi="ar-IQ"/>
              </w:rPr>
              <w:t>ة الرياح لمنطقة قوشتبة</w:t>
            </w:r>
            <w:r w:rsidRPr="00D430D5">
              <w:rPr>
                <w:rFonts w:ascii="Tahoma" w:hAnsi="Tahoma" w:cs="Ali-A-Alwand"/>
                <w:sz w:val="24"/>
                <w:szCs w:val="24"/>
                <w:rtl/>
                <w:lang w:bidi="ar-IQ"/>
              </w:rPr>
              <w:br/>
              <w:t xml:space="preserve"> للفترة </w:t>
            </w:r>
            <w:r w:rsidRPr="00D430D5">
              <w:rPr>
                <w:rFonts w:ascii="Tahoma" w:hAnsi="Tahoma" w:cs="Ali-A-Alwand" w:hint="cs"/>
                <w:sz w:val="24"/>
                <w:szCs w:val="24"/>
                <w:rtl/>
                <w:lang w:bidi="ar-IQ"/>
              </w:rPr>
              <w:t>(2010-2016</w:t>
            </w:r>
            <w:r w:rsidRPr="0055736D">
              <w:rPr>
                <w:rFonts w:ascii="Tahoma" w:hAnsi="Tahoma" w:cs="Ali-A-Alwand"/>
                <w:sz w:val="24"/>
                <w:szCs w:val="24"/>
                <w:rtl/>
                <w:lang w:bidi="ar-IQ"/>
              </w:rPr>
              <w:t>) شهريا</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 </w:t>
            </w:r>
            <w:r>
              <w:rPr>
                <w:rFonts w:ascii="Calibri" w:eastAsia="Times New Roman" w:hAnsi="Calibri" w:cs="Times New Roman"/>
                <w:b/>
                <w:bCs/>
                <w:color w:val="000000"/>
              </w:rPr>
              <w:t>Months</w:t>
            </w:r>
          </w:p>
        </w:tc>
        <w:tc>
          <w:tcPr>
            <w:tcW w:w="728" w:type="dxa"/>
            <w:tcBorders>
              <w:top w:val="nil"/>
              <w:left w:val="nil"/>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jc w:val="right"/>
              <w:rPr>
                <w:rFonts w:ascii="Calibri" w:eastAsia="Times New Roman" w:hAnsi="Calibri" w:cs="Times New Roman"/>
                <w:b/>
                <w:bCs/>
                <w:color w:val="000000"/>
              </w:rPr>
            </w:pPr>
            <w:r w:rsidRPr="0055736D">
              <w:rPr>
                <w:rFonts w:ascii="Calibri" w:eastAsia="Times New Roman" w:hAnsi="Calibri" w:cs="Times New Roman"/>
                <w:b/>
                <w:bCs/>
                <w:color w:val="000000"/>
              </w:rPr>
              <w:t>2010</w:t>
            </w:r>
          </w:p>
        </w:tc>
        <w:tc>
          <w:tcPr>
            <w:tcW w:w="728" w:type="dxa"/>
            <w:tcBorders>
              <w:top w:val="nil"/>
              <w:left w:val="nil"/>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jc w:val="right"/>
              <w:rPr>
                <w:rFonts w:ascii="Calibri" w:eastAsia="Times New Roman" w:hAnsi="Calibri" w:cs="Times New Roman"/>
                <w:b/>
                <w:bCs/>
                <w:color w:val="000000"/>
              </w:rPr>
            </w:pPr>
            <w:r w:rsidRPr="0055736D">
              <w:rPr>
                <w:rFonts w:ascii="Calibri" w:eastAsia="Times New Roman" w:hAnsi="Calibri" w:cs="Times New Roman"/>
                <w:b/>
                <w:bCs/>
                <w:color w:val="000000"/>
              </w:rPr>
              <w:t>2011</w:t>
            </w:r>
          </w:p>
        </w:tc>
        <w:tc>
          <w:tcPr>
            <w:tcW w:w="729" w:type="dxa"/>
            <w:tcBorders>
              <w:top w:val="nil"/>
              <w:left w:val="nil"/>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jc w:val="right"/>
              <w:rPr>
                <w:rFonts w:ascii="Calibri" w:eastAsia="Times New Roman" w:hAnsi="Calibri" w:cs="Times New Roman"/>
                <w:b/>
                <w:bCs/>
                <w:color w:val="000000"/>
              </w:rPr>
            </w:pPr>
            <w:r w:rsidRPr="0055736D">
              <w:rPr>
                <w:rFonts w:ascii="Calibri" w:eastAsia="Times New Roman" w:hAnsi="Calibri" w:cs="Times New Roman"/>
                <w:b/>
                <w:bCs/>
                <w:color w:val="000000"/>
              </w:rPr>
              <w:t>2012</w:t>
            </w:r>
          </w:p>
        </w:tc>
        <w:tc>
          <w:tcPr>
            <w:tcW w:w="729" w:type="dxa"/>
            <w:tcBorders>
              <w:top w:val="nil"/>
              <w:left w:val="nil"/>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jc w:val="right"/>
              <w:rPr>
                <w:rFonts w:ascii="Calibri" w:eastAsia="Times New Roman" w:hAnsi="Calibri" w:cs="Times New Roman"/>
                <w:b/>
                <w:bCs/>
                <w:color w:val="000000"/>
              </w:rPr>
            </w:pPr>
            <w:r w:rsidRPr="0055736D">
              <w:rPr>
                <w:rFonts w:ascii="Calibri" w:eastAsia="Times New Roman" w:hAnsi="Calibri" w:cs="Times New Roman"/>
                <w:b/>
                <w:bCs/>
                <w:color w:val="000000"/>
              </w:rPr>
              <w:t>2013</w:t>
            </w:r>
          </w:p>
        </w:tc>
        <w:tc>
          <w:tcPr>
            <w:tcW w:w="729" w:type="dxa"/>
            <w:tcBorders>
              <w:top w:val="nil"/>
              <w:left w:val="nil"/>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jc w:val="right"/>
              <w:rPr>
                <w:rFonts w:ascii="Calibri" w:eastAsia="Times New Roman" w:hAnsi="Calibri" w:cs="Times New Roman"/>
                <w:b/>
                <w:bCs/>
                <w:color w:val="000000"/>
              </w:rPr>
            </w:pPr>
            <w:r w:rsidRPr="0055736D">
              <w:rPr>
                <w:rFonts w:ascii="Calibri" w:eastAsia="Times New Roman" w:hAnsi="Calibri" w:cs="Times New Roman"/>
                <w:b/>
                <w:bCs/>
                <w:color w:val="000000"/>
              </w:rPr>
              <w:t>2014</w:t>
            </w:r>
          </w:p>
        </w:tc>
        <w:tc>
          <w:tcPr>
            <w:tcW w:w="729" w:type="dxa"/>
            <w:tcBorders>
              <w:top w:val="nil"/>
              <w:left w:val="nil"/>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jc w:val="right"/>
              <w:rPr>
                <w:rFonts w:ascii="Calibri" w:eastAsia="Times New Roman" w:hAnsi="Calibri" w:cs="Times New Roman"/>
                <w:b/>
                <w:bCs/>
                <w:color w:val="000000"/>
              </w:rPr>
            </w:pPr>
            <w:r w:rsidRPr="0055736D">
              <w:rPr>
                <w:rFonts w:ascii="Calibri" w:eastAsia="Times New Roman" w:hAnsi="Calibri" w:cs="Times New Roman"/>
                <w:b/>
                <w:bCs/>
                <w:color w:val="000000"/>
              </w:rPr>
              <w:t>2015</w:t>
            </w:r>
          </w:p>
        </w:tc>
        <w:tc>
          <w:tcPr>
            <w:tcW w:w="729" w:type="dxa"/>
            <w:tcBorders>
              <w:top w:val="nil"/>
              <w:left w:val="nil"/>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jc w:val="right"/>
              <w:rPr>
                <w:rFonts w:ascii="Calibri" w:eastAsia="Times New Roman" w:hAnsi="Calibri" w:cs="Times New Roman"/>
                <w:b/>
                <w:bCs/>
                <w:color w:val="000000"/>
              </w:rPr>
            </w:pPr>
            <w:r w:rsidRPr="0055736D">
              <w:rPr>
                <w:rFonts w:ascii="Calibri" w:eastAsia="Times New Roman" w:hAnsi="Calibri" w:cs="Times New Roman"/>
                <w:b/>
                <w:bCs/>
                <w:color w:val="000000"/>
              </w:rPr>
              <w:t>2016</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Jan.</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6.6611</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4.9733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5.3819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6.3699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4.0228</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3.4569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4.2616</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Feb.</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6.1419</w:t>
            </w:r>
          </w:p>
        </w:tc>
        <w:tc>
          <w:tcPr>
            <w:tcW w:w="728" w:type="dxa"/>
            <w:tcBorders>
              <w:top w:val="single" w:sz="8" w:space="0" w:color="auto"/>
              <w:left w:val="single" w:sz="8" w:space="0" w:color="auto"/>
              <w:bottom w:val="single" w:sz="8" w:space="0" w:color="auto"/>
              <w:right w:val="single" w:sz="8" w:space="0" w:color="auto"/>
            </w:tcBorders>
            <w:shd w:val="clear" w:color="000000" w:fill="FFC7CE"/>
            <w:noWrap/>
            <w:hideMark/>
          </w:tcPr>
          <w:p w:rsidR="00171E90" w:rsidRPr="0055736D" w:rsidRDefault="00171E90" w:rsidP="006D2D0E">
            <w:pPr>
              <w:spacing w:after="0" w:line="240" w:lineRule="auto"/>
              <w:jc w:val="right"/>
              <w:rPr>
                <w:rFonts w:ascii="Arial" w:eastAsia="Times New Roman" w:hAnsi="Arial" w:cs="Arial"/>
                <w:color w:val="9C0006"/>
                <w:sz w:val="18"/>
                <w:szCs w:val="18"/>
              </w:rPr>
            </w:pPr>
            <w:r w:rsidRPr="0055736D">
              <w:rPr>
                <w:rFonts w:ascii="Arial" w:eastAsia="Times New Roman" w:hAnsi="Arial" w:cs="Arial"/>
                <w:color w:val="9C0006"/>
                <w:sz w:val="18"/>
                <w:szCs w:val="18"/>
              </w:rPr>
              <w:t>1.6864</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6.7134</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5.1019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4.3466</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3.8217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4.2525</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Mar.</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6.8807</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6.6861</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6.8925</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6.1477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4.5103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4.2639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4.8314</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Apr.</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6.7994</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8.3707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7.8711</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6.7433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5.0300</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6.2374</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4.6246</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May.</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7.3686</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7.8558</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8.4780</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7.6793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5.5727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5.8618</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5.5807</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Jun.</w:t>
            </w:r>
          </w:p>
        </w:tc>
        <w:tc>
          <w:tcPr>
            <w:tcW w:w="728" w:type="dxa"/>
            <w:tcBorders>
              <w:top w:val="single" w:sz="8" w:space="0" w:color="auto"/>
              <w:left w:val="single" w:sz="8" w:space="0" w:color="auto"/>
              <w:bottom w:val="single" w:sz="8" w:space="0" w:color="auto"/>
              <w:right w:val="single" w:sz="8" w:space="0" w:color="auto"/>
            </w:tcBorders>
            <w:shd w:val="clear" w:color="000000" w:fill="FF0000"/>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8.6723</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8.4614</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7.5209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7.5345</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5.5333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5.2223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6.0339</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Jul.</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8.3065</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8.0297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8.5706</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6.8806</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5.4097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4.5583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5.4499</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Aug.</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7.3237</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7.5897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8.0452</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4.7935</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4.6484</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5.5881</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5.1577</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Sep.</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6.5071</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7.2624</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7.0167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4.4365</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4.4500</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4.9057</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4.9309</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Oct.</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6.2318</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6.3529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6.5844</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4.4839</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3.9916</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4.7920</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4.5052</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t>Nov.</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4.9251</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5.5941</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5.1300</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3.8046</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3.8595</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3.8938</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4.4011</w:t>
            </w:r>
          </w:p>
        </w:tc>
      </w:tr>
      <w:tr w:rsidR="00171E90" w:rsidRPr="0055736D" w:rsidTr="006D2D0E">
        <w:trPr>
          <w:trHeight w:val="330"/>
        </w:trPr>
        <w:tc>
          <w:tcPr>
            <w:tcW w:w="619" w:type="dxa"/>
            <w:tcBorders>
              <w:top w:val="nil"/>
              <w:left w:val="single" w:sz="8" w:space="0" w:color="auto"/>
              <w:bottom w:val="single" w:sz="8" w:space="0" w:color="auto"/>
              <w:right w:val="single" w:sz="8" w:space="0" w:color="auto"/>
            </w:tcBorders>
            <w:shd w:val="clear" w:color="auto" w:fill="auto"/>
            <w:noWrap/>
            <w:vAlign w:val="bottom"/>
            <w:hideMark/>
          </w:tcPr>
          <w:p w:rsidR="00171E90" w:rsidRPr="0055736D" w:rsidRDefault="00171E90" w:rsidP="006D2D0E">
            <w:pPr>
              <w:spacing w:after="0" w:line="240" w:lineRule="auto"/>
              <w:rPr>
                <w:rFonts w:ascii="Calibri" w:eastAsia="Times New Roman" w:hAnsi="Calibri" w:cs="Times New Roman"/>
                <w:b/>
                <w:bCs/>
                <w:color w:val="000000"/>
              </w:rPr>
            </w:pPr>
            <w:r w:rsidRPr="0055736D">
              <w:rPr>
                <w:rFonts w:ascii="Calibri" w:eastAsia="Times New Roman" w:hAnsi="Calibri" w:cs="Times New Roman"/>
                <w:b/>
                <w:bCs/>
                <w:color w:val="000000"/>
              </w:rPr>
              <w:lastRenderedPageBreak/>
              <w:t>Dec.</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5.1306</w:t>
            </w:r>
          </w:p>
        </w:tc>
        <w:tc>
          <w:tcPr>
            <w:tcW w:w="728"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5.3521</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5.2590</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4.0328</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3.2673</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4.3786</w:t>
            </w:r>
          </w:p>
        </w:tc>
        <w:tc>
          <w:tcPr>
            <w:tcW w:w="729" w:type="dxa"/>
            <w:tcBorders>
              <w:top w:val="nil"/>
              <w:left w:val="nil"/>
              <w:bottom w:val="single" w:sz="8" w:space="0" w:color="auto"/>
              <w:right w:val="single" w:sz="8" w:space="0" w:color="auto"/>
            </w:tcBorders>
            <w:shd w:val="clear" w:color="auto" w:fill="auto"/>
            <w:noWrap/>
            <w:hideMark/>
          </w:tcPr>
          <w:p w:rsidR="00171E90" w:rsidRPr="0055736D" w:rsidRDefault="00171E90" w:rsidP="006D2D0E">
            <w:pPr>
              <w:spacing w:after="0" w:line="240" w:lineRule="auto"/>
              <w:jc w:val="right"/>
              <w:rPr>
                <w:rFonts w:ascii="Arial" w:eastAsia="Times New Roman" w:hAnsi="Arial" w:cs="Arial"/>
                <w:color w:val="000000"/>
                <w:sz w:val="18"/>
                <w:szCs w:val="18"/>
              </w:rPr>
            </w:pPr>
            <w:r w:rsidRPr="0055736D">
              <w:rPr>
                <w:rFonts w:ascii="Arial" w:eastAsia="Times New Roman" w:hAnsi="Arial" w:cs="Arial"/>
                <w:color w:val="000000"/>
                <w:sz w:val="18"/>
                <w:szCs w:val="18"/>
              </w:rPr>
              <w:t>3.9807</w:t>
            </w:r>
          </w:p>
        </w:tc>
      </w:tr>
    </w:tbl>
    <w:p w:rsidR="00F734A6" w:rsidRDefault="00F734A6" w:rsidP="00F734A6">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hint="cs"/>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Pr="006510F3" w:rsidRDefault="00B53CF9" w:rsidP="00B53CF9">
      <w:pPr>
        <w:bidi/>
        <w:spacing w:after="0" w:line="240" w:lineRule="auto"/>
        <w:jc w:val="both"/>
        <w:rPr>
          <w:rFonts w:ascii="Tahoma" w:hAnsi="Tahoma" w:cs="Ali-A-Alwand"/>
          <w:sz w:val="24"/>
          <w:szCs w:val="28"/>
          <w:rtl/>
          <w:lang w:bidi="ar-IQ"/>
        </w:rPr>
      </w:pPr>
    </w:p>
    <w:p w:rsidR="00896500" w:rsidRDefault="00B22183" w:rsidP="00097584">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2.2: تحليل السلسلة الزمنية:</w:t>
      </w:r>
    </w:p>
    <w:p w:rsidR="00B22183" w:rsidRDefault="00B22183" w:rsidP="00B22183">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2.2.1: رسم السلسلة الزمنية:</w:t>
      </w:r>
    </w:p>
    <w:p w:rsidR="00B22183" w:rsidRDefault="00B22183" w:rsidP="00B22183">
      <w:p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ab/>
        <w:t>قبل اجراء تحليل للسلسلة الزمنية تم رسم السلسلة الزمنية في الجدول (</w:t>
      </w:r>
      <w:r w:rsidR="003669BA">
        <w:rPr>
          <w:rFonts w:ascii="Tahoma" w:hAnsi="Tahoma" w:cs="Ali-A-Alwand" w:hint="cs"/>
          <w:sz w:val="24"/>
          <w:szCs w:val="28"/>
          <w:rtl/>
          <w:lang w:bidi="ar-IQ"/>
        </w:rPr>
        <w:t>1</w:t>
      </w:r>
      <w:r>
        <w:rPr>
          <w:rFonts w:ascii="Tahoma" w:hAnsi="Tahoma" w:cs="Ali-A-Alwand" w:hint="cs"/>
          <w:sz w:val="24"/>
          <w:szCs w:val="28"/>
          <w:rtl/>
          <w:lang w:bidi="ar-IQ"/>
        </w:rPr>
        <w:t xml:space="preserve">) كما هو مبين في </w:t>
      </w:r>
      <w:r w:rsidR="0055593D">
        <w:rPr>
          <w:rFonts w:ascii="Tahoma" w:hAnsi="Tahoma" w:cs="Ali-A-Alwand" w:hint="cs"/>
          <w:sz w:val="24"/>
          <w:szCs w:val="28"/>
          <w:rtl/>
          <w:lang w:bidi="ar-IQ"/>
        </w:rPr>
        <w:t>ال</w:t>
      </w:r>
      <w:r>
        <w:rPr>
          <w:rFonts w:ascii="Tahoma" w:hAnsi="Tahoma" w:cs="Ali-A-Alwand" w:hint="cs"/>
          <w:sz w:val="24"/>
          <w:szCs w:val="28"/>
          <w:rtl/>
          <w:lang w:bidi="ar-IQ"/>
        </w:rPr>
        <w:t>شكل (</w:t>
      </w:r>
      <w:r w:rsidR="0055593D">
        <w:rPr>
          <w:rFonts w:ascii="Tahoma" w:hAnsi="Tahoma" w:cs="Ali-A-Alwand" w:hint="cs"/>
          <w:sz w:val="24"/>
          <w:szCs w:val="28"/>
          <w:rtl/>
          <w:lang w:bidi="ar-IQ"/>
        </w:rPr>
        <w:t>1</w:t>
      </w:r>
      <w:r>
        <w:rPr>
          <w:rFonts w:ascii="Tahoma" w:hAnsi="Tahoma" w:cs="Ali-A-Alwand" w:hint="cs"/>
          <w:sz w:val="24"/>
          <w:szCs w:val="28"/>
          <w:rtl/>
          <w:lang w:bidi="ar-IQ"/>
        </w:rPr>
        <w:t xml:space="preserve">) </w:t>
      </w:r>
      <w:r w:rsidR="0055593D">
        <w:rPr>
          <w:rFonts w:ascii="Tahoma" w:hAnsi="Tahoma" w:cs="Ali-A-Alwand" w:hint="cs"/>
          <w:sz w:val="24"/>
          <w:szCs w:val="28"/>
          <w:rtl/>
          <w:lang w:bidi="ar-IQ"/>
        </w:rPr>
        <w:t>للتعرف على خ</w:t>
      </w:r>
      <w:r w:rsidR="003669BA">
        <w:rPr>
          <w:rFonts w:ascii="Tahoma" w:hAnsi="Tahoma" w:cs="Ali-A-Alwand" w:hint="cs"/>
          <w:sz w:val="24"/>
          <w:szCs w:val="28"/>
          <w:rtl/>
          <w:lang w:bidi="ar-IQ"/>
        </w:rPr>
        <w:t>صائص الاولية للسلسلة الزمنية وا</w:t>
      </w:r>
      <w:r w:rsidR="0055593D">
        <w:rPr>
          <w:rFonts w:ascii="Tahoma" w:hAnsi="Tahoma" w:cs="Ali-A-Alwand" w:hint="cs"/>
          <w:sz w:val="24"/>
          <w:szCs w:val="28"/>
          <w:rtl/>
          <w:lang w:bidi="ar-IQ"/>
        </w:rPr>
        <w:t>تضح بانه يوجد اتجاه عام متناقص مع الزمن بالاضافة الى وجود تذبذبات بين قيم السلسلة الزمنية المتمثلة في تقعرات ونتؤات.</w:t>
      </w:r>
    </w:p>
    <w:p w:rsidR="00736862" w:rsidRDefault="00672B0C" w:rsidP="00736862">
      <w:pPr>
        <w:bidi/>
        <w:spacing w:after="0" w:line="240" w:lineRule="auto"/>
        <w:jc w:val="both"/>
        <w:rPr>
          <w:rFonts w:ascii="Tahoma" w:hAnsi="Tahoma" w:cs="Ali-A-Alwand"/>
          <w:sz w:val="24"/>
          <w:szCs w:val="28"/>
          <w:lang w:bidi="ar-IQ"/>
        </w:rPr>
      </w:pPr>
      <w:r>
        <w:rPr>
          <w:rFonts w:ascii="Tahoma" w:hAnsi="Tahoma" w:cs="Ali-A-Alwand"/>
          <w:noProof/>
          <w:sz w:val="24"/>
          <w:szCs w:val="28"/>
        </w:rPr>
        <w:pict>
          <v:group id="Group 113" o:spid="_x0000_s1027" style="position:absolute;left:0;text-align:left;margin-left:-19.05pt;margin-top:4.55pt;width:442.85pt;height:181.45pt;z-index:251660288" coordorigin="1318,4325" coordsize="8857,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">
            <v:group id="Group 77" o:spid="_x0000_s1028" style="position:absolute;left:5832;top:4325;width:4343;height:3629" coordorigin="4159,5149" coordsize="4343,3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74" o:spid="_x0000_s1029" type="#_x0000_t202" style="position:absolute;left:4159;top:5149;width:4343;height:3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8A7E90" w:rsidRDefault="008A7E90"/>
                    <w:p w:rsidR="008A7E90" w:rsidRDefault="008A7E90">
                      <w:r>
                        <w:rPr>
                          <w:noProof/>
                        </w:rPr>
                        <w:drawing>
                          <wp:inline distT="0" distB="0" distL="0" distR="0">
                            <wp:extent cx="3227832" cy="203911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spect="1" noChangeArrowheads="1"/>
                                    </pic:cNvPicPr>
                                  </pic:nvPicPr>
                                  <pic:blipFill rotWithShape="1">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002" t="-2419"/>
                                    <a:stretch/>
                                  </pic:blipFill>
                                  <pic:spPr bwMode="auto">
                                    <a:xfrm>
                                      <a:off x="0" y="0"/>
                                      <a:ext cx="3227832" cy="20391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v:shape id="Text Box 75" o:spid="_x0000_s1030" type="#_x0000_t202" style="position:absolute;left:4308;top:5461;width:4113;height: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8A7E90" w:rsidRPr="002D0446" w:rsidRDefault="008A7E90" w:rsidP="00926E0D">
                      <w:pPr>
                        <w:bidi/>
                        <w:jc w:val="center"/>
                        <w:rPr>
                          <w:rFonts w:ascii="Tahoma" w:hAnsi="Tahoma" w:cs="Ali-A-Alwand"/>
                          <w:lang w:bidi="ar-IQ"/>
                        </w:rPr>
                      </w:pPr>
                      <w:r w:rsidRPr="002D0446">
                        <w:rPr>
                          <w:rFonts w:ascii="Tahoma" w:hAnsi="Tahoma" w:cs="Ali-A-Alwand" w:hint="cs"/>
                          <w:rtl/>
                          <w:lang w:bidi="ar-IQ"/>
                        </w:rPr>
                        <w:t>الشكل (</w:t>
                      </w:r>
                      <w:r w:rsidRPr="002D0446">
                        <w:rPr>
                          <w:rFonts w:ascii="Tahoma" w:hAnsi="Tahoma" w:cs="Ali-A-Alwand"/>
                          <w:lang w:bidi="ar-IQ"/>
                        </w:rPr>
                        <w:t>2</w:t>
                      </w:r>
                      <w:r w:rsidRPr="002D0446">
                        <w:rPr>
                          <w:rFonts w:ascii="Tahoma" w:hAnsi="Tahoma" w:cs="Ali-A-Alwand" w:hint="cs"/>
                          <w:rtl/>
                          <w:lang w:bidi="ar-IQ"/>
                        </w:rPr>
                        <w:t xml:space="preserve">) يمثل معاملات الارتباطات الذاتية للسلسلة الزمنية الاصلية </w:t>
                      </w:r>
                      <w:r w:rsidRPr="002D0446">
                        <w:rPr>
                          <w:rFonts w:ascii="Tahoma" w:hAnsi="Tahoma" w:cs="Ali-A-Alwand"/>
                          <w:lang w:bidi="ar-IQ"/>
                        </w:rPr>
                        <w:t>Yt</w:t>
                      </w:r>
                    </w:p>
                  </w:txbxContent>
                </v:textbox>
              </v:shape>
            </v:group>
            <v:group id="Group 76" o:spid="_x0000_s1031" style="position:absolute;left:1318;top:4374;width:4838;height:3272" coordorigin="1318,1070" coordsize="4838,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6" o:spid="_x0000_s1032" style="position:absolute;left:1318;top:1070;width:4838;height:3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8A7E90" w:rsidRDefault="008A7E90">
                      <w:pPr>
                        <w:rPr>
                          <w:rtl/>
                          <w:lang w:bidi="ar-IQ"/>
                        </w:rPr>
                      </w:pPr>
                    </w:p>
                    <w:p w:rsidR="008A7E90" w:rsidRDefault="008A7E90">
                      <w:pPr>
                        <w:rPr>
                          <w:lang w:bidi="ar-IQ"/>
                        </w:rPr>
                      </w:pPr>
                      <w:r>
                        <w:rPr>
                          <w:rFonts w:hint="cs"/>
                          <w:noProof/>
                        </w:rPr>
                        <w:drawing>
                          <wp:inline distT="0" distB="0" distL="0" distR="0">
                            <wp:extent cx="2860242" cy="1675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42" t="6451" r="15839" b="11469"/>
                                    <a:stretch/>
                                  </pic:blipFill>
                                  <pic:spPr bwMode="auto">
                                    <a:xfrm>
                                      <a:off x="0" y="0"/>
                                      <a:ext cx="2858611" cy="16742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rect>
              <v:shape id="Text Box 37" o:spid="_x0000_s1033" type="#_x0000_t202" style="position:absolute;left:2008;top:1487;width:3824;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8A7E90" w:rsidRPr="00926E0D" w:rsidRDefault="008A7E90" w:rsidP="003758F5">
                      <w:pPr>
                        <w:bidi/>
                        <w:jc w:val="center"/>
                        <w:rPr>
                          <w:rFonts w:cs="Ali-A-Alwand"/>
                          <w:lang w:bidi="ar-IQ"/>
                        </w:rPr>
                      </w:pPr>
                      <w:r w:rsidRPr="00926E0D">
                        <w:rPr>
                          <w:rFonts w:ascii="Tahoma" w:hAnsi="Tahoma" w:cs="Ali-A-Alwand" w:hint="cs"/>
                          <w:rtl/>
                          <w:lang w:bidi="ar-IQ"/>
                        </w:rPr>
                        <w:t>الشكل (1)يمثل رسم السلسلة الزمنية الاصلية</w:t>
                      </w:r>
                      <w:r w:rsidRPr="00926E0D">
                        <w:rPr>
                          <w:rFonts w:cs="Ali-A-Alwand" w:hint="cs"/>
                          <w:rtl/>
                          <w:lang w:bidi="ar-IQ"/>
                        </w:rPr>
                        <w:t xml:space="preserve"> </w:t>
                      </w:r>
                      <w:r w:rsidRPr="00926E0D">
                        <w:rPr>
                          <w:rFonts w:cs="Ali-A-Alwand"/>
                          <w:lang w:bidi="ar-IQ"/>
                        </w:rPr>
                        <w:t xml:space="preserve"> Y</w:t>
                      </w:r>
                      <w:r w:rsidRPr="00926E0D">
                        <w:rPr>
                          <w:rFonts w:cs="Ali-A-Alwand"/>
                          <w:vertAlign w:val="subscript"/>
                          <w:lang w:bidi="ar-IQ"/>
                        </w:rPr>
                        <w:t>t</w:t>
                      </w:r>
                    </w:p>
                  </w:txbxContent>
                </v:textbox>
              </v:shape>
            </v:group>
          </v:group>
        </w:pict>
      </w:r>
    </w:p>
    <w:p w:rsidR="00736862" w:rsidRDefault="00736862" w:rsidP="00736862">
      <w:pPr>
        <w:bidi/>
        <w:spacing w:after="0" w:line="240" w:lineRule="auto"/>
        <w:jc w:val="both"/>
        <w:rPr>
          <w:rFonts w:ascii="Tahoma" w:hAnsi="Tahoma" w:cs="Ali-A-Alwand"/>
          <w:sz w:val="24"/>
          <w:szCs w:val="28"/>
          <w:rtl/>
          <w:lang w:bidi="ar-IQ"/>
        </w:rPr>
      </w:pPr>
    </w:p>
    <w:p w:rsidR="0055593D" w:rsidRPr="00BD73FB" w:rsidRDefault="0055593D" w:rsidP="0055593D">
      <w:pPr>
        <w:bidi/>
        <w:spacing w:after="0" w:line="240" w:lineRule="auto"/>
        <w:jc w:val="both"/>
        <w:rPr>
          <w:rFonts w:ascii="Tahoma" w:hAnsi="Tahoma" w:cs="Ali-A-Alwand"/>
          <w:sz w:val="24"/>
          <w:szCs w:val="28"/>
          <w:rtl/>
          <w:lang w:bidi="ar-IQ"/>
        </w:rPr>
      </w:pPr>
    </w:p>
    <w:p w:rsidR="00896500" w:rsidRPr="00BD73FB" w:rsidRDefault="00896500" w:rsidP="00097584">
      <w:pPr>
        <w:bidi/>
        <w:spacing w:after="0" w:line="240" w:lineRule="auto"/>
        <w:jc w:val="both"/>
        <w:rPr>
          <w:rFonts w:ascii="Tahoma" w:hAnsi="Tahoma" w:cs="Ali-A-Alwand"/>
          <w:sz w:val="24"/>
          <w:szCs w:val="28"/>
          <w:rtl/>
          <w:lang w:bidi="ar-IQ"/>
        </w:rPr>
      </w:pPr>
    </w:p>
    <w:p w:rsidR="00896500" w:rsidRPr="00BD73FB" w:rsidRDefault="00896500" w:rsidP="00097584">
      <w:pPr>
        <w:bidi/>
        <w:spacing w:after="0" w:line="240" w:lineRule="auto"/>
        <w:jc w:val="both"/>
        <w:rPr>
          <w:rFonts w:ascii="Tahoma" w:hAnsi="Tahoma" w:cs="Ali-A-Alwand"/>
          <w:sz w:val="24"/>
          <w:szCs w:val="28"/>
          <w:rtl/>
          <w:lang w:bidi="ar-IQ"/>
        </w:rPr>
      </w:pPr>
    </w:p>
    <w:p w:rsidR="00896500" w:rsidRPr="00BD73FB" w:rsidRDefault="00896500" w:rsidP="00097584">
      <w:pPr>
        <w:bidi/>
        <w:spacing w:after="0" w:line="240" w:lineRule="auto"/>
        <w:jc w:val="both"/>
        <w:rPr>
          <w:rFonts w:ascii="Tahoma" w:hAnsi="Tahoma" w:cs="Ali-A-Alwand"/>
          <w:sz w:val="24"/>
          <w:szCs w:val="28"/>
          <w:rtl/>
          <w:lang w:bidi="ar-IQ"/>
        </w:rPr>
      </w:pPr>
    </w:p>
    <w:p w:rsidR="00896500" w:rsidRPr="00BD73FB" w:rsidRDefault="00896500" w:rsidP="00097584">
      <w:pPr>
        <w:bidi/>
        <w:spacing w:after="0" w:line="240" w:lineRule="auto"/>
        <w:jc w:val="both"/>
        <w:rPr>
          <w:rFonts w:ascii="Tahoma" w:hAnsi="Tahoma" w:cs="Ali-A-Alwand"/>
          <w:sz w:val="24"/>
          <w:szCs w:val="28"/>
          <w:rtl/>
          <w:lang w:bidi="ar-IQ"/>
        </w:rPr>
      </w:pPr>
    </w:p>
    <w:p w:rsidR="00896500" w:rsidRPr="00BD73FB" w:rsidRDefault="00896500" w:rsidP="00097584">
      <w:pPr>
        <w:bidi/>
        <w:spacing w:after="0" w:line="240" w:lineRule="auto"/>
        <w:jc w:val="both"/>
        <w:rPr>
          <w:rFonts w:ascii="Tahoma" w:hAnsi="Tahoma" w:cs="Ali-A-Alwand"/>
          <w:sz w:val="24"/>
          <w:szCs w:val="28"/>
          <w:rtl/>
          <w:lang w:bidi="ar-IQ"/>
        </w:rPr>
      </w:pPr>
    </w:p>
    <w:p w:rsidR="00171E90" w:rsidRDefault="00171E90" w:rsidP="00171E90">
      <w:pPr>
        <w:bidi/>
        <w:spacing w:after="0" w:line="240" w:lineRule="auto"/>
        <w:jc w:val="both"/>
        <w:rPr>
          <w:rFonts w:ascii="Tahoma" w:hAnsi="Tahoma" w:cs="Ali-A-Alwand"/>
          <w:sz w:val="24"/>
          <w:szCs w:val="28"/>
          <w:rtl/>
          <w:lang w:bidi="ar-IQ"/>
        </w:rPr>
      </w:pPr>
    </w:p>
    <w:p w:rsidR="00FD6490" w:rsidRDefault="00657109" w:rsidP="00FD6490">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2.2.2: اختبار استقرارية السلسلة الزمنية:</w:t>
      </w:r>
    </w:p>
    <w:p w:rsidR="00FD6490" w:rsidRDefault="00657109" w:rsidP="003669BA">
      <w:pPr>
        <w:bidi/>
        <w:spacing w:after="0" w:line="240" w:lineRule="auto"/>
        <w:jc w:val="both"/>
        <w:rPr>
          <w:rFonts w:ascii="Tahoma" w:hAnsi="Tahoma" w:cs="Ali-A-Alwand" w:hint="cs"/>
          <w:sz w:val="24"/>
          <w:szCs w:val="28"/>
          <w:rtl/>
          <w:lang w:bidi="ar-IQ"/>
        </w:rPr>
      </w:pPr>
      <w:r>
        <w:rPr>
          <w:rFonts w:ascii="Tahoma" w:hAnsi="Tahoma" w:cs="Ali-A-Alwand" w:hint="cs"/>
          <w:sz w:val="24"/>
          <w:szCs w:val="28"/>
          <w:rtl/>
          <w:lang w:bidi="ar-IQ"/>
        </w:rPr>
        <w:tab/>
        <w:t>عن</w:t>
      </w:r>
      <w:r w:rsidR="003669BA">
        <w:rPr>
          <w:rFonts w:ascii="Tahoma" w:hAnsi="Tahoma" w:cs="Ali-A-Alwand" w:hint="cs"/>
          <w:sz w:val="24"/>
          <w:szCs w:val="28"/>
          <w:rtl/>
          <w:lang w:bidi="ar-IQ"/>
        </w:rPr>
        <w:t>د</w:t>
      </w:r>
      <w:r>
        <w:rPr>
          <w:rFonts w:ascii="Tahoma" w:hAnsi="Tahoma" w:cs="Ali-A-Alwand" w:hint="cs"/>
          <w:sz w:val="24"/>
          <w:szCs w:val="28"/>
          <w:rtl/>
          <w:lang w:bidi="ar-IQ"/>
        </w:rPr>
        <w:t xml:space="preserve"> رسم السلسلة الزمنية تبين بانه يوجد اتجاه عام تعاني منها السلسلة الزمنية وهذا يعني بان السلسلة غير مستقرة حول المتوسط </w:t>
      </w:r>
      <w:r w:rsidR="003669BA">
        <w:rPr>
          <w:rFonts w:ascii="Tahoma" w:hAnsi="Tahoma" w:cs="Ali-A-Alwand" w:hint="cs"/>
          <w:sz w:val="24"/>
          <w:szCs w:val="28"/>
          <w:rtl/>
          <w:lang w:bidi="ar-IQ"/>
        </w:rPr>
        <w:t>عبر</w:t>
      </w:r>
      <w:r>
        <w:rPr>
          <w:rFonts w:ascii="Tahoma" w:hAnsi="Tahoma" w:cs="Ali-A-Alwand" w:hint="cs"/>
          <w:sz w:val="24"/>
          <w:szCs w:val="28"/>
          <w:rtl/>
          <w:lang w:bidi="ar-IQ"/>
        </w:rPr>
        <w:t xml:space="preserve"> الزمن ، فضلا عن وجود تذبذبات ويعني بان تباين السلسلة غير مستقر ايضا عب</w:t>
      </w:r>
      <w:r w:rsidR="0031731C">
        <w:rPr>
          <w:rFonts w:ascii="Tahoma" w:hAnsi="Tahoma" w:cs="Ali-A-Alwand" w:hint="cs"/>
          <w:sz w:val="24"/>
          <w:szCs w:val="28"/>
          <w:rtl/>
          <w:lang w:bidi="ar-IQ"/>
        </w:rPr>
        <w:t>ر</w:t>
      </w:r>
      <w:r>
        <w:rPr>
          <w:rFonts w:ascii="Tahoma" w:hAnsi="Tahoma" w:cs="Ali-A-Alwand" w:hint="cs"/>
          <w:sz w:val="24"/>
          <w:szCs w:val="28"/>
          <w:rtl/>
          <w:lang w:bidi="ar-IQ"/>
        </w:rPr>
        <w:t xml:space="preserve"> الزمن. ولتأكد من عدم استقرارية السلسلة الزمنية تم رسم معاملات دالة الارتباط الذاتية للسلسلة كما في الشكل (</w:t>
      </w:r>
      <w:r w:rsidR="003669BA">
        <w:rPr>
          <w:rFonts w:ascii="Tahoma" w:hAnsi="Tahoma" w:cs="Ali-A-Alwand" w:hint="cs"/>
          <w:sz w:val="24"/>
          <w:szCs w:val="28"/>
          <w:rtl/>
          <w:lang w:bidi="ar-IQ"/>
        </w:rPr>
        <w:t>2</w:t>
      </w:r>
      <w:r>
        <w:rPr>
          <w:rFonts w:ascii="Tahoma" w:hAnsi="Tahoma" w:cs="Ali-A-Alwand" w:hint="cs"/>
          <w:sz w:val="24"/>
          <w:szCs w:val="28"/>
          <w:rtl/>
          <w:lang w:bidi="ar-IQ"/>
        </w:rPr>
        <w:t xml:space="preserve">) </w:t>
      </w:r>
      <w:r w:rsidR="00C1586A">
        <w:rPr>
          <w:rFonts w:ascii="Tahoma" w:hAnsi="Tahoma" w:cs="Ali-A-Alwand" w:hint="cs"/>
          <w:sz w:val="24"/>
          <w:szCs w:val="28"/>
          <w:rtl/>
          <w:lang w:bidi="ar-IQ"/>
        </w:rPr>
        <w:t>ونستنتج من الرسم ان معاملات دالة الارتباط الذاتي عند فجوات (3</w:t>
      </w:r>
      <w:r w:rsidR="006D2D0E">
        <w:rPr>
          <w:rFonts w:ascii="Tahoma" w:hAnsi="Tahoma" w:cs="Ali-A-Alwand"/>
          <w:sz w:val="24"/>
          <w:szCs w:val="28"/>
          <w:lang w:bidi="ar-IQ"/>
        </w:rPr>
        <w:t>,2,</w:t>
      </w:r>
      <w:r w:rsidR="00C1586A">
        <w:rPr>
          <w:rFonts w:ascii="Tahoma" w:hAnsi="Tahoma" w:cs="Ali-A-Alwand" w:hint="cs"/>
          <w:sz w:val="24"/>
          <w:szCs w:val="28"/>
          <w:rtl/>
          <w:lang w:bidi="ar-IQ"/>
        </w:rPr>
        <w:t>1) و(</w:t>
      </w:r>
      <w:r w:rsidR="006D2D0E">
        <w:rPr>
          <w:rFonts w:ascii="Tahoma" w:hAnsi="Tahoma" w:cs="Ali-A-Alwand"/>
          <w:sz w:val="24"/>
          <w:szCs w:val="28"/>
          <w:lang w:bidi="ar-IQ"/>
        </w:rPr>
        <w:t>,11,12,13</w:t>
      </w:r>
      <w:r w:rsidR="00C1586A">
        <w:rPr>
          <w:rFonts w:ascii="Tahoma" w:hAnsi="Tahoma" w:cs="Ali-A-Alwand" w:hint="cs"/>
          <w:sz w:val="24"/>
          <w:szCs w:val="28"/>
          <w:rtl/>
          <w:lang w:bidi="ar-IQ"/>
        </w:rPr>
        <w:t>10) تخنلف معنويا عن الصفر ، وان المعاملات لا تدخل ضمن حدود الثقة (</w:t>
      </w:r>
      <m:oMath>
        <m:r>
          <w:rPr>
            <w:rFonts w:ascii="Cambria Math" w:hAnsi="Cambria Math" w:cs="Ali-A-Alwand"/>
            <w:sz w:val="24"/>
            <w:szCs w:val="28"/>
            <w:rtl/>
            <w:lang w:bidi="ar-IQ"/>
          </w:rPr>
          <m:t>±</m:t>
        </m:r>
        <m:f>
          <m:fPr>
            <m:ctrlPr>
              <w:rPr>
                <w:rFonts w:ascii="Cambria Math" w:hAnsi="Cambria Math" w:cs="Ali-A-Alwand"/>
                <w:i/>
                <w:sz w:val="24"/>
                <w:szCs w:val="28"/>
                <w:lang w:bidi="ar-IQ"/>
              </w:rPr>
            </m:ctrlPr>
          </m:fPr>
          <m:num>
            <m:r>
              <w:rPr>
                <w:rFonts w:ascii="Cambria Math" w:hAnsi="Cambria Math" w:cs="Ali-A-Alwand"/>
                <w:sz w:val="24"/>
                <w:szCs w:val="28"/>
                <w:lang w:bidi="ar-IQ"/>
              </w:rPr>
              <m:t>1.96</m:t>
            </m:r>
          </m:num>
          <m:den>
            <m:rad>
              <m:radPr>
                <m:degHide m:val="on"/>
                <m:ctrlPr>
                  <w:rPr>
                    <w:rFonts w:ascii="Cambria Math" w:hAnsi="Cambria Math" w:cs="Ali-A-Alwand"/>
                    <w:i/>
                    <w:sz w:val="24"/>
                    <w:szCs w:val="28"/>
                    <w:lang w:bidi="ar-IQ"/>
                  </w:rPr>
                </m:ctrlPr>
              </m:radPr>
              <m:deg/>
              <m:e>
                <m:r>
                  <w:rPr>
                    <w:rFonts w:ascii="Cambria Math" w:hAnsi="Cambria Math" w:cs="Ali-A-Alwand"/>
                    <w:sz w:val="24"/>
                    <w:szCs w:val="28"/>
                    <w:lang w:bidi="ar-IQ"/>
                  </w:rPr>
                  <m:t>n</m:t>
                </m:r>
              </m:e>
            </m:rad>
          </m:den>
        </m:f>
        <m:r>
          <w:rPr>
            <w:rFonts w:ascii="Cambria Math" w:hAnsi="Cambria Math" w:cs="Ali-A-Alwand"/>
            <w:sz w:val="24"/>
            <w:szCs w:val="28"/>
            <w:lang w:bidi="ar-IQ"/>
          </w:rPr>
          <m:t>=</m:t>
        </m:r>
        <m:r>
          <w:rPr>
            <w:rFonts w:ascii="Cambria Math" w:hAnsi="Cambria Math" w:cs="Ali-A-Alwand"/>
            <w:sz w:val="24"/>
            <w:szCs w:val="28"/>
            <w:rtl/>
            <w:lang w:bidi="ar-IQ"/>
          </w:rPr>
          <m:t>±</m:t>
        </m:r>
        <m:r>
          <w:rPr>
            <w:rFonts w:ascii="Cambria Math" w:hAnsi="Cambria Math" w:cs="Ali-A-Alwand"/>
            <w:sz w:val="24"/>
            <w:szCs w:val="28"/>
            <w:lang w:bidi="ar-IQ"/>
          </w:rPr>
          <m:t>0.2138</m:t>
        </m:r>
      </m:oMath>
      <w:r w:rsidR="00C1586A">
        <w:rPr>
          <w:rFonts w:ascii="Tahoma" w:hAnsi="Tahoma" w:cs="Ali-A-Alwand" w:hint="cs"/>
          <w:sz w:val="24"/>
          <w:szCs w:val="28"/>
          <w:rtl/>
          <w:lang w:bidi="ar-IQ"/>
        </w:rPr>
        <w:t>).</w:t>
      </w:r>
    </w:p>
    <w:p w:rsidR="00736862" w:rsidRDefault="00672B0C" w:rsidP="00736862">
      <w:pPr>
        <w:bidi/>
        <w:spacing w:after="0" w:line="240" w:lineRule="auto"/>
        <w:jc w:val="both"/>
        <w:rPr>
          <w:rFonts w:ascii="Tahoma" w:hAnsi="Tahoma" w:cs="Ali-A-Alwand"/>
          <w:sz w:val="24"/>
          <w:szCs w:val="28"/>
          <w:rtl/>
          <w:lang w:bidi="ar-IQ"/>
        </w:rPr>
      </w:pPr>
      <w:r>
        <w:rPr>
          <w:rFonts w:ascii="Tahoma" w:hAnsi="Tahoma" w:cs="Ali-A-Alwand"/>
          <w:noProof/>
          <w:sz w:val="24"/>
          <w:szCs w:val="28"/>
          <w:rtl/>
        </w:rPr>
        <w:lastRenderedPageBreak/>
        <w:pict>
          <v:group id="Group 39" o:spid="_x0000_s1034" style="position:absolute;left:0;text-align:left;margin-left:-43.5pt;margin-top:103.65pt;width:240.2pt;height:145.15pt;z-index:251683840" coordsize="30505,1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">
            <v:shape id="Text Box 114" o:spid="_x0000_s1035" type="#_x0000_t202" style="position:absolute;width:30505;height:18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8A7E90" w:rsidRDefault="008A7E90">
                    <w:pPr>
                      <w:rPr>
                        <w:rtl/>
                        <w:lang w:bidi="ar-IQ"/>
                      </w:rPr>
                    </w:pPr>
                    <w:r w:rsidRPr="00C707D4">
                      <w:rPr>
                        <w:rFonts w:cs="Ali-A-Alwand" w:hint="cs"/>
                        <w:noProof/>
                      </w:rPr>
                      <w:drawing>
                        <wp:inline distT="0" distB="0" distL="0" distR="0">
                          <wp:extent cx="2852779" cy="1704442"/>
                          <wp:effectExtent l="0" t="0" r="508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spect="1" noChangeArrowheads="1"/>
                                  </pic:cNvPicPr>
                                </pic:nvPicPr>
                                <pic:blipFill rotWithShape="1">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751" t="3999" r="17280" b="10001"/>
                                  <a:stretch/>
                                </pic:blipFill>
                                <pic:spPr bwMode="auto">
                                  <a:xfrm>
                                    <a:off x="0" y="0"/>
                                    <a:ext cx="2858135" cy="170764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A7E90" w:rsidRDefault="008A7E90">
                    <w:pPr>
                      <w:rPr>
                        <w:lang w:bidi="ar-IQ"/>
                      </w:rPr>
                    </w:pPr>
                  </w:p>
                </w:txbxContent>
              </v:textbox>
            </v:shape>
            <v:shape id="Text Box 12" o:spid="_x0000_s1036" type="#_x0000_t202" style="position:absolute;left:4754;top:292;width:23629;height:3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8A7E90" w:rsidRPr="007F41D8" w:rsidRDefault="008A7E90" w:rsidP="00D8018B">
                    <w:pPr>
                      <w:bidi/>
                      <w:jc w:val="center"/>
                      <w:rPr>
                        <w:rFonts w:ascii="Tahoma" w:hAnsi="Tahoma" w:cs="Ali-A-Alwand"/>
                        <w:lang w:bidi="ar-IQ"/>
                      </w:rPr>
                    </w:pPr>
                    <w:r w:rsidRPr="007F41D8">
                      <w:rPr>
                        <w:rFonts w:ascii="Tahoma" w:hAnsi="Tahoma" w:cs="Ali-A-Alwand" w:hint="cs"/>
                        <w:rtl/>
                        <w:lang w:bidi="ar-IQ"/>
                      </w:rPr>
                      <w:t>الشكل (</w:t>
                    </w:r>
                    <w:r>
                      <w:rPr>
                        <w:rFonts w:ascii="Tahoma" w:hAnsi="Tahoma" w:cs="Ali-A-Alwand" w:hint="cs"/>
                        <w:rtl/>
                        <w:lang w:bidi="ar-IQ"/>
                      </w:rPr>
                      <w:t>3</w:t>
                    </w:r>
                    <w:r w:rsidRPr="007F41D8">
                      <w:rPr>
                        <w:rFonts w:ascii="Tahoma" w:hAnsi="Tahoma" w:cs="Ali-A-Alwand" w:hint="cs"/>
                        <w:rtl/>
                        <w:lang w:bidi="ar-IQ"/>
                      </w:rPr>
                      <w:t>) يمثل السلسلة الزمنية المعدلة</w:t>
                    </w:r>
                  </w:p>
                </w:txbxContent>
              </v:textbox>
            </v:shape>
          </v:group>
        </w:pict>
      </w:r>
      <w:r w:rsidR="00C1586A">
        <w:rPr>
          <w:rFonts w:ascii="Tahoma" w:hAnsi="Tahoma" w:cs="Ali-A-Alwand" w:hint="cs"/>
          <w:sz w:val="24"/>
          <w:szCs w:val="28"/>
          <w:rtl/>
          <w:lang w:bidi="ar-IQ"/>
        </w:rPr>
        <w:tab/>
        <w:t xml:space="preserve">من اجل حصول على الاستقرارية تم اخذ تحويل اللوغاريتم الطبيعي </w:t>
      </w:r>
      <w:r w:rsidR="008460F1">
        <w:rPr>
          <w:rFonts w:ascii="Tahoma" w:hAnsi="Tahoma" w:cs="Ali-A-Alwand" w:hint="cs"/>
          <w:sz w:val="24"/>
          <w:szCs w:val="28"/>
          <w:rtl/>
          <w:lang w:bidi="ar-IQ"/>
        </w:rPr>
        <w:t>وقد حصلنا على سلسلة مستقرة حول التباين الى حد ما  ،كذلك لازالة الاتجاه العام اخذنا الفروق من الدرجة الاولى للسلسلة المحولة (التحويل اللوغاريتمي)</w:t>
      </w:r>
      <w:r w:rsidR="00601346">
        <w:rPr>
          <w:rFonts w:ascii="Tahoma" w:hAnsi="Tahoma" w:cs="Ali-A-Alwand" w:hint="cs"/>
          <w:sz w:val="24"/>
          <w:szCs w:val="28"/>
          <w:rtl/>
          <w:lang w:bidi="ar-IQ"/>
        </w:rPr>
        <w:t xml:space="preserve"> وبعد رسم معاملات دالة الارتباط الذاتي تبين بان السلسة تحولت الى حالة الاستقرارية وان معاملات الدالة كلها غي</w:t>
      </w:r>
      <w:r w:rsidR="006D2D0E">
        <w:rPr>
          <w:rFonts w:ascii="Tahoma" w:hAnsi="Tahoma" w:cs="Ali-A-Alwand" w:hint="cs"/>
          <w:sz w:val="24"/>
          <w:szCs w:val="28"/>
          <w:rtl/>
          <w:lang w:bidi="ar-IQ"/>
        </w:rPr>
        <w:t>ر</w:t>
      </w:r>
      <w:r w:rsidR="00601346">
        <w:rPr>
          <w:rFonts w:ascii="Tahoma" w:hAnsi="Tahoma" w:cs="Ali-A-Alwand" w:hint="cs"/>
          <w:sz w:val="24"/>
          <w:szCs w:val="28"/>
          <w:rtl/>
          <w:lang w:bidi="ar-IQ"/>
        </w:rPr>
        <w:t xml:space="preserve"> معنوية ماعد</w:t>
      </w:r>
      <w:r w:rsidR="006D2D0E">
        <w:rPr>
          <w:rFonts w:ascii="Tahoma" w:hAnsi="Tahoma" w:cs="Ali-A-Alwand" w:hint="cs"/>
          <w:sz w:val="24"/>
          <w:szCs w:val="28"/>
          <w:rtl/>
          <w:lang w:bidi="ar-IQ"/>
        </w:rPr>
        <w:t>ا</w:t>
      </w:r>
      <w:r w:rsidR="00601346">
        <w:rPr>
          <w:rFonts w:ascii="Tahoma" w:hAnsi="Tahoma" w:cs="Ali-A-Alwand" w:hint="cs"/>
          <w:sz w:val="24"/>
          <w:szCs w:val="28"/>
          <w:rtl/>
          <w:lang w:bidi="ar-IQ"/>
        </w:rPr>
        <w:t xml:space="preserve"> عن</w:t>
      </w:r>
      <w:r w:rsidR="006D2D0E">
        <w:rPr>
          <w:rFonts w:ascii="Tahoma" w:hAnsi="Tahoma" w:cs="Ali-A-Alwand" w:hint="cs"/>
          <w:sz w:val="24"/>
          <w:szCs w:val="28"/>
          <w:rtl/>
          <w:lang w:bidi="ar-IQ"/>
        </w:rPr>
        <w:t>د</w:t>
      </w:r>
      <w:r w:rsidR="00601346">
        <w:rPr>
          <w:rFonts w:ascii="Tahoma" w:hAnsi="Tahoma" w:cs="Ali-A-Alwand" w:hint="cs"/>
          <w:sz w:val="24"/>
          <w:szCs w:val="28"/>
          <w:rtl/>
          <w:lang w:bidi="ar-IQ"/>
        </w:rPr>
        <w:t xml:space="preserve"> الفجوة الاولى</w:t>
      </w:r>
      <w:r w:rsidR="006D2D0E">
        <w:rPr>
          <w:rFonts w:ascii="Tahoma" w:hAnsi="Tahoma" w:cs="Ali-A-Alwand" w:hint="cs"/>
          <w:sz w:val="24"/>
          <w:szCs w:val="28"/>
          <w:rtl/>
          <w:lang w:bidi="ar-IQ"/>
        </w:rPr>
        <w:t xml:space="preserve"> (</w:t>
      </w:r>
      <w:r w:rsidR="006D2D0E">
        <w:rPr>
          <w:rFonts w:ascii="Tahoma" w:hAnsi="Tahoma" w:cs="Ali-A-Alwand"/>
          <w:sz w:val="24"/>
          <w:szCs w:val="28"/>
          <w:lang w:bidi="ar-IQ"/>
        </w:rPr>
        <w:t>k=1</w:t>
      </w:r>
      <w:r w:rsidR="006D2D0E">
        <w:rPr>
          <w:rFonts w:ascii="Tahoma" w:hAnsi="Tahoma" w:cs="Ali-A-Alwand" w:hint="cs"/>
          <w:sz w:val="24"/>
          <w:szCs w:val="28"/>
          <w:rtl/>
          <w:lang w:bidi="ar-IQ"/>
        </w:rPr>
        <w:t>)</w:t>
      </w:r>
      <w:r w:rsidR="00601346">
        <w:rPr>
          <w:rFonts w:ascii="Tahoma" w:hAnsi="Tahoma" w:cs="Ali-A-Alwand" w:hint="cs"/>
          <w:sz w:val="24"/>
          <w:szCs w:val="28"/>
          <w:rtl/>
          <w:lang w:bidi="ar-IQ"/>
        </w:rPr>
        <w:t xml:space="preserve"> وكلها تقع داخل حدود الثقة المذكورة اعلا</w:t>
      </w:r>
      <w:r w:rsidR="003669BA">
        <w:rPr>
          <w:rFonts w:ascii="Tahoma" w:hAnsi="Tahoma" w:cs="Ali-A-Alwand" w:hint="cs"/>
          <w:sz w:val="24"/>
          <w:szCs w:val="28"/>
          <w:rtl/>
          <w:lang w:bidi="ar-IQ"/>
        </w:rPr>
        <w:t>ه و</w:t>
      </w:r>
      <w:r w:rsidR="00601346">
        <w:rPr>
          <w:rFonts w:ascii="Tahoma" w:hAnsi="Tahoma" w:cs="Ali-A-Alwand" w:hint="cs"/>
          <w:sz w:val="24"/>
          <w:szCs w:val="28"/>
          <w:rtl/>
          <w:lang w:bidi="ar-IQ"/>
        </w:rPr>
        <w:t xml:space="preserve">كما في </w:t>
      </w:r>
      <w:r w:rsidR="00171E90">
        <w:rPr>
          <w:rFonts w:ascii="Tahoma" w:hAnsi="Tahoma" w:cs="Ali-A-Alwand" w:hint="cs"/>
          <w:sz w:val="24"/>
          <w:szCs w:val="28"/>
          <w:rtl/>
          <w:lang w:bidi="ar-IQ"/>
        </w:rPr>
        <w:t>الاشكال (3،4)</w:t>
      </w:r>
      <w:r w:rsidR="00601346">
        <w:rPr>
          <w:rFonts w:ascii="Tahoma" w:hAnsi="Tahoma" w:cs="Ali-A-Alwand" w:hint="cs"/>
          <w:sz w:val="24"/>
          <w:szCs w:val="28"/>
          <w:rtl/>
          <w:lang w:bidi="ar-IQ"/>
        </w:rPr>
        <w:t xml:space="preserve">  </w:t>
      </w:r>
      <w:r w:rsidR="00171E90">
        <w:rPr>
          <w:rFonts w:ascii="Tahoma" w:hAnsi="Tahoma" w:cs="Ali-A-Alwand" w:hint="cs"/>
          <w:sz w:val="24"/>
          <w:szCs w:val="28"/>
          <w:rtl/>
          <w:lang w:bidi="ar-IQ"/>
        </w:rPr>
        <w:t>:</w:t>
      </w:r>
    </w:p>
    <w:p w:rsidR="00171E90" w:rsidRDefault="00672B0C" w:rsidP="00171E90">
      <w:pPr>
        <w:bidi/>
        <w:spacing w:after="0" w:line="240" w:lineRule="auto"/>
        <w:jc w:val="both"/>
        <w:rPr>
          <w:rFonts w:ascii="Tahoma" w:hAnsi="Tahoma" w:cs="Ali-A-Alwand"/>
          <w:sz w:val="24"/>
          <w:szCs w:val="28"/>
          <w:rtl/>
          <w:lang w:bidi="ar-IQ"/>
        </w:rPr>
      </w:pPr>
      <w:r>
        <w:rPr>
          <w:rFonts w:ascii="Tahoma" w:hAnsi="Tahoma" w:cs="Ali-A-Alwand"/>
          <w:noProof/>
          <w:sz w:val="24"/>
          <w:szCs w:val="28"/>
          <w:rtl/>
        </w:rPr>
        <w:pict>
          <v:group id="Group 120" o:spid="_x0000_s1037" style="position:absolute;left:0;text-align:left;margin-left:199.3pt;margin-top:5.25pt;width:241.65pt;height:138.3pt;z-index:251672576" coordorigin="5685,12429" coordsize="483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">
            <v:shape id="Text Box 117" o:spid="_x0000_s1038" type="#_x0000_t202" style="position:absolute;left:5685;top:12499;width:4833;height:2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8A7E90" w:rsidRDefault="008A7E90">
                    <w:r>
                      <w:rPr>
                        <w:noProof/>
                      </w:rPr>
                      <w:drawing>
                        <wp:inline distT="0" distB="0" distL="0" distR="0">
                          <wp:extent cx="2862072" cy="167335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spect="1" noChangeArrowheads="1"/>
                                  </pic:cNvPicPr>
                                </pic:nvPicPr>
                                <pic:blipFill rotWithShape="1">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58" t="5830" r="17060" b="3139"/>
                                  <a:stretch/>
                                </pic:blipFill>
                                <pic:spPr bwMode="auto">
                                  <a:xfrm>
                                    <a:off x="0" y="0"/>
                                    <a:ext cx="2862072" cy="16733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v:shape id="Text Box 118" o:spid="_x0000_s1039" type="#_x0000_t202" style="position:absolute;left:5796;top:12429;width:4620;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8A7E90" w:rsidRPr="00C707D4" w:rsidRDefault="008A7E90" w:rsidP="00C707D4">
                    <w:pPr>
                      <w:bidi/>
                      <w:jc w:val="center"/>
                      <w:rPr>
                        <w:rFonts w:cs="Ali-A-Alwand"/>
                        <w:lang w:bidi="ar-IQ"/>
                      </w:rPr>
                    </w:pPr>
                    <w:r w:rsidRPr="00C707D4">
                      <w:rPr>
                        <w:rFonts w:cs="Ali-A-Alwand" w:hint="cs"/>
                        <w:rtl/>
                        <w:lang w:bidi="ar-IQ"/>
                      </w:rPr>
                      <w:t xml:space="preserve">الشكل (4) يمثل معاملات دالة الارتباط الذاتي للسلسلة المعدلة </w:t>
                    </w:r>
                    <w:r w:rsidRPr="00C707D4">
                      <w:rPr>
                        <w:rFonts w:cs="Ali-A-Alwand"/>
                        <w:lang w:bidi="ar-IQ"/>
                      </w:rPr>
                      <w:t>X</w:t>
                    </w:r>
                    <w:r w:rsidRPr="00C707D4">
                      <w:rPr>
                        <w:rFonts w:cs="Ali-A-Alwand"/>
                        <w:vertAlign w:val="subscript"/>
                        <w:lang w:bidi="ar-IQ"/>
                      </w:rPr>
                      <w:t>t</w:t>
                    </w:r>
                  </w:p>
                </w:txbxContent>
              </v:textbox>
            </v:shape>
          </v:group>
        </w:pict>
      </w:r>
      <w:r>
        <w:rPr>
          <w:rFonts w:ascii="Tahoma" w:hAnsi="Tahoma" w:cs="Ali-A-Alwand"/>
          <w:noProof/>
          <w:sz w:val="24"/>
          <w:szCs w:val="28"/>
          <w:rtl/>
        </w:rPr>
        <w:pict>
          <v:shape id="Text Box 115" o:spid="_x0000_s1040" type="#_x0000_t202" style="position:absolute;left:0;text-align:left;margin-left:-4.6pt;margin-top:8.4pt;width:180.85pt;height:2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Qs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" stroked="f">
            <v:textbox>
              <w:txbxContent>
                <w:p w:rsidR="008A7E90" w:rsidRPr="00C707D4" w:rsidRDefault="008A7E90" w:rsidP="00171E90">
                  <w:pPr>
                    <w:bidi/>
                    <w:jc w:val="center"/>
                    <w:rPr>
                      <w:rFonts w:cs="Ali-A-Alwand"/>
                      <w:lang w:bidi="ar-IQ"/>
                    </w:rPr>
                  </w:pPr>
                  <w:r w:rsidRPr="00C707D4">
                    <w:rPr>
                      <w:rFonts w:cs="Ali-A-Alwand" w:hint="cs"/>
                      <w:rtl/>
                      <w:lang w:bidi="ar-IQ"/>
                    </w:rPr>
                    <w:t xml:space="preserve">الشكل (3) يمثل السلسلة الزمنية المعدلة </w:t>
                  </w:r>
                  <w:r w:rsidRPr="00C707D4">
                    <w:rPr>
                      <w:rFonts w:cs="Ali-A-Alwand"/>
                      <w:lang w:bidi="ar-IQ"/>
                    </w:rPr>
                    <w:t>X</w:t>
                  </w:r>
                  <w:r w:rsidRPr="00C707D4">
                    <w:rPr>
                      <w:rFonts w:cs="Ali-A-Alwand"/>
                      <w:vertAlign w:val="subscript"/>
                      <w:lang w:bidi="ar-IQ"/>
                    </w:rPr>
                    <w:t>t</w:t>
                  </w:r>
                </w:p>
              </w:txbxContent>
            </v:textbox>
          </v:shape>
        </w:pict>
      </w:r>
    </w:p>
    <w:p w:rsidR="00736862" w:rsidRDefault="00736862" w:rsidP="00736862">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A81FFE" w:rsidRDefault="00A81FFE" w:rsidP="00A81FFE">
      <w:pPr>
        <w:bidi/>
        <w:spacing w:after="0" w:line="240" w:lineRule="auto"/>
        <w:jc w:val="both"/>
        <w:rPr>
          <w:rFonts w:ascii="Tahoma" w:hAnsi="Tahoma" w:cs="Ali-A-Alwand"/>
          <w:sz w:val="24"/>
          <w:szCs w:val="28"/>
          <w:rtl/>
          <w:lang w:bidi="ar-IQ"/>
        </w:rPr>
      </w:pPr>
    </w:p>
    <w:p w:rsidR="008460F1" w:rsidRDefault="008460F1" w:rsidP="003669BA">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 xml:space="preserve">  قام الباحث باختبار معنوية الكلية لمعاملات دالة الارتباط الذاتي </w:t>
      </w:r>
      <w:r w:rsidR="00601346">
        <w:rPr>
          <w:rFonts w:ascii="Tahoma" w:hAnsi="Tahoma" w:cs="Ali-A-Alwand" w:hint="cs"/>
          <w:sz w:val="24"/>
          <w:szCs w:val="28"/>
          <w:rtl/>
          <w:lang w:bidi="ar-IQ"/>
        </w:rPr>
        <w:t>حيث استخد</w:t>
      </w:r>
      <w:r w:rsidR="00385CD5">
        <w:rPr>
          <w:rFonts w:ascii="Tahoma" w:hAnsi="Tahoma" w:cs="Ali-A-Alwand" w:hint="cs"/>
          <w:sz w:val="24"/>
          <w:szCs w:val="28"/>
          <w:rtl/>
          <w:lang w:bidi="ar-IQ"/>
        </w:rPr>
        <w:t>م</w:t>
      </w:r>
      <w:r w:rsidR="00601346">
        <w:rPr>
          <w:rFonts w:ascii="Tahoma" w:hAnsi="Tahoma" w:cs="Ali-A-Alwand" w:hint="cs"/>
          <w:sz w:val="24"/>
          <w:szCs w:val="28"/>
          <w:rtl/>
          <w:lang w:bidi="ar-IQ"/>
        </w:rPr>
        <w:t xml:space="preserve"> الباحث </w:t>
      </w:r>
      <w:r>
        <w:rPr>
          <w:rFonts w:ascii="Tahoma" w:hAnsi="Tahoma" w:cs="Ali-A-Alwand" w:hint="cs"/>
          <w:sz w:val="24"/>
          <w:szCs w:val="28"/>
          <w:rtl/>
          <w:lang w:bidi="ar-IQ"/>
        </w:rPr>
        <w:t>اختبار</w:t>
      </w:r>
      <w:r w:rsidR="00385CD5">
        <w:rPr>
          <w:rFonts w:ascii="Tahoma" w:hAnsi="Tahoma" w:cs="Ali-A-Alwand" w:hint="cs"/>
          <w:sz w:val="24"/>
          <w:szCs w:val="28"/>
          <w:rtl/>
          <w:lang w:bidi="ar-IQ"/>
        </w:rPr>
        <w:t>ين</w:t>
      </w:r>
      <w:r>
        <w:rPr>
          <w:rFonts w:ascii="Tahoma" w:hAnsi="Tahoma" w:cs="Ali-A-Alwand" w:hint="cs"/>
          <w:sz w:val="24"/>
          <w:szCs w:val="28"/>
          <w:rtl/>
          <w:lang w:bidi="ar-IQ"/>
        </w:rPr>
        <w:t xml:space="preserve"> </w:t>
      </w:r>
      <w:r w:rsidR="00385CD5">
        <w:rPr>
          <w:rFonts w:ascii="Tahoma" w:hAnsi="Tahoma" w:cs="Ali-A-Alwand" w:hint="cs"/>
          <w:sz w:val="24"/>
          <w:szCs w:val="28"/>
          <w:rtl/>
          <w:lang w:bidi="ar-IQ"/>
        </w:rPr>
        <w:t>(</w:t>
      </w:r>
      <w:r w:rsidR="00385CD5" w:rsidRPr="00571C0D">
        <w:rPr>
          <w:rFonts w:ascii="Tahoma" w:hAnsi="Tahoma" w:cs="Ali-A-Alwand"/>
          <w:sz w:val="24"/>
          <w:szCs w:val="28"/>
          <w:lang w:bidi="ar-IQ"/>
        </w:rPr>
        <w:t>Portmanteau</w:t>
      </w:r>
      <w:r w:rsidR="006B2CB2">
        <w:rPr>
          <w:rFonts w:ascii="Tahoma" w:hAnsi="Tahoma" w:cs="Ali-A-Alwand"/>
          <w:sz w:val="24"/>
          <w:szCs w:val="28"/>
          <w:lang w:bidi="ar-IQ"/>
        </w:rPr>
        <w:t xml:space="preserve"> </w:t>
      </w:r>
      <w:r w:rsidR="00385CD5">
        <w:rPr>
          <w:rFonts w:ascii="Tahoma" w:hAnsi="Tahoma" w:cs="Ali-A-Alwand"/>
          <w:sz w:val="24"/>
          <w:szCs w:val="28"/>
          <w:lang w:bidi="ar-IQ"/>
        </w:rPr>
        <w:t>Q</w:t>
      </w:r>
      <w:r w:rsidR="00385CD5" w:rsidRPr="00BD73FB">
        <w:rPr>
          <w:rFonts w:ascii="Tahoma" w:hAnsi="Tahoma" w:cs="Ali-A-Alwand" w:hint="cs"/>
          <w:sz w:val="24"/>
          <w:szCs w:val="28"/>
          <w:rtl/>
          <w:lang w:bidi="ar-IQ"/>
        </w:rPr>
        <w:t>)</w:t>
      </w:r>
      <w:r w:rsidR="00385CD5">
        <w:rPr>
          <w:rFonts w:ascii="Tahoma" w:hAnsi="Tahoma" w:cs="Ali-A-Alwand" w:hint="cs"/>
          <w:sz w:val="24"/>
          <w:szCs w:val="28"/>
          <w:rtl/>
          <w:lang w:bidi="ar-IQ"/>
        </w:rPr>
        <w:t xml:space="preserve"> و </w:t>
      </w:r>
      <w:r w:rsidR="00385CD5" w:rsidRPr="006D2D0E">
        <w:rPr>
          <w:rFonts w:ascii="Tahoma" w:hAnsi="Tahoma" w:cs="Ali-A-Alwand" w:hint="cs"/>
          <w:rtl/>
          <w:lang w:bidi="ar-IQ"/>
        </w:rPr>
        <w:t>(</w:t>
      </w:r>
      <w:r w:rsidR="006B2CB2">
        <w:rPr>
          <w:rFonts w:ascii="Tahoma" w:hAnsi="Tahoma" w:cs="Ali-A-Alwand"/>
          <w:lang w:bidi="ar-IQ"/>
        </w:rPr>
        <w:t>Q*</w:t>
      </w:r>
      <w:r w:rsidR="006B2CB2">
        <w:rPr>
          <w:rFonts w:ascii="Tahoma" w:hAnsi="Tahoma" w:cs="Ali-A-Alwand" w:hint="cs"/>
          <w:rtl/>
          <w:lang w:bidi="ar-IQ"/>
        </w:rPr>
        <w:t xml:space="preserve">  </w:t>
      </w:r>
      <w:r w:rsidR="00385CD5" w:rsidRPr="006D2D0E">
        <w:rPr>
          <w:rFonts w:ascii="Tahoma" w:hAnsi="Tahoma" w:cs="Ali-A-Alwand"/>
          <w:lang w:bidi="ar-IQ"/>
        </w:rPr>
        <w:t>Ljung &amp; Box</w:t>
      </w:r>
      <w:r w:rsidR="006B2CB2">
        <w:rPr>
          <w:rFonts w:ascii="Tahoma" w:hAnsi="Tahoma" w:cs="Ali-A-Alwand" w:hint="cs"/>
          <w:rtl/>
          <w:lang w:bidi="ar-IQ"/>
        </w:rPr>
        <w:t xml:space="preserve"> </w:t>
      </w:r>
      <w:r w:rsidR="00385CD5" w:rsidRPr="006D2D0E">
        <w:rPr>
          <w:rFonts w:ascii="Tahoma" w:hAnsi="Tahoma" w:cs="Ali-A-Alwand" w:hint="cs"/>
          <w:rtl/>
          <w:lang w:bidi="ar-IQ"/>
        </w:rPr>
        <w:t xml:space="preserve"> ) </w:t>
      </w:r>
      <w:r>
        <w:rPr>
          <w:rFonts w:ascii="Tahoma" w:hAnsi="Tahoma" w:cs="Ali-A-Alwand" w:hint="cs"/>
          <w:sz w:val="24"/>
          <w:szCs w:val="28"/>
          <w:rtl/>
          <w:lang w:bidi="ar-IQ"/>
        </w:rPr>
        <w:t xml:space="preserve"> </w:t>
      </w:r>
      <w:r w:rsidR="003669BA">
        <w:rPr>
          <w:rFonts w:ascii="Tahoma" w:hAnsi="Tahoma" w:cs="Ali-A-Alwand" w:hint="cs"/>
          <w:sz w:val="24"/>
          <w:szCs w:val="28"/>
          <w:rtl/>
          <w:lang w:bidi="ar-IQ"/>
        </w:rPr>
        <w:t>وان نتائج تطبيق الاختبارين</w:t>
      </w:r>
      <w:r w:rsidR="00601346">
        <w:rPr>
          <w:rFonts w:ascii="Tahoma" w:hAnsi="Tahoma" w:cs="Ali-A-Alwand" w:hint="cs"/>
          <w:sz w:val="24"/>
          <w:szCs w:val="28"/>
          <w:rtl/>
          <w:lang w:bidi="ar-IQ"/>
        </w:rPr>
        <w:t xml:space="preserve"> مبين في الجدول التالي:</w:t>
      </w:r>
    </w:p>
    <w:tbl>
      <w:tblPr>
        <w:tblW w:w="6945" w:type="dxa"/>
        <w:tblInd w:w="93" w:type="dxa"/>
        <w:tblLook w:val="04A0"/>
      </w:tblPr>
      <w:tblGrid>
        <w:gridCol w:w="1590"/>
        <w:gridCol w:w="1162"/>
        <w:gridCol w:w="1162"/>
        <w:gridCol w:w="1250"/>
        <w:gridCol w:w="1781"/>
      </w:tblGrid>
      <w:tr w:rsidR="006B2CB2" w:rsidRPr="00385CD5" w:rsidTr="006B2CB2">
        <w:trPr>
          <w:trHeight w:val="810"/>
        </w:trPr>
        <w:tc>
          <w:tcPr>
            <w:tcW w:w="6945" w:type="dxa"/>
            <w:gridSpan w:val="5"/>
            <w:tcBorders>
              <w:top w:val="nil"/>
              <w:left w:val="nil"/>
              <w:bottom w:val="single" w:sz="8" w:space="0" w:color="auto"/>
              <w:right w:val="nil"/>
            </w:tcBorders>
            <w:shd w:val="clear" w:color="auto" w:fill="auto"/>
            <w:vAlign w:val="bottom"/>
            <w:hideMark/>
          </w:tcPr>
          <w:p w:rsidR="006B2CB2" w:rsidRPr="00385CD5" w:rsidRDefault="006B2CB2" w:rsidP="00880E8C">
            <w:pPr>
              <w:bidi/>
              <w:spacing w:after="0" w:line="240" w:lineRule="auto"/>
              <w:jc w:val="center"/>
              <w:rPr>
                <w:rFonts w:ascii="Calibri" w:eastAsia="Times New Roman" w:hAnsi="Calibri" w:cs="Times New Roman"/>
                <w:color w:val="000000"/>
              </w:rPr>
            </w:pPr>
            <w:r w:rsidRPr="00385CD5">
              <w:rPr>
                <w:rFonts w:ascii="Tahoma" w:hAnsi="Tahoma" w:cs="Ali-A-Alwand" w:hint="cs"/>
                <w:rtl/>
                <w:lang w:bidi="ar-IQ"/>
              </w:rPr>
              <w:t>الجدول (2) يمثل نتائج اختبار(</w:t>
            </w:r>
            <w:r w:rsidRPr="00385CD5">
              <w:rPr>
                <w:rFonts w:ascii="Tahoma" w:hAnsi="Tahoma" w:cs="Ali-A-Alwand"/>
                <w:lang w:bidi="ar-IQ"/>
              </w:rPr>
              <w:t>Portmanteau</w:t>
            </w:r>
            <w:r>
              <w:rPr>
                <w:rFonts w:ascii="Tahoma" w:hAnsi="Tahoma" w:cs="Ali-A-Alwand"/>
                <w:lang w:bidi="ar-IQ"/>
              </w:rPr>
              <w:t xml:space="preserve"> Q</w:t>
            </w:r>
            <w:r w:rsidRPr="00385CD5">
              <w:rPr>
                <w:rFonts w:ascii="Tahoma" w:hAnsi="Tahoma" w:cs="Ali-A-Alwand" w:hint="cs"/>
                <w:rtl/>
                <w:lang w:bidi="ar-IQ"/>
              </w:rPr>
              <w:t xml:space="preserve">) و </w:t>
            </w:r>
            <w:r w:rsidRPr="006D2D0E">
              <w:rPr>
                <w:rFonts w:ascii="Tahoma" w:hAnsi="Tahoma" w:cs="Ali-A-Alwand" w:hint="cs"/>
                <w:rtl/>
                <w:lang w:bidi="ar-IQ"/>
              </w:rPr>
              <w:t>(</w:t>
            </w:r>
            <w:r>
              <w:rPr>
                <w:rFonts w:ascii="Tahoma" w:hAnsi="Tahoma" w:cs="Ali-A-Alwand"/>
                <w:lang w:bidi="ar-IQ"/>
              </w:rPr>
              <w:t>Q*</w:t>
            </w:r>
            <w:r>
              <w:rPr>
                <w:rFonts w:ascii="Tahoma" w:hAnsi="Tahoma" w:cs="Ali-A-Alwand" w:hint="cs"/>
                <w:rtl/>
                <w:lang w:bidi="ar-IQ"/>
              </w:rPr>
              <w:t xml:space="preserve"> </w:t>
            </w:r>
            <w:r w:rsidRPr="006D2D0E">
              <w:rPr>
                <w:rFonts w:ascii="Tahoma" w:hAnsi="Tahoma" w:cs="Ali-A-Alwand"/>
                <w:lang w:bidi="ar-IQ"/>
              </w:rPr>
              <w:t>Ljung &amp; Box</w:t>
            </w:r>
            <w:r w:rsidRPr="006D2D0E">
              <w:rPr>
                <w:rFonts w:ascii="Tahoma" w:hAnsi="Tahoma" w:cs="Ali-A-Alwand" w:hint="cs"/>
                <w:rtl/>
                <w:lang w:bidi="ar-IQ"/>
              </w:rPr>
              <w:t xml:space="preserve"> ) لاختبار معنوية الارتباطات الذاتية للسلسلة قبل وبعد التحويل</w:t>
            </w:r>
            <w:r w:rsidRPr="00385CD5">
              <w:rPr>
                <w:rFonts w:ascii="Tahoma" w:hAnsi="Tahoma" w:cs="Ali-A-Alwand" w:hint="cs"/>
                <w:rtl/>
                <w:lang w:bidi="ar-IQ"/>
              </w:rPr>
              <w:t xml:space="preserve"> </w:t>
            </w:r>
            <w:r w:rsidRPr="00385CD5">
              <w:rPr>
                <w:rFonts w:ascii="Tahoma" w:hAnsi="Tahoma" w:cs="Ali-A-Alwand"/>
                <w:lang w:bidi="ar-IQ"/>
              </w:rPr>
              <w:t> </w:t>
            </w:r>
          </w:p>
        </w:tc>
      </w:tr>
      <w:tr w:rsidR="006B2CB2" w:rsidRPr="00385CD5" w:rsidTr="006B2CB2">
        <w:trPr>
          <w:trHeight w:val="315"/>
        </w:trPr>
        <w:tc>
          <w:tcPr>
            <w:tcW w:w="1590" w:type="dxa"/>
            <w:tcBorders>
              <w:top w:val="nil"/>
              <w:left w:val="single" w:sz="8" w:space="0" w:color="auto"/>
              <w:bottom w:val="single" w:sz="8" w:space="0" w:color="auto"/>
              <w:right w:val="single" w:sz="8" w:space="0" w:color="auto"/>
            </w:tcBorders>
            <w:shd w:val="clear" w:color="auto" w:fill="auto"/>
            <w:noWrap/>
            <w:vAlign w:val="bottom"/>
            <w:hideMark/>
          </w:tcPr>
          <w:p w:rsidR="006B2CB2" w:rsidRPr="006B2CB2" w:rsidRDefault="006B2CB2" w:rsidP="00880E8C">
            <w:pPr>
              <w:bidi/>
              <w:spacing w:after="0" w:line="240" w:lineRule="auto"/>
              <w:rPr>
                <w:rFonts w:ascii="Tahoma" w:hAnsi="Tahoma" w:cs="Ali-A-Alwand"/>
                <w:lang w:bidi="ar-IQ"/>
              </w:rPr>
            </w:pPr>
            <w:r w:rsidRPr="006B2CB2">
              <w:rPr>
                <w:rFonts w:ascii="Tahoma" w:hAnsi="Tahoma" w:cs="Ali-A-Alwand"/>
                <w:rtl/>
                <w:lang w:bidi="ar-IQ"/>
              </w:rPr>
              <w:t>السلسلة الزمنية</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6B2CB2" w:rsidRDefault="000D46C5" w:rsidP="00880E8C">
            <w:pPr>
              <w:bidi/>
              <w:spacing w:after="0" w:line="240" w:lineRule="auto"/>
              <w:rPr>
                <w:rFonts w:ascii="Tahoma" w:hAnsi="Tahoma" w:cs="Ali-A-Alwand"/>
                <w:lang w:bidi="ar-IQ"/>
              </w:rPr>
            </w:pPr>
            <w:r>
              <w:rPr>
                <w:rFonts w:ascii="Tahoma" w:hAnsi="Tahoma" w:cs="Ali-A-Alwand"/>
                <w:lang w:bidi="ar-IQ"/>
              </w:rPr>
              <w:t>Q*</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6B2CB2" w:rsidRDefault="000D46C5" w:rsidP="00880E8C">
            <w:pPr>
              <w:bidi/>
              <w:spacing w:after="0" w:line="240" w:lineRule="auto"/>
              <w:rPr>
                <w:rFonts w:ascii="Tahoma" w:hAnsi="Tahoma" w:cs="Ali-A-Alwand"/>
                <w:lang w:bidi="ar-IQ"/>
              </w:rPr>
            </w:pPr>
            <w:r>
              <w:rPr>
                <w:rFonts w:ascii="Tahoma" w:hAnsi="Tahoma" w:cs="Ali-A-Alwand"/>
                <w:lang w:bidi="ar-IQ"/>
              </w:rPr>
              <w:t>Q</w:t>
            </w:r>
          </w:p>
        </w:tc>
        <w:tc>
          <w:tcPr>
            <w:tcW w:w="1250" w:type="dxa"/>
            <w:tcBorders>
              <w:top w:val="nil"/>
              <w:left w:val="nil"/>
              <w:bottom w:val="single" w:sz="8" w:space="0" w:color="auto"/>
              <w:right w:val="single" w:sz="8" w:space="0" w:color="auto"/>
            </w:tcBorders>
            <w:shd w:val="clear" w:color="auto" w:fill="auto"/>
            <w:noWrap/>
            <w:vAlign w:val="bottom"/>
            <w:hideMark/>
          </w:tcPr>
          <w:p w:rsidR="006B2CB2" w:rsidRPr="006B2CB2" w:rsidRDefault="006B2CB2" w:rsidP="00880E8C">
            <w:pPr>
              <w:bidi/>
              <w:spacing w:after="0" w:line="240" w:lineRule="auto"/>
              <w:rPr>
                <w:rFonts w:ascii="Tahoma" w:hAnsi="Tahoma" w:cs="Ali-A-Alwand"/>
                <w:lang w:bidi="ar-IQ"/>
              </w:rPr>
            </w:pPr>
            <w:r w:rsidRPr="006B2CB2">
              <w:rPr>
                <w:rFonts w:ascii="Tahoma" w:hAnsi="Tahoma" w:cs="Ali-A-Alwand"/>
                <w:rtl/>
                <w:lang w:bidi="ar-IQ"/>
              </w:rPr>
              <w:t>قيمة الجدولية</w:t>
            </w:r>
          </w:p>
        </w:tc>
        <w:tc>
          <w:tcPr>
            <w:tcW w:w="1781" w:type="dxa"/>
            <w:tcBorders>
              <w:top w:val="nil"/>
              <w:left w:val="nil"/>
              <w:bottom w:val="single" w:sz="8" w:space="0" w:color="auto"/>
              <w:right w:val="single" w:sz="8" w:space="0" w:color="auto"/>
            </w:tcBorders>
            <w:shd w:val="clear" w:color="auto" w:fill="auto"/>
            <w:noWrap/>
            <w:vAlign w:val="bottom"/>
            <w:hideMark/>
          </w:tcPr>
          <w:p w:rsidR="006B2CB2" w:rsidRPr="006B2CB2" w:rsidRDefault="006B2CB2" w:rsidP="00880E8C">
            <w:pPr>
              <w:bidi/>
              <w:spacing w:after="0" w:line="240" w:lineRule="auto"/>
              <w:rPr>
                <w:rFonts w:ascii="Tahoma" w:hAnsi="Tahoma" w:cs="Ali-A-Alwand"/>
                <w:lang w:bidi="ar-IQ"/>
              </w:rPr>
            </w:pPr>
            <w:r w:rsidRPr="006B2CB2">
              <w:rPr>
                <w:rFonts w:ascii="Tahoma" w:hAnsi="Tahoma" w:cs="Ali-A-Alwand"/>
                <w:rtl/>
                <w:lang w:bidi="ar-IQ"/>
              </w:rPr>
              <w:t>القرار</w:t>
            </w:r>
          </w:p>
        </w:tc>
      </w:tr>
      <w:tr w:rsidR="006B2CB2" w:rsidRPr="00385CD5" w:rsidTr="006B2CB2">
        <w:trPr>
          <w:trHeight w:val="315"/>
        </w:trPr>
        <w:tc>
          <w:tcPr>
            <w:tcW w:w="1590" w:type="dxa"/>
            <w:tcBorders>
              <w:top w:val="nil"/>
              <w:left w:val="single" w:sz="8" w:space="0" w:color="auto"/>
              <w:bottom w:val="single" w:sz="8" w:space="0" w:color="auto"/>
              <w:right w:val="single" w:sz="8" w:space="0" w:color="auto"/>
            </w:tcBorders>
            <w:shd w:val="clear" w:color="auto" w:fill="auto"/>
            <w:noWrap/>
            <w:vAlign w:val="bottom"/>
            <w:hideMark/>
          </w:tcPr>
          <w:p w:rsidR="006B2CB2" w:rsidRPr="006B2CB2" w:rsidRDefault="006B2CB2" w:rsidP="00880E8C">
            <w:pPr>
              <w:spacing w:after="0" w:line="240" w:lineRule="auto"/>
              <w:rPr>
                <w:rFonts w:ascii="Tahoma" w:eastAsia="Times New Roman" w:hAnsi="Tahoma" w:cs="Tahoma"/>
                <w:b/>
                <w:bCs/>
                <w:color w:val="000000"/>
              </w:rPr>
            </w:pPr>
            <w:r w:rsidRPr="006B2CB2">
              <w:rPr>
                <w:rFonts w:ascii="Tahoma" w:eastAsia="Times New Roman" w:hAnsi="Tahoma" w:cs="Tahoma"/>
                <w:b/>
                <w:bCs/>
                <w:color w:val="000000"/>
              </w:rPr>
              <w:t>Yt</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jc w:val="right"/>
              <w:rPr>
                <w:rFonts w:ascii="Calibri" w:eastAsia="Times New Roman" w:hAnsi="Calibri" w:cs="Times New Roman"/>
                <w:color w:val="000000"/>
              </w:rPr>
            </w:pPr>
            <w:r w:rsidRPr="00385CD5">
              <w:rPr>
                <w:rFonts w:ascii="Calibri" w:eastAsia="Times New Roman" w:hAnsi="Calibri" w:cs="Times New Roman"/>
                <w:color w:val="000000"/>
              </w:rPr>
              <w:t>250.5506</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jc w:val="right"/>
              <w:rPr>
                <w:rFonts w:ascii="Calibri" w:eastAsia="Times New Roman" w:hAnsi="Calibri" w:cs="Times New Roman"/>
                <w:color w:val="000000"/>
              </w:rPr>
            </w:pPr>
            <w:r w:rsidRPr="00385CD5">
              <w:rPr>
                <w:rFonts w:ascii="Calibri" w:eastAsia="Times New Roman" w:hAnsi="Calibri" w:cs="Times New Roman"/>
                <w:color w:val="000000"/>
              </w:rPr>
              <w:t>290.8388</w:t>
            </w:r>
          </w:p>
        </w:tc>
        <w:tc>
          <w:tcPr>
            <w:tcW w:w="1250" w:type="dxa"/>
            <w:tcBorders>
              <w:top w:val="nil"/>
              <w:left w:val="nil"/>
              <w:bottom w:val="single" w:sz="8" w:space="0" w:color="auto"/>
              <w:right w:val="single" w:sz="8" w:space="0" w:color="auto"/>
            </w:tcBorders>
            <w:shd w:val="clear" w:color="auto" w:fill="auto"/>
            <w:noWrap/>
            <w:vAlign w:val="bottom"/>
            <w:hideMark/>
          </w:tcPr>
          <w:p w:rsidR="006B2CB2" w:rsidRPr="00385CD5" w:rsidRDefault="00016E60" w:rsidP="00016E60">
            <w:pPr>
              <w:spacing w:after="0" w:line="240" w:lineRule="auto"/>
              <w:jc w:val="right"/>
              <w:rPr>
                <w:rFonts w:ascii="Calibri" w:eastAsia="Times New Roman" w:hAnsi="Calibri" w:cs="Times New Roman"/>
                <w:color w:val="000000"/>
              </w:rPr>
            </w:pPr>
            <w:r>
              <w:rPr>
                <w:rFonts w:ascii="Calibri" w:eastAsia="Times New Roman" w:hAnsi="Calibri" w:cs="Times New Roman" w:hint="cs"/>
                <w:color w:val="000000"/>
                <w:rtl/>
              </w:rPr>
              <w:t>41.3</w:t>
            </w:r>
          </w:p>
        </w:tc>
        <w:tc>
          <w:tcPr>
            <w:tcW w:w="1781"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rPr>
                <w:rFonts w:ascii="Calibri" w:eastAsia="Times New Roman" w:hAnsi="Calibri" w:cs="Times New Roman"/>
                <w:color w:val="000000"/>
              </w:rPr>
            </w:pPr>
            <w:r w:rsidRPr="00385CD5">
              <w:rPr>
                <w:rFonts w:ascii="Calibri" w:eastAsia="Times New Roman" w:hAnsi="Calibri" w:cs="Times New Roman"/>
                <w:color w:val="000000"/>
              </w:rPr>
              <w:t>Sig.</w:t>
            </w:r>
          </w:p>
        </w:tc>
      </w:tr>
      <w:tr w:rsidR="006B2CB2" w:rsidRPr="00385CD5" w:rsidTr="006B2CB2">
        <w:trPr>
          <w:trHeight w:val="315"/>
        </w:trPr>
        <w:tc>
          <w:tcPr>
            <w:tcW w:w="1590" w:type="dxa"/>
            <w:tcBorders>
              <w:top w:val="nil"/>
              <w:left w:val="single" w:sz="8" w:space="0" w:color="auto"/>
              <w:bottom w:val="single" w:sz="8" w:space="0" w:color="auto"/>
              <w:right w:val="single" w:sz="8" w:space="0" w:color="auto"/>
            </w:tcBorders>
            <w:shd w:val="clear" w:color="auto" w:fill="auto"/>
            <w:noWrap/>
            <w:vAlign w:val="bottom"/>
            <w:hideMark/>
          </w:tcPr>
          <w:p w:rsidR="006B2CB2" w:rsidRPr="006B2CB2" w:rsidRDefault="006B2CB2" w:rsidP="00880E8C">
            <w:pPr>
              <w:spacing w:after="0" w:line="240" w:lineRule="auto"/>
              <w:rPr>
                <w:rFonts w:ascii="Tahoma" w:eastAsia="Times New Roman" w:hAnsi="Tahoma" w:cs="Tahoma"/>
                <w:b/>
                <w:bCs/>
                <w:color w:val="000000"/>
              </w:rPr>
            </w:pPr>
            <w:r w:rsidRPr="006B2CB2">
              <w:rPr>
                <w:rFonts w:ascii="Tahoma" w:eastAsia="Times New Roman" w:hAnsi="Tahoma" w:cs="Tahoma"/>
                <w:b/>
                <w:bCs/>
                <w:color w:val="000000"/>
              </w:rPr>
              <w:t>Ln(Yt)</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jc w:val="right"/>
              <w:rPr>
                <w:rFonts w:ascii="Calibri" w:eastAsia="Times New Roman" w:hAnsi="Calibri" w:cs="Times New Roman"/>
                <w:color w:val="000000"/>
              </w:rPr>
            </w:pPr>
            <w:r w:rsidRPr="00385CD5">
              <w:rPr>
                <w:rFonts w:ascii="Calibri" w:eastAsia="Times New Roman" w:hAnsi="Calibri" w:cs="Times New Roman"/>
                <w:color w:val="000000"/>
              </w:rPr>
              <w:t>167.7767</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jc w:val="right"/>
              <w:rPr>
                <w:rFonts w:ascii="Calibri" w:eastAsia="Times New Roman" w:hAnsi="Calibri" w:cs="Times New Roman"/>
                <w:color w:val="000000"/>
              </w:rPr>
            </w:pPr>
            <w:r w:rsidRPr="00385CD5">
              <w:rPr>
                <w:rFonts w:ascii="Calibri" w:eastAsia="Times New Roman" w:hAnsi="Calibri" w:cs="Times New Roman"/>
                <w:color w:val="000000"/>
              </w:rPr>
              <w:t>194.9609</w:t>
            </w:r>
          </w:p>
        </w:tc>
        <w:tc>
          <w:tcPr>
            <w:tcW w:w="1250" w:type="dxa"/>
            <w:tcBorders>
              <w:top w:val="nil"/>
              <w:left w:val="nil"/>
              <w:bottom w:val="single" w:sz="8" w:space="0" w:color="auto"/>
              <w:right w:val="single" w:sz="8" w:space="0" w:color="auto"/>
            </w:tcBorders>
            <w:shd w:val="clear" w:color="auto" w:fill="auto"/>
            <w:noWrap/>
            <w:vAlign w:val="bottom"/>
            <w:hideMark/>
          </w:tcPr>
          <w:p w:rsidR="006B2CB2" w:rsidRPr="00385CD5" w:rsidRDefault="00016E60" w:rsidP="00016E60">
            <w:pPr>
              <w:spacing w:after="0" w:line="240" w:lineRule="auto"/>
              <w:jc w:val="right"/>
              <w:rPr>
                <w:rFonts w:ascii="Calibri" w:eastAsia="Times New Roman" w:hAnsi="Calibri" w:cs="Times New Roman"/>
                <w:color w:val="000000"/>
              </w:rPr>
            </w:pPr>
            <w:r>
              <w:rPr>
                <w:rFonts w:ascii="Calibri" w:eastAsia="Times New Roman" w:hAnsi="Calibri" w:cs="Times New Roman" w:hint="cs"/>
                <w:color w:val="000000"/>
                <w:rtl/>
              </w:rPr>
              <w:t>40.1</w:t>
            </w:r>
          </w:p>
        </w:tc>
        <w:tc>
          <w:tcPr>
            <w:tcW w:w="1781"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rPr>
                <w:rFonts w:ascii="Calibri" w:eastAsia="Times New Roman" w:hAnsi="Calibri" w:cs="Times New Roman"/>
                <w:color w:val="000000"/>
              </w:rPr>
            </w:pPr>
            <w:r w:rsidRPr="00385CD5">
              <w:rPr>
                <w:rFonts w:ascii="Calibri" w:eastAsia="Times New Roman" w:hAnsi="Calibri" w:cs="Times New Roman"/>
                <w:color w:val="000000"/>
              </w:rPr>
              <w:t>Sig.</w:t>
            </w:r>
          </w:p>
        </w:tc>
      </w:tr>
      <w:tr w:rsidR="006B2CB2" w:rsidRPr="00385CD5" w:rsidTr="006B2CB2">
        <w:trPr>
          <w:trHeight w:val="315"/>
        </w:trPr>
        <w:tc>
          <w:tcPr>
            <w:tcW w:w="1590" w:type="dxa"/>
            <w:tcBorders>
              <w:top w:val="nil"/>
              <w:left w:val="single" w:sz="8" w:space="0" w:color="auto"/>
              <w:bottom w:val="single" w:sz="8" w:space="0" w:color="auto"/>
              <w:right w:val="single" w:sz="8" w:space="0" w:color="auto"/>
            </w:tcBorders>
            <w:shd w:val="clear" w:color="auto" w:fill="auto"/>
            <w:noWrap/>
            <w:vAlign w:val="bottom"/>
            <w:hideMark/>
          </w:tcPr>
          <w:p w:rsidR="006B2CB2" w:rsidRPr="006B2CB2" w:rsidRDefault="006B2CB2" w:rsidP="00880E8C">
            <w:pPr>
              <w:spacing w:after="0" w:line="240" w:lineRule="auto"/>
              <w:rPr>
                <w:rFonts w:ascii="Tahoma" w:eastAsia="Times New Roman" w:hAnsi="Tahoma" w:cs="Tahoma"/>
                <w:b/>
                <w:bCs/>
                <w:color w:val="000000"/>
              </w:rPr>
            </w:pPr>
            <w:r w:rsidRPr="006B2CB2">
              <w:rPr>
                <w:rFonts w:ascii="Tahoma" w:eastAsia="Times New Roman" w:hAnsi="Tahoma" w:cs="Tahoma"/>
                <w:b/>
                <w:bCs/>
                <w:color w:val="000000"/>
              </w:rPr>
              <w:t>d(Ln(Yt))</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jc w:val="right"/>
              <w:rPr>
                <w:rFonts w:ascii="Calibri" w:eastAsia="Times New Roman" w:hAnsi="Calibri" w:cs="Times New Roman"/>
                <w:color w:val="000000"/>
              </w:rPr>
            </w:pPr>
            <w:r w:rsidRPr="00385CD5">
              <w:rPr>
                <w:rFonts w:ascii="Calibri" w:eastAsia="Times New Roman" w:hAnsi="Calibri" w:cs="Times New Roman"/>
                <w:color w:val="000000"/>
              </w:rPr>
              <w:t>25.5268</w:t>
            </w:r>
          </w:p>
        </w:tc>
        <w:tc>
          <w:tcPr>
            <w:tcW w:w="1162"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jc w:val="right"/>
              <w:rPr>
                <w:rFonts w:ascii="Calibri" w:eastAsia="Times New Roman" w:hAnsi="Calibri" w:cs="Times New Roman"/>
                <w:color w:val="000000"/>
              </w:rPr>
            </w:pPr>
            <w:r w:rsidRPr="00385CD5">
              <w:rPr>
                <w:rFonts w:ascii="Calibri" w:eastAsia="Times New Roman" w:hAnsi="Calibri" w:cs="Times New Roman"/>
                <w:color w:val="000000"/>
              </w:rPr>
              <w:t>30.4229</w:t>
            </w:r>
          </w:p>
        </w:tc>
        <w:tc>
          <w:tcPr>
            <w:tcW w:w="1250" w:type="dxa"/>
            <w:tcBorders>
              <w:top w:val="nil"/>
              <w:left w:val="nil"/>
              <w:bottom w:val="single" w:sz="8" w:space="0" w:color="auto"/>
              <w:right w:val="single" w:sz="8" w:space="0" w:color="auto"/>
            </w:tcBorders>
            <w:shd w:val="clear" w:color="auto" w:fill="auto"/>
            <w:noWrap/>
            <w:vAlign w:val="bottom"/>
            <w:hideMark/>
          </w:tcPr>
          <w:p w:rsidR="006B2CB2" w:rsidRPr="00385CD5" w:rsidRDefault="00016E60" w:rsidP="00016E60">
            <w:pPr>
              <w:spacing w:after="0" w:line="240" w:lineRule="auto"/>
              <w:jc w:val="right"/>
              <w:rPr>
                <w:rFonts w:ascii="Calibri" w:eastAsia="Times New Roman" w:hAnsi="Calibri" w:cs="Times New Roman"/>
                <w:color w:val="000000"/>
              </w:rPr>
            </w:pPr>
            <w:r>
              <w:rPr>
                <w:rFonts w:ascii="Calibri" w:eastAsia="Times New Roman" w:hAnsi="Calibri" w:cs="Times New Roman" w:hint="cs"/>
                <w:color w:val="000000"/>
                <w:rtl/>
              </w:rPr>
              <w:t>40.1</w:t>
            </w:r>
          </w:p>
        </w:tc>
        <w:tc>
          <w:tcPr>
            <w:tcW w:w="1781" w:type="dxa"/>
            <w:tcBorders>
              <w:top w:val="nil"/>
              <w:left w:val="nil"/>
              <w:bottom w:val="single" w:sz="8" w:space="0" w:color="auto"/>
              <w:right w:val="single" w:sz="8" w:space="0" w:color="auto"/>
            </w:tcBorders>
            <w:shd w:val="clear" w:color="auto" w:fill="auto"/>
            <w:noWrap/>
            <w:vAlign w:val="bottom"/>
            <w:hideMark/>
          </w:tcPr>
          <w:p w:rsidR="006B2CB2" w:rsidRPr="00385CD5" w:rsidRDefault="006B2CB2" w:rsidP="00880E8C">
            <w:pPr>
              <w:spacing w:after="0" w:line="240" w:lineRule="auto"/>
              <w:rPr>
                <w:rFonts w:ascii="Calibri" w:eastAsia="Times New Roman" w:hAnsi="Calibri" w:cs="Times New Roman"/>
                <w:color w:val="000000"/>
              </w:rPr>
            </w:pPr>
            <w:r w:rsidRPr="00385CD5">
              <w:rPr>
                <w:rFonts w:ascii="Calibri" w:eastAsia="Times New Roman" w:hAnsi="Calibri" w:cs="Times New Roman"/>
                <w:color w:val="000000"/>
              </w:rPr>
              <w:t>Not sig.</w:t>
            </w:r>
          </w:p>
        </w:tc>
      </w:tr>
    </w:tbl>
    <w:p w:rsidR="006B2CB2" w:rsidRDefault="006B2CB2" w:rsidP="00B65484">
      <w:pPr>
        <w:bidi/>
        <w:spacing w:after="0" w:line="240" w:lineRule="auto"/>
        <w:jc w:val="both"/>
        <w:rPr>
          <w:rFonts w:ascii="Tahoma" w:hAnsi="Tahoma" w:cs="Ali-A-Alwand" w:hint="cs"/>
          <w:iCs/>
          <w:sz w:val="24"/>
          <w:szCs w:val="28"/>
          <w:rtl/>
          <w:lang w:bidi="ar-IQ"/>
        </w:rPr>
      </w:pPr>
      <w:r w:rsidRPr="00B65484">
        <w:rPr>
          <w:rFonts w:ascii="Tahoma" w:hAnsi="Tahoma" w:cs="Ali-A-Alwand" w:hint="cs"/>
          <w:iCs/>
          <w:sz w:val="24"/>
          <w:szCs w:val="28"/>
          <w:rtl/>
          <w:lang w:bidi="ar-IQ"/>
        </w:rPr>
        <w:t xml:space="preserve"> </w:t>
      </w:r>
    </w:p>
    <w:p w:rsidR="006D2D0E" w:rsidRPr="003669BA" w:rsidRDefault="006D2D0E" w:rsidP="006B2CB2">
      <w:pPr>
        <w:bidi/>
        <w:spacing w:after="0" w:line="240" w:lineRule="auto"/>
        <w:jc w:val="both"/>
        <w:rPr>
          <w:rFonts w:ascii="Tahoma" w:hAnsi="Tahoma" w:cs="Ali-A-Alwand"/>
          <w:i/>
          <w:szCs w:val="28"/>
          <w:lang w:bidi="ar-IQ"/>
        </w:rPr>
      </w:pPr>
      <w:r w:rsidRPr="003669BA">
        <w:rPr>
          <w:rFonts w:ascii="Tahoma" w:hAnsi="Tahoma" w:cs="Ali-A-Alwand" w:hint="cs"/>
          <w:i/>
          <w:szCs w:val="28"/>
          <w:rtl/>
          <w:lang w:bidi="ar-IQ"/>
        </w:rPr>
        <w:t xml:space="preserve">حيث ان: </w:t>
      </w:r>
      <w:r w:rsidR="00B65484" w:rsidRPr="003669BA">
        <w:rPr>
          <w:rFonts w:ascii="Tahoma" w:hAnsi="Tahoma" w:cs="Ali-A-Alwand"/>
          <w:i/>
          <w:szCs w:val="28"/>
          <w:lang w:bidi="ar-IQ"/>
        </w:rPr>
        <w:t>Y</w:t>
      </w:r>
      <w:r w:rsidRPr="003669BA">
        <w:rPr>
          <w:rFonts w:ascii="Tahoma" w:hAnsi="Tahoma" w:cs="Ali-A-Alwand"/>
          <w:i/>
          <w:szCs w:val="28"/>
          <w:vertAlign w:val="subscript"/>
          <w:lang w:bidi="ar-IQ"/>
        </w:rPr>
        <w:t>t</w:t>
      </w:r>
      <w:r w:rsidRPr="003669BA">
        <w:rPr>
          <w:rFonts w:ascii="Tahoma" w:hAnsi="Tahoma" w:cs="Ali-A-Alwand" w:hint="cs"/>
          <w:i/>
          <w:szCs w:val="28"/>
          <w:rtl/>
          <w:lang w:bidi="ar-IQ"/>
        </w:rPr>
        <w:t xml:space="preserve">: تمثل السلسلة الزمنية الاصلية ، </w:t>
      </w:r>
      <w:r w:rsidRPr="003669BA">
        <w:rPr>
          <w:rFonts w:ascii="Tahoma" w:hAnsi="Tahoma" w:cs="Ali-A-Alwand"/>
          <w:i/>
          <w:szCs w:val="28"/>
          <w:lang w:bidi="ar-IQ"/>
        </w:rPr>
        <w:t>Ln(Y</w:t>
      </w:r>
      <w:r w:rsidRPr="003669BA">
        <w:rPr>
          <w:rFonts w:ascii="Tahoma" w:hAnsi="Tahoma" w:cs="Ali-A-Alwand"/>
          <w:i/>
          <w:szCs w:val="28"/>
          <w:vertAlign w:val="subscript"/>
          <w:lang w:bidi="ar-IQ"/>
        </w:rPr>
        <w:t>t</w:t>
      </w:r>
      <w:r w:rsidRPr="003669BA">
        <w:rPr>
          <w:rFonts w:ascii="Tahoma" w:hAnsi="Tahoma" w:cs="Ali-A-Alwand"/>
          <w:i/>
          <w:szCs w:val="28"/>
          <w:lang w:bidi="ar-IQ"/>
        </w:rPr>
        <w:t>)</w:t>
      </w:r>
      <w:r w:rsidRPr="003669BA">
        <w:rPr>
          <w:rFonts w:ascii="Tahoma" w:hAnsi="Tahoma" w:cs="Ali-A-Alwand" w:hint="cs"/>
          <w:i/>
          <w:szCs w:val="28"/>
          <w:rtl/>
          <w:lang w:bidi="ar-IQ"/>
        </w:rPr>
        <w:t xml:space="preserve">: تمثل السلسلة الزمنية بعد اخذ تحويل اللوغاريتم الطبيعي لازالة عدم الاستقرارية السلسلة حول التباين ، </w:t>
      </w:r>
      <w:r w:rsidRPr="003669BA">
        <w:rPr>
          <w:rFonts w:ascii="Tahoma" w:hAnsi="Tahoma" w:cs="Ali-A-Alwand"/>
          <w:i/>
          <w:szCs w:val="28"/>
          <w:lang w:bidi="ar-IQ"/>
        </w:rPr>
        <w:t>d(Ln(Y</w:t>
      </w:r>
      <w:r w:rsidRPr="003669BA">
        <w:rPr>
          <w:rFonts w:ascii="Tahoma" w:hAnsi="Tahoma" w:cs="Ali-A-Alwand"/>
          <w:i/>
          <w:szCs w:val="28"/>
          <w:vertAlign w:val="subscript"/>
          <w:lang w:bidi="ar-IQ"/>
        </w:rPr>
        <w:t>t</w:t>
      </w:r>
      <w:r w:rsidRPr="003669BA">
        <w:rPr>
          <w:rFonts w:ascii="Tahoma" w:hAnsi="Tahoma" w:cs="Ali-A-Alwand"/>
          <w:i/>
          <w:szCs w:val="28"/>
          <w:lang w:bidi="ar-IQ"/>
        </w:rPr>
        <w:t>))</w:t>
      </w:r>
      <w:r w:rsidRPr="003669BA">
        <w:rPr>
          <w:rFonts w:ascii="Tahoma" w:hAnsi="Tahoma" w:cs="Ali-A-Alwand" w:hint="cs"/>
          <w:i/>
          <w:szCs w:val="28"/>
          <w:rtl/>
          <w:lang w:bidi="ar-IQ"/>
        </w:rPr>
        <w:t xml:space="preserve">: تمثل السلسلة الزمنية </w:t>
      </w:r>
      <w:r w:rsidR="00337D0E" w:rsidRPr="003669BA">
        <w:rPr>
          <w:rFonts w:ascii="Tahoma" w:hAnsi="Tahoma" w:cs="Ali-A-Alwand" w:hint="cs"/>
          <w:i/>
          <w:szCs w:val="28"/>
          <w:rtl/>
          <w:lang w:bidi="ar-IQ"/>
        </w:rPr>
        <w:t>بعد اخذ التحويل اللوغاريتم الطبيعي واخذ الفروقات من الدرجة الاولى للسلسلة</w:t>
      </w:r>
      <w:r w:rsidR="003669BA">
        <w:rPr>
          <w:rFonts w:ascii="Tahoma" w:hAnsi="Tahoma" w:cs="Ali-A-Alwand" w:hint="cs"/>
          <w:i/>
          <w:szCs w:val="28"/>
          <w:rtl/>
          <w:lang w:bidi="ar-IQ"/>
        </w:rPr>
        <w:t xml:space="preserve"> الزمنية</w:t>
      </w:r>
      <w:r w:rsidR="00337D0E" w:rsidRPr="003669BA">
        <w:rPr>
          <w:rFonts w:ascii="Tahoma" w:hAnsi="Tahoma" w:cs="Ali-A-Alwand" w:hint="cs"/>
          <w:i/>
          <w:szCs w:val="28"/>
          <w:rtl/>
          <w:lang w:bidi="ar-IQ"/>
        </w:rPr>
        <w:t xml:space="preserve"> لازالة كل من عدم الاستقرارية حول التباين والمتوسط على التوالي، فاذ كانت قيمة الاختبار</w:t>
      </w:r>
      <w:r w:rsidR="006B2CB2" w:rsidRPr="003669BA">
        <w:rPr>
          <w:rFonts w:ascii="Tahoma" w:hAnsi="Tahoma" w:cs="Ali-A-Alwand" w:hint="cs"/>
          <w:i/>
          <w:szCs w:val="28"/>
          <w:rtl/>
          <w:lang w:bidi="ar-IQ"/>
        </w:rPr>
        <w:t>ين</w:t>
      </w:r>
      <w:r w:rsidR="00337D0E" w:rsidRPr="003669BA">
        <w:rPr>
          <w:rFonts w:ascii="Tahoma" w:hAnsi="Tahoma" w:cs="Ali-A-Alwand" w:hint="cs"/>
          <w:i/>
          <w:szCs w:val="28"/>
          <w:rtl/>
          <w:lang w:bidi="ar-IQ"/>
        </w:rPr>
        <w:t xml:space="preserve"> اكبر من قيمة الجدولية للاختبار</w:t>
      </w:r>
      <w:r w:rsidR="006B2CB2" w:rsidRPr="003669BA">
        <w:rPr>
          <w:rFonts w:ascii="Tahoma" w:hAnsi="Tahoma" w:cs="Ali-A-Alwand" w:hint="cs"/>
          <w:i/>
          <w:szCs w:val="28"/>
          <w:rtl/>
          <w:lang w:bidi="ar-IQ"/>
        </w:rPr>
        <w:t>ين</w:t>
      </w:r>
      <w:r w:rsidR="00337D0E" w:rsidRPr="003669BA">
        <w:rPr>
          <w:rFonts w:ascii="Tahoma" w:hAnsi="Tahoma" w:cs="Ali-A-Alwand" w:hint="cs"/>
          <w:i/>
          <w:szCs w:val="28"/>
          <w:rtl/>
          <w:lang w:bidi="ar-IQ"/>
        </w:rPr>
        <w:t xml:space="preserve"> </w:t>
      </w:r>
      <w:r w:rsidR="00F353C4" w:rsidRPr="003669BA">
        <w:rPr>
          <w:rFonts w:ascii="Tahoma" w:hAnsi="Tahoma"/>
          <w:i/>
          <w:position w:val="-16"/>
        </w:rPr>
        <w:object w:dxaOrig="1180" w:dyaOrig="499">
          <v:shape id="_x0000_i1058" type="#_x0000_t75" style="width:58.75pt;height:24.75pt" o:ole="">
            <v:imagedata r:id="rId78" o:title=""/>
          </v:shape>
          <o:OLEObject Type="Embed" ProgID="Equation.3" ShapeID="_x0000_i1058" DrawAspect="Content" ObjectID="_1559577278" r:id="rId79"/>
        </w:object>
      </w:r>
      <w:r w:rsidR="00337D0E" w:rsidRPr="003669BA">
        <w:rPr>
          <w:rFonts w:ascii="Tahoma" w:hAnsi="Tahoma" w:cs="Ali-A-Alwand" w:hint="cs"/>
          <w:i/>
          <w:szCs w:val="28"/>
          <w:rtl/>
          <w:lang w:bidi="ar-IQ"/>
        </w:rPr>
        <w:t>فذلك يعني رفض فرضية العدم ( الارتباطات الذاتية معنوية</w:t>
      </w:r>
      <w:r w:rsidR="00B65484" w:rsidRPr="003669BA">
        <w:rPr>
          <w:rFonts w:ascii="Tahoma" w:hAnsi="Tahoma" w:cs="Ali-A-Alwand" w:hint="cs"/>
          <w:i/>
          <w:szCs w:val="28"/>
          <w:rtl/>
          <w:lang w:bidi="ar-IQ"/>
        </w:rPr>
        <w:t xml:space="preserve"> (</w:t>
      </w:r>
      <w:r w:rsidR="00B65484" w:rsidRPr="003669BA">
        <w:rPr>
          <w:rFonts w:ascii="Tahoma" w:hAnsi="Tahoma" w:cs="Ali-A-Alwand"/>
          <w:i/>
          <w:szCs w:val="28"/>
          <w:lang w:bidi="ar-IQ"/>
        </w:rPr>
        <w:t>Sig.</w:t>
      </w:r>
      <w:r w:rsidR="00B65484" w:rsidRPr="003669BA">
        <w:rPr>
          <w:rFonts w:ascii="Tahoma" w:hAnsi="Tahoma" w:cs="Ali-A-Alwand" w:hint="cs"/>
          <w:i/>
          <w:szCs w:val="28"/>
          <w:rtl/>
          <w:lang w:bidi="ar-IQ"/>
        </w:rPr>
        <w:t>) اي ان السلسلة الزمنية غير مستقرة )</w:t>
      </w:r>
      <w:r w:rsidR="00337D0E" w:rsidRPr="003669BA">
        <w:rPr>
          <w:rFonts w:ascii="Tahoma" w:hAnsi="Tahoma" w:cs="Ali-A-Alwand" w:hint="cs"/>
          <w:i/>
          <w:szCs w:val="28"/>
          <w:rtl/>
          <w:lang w:bidi="ar-IQ"/>
        </w:rPr>
        <w:t xml:space="preserve"> </w:t>
      </w:r>
      <w:r w:rsidR="00B65484" w:rsidRPr="003669BA">
        <w:rPr>
          <w:rFonts w:ascii="Tahoma" w:hAnsi="Tahoma" w:cs="Ali-A-Alwand" w:hint="cs"/>
          <w:i/>
          <w:szCs w:val="28"/>
          <w:rtl/>
          <w:lang w:bidi="ar-IQ"/>
        </w:rPr>
        <w:t>والعكس صحيح (</w:t>
      </w:r>
      <w:r w:rsidR="00B65484" w:rsidRPr="003669BA">
        <w:rPr>
          <w:rFonts w:ascii="Tahoma" w:hAnsi="Tahoma" w:cs="Ali-A-Alwand"/>
          <w:i/>
          <w:szCs w:val="28"/>
          <w:lang w:bidi="ar-IQ"/>
        </w:rPr>
        <w:t>Not sig.</w:t>
      </w:r>
      <w:r w:rsidR="00B65484" w:rsidRPr="003669BA">
        <w:rPr>
          <w:rFonts w:ascii="Tahoma" w:hAnsi="Tahoma" w:cs="Ali-A-Alwand" w:hint="cs"/>
          <w:i/>
          <w:szCs w:val="28"/>
          <w:rtl/>
          <w:lang w:bidi="ar-IQ"/>
        </w:rPr>
        <w:t>) ويعني ذلك ان السلسلة الزمنية مستقرة.</w:t>
      </w:r>
    </w:p>
    <w:p w:rsidR="00601346" w:rsidRPr="002F3A5F" w:rsidRDefault="00601346" w:rsidP="00601346">
      <w:pPr>
        <w:bidi/>
        <w:spacing w:after="0" w:line="240" w:lineRule="auto"/>
        <w:rPr>
          <w:rFonts w:ascii="Tahoma" w:hAnsi="Tahoma" w:cs="Ali-A-Alwand"/>
          <w:i/>
          <w:sz w:val="24"/>
          <w:szCs w:val="28"/>
          <w:rtl/>
          <w:lang w:bidi="ar-IQ"/>
        </w:rPr>
      </w:pPr>
    </w:p>
    <w:p w:rsidR="000D7E72" w:rsidRDefault="000D7E72" w:rsidP="000D7E72">
      <w:pPr>
        <w:bidi/>
        <w:spacing w:after="0" w:line="240" w:lineRule="auto"/>
        <w:rPr>
          <w:rFonts w:ascii="Tahoma" w:hAnsi="Tahoma" w:cs="Ali-A-Alwand"/>
          <w:i/>
          <w:sz w:val="24"/>
          <w:szCs w:val="28"/>
          <w:rtl/>
          <w:lang w:bidi="ar-IQ"/>
        </w:rPr>
      </w:pPr>
      <w:r>
        <w:rPr>
          <w:rFonts w:ascii="Tahoma" w:hAnsi="Tahoma" w:cs="Ali-A-Alwand" w:hint="cs"/>
          <w:i/>
          <w:sz w:val="24"/>
          <w:szCs w:val="28"/>
          <w:rtl/>
          <w:lang w:bidi="ar-IQ"/>
        </w:rPr>
        <w:t xml:space="preserve">2.3: </w:t>
      </w:r>
      <w:r w:rsidR="00EA62ED">
        <w:rPr>
          <w:rFonts w:ascii="Tahoma" w:hAnsi="Tahoma" w:cs="Ali-A-Alwand" w:hint="cs"/>
          <w:i/>
          <w:sz w:val="24"/>
          <w:szCs w:val="28"/>
          <w:rtl/>
          <w:lang w:bidi="ar-IQ"/>
        </w:rPr>
        <w:t>تشخيص النموذج:</w:t>
      </w:r>
    </w:p>
    <w:p w:rsidR="000C220E" w:rsidRPr="00601346" w:rsidRDefault="00880E8C" w:rsidP="00E14696">
      <w:pPr>
        <w:bidi/>
        <w:spacing w:after="0" w:line="240" w:lineRule="auto"/>
        <w:jc w:val="both"/>
        <w:rPr>
          <w:rFonts w:ascii="Tahoma" w:hAnsi="Tahoma" w:cs="Ali-A-Alwand"/>
          <w:i/>
          <w:sz w:val="24"/>
          <w:szCs w:val="28"/>
          <w:rtl/>
          <w:lang w:bidi="ar-IQ"/>
        </w:rPr>
      </w:pPr>
      <w:r>
        <w:rPr>
          <w:rFonts w:ascii="Tahoma" w:hAnsi="Tahoma" w:cs="Ali-A-Alwand" w:hint="cs"/>
          <w:i/>
          <w:sz w:val="24"/>
          <w:szCs w:val="28"/>
          <w:rtl/>
          <w:lang w:bidi="ar-IQ"/>
        </w:rPr>
        <w:tab/>
        <w:t>يتم تشخيص النموذج بالاعتماد على رسم قيم معاملات دالتي الارتباط الذاتي والجزئي للسلسلة الزمنية المستقرة ومقارنتها مع السلوك النظري لدالتي الارتباط الذاتي والجزئي، من خلال الاشكال (</w:t>
      </w:r>
      <w:r w:rsidR="000D7403">
        <w:rPr>
          <w:rFonts w:ascii="Tahoma" w:hAnsi="Tahoma" w:cs="Ali-A-Alwand" w:hint="cs"/>
          <w:i/>
          <w:sz w:val="24"/>
          <w:szCs w:val="28"/>
          <w:rtl/>
          <w:lang w:bidi="ar-IQ"/>
        </w:rPr>
        <w:t>4,5</w:t>
      </w:r>
      <w:r>
        <w:rPr>
          <w:rFonts w:ascii="Tahoma" w:hAnsi="Tahoma" w:cs="Ali-A-Alwand" w:hint="cs"/>
          <w:i/>
          <w:sz w:val="24"/>
          <w:szCs w:val="28"/>
          <w:rtl/>
          <w:lang w:bidi="ar-IQ"/>
        </w:rPr>
        <w:t>) يتبن لنا ان قيم معاملات دالتي الارتباط الذاتي والجزئي تقريبا تتنا</w:t>
      </w:r>
      <w:r w:rsidR="00E14696">
        <w:rPr>
          <w:rFonts w:ascii="Tahoma" w:hAnsi="Tahoma" w:cs="Ali-A-Alwand" w:hint="cs"/>
          <w:i/>
          <w:sz w:val="24"/>
          <w:szCs w:val="28"/>
          <w:rtl/>
          <w:lang w:bidi="ar-IQ"/>
        </w:rPr>
        <w:t>قص</w:t>
      </w:r>
      <w:r>
        <w:rPr>
          <w:rFonts w:ascii="Tahoma" w:hAnsi="Tahoma" w:cs="Ali-A-Alwand" w:hint="cs"/>
          <w:i/>
          <w:sz w:val="24"/>
          <w:szCs w:val="28"/>
          <w:rtl/>
          <w:lang w:bidi="ar-IQ"/>
        </w:rPr>
        <w:t xml:space="preserve"> بع</w:t>
      </w:r>
      <w:r w:rsidR="00E14696">
        <w:rPr>
          <w:rFonts w:ascii="Tahoma" w:hAnsi="Tahoma" w:cs="Ali-A-Alwand" w:hint="cs"/>
          <w:i/>
          <w:sz w:val="24"/>
          <w:szCs w:val="28"/>
          <w:rtl/>
          <w:lang w:bidi="ar-IQ"/>
        </w:rPr>
        <w:t>د</w:t>
      </w:r>
      <w:r>
        <w:rPr>
          <w:rFonts w:ascii="Tahoma" w:hAnsi="Tahoma" w:cs="Ali-A-Alwand" w:hint="cs"/>
          <w:i/>
          <w:sz w:val="24"/>
          <w:szCs w:val="28"/>
          <w:rtl/>
          <w:lang w:bidi="ar-IQ"/>
        </w:rPr>
        <w:t xml:space="preserve"> فتر</w:t>
      </w:r>
      <w:r w:rsidR="00E14696">
        <w:rPr>
          <w:rFonts w:ascii="Tahoma" w:hAnsi="Tahoma" w:cs="Ali-A-Alwand" w:hint="cs"/>
          <w:i/>
          <w:sz w:val="24"/>
          <w:szCs w:val="28"/>
          <w:rtl/>
          <w:lang w:bidi="ar-IQ"/>
        </w:rPr>
        <w:t>ة</w:t>
      </w:r>
      <w:r>
        <w:rPr>
          <w:rFonts w:ascii="Tahoma" w:hAnsi="Tahoma" w:cs="Ali-A-Alwand" w:hint="cs"/>
          <w:i/>
          <w:sz w:val="24"/>
          <w:szCs w:val="28"/>
          <w:rtl/>
          <w:lang w:bidi="ar-IQ"/>
        </w:rPr>
        <w:t xml:space="preserve"> الازاحة الاولى (</w:t>
      </w:r>
      <w:r>
        <w:rPr>
          <w:rFonts w:ascii="Tahoma" w:hAnsi="Tahoma" w:cs="Ali-A-Alwand"/>
          <w:i/>
          <w:sz w:val="24"/>
          <w:szCs w:val="28"/>
          <w:lang w:bidi="ar-IQ"/>
        </w:rPr>
        <w:t>k=1</w:t>
      </w:r>
      <w:r>
        <w:rPr>
          <w:rFonts w:ascii="Tahoma" w:hAnsi="Tahoma" w:cs="Ali-A-Alwand" w:hint="cs"/>
          <w:i/>
          <w:sz w:val="24"/>
          <w:szCs w:val="28"/>
          <w:rtl/>
          <w:lang w:bidi="ar-IQ"/>
        </w:rPr>
        <w:t>)</w:t>
      </w:r>
      <w:r>
        <w:rPr>
          <w:rFonts w:ascii="Tahoma" w:hAnsi="Tahoma" w:cs="Ali-A-Alwand"/>
          <w:i/>
          <w:sz w:val="24"/>
          <w:szCs w:val="28"/>
          <w:lang w:bidi="ar-IQ"/>
        </w:rPr>
        <w:t xml:space="preserve"> </w:t>
      </w:r>
      <w:r>
        <w:rPr>
          <w:rFonts w:ascii="Tahoma" w:hAnsi="Tahoma" w:cs="Ali-A-Alwand" w:hint="cs"/>
          <w:i/>
          <w:sz w:val="24"/>
          <w:szCs w:val="28"/>
          <w:rtl/>
          <w:lang w:bidi="ar-IQ"/>
        </w:rPr>
        <w:t xml:space="preserve">وهذا يدل على ان النموذج المشخص هو النموذج </w:t>
      </w:r>
      <w:r>
        <w:rPr>
          <w:rFonts w:ascii="Tahoma" w:hAnsi="Tahoma" w:cs="Ali-A-Alwand"/>
          <w:i/>
          <w:sz w:val="24"/>
          <w:szCs w:val="28"/>
          <w:lang w:bidi="ar-IQ"/>
        </w:rPr>
        <w:t>AR</w:t>
      </w:r>
      <w:r w:rsidR="000D7403">
        <w:rPr>
          <w:rFonts w:ascii="Tahoma" w:hAnsi="Tahoma" w:cs="Ali-A-Alwand"/>
          <w:i/>
          <w:sz w:val="24"/>
          <w:szCs w:val="28"/>
          <w:lang w:bidi="ar-IQ"/>
        </w:rPr>
        <w:t>IMA(1,1,1)</w:t>
      </w:r>
      <w:r w:rsidR="000D7403">
        <w:rPr>
          <w:rFonts w:ascii="Tahoma" w:hAnsi="Tahoma" w:cs="Ali-A-Alwand" w:hint="cs"/>
          <w:i/>
          <w:sz w:val="24"/>
          <w:szCs w:val="28"/>
          <w:rtl/>
          <w:lang w:bidi="ar-IQ"/>
        </w:rPr>
        <w:t>.</w:t>
      </w:r>
    </w:p>
    <w:p w:rsidR="00657109" w:rsidRDefault="00672B0C" w:rsidP="000D7403">
      <w:pPr>
        <w:bidi/>
        <w:spacing w:after="0" w:line="240" w:lineRule="auto"/>
        <w:jc w:val="both"/>
        <w:rPr>
          <w:rFonts w:ascii="Tahoma" w:hAnsi="Tahoma" w:cs="Ali-A-Alwand"/>
          <w:sz w:val="24"/>
          <w:szCs w:val="28"/>
          <w:rtl/>
          <w:lang w:bidi="ar-IQ"/>
        </w:rPr>
      </w:pPr>
      <w:r>
        <w:rPr>
          <w:rFonts w:ascii="Tahoma" w:hAnsi="Tahoma" w:cs="Ali-A-Alwand"/>
          <w:noProof/>
          <w:sz w:val="24"/>
          <w:szCs w:val="28"/>
          <w:rtl/>
        </w:rPr>
        <w:lastRenderedPageBreak/>
        <w:pict>
          <v:group id="Group 160" o:spid="_x0000_s1041" style="position:absolute;left:0;text-align:left;margin-left:-3.75pt;margin-top:4.35pt;width:247.7pt;height:146.4pt;z-index:251675648" coordorigin="1624,10735" coordsize="4954,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">
            <v:shape id="Text Box 158" o:spid="_x0000_s1042" type="#_x0000_t202" style="position:absolute;left:1624;top:10748;width:4954;height:2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8A7E90" w:rsidRDefault="008A7E90">
                    <w:r>
                      <w:rPr>
                        <w:noProof/>
                      </w:rPr>
                      <w:drawing>
                        <wp:inline distT="0" distB="0" distL="0" distR="0">
                          <wp:extent cx="2862072" cy="166822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52" t="3448" r="16876" b="5603"/>
                                  <a:stretch/>
                                </pic:blipFill>
                                <pic:spPr bwMode="auto">
                                  <a:xfrm>
                                    <a:off x="0" y="0"/>
                                    <a:ext cx="2862072" cy="166822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v:shape id="Text Box 159" o:spid="_x0000_s1043" type="#_x0000_t202" style="position:absolute;left:1751;top:10735;width:4723;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A7E90" w:rsidRPr="000D7403" w:rsidRDefault="008A7E90" w:rsidP="000D7403">
                    <w:pPr>
                      <w:bidi/>
                      <w:jc w:val="center"/>
                      <w:rPr>
                        <w:rFonts w:cs="Ali-A-Alwand"/>
                        <w:lang w:bidi="ar-IQ"/>
                      </w:rPr>
                    </w:pPr>
                    <w:r w:rsidRPr="000D7403">
                      <w:rPr>
                        <w:rFonts w:cs="Ali-A-Alwand" w:hint="cs"/>
                        <w:rtl/>
                        <w:lang w:bidi="ar-IQ"/>
                      </w:rPr>
                      <w:t xml:space="preserve">الشكل (5) يمثل معاملات الارتباط الذاتي الجزئي للسلسلة المعدلة </w:t>
                    </w:r>
                    <w:r w:rsidRPr="000D7403">
                      <w:rPr>
                        <w:rFonts w:cs="Ali-A-Alwand"/>
                        <w:lang w:bidi="ar-IQ"/>
                      </w:rPr>
                      <w:t>X</w:t>
                    </w:r>
                    <w:r w:rsidRPr="000D7403">
                      <w:rPr>
                        <w:rFonts w:cs="Ali-A-Alwand"/>
                        <w:vertAlign w:val="subscript"/>
                        <w:lang w:bidi="ar-IQ"/>
                      </w:rPr>
                      <w:t>t</w:t>
                    </w:r>
                  </w:p>
                </w:txbxContent>
              </v:textbox>
            </v:shape>
          </v:group>
        </w:pict>
      </w:r>
    </w:p>
    <w:p w:rsidR="00657109" w:rsidRDefault="00657109" w:rsidP="00657109">
      <w:pPr>
        <w:bidi/>
        <w:spacing w:after="0" w:line="240" w:lineRule="auto"/>
        <w:jc w:val="both"/>
        <w:rPr>
          <w:rFonts w:ascii="Tahoma" w:hAnsi="Tahoma" w:cs="Ali-A-Alwand"/>
          <w:sz w:val="24"/>
          <w:szCs w:val="28"/>
          <w:rtl/>
          <w:lang w:bidi="ar-IQ"/>
        </w:rPr>
      </w:pPr>
    </w:p>
    <w:p w:rsidR="00FD6490" w:rsidRDefault="00FD6490" w:rsidP="00FD6490">
      <w:pPr>
        <w:bidi/>
        <w:spacing w:after="0" w:line="240" w:lineRule="auto"/>
        <w:jc w:val="both"/>
        <w:rPr>
          <w:rFonts w:ascii="Tahoma" w:hAnsi="Tahoma" w:cs="Ali-A-Alwand"/>
          <w:sz w:val="24"/>
          <w:szCs w:val="28"/>
          <w:rtl/>
          <w:lang w:bidi="ar-IQ"/>
        </w:rPr>
      </w:pPr>
    </w:p>
    <w:p w:rsidR="00FD6490" w:rsidRDefault="00FD6490" w:rsidP="00FD6490">
      <w:pPr>
        <w:bidi/>
        <w:spacing w:after="0" w:line="240" w:lineRule="auto"/>
        <w:jc w:val="both"/>
        <w:rPr>
          <w:rFonts w:ascii="Tahoma" w:hAnsi="Tahoma" w:cs="Ali-A-Alwand"/>
          <w:sz w:val="24"/>
          <w:szCs w:val="28"/>
          <w:rtl/>
          <w:lang w:bidi="ar-IQ"/>
        </w:rPr>
      </w:pPr>
    </w:p>
    <w:p w:rsidR="00FD6490" w:rsidRDefault="00FD6490" w:rsidP="00FD6490">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964603" w:rsidRDefault="00964603" w:rsidP="00964603">
      <w:pPr>
        <w:bidi/>
        <w:spacing w:after="0" w:line="240" w:lineRule="auto"/>
        <w:jc w:val="both"/>
        <w:rPr>
          <w:rFonts w:ascii="Tahoma" w:hAnsi="Tahoma" w:cs="Ali-A-Alwand"/>
          <w:sz w:val="24"/>
          <w:szCs w:val="28"/>
          <w:rtl/>
          <w:lang w:bidi="ar-IQ"/>
        </w:rPr>
      </w:pPr>
    </w:p>
    <w:p w:rsidR="00217E05" w:rsidRPr="00A766EF" w:rsidRDefault="00217E05" w:rsidP="00217E05">
      <w:pPr>
        <w:bidi/>
        <w:spacing w:after="0" w:line="240" w:lineRule="auto"/>
        <w:ind w:left="360"/>
        <w:jc w:val="both"/>
        <w:rPr>
          <w:rFonts w:ascii="Tahoma" w:hAnsi="Tahoma" w:cs="Ali-A-Alwand"/>
          <w:sz w:val="24"/>
          <w:szCs w:val="28"/>
          <w:rtl/>
          <w:lang w:bidi="ar-IQ"/>
        </w:rPr>
      </w:pPr>
    </w:p>
    <w:p w:rsidR="00FD6490" w:rsidRDefault="000D7403" w:rsidP="008777B2">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 xml:space="preserve">2.4: تقدير </w:t>
      </w:r>
      <w:r w:rsidR="008777B2">
        <w:rPr>
          <w:rFonts w:ascii="Tahoma" w:hAnsi="Tahoma" w:cs="Ali-A-Alwand" w:hint="cs"/>
          <w:sz w:val="24"/>
          <w:szCs w:val="28"/>
          <w:rtl/>
          <w:lang w:bidi="ar-IQ"/>
        </w:rPr>
        <w:t>معلمات النموذج المشخص</w:t>
      </w:r>
      <w:r>
        <w:rPr>
          <w:rFonts w:ascii="Tahoma" w:hAnsi="Tahoma" w:cs="Ali-A-Alwand" w:hint="cs"/>
          <w:sz w:val="24"/>
          <w:szCs w:val="28"/>
          <w:rtl/>
          <w:lang w:bidi="ar-IQ"/>
        </w:rPr>
        <w:t>:</w:t>
      </w:r>
    </w:p>
    <w:p w:rsidR="00FD6490" w:rsidRDefault="008777B2" w:rsidP="00311360">
      <w:p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ab/>
        <w:t>لزيادة التأكد قام الباحث باختيار عدد من النماذج واختبار قيم معلماتها و يتم اختيار النماذج التي تكون قيم معلماتها معنوية (</w:t>
      </w:r>
      <w:r>
        <w:rPr>
          <w:rFonts w:ascii="Tahoma" w:hAnsi="Tahoma" w:cs="Ali-A-Alwand"/>
          <w:sz w:val="24"/>
          <w:szCs w:val="28"/>
          <w:lang w:bidi="ar-IQ"/>
        </w:rPr>
        <w:t>Sig.</w:t>
      </w:r>
      <w:r>
        <w:rPr>
          <w:rFonts w:ascii="Tahoma" w:hAnsi="Tahoma" w:cs="Ali-A-Alwand" w:hint="cs"/>
          <w:sz w:val="24"/>
          <w:szCs w:val="28"/>
          <w:rtl/>
          <w:lang w:bidi="ar-IQ"/>
        </w:rPr>
        <w:t xml:space="preserve">) ، بعد عملية التقدير نأتي الى اختيار افضل النموذج من بين النماذج المعنوية ويتم ذلك على اساس قيم المعايير التي تناولناها في جانب النظري </w:t>
      </w:r>
      <w:r w:rsidR="00964603">
        <w:rPr>
          <w:rFonts w:ascii="Tahoma" w:hAnsi="Tahoma" w:cs="Ali-A-Alwand" w:hint="cs"/>
          <w:sz w:val="24"/>
          <w:szCs w:val="28"/>
          <w:rtl/>
          <w:lang w:bidi="ar-IQ"/>
        </w:rPr>
        <w:t xml:space="preserve">بالعتماد على المعادلات (4,5,6) على التوالي ، </w:t>
      </w:r>
      <w:r>
        <w:rPr>
          <w:rFonts w:ascii="Tahoma" w:hAnsi="Tahoma" w:cs="Ali-A-Alwand" w:hint="cs"/>
          <w:sz w:val="24"/>
          <w:szCs w:val="28"/>
          <w:rtl/>
          <w:lang w:bidi="ar-IQ"/>
        </w:rPr>
        <w:t>وباتالي نختار افضل نموذج تنبؤي التي تمتلك اقل قيمة للمعايير المستخدمة، و</w:t>
      </w:r>
      <w:r w:rsidR="00623D92">
        <w:rPr>
          <w:rFonts w:ascii="Tahoma" w:hAnsi="Tahoma" w:cs="Ali-A-Alwand" w:hint="cs"/>
          <w:sz w:val="24"/>
          <w:szCs w:val="28"/>
          <w:rtl/>
          <w:lang w:bidi="ar-IQ"/>
        </w:rPr>
        <w:t>ك</w:t>
      </w:r>
      <w:r w:rsidR="00311360">
        <w:rPr>
          <w:rFonts w:ascii="Tahoma" w:hAnsi="Tahoma" w:cs="Ali-A-Alwand" w:hint="cs"/>
          <w:sz w:val="24"/>
          <w:szCs w:val="28"/>
          <w:rtl/>
          <w:lang w:bidi="ar-IQ"/>
        </w:rPr>
        <w:t>ما في الجدول التالي</w:t>
      </w:r>
      <w:r w:rsidR="00311360">
        <w:rPr>
          <w:rFonts w:ascii="Tahoma" w:hAnsi="Tahoma" w:cs="Ali-A-Alwand"/>
          <w:sz w:val="24"/>
          <w:szCs w:val="28"/>
          <w:lang w:bidi="ar-IQ"/>
        </w:rPr>
        <w:t>:</w:t>
      </w:r>
    </w:p>
    <w:p w:rsidR="00311360" w:rsidRDefault="00311360" w:rsidP="00311360">
      <w:pPr>
        <w:bidi/>
        <w:spacing w:after="0" w:line="240" w:lineRule="auto"/>
        <w:jc w:val="both"/>
        <w:rPr>
          <w:rFonts w:ascii="Tahoma" w:hAnsi="Tahoma" w:cs="Ali-A-Alwand" w:hint="cs"/>
          <w:sz w:val="24"/>
          <w:szCs w:val="28"/>
          <w:lang w:bidi="ar-IQ"/>
        </w:rPr>
      </w:pPr>
    </w:p>
    <w:tbl>
      <w:tblPr>
        <w:tblW w:w="7080" w:type="dxa"/>
        <w:tblInd w:w="93" w:type="dxa"/>
        <w:tblLook w:val="04A0"/>
      </w:tblPr>
      <w:tblGrid>
        <w:gridCol w:w="884"/>
        <w:gridCol w:w="884"/>
        <w:gridCol w:w="884"/>
        <w:gridCol w:w="1025"/>
        <w:gridCol w:w="1085"/>
        <w:gridCol w:w="830"/>
        <w:gridCol w:w="1527"/>
      </w:tblGrid>
      <w:tr w:rsidR="00311360" w:rsidRPr="00311360" w:rsidTr="00311360">
        <w:trPr>
          <w:trHeight w:val="390"/>
        </w:trPr>
        <w:tc>
          <w:tcPr>
            <w:tcW w:w="7080" w:type="dxa"/>
            <w:gridSpan w:val="7"/>
            <w:tcBorders>
              <w:top w:val="nil"/>
              <w:left w:val="nil"/>
              <w:bottom w:val="double" w:sz="6" w:space="0" w:color="auto"/>
              <w:right w:val="nil"/>
            </w:tcBorders>
            <w:shd w:val="clear" w:color="auto" w:fill="auto"/>
            <w:noWrap/>
            <w:vAlign w:val="center"/>
            <w:hideMark/>
          </w:tcPr>
          <w:p w:rsidR="00311360" w:rsidRPr="00311360" w:rsidRDefault="00311360" w:rsidP="00311360">
            <w:pPr>
              <w:bidi/>
              <w:spacing w:after="0" w:line="240" w:lineRule="auto"/>
              <w:jc w:val="center"/>
              <w:rPr>
                <w:rFonts w:ascii="Tahoma" w:eastAsia="Times New Roman" w:hAnsi="Tahoma" w:cs="Tahoma"/>
                <w:color w:val="000000"/>
                <w:sz w:val="24"/>
                <w:szCs w:val="24"/>
              </w:rPr>
            </w:pPr>
            <w:r w:rsidRPr="00311360">
              <w:rPr>
                <w:rFonts w:ascii="Tahoma" w:eastAsia="Times New Roman" w:hAnsi="Tahoma" w:cs="Tahoma"/>
                <w:color w:val="000000"/>
                <w:sz w:val="24"/>
                <w:szCs w:val="24"/>
                <w:rtl/>
              </w:rPr>
              <w:t> </w:t>
            </w:r>
            <w:r w:rsidRPr="00311360">
              <w:rPr>
                <w:rFonts w:ascii="Tahoma" w:eastAsia="Times New Roman" w:hAnsi="Tahoma" w:cs="Ali-A-Alwand" w:hint="cs"/>
                <w:color w:val="000000"/>
                <w:sz w:val="24"/>
                <w:szCs w:val="24"/>
                <w:rtl/>
              </w:rPr>
              <w:t>الجدول (3) يمثل تطبيق المعايير المستخدمة على النماذج المعنوية</w:t>
            </w:r>
          </w:p>
        </w:tc>
      </w:tr>
      <w:tr w:rsidR="00311360" w:rsidRPr="00311360" w:rsidTr="00311360">
        <w:trPr>
          <w:trHeight w:val="330"/>
        </w:trPr>
        <w:tc>
          <w:tcPr>
            <w:tcW w:w="2632"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lang w:bidi="ar-IQ"/>
              </w:rPr>
              <w:t>Sig.</w:t>
            </w:r>
          </w:p>
        </w:tc>
        <w:tc>
          <w:tcPr>
            <w:tcW w:w="1025"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lang w:bidi="ar-IQ"/>
              </w:rPr>
              <w:t>AICc</w:t>
            </w:r>
          </w:p>
        </w:tc>
        <w:tc>
          <w:tcPr>
            <w:tcW w:w="1085"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AIC</w:t>
            </w:r>
          </w:p>
        </w:tc>
        <w:tc>
          <w:tcPr>
            <w:tcW w:w="811"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MSE</w:t>
            </w:r>
          </w:p>
        </w:tc>
        <w:tc>
          <w:tcPr>
            <w:tcW w:w="1527"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311360" w:rsidRPr="00311360" w:rsidRDefault="00311360" w:rsidP="00311360">
            <w:pPr>
              <w:bidi/>
              <w:spacing w:after="0" w:line="240" w:lineRule="auto"/>
              <w:jc w:val="center"/>
              <w:rPr>
                <w:rFonts w:ascii="Calibri" w:eastAsia="Times New Roman" w:hAnsi="Calibri" w:cs="Ali-A-Alwand"/>
                <w:color w:val="000000"/>
              </w:rPr>
            </w:pPr>
            <w:r w:rsidRPr="00311360">
              <w:rPr>
                <w:rFonts w:ascii="Calibri" w:eastAsia="Times New Roman" w:hAnsi="Calibri" w:cs="Ali-A-Alwand" w:hint="cs"/>
                <w:color w:val="000000"/>
                <w:rtl/>
              </w:rPr>
              <w:t>النماذج</w:t>
            </w:r>
          </w:p>
        </w:tc>
      </w:tr>
      <w:tr w:rsidR="00311360" w:rsidRPr="00311360" w:rsidTr="00311360">
        <w:trPr>
          <w:trHeight w:val="191"/>
        </w:trPr>
        <w:tc>
          <w:tcPr>
            <w:tcW w:w="1755"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MA</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AR</w:t>
            </w:r>
          </w:p>
        </w:tc>
        <w:tc>
          <w:tcPr>
            <w:tcW w:w="1025"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Tahoma" w:eastAsia="Times New Roman" w:hAnsi="Tahoma" w:cs="Tahoma"/>
                <w:color w:val="000000"/>
              </w:rPr>
            </w:pPr>
          </w:p>
        </w:tc>
        <w:tc>
          <w:tcPr>
            <w:tcW w:w="1085"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Calibri" w:eastAsia="Times New Roman" w:hAnsi="Calibri" w:cs="Times New Roman"/>
                <w:color w:val="000000"/>
              </w:rPr>
            </w:pPr>
          </w:p>
        </w:tc>
        <w:tc>
          <w:tcPr>
            <w:tcW w:w="811"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Calibri" w:eastAsia="Times New Roman" w:hAnsi="Calibri" w:cs="Times New Roman"/>
                <w:color w:val="000000"/>
              </w:rPr>
            </w:pPr>
          </w:p>
        </w:tc>
        <w:tc>
          <w:tcPr>
            <w:tcW w:w="1527"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Calibri" w:eastAsia="Times New Roman" w:hAnsi="Calibri" w:cs="Ali-A-Alwand"/>
                <w:color w:val="000000"/>
              </w:rPr>
            </w:pPr>
          </w:p>
        </w:tc>
      </w:tr>
      <w:tr w:rsidR="00311360" w:rsidRPr="00311360" w:rsidTr="00311360">
        <w:trPr>
          <w:trHeight w:val="317"/>
        </w:trPr>
        <w:tc>
          <w:tcPr>
            <w:tcW w:w="878" w:type="dxa"/>
            <w:tcBorders>
              <w:top w:val="nil"/>
              <w:left w:val="double" w:sz="6" w:space="0" w:color="auto"/>
              <w:bottom w:val="double" w:sz="6" w:space="0" w:color="auto"/>
              <w:right w:val="double" w:sz="6" w:space="0" w:color="auto"/>
            </w:tcBorders>
            <w:shd w:val="clear" w:color="auto" w:fill="auto"/>
            <w:noWrap/>
            <w:vAlign w:val="bottom"/>
            <w:hideMark/>
          </w:tcPr>
          <w:p w:rsidR="00311360" w:rsidRPr="00311360" w:rsidRDefault="00311360" w:rsidP="00311360">
            <w:pPr>
              <w:spacing w:after="0" w:line="240" w:lineRule="auto"/>
              <w:rPr>
                <w:rFonts w:ascii="Tahoma" w:eastAsia="Times New Roman" w:hAnsi="Tahoma" w:cs="Tahoma"/>
                <w:color w:val="000000"/>
              </w:rPr>
            </w:pPr>
            <w:r w:rsidRPr="00311360">
              <w:rPr>
                <w:rFonts w:ascii="Tahoma" w:eastAsia="Times New Roman" w:hAnsi="Tahoma" w:cs="Tahoma"/>
                <w:color w:val="000000"/>
              </w:rPr>
              <w:t> </w:t>
            </w:r>
            <w:r w:rsidRPr="00CD4A47">
              <w:rPr>
                <w:rFonts w:ascii="Tahoma" w:hAnsi="Tahoma" w:cs="Tahoma"/>
                <w:position w:val="-14"/>
              </w:rPr>
              <w:object w:dxaOrig="340" w:dyaOrig="400">
                <v:shape id="_x0000_i1059" type="#_x0000_t75" style="width:17.3pt;height:20.15pt" o:ole="">
                  <v:imagedata r:id="rId81" o:title=""/>
                </v:shape>
                <o:OLEObject Type="Embed" ProgID="Equation.3" ShapeID="_x0000_i1059" DrawAspect="Content" ObjectID="_1559577279" r:id="rId82"/>
              </w:object>
            </w:r>
          </w:p>
        </w:tc>
        <w:tc>
          <w:tcPr>
            <w:tcW w:w="877" w:type="dxa"/>
            <w:tcBorders>
              <w:top w:val="nil"/>
              <w:left w:val="nil"/>
              <w:bottom w:val="double" w:sz="6" w:space="0" w:color="auto"/>
              <w:right w:val="double" w:sz="6" w:space="0" w:color="auto"/>
            </w:tcBorders>
            <w:shd w:val="clear" w:color="auto" w:fill="auto"/>
            <w:noWrap/>
            <w:vAlign w:val="bottom"/>
            <w:hideMark/>
          </w:tcPr>
          <w:p w:rsidR="00311360" w:rsidRPr="00311360" w:rsidRDefault="00311360" w:rsidP="00311360">
            <w:pPr>
              <w:spacing w:after="0" w:line="240" w:lineRule="auto"/>
              <w:rPr>
                <w:rFonts w:ascii="Tahoma" w:eastAsia="Times New Roman" w:hAnsi="Tahoma" w:cs="Tahoma"/>
                <w:color w:val="000000"/>
              </w:rPr>
            </w:pPr>
            <w:r w:rsidRPr="00311360">
              <w:rPr>
                <w:rFonts w:ascii="Tahoma" w:eastAsia="Times New Roman" w:hAnsi="Tahoma" w:cs="Tahoma"/>
                <w:color w:val="000000"/>
              </w:rPr>
              <w:t> </w:t>
            </w:r>
            <w:r w:rsidRPr="00CD4A47">
              <w:rPr>
                <w:rFonts w:ascii="Tahoma" w:hAnsi="Tahoma" w:cs="Tahoma"/>
                <w:position w:val="-14"/>
              </w:rPr>
              <w:object w:dxaOrig="320" w:dyaOrig="400">
                <v:shape id="_x0000_i1060" type="#_x0000_t75" style="width:16.7pt;height:20.15pt" o:ole="">
                  <v:imagedata r:id="rId83" o:title=""/>
                </v:shape>
                <o:OLEObject Type="Embed" ProgID="Equation.3" ShapeID="_x0000_i1060" DrawAspect="Content" ObjectID="_1559577280" r:id="rId84"/>
              </w:object>
            </w:r>
          </w:p>
        </w:tc>
        <w:tc>
          <w:tcPr>
            <w:tcW w:w="877" w:type="dxa"/>
            <w:tcBorders>
              <w:top w:val="nil"/>
              <w:left w:val="nil"/>
              <w:bottom w:val="double" w:sz="6" w:space="0" w:color="auto"/>
              <w:right w:val="double" w:sz="6" w:space="0" w:color="auto"/>
            </w:tcBorders>
            <w:shd w:val="clear" w:color="auto" w:fill="auto"/>
            <w:noWrap/>
            <w:vAlign w:val="bottom"/>
            <w:hideMark/>
          </w:tcPr>
          <w:p w:rsidR="00311360" w:rsidRPr="00311360" w:rsidRDefault="00311360" w:rsidP="00311360">
            <w:pPr>
              <w:spacing w:after="0" w:line="240" w:lineRule="auto"/>
              <w:rPr>
                <w:rFonts w:ascii="Tahoma" w:eastAsia="Times New Roman" w:hAnsi="Tahoma" w:cs="Tahoma"/>
                <w:color w:val="000000"/>
              </w:rPr>
            </w:pPr>
            <w:r w:rsidRPr="00311360">
              <w:rPr>
                <w:rFonts w:ascii="Tahoma" w:eastAsia="Times New Roman" w:hAnsi="Tahoma" w:cs="Tahoma"/>
                <w:color w:val="000000"/>
              </w:rPr>
              <w:t> </w:t>
            </w:r>
            <w:r w:rsidRPr="00CD4A47">
              <w:rPr>
                <w:rFonts w:ascii="Tahoma" w:hAnsi="Tahoma" w:cs="Tahoma"/>
                <w:position w:val="-18"/>
              </w:rPr>
              <w:object w:dxaOrig="300" w:dyaOrig="460">
                <v:shape id="_x0000_i1061" type="#_x0000_t75" style="width:15pt;height:23.05pt" o:ole="">
                  <v:imagedata r:id="rId85" o:title=""/>
                </v:shape>
                <o:OLEObject Type="Embed" ProgID="Equation.3" ShapeID="_x0000_i1061" DrawAspect="Content" ObjectID="_1559577281" r:id="rId86"/>
              </w:object>
            </w:r>
          </w:p>
        </w:tc>
        <w:tc>
          <w:tcPr>
            <w:tcW w:w="1025"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Tahoma" w:eastAsia="Times New Roman" w:hAnsi="Tahoma" w:cs="Tahoma"/>
                <w:color w:val="000000"/>
              </w:rPr>
            </w:pPr>
          </w:p>
        </w:tc>
        <w:tc>
          <w:tcPr>
            <w:tcW w:w="1085"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Calibri" w:eastAsia="Times New Roman" w:hAnsi="Calibri" w:cs="Times New Roman"/>
                <w:color w:val="000000"/>
              </w:rPr>
            </w:pPr>
          </w:p>
        </w:tc>
        <w:tc>
          <w:tcPr>
            <w:tcW w:w="811"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Calibri" w:eastAsia="Times New Roman" w:hAnsi="Calibri" w:cs="Times New Roman"/>
                <w:color w:val="000000"/>
              </w:rPr>
            </w:pPr>
          </w:p>
        </w:tc>
        <w:tc>
          <w:tcPr>
            <w:tcW w:w="1527" w:type="dxa"/>
            <w:vMerge/>
            <w:tcBorders>
              <w:top w:val="nil"/>
              <w:left w:val="double" w:sz="6" w:space="0" w:color="auto"/>
              <w:bottom w:val="double" w:sz="6" w:space="0" w:color="000000"/>
              <w:right w:val="double" w:sz="6" w:space="0" w:color="auto"/>
            </w:tcBorders>
            <w:vAlign w:val="center"/>
            <w:hideMark/>
          </w:tcPr>
          <w:p w:rsidR="00311360" w:rsidRPr="00311360" w:rsidRDefault="00311360" w:rsidP="00311360">
            <w:pPr>
              <w:spacing w:after="0" w:line="240" w:lineRule="auto"/>
              <w:rPr>
                <w:rFonts w:ascii="Calibri" w:eastAsia="Times New Roman" w:hAnsi="Calibri" w:cs="Ali-A-Alwand"/>
                <w:color w:val="000000"/>
              </w:rPr>
            </w:pPr>
          </w:p>
        </w:tc>
      </w:tr>
      <w:tr w:rsidR="00311360" w:rsidRPr="00311360" w:rsidTr="00311360">
        <w:trPr>
          <w:trHeight w:val="330"/>
        </w:trPr>
        <w:tc>
          <w:tcPr>
            <w:tcW w:w="878" w:type="dxa"/>
            <w:tcBorders>
              <w:top w:val="nil"/>
              <w:left w:val="double" w:sz="6" w:space="0" w:color="auto"/>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 </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 </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0.0204</w:t>
            </w:r>
          </w:p>
        </w:tc>
        <w:tc>
          <w:tcPr>
            <w:tcW w:w="102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250.773</w:t>
            </w:r>
          </w:p>
        </w:tc>
        <w:tc>
          <w:tcPr>
            <w:tcW w:w="108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250.6248</w:t>
            </w:r>
          </w:p>
        </w:tc>
        <w:tc>
          <w:tcPr>
            <w:tcW w:w="811"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1.1031</w:t>
            </w:r>
          </w:p>
        </w:tc>
        <w:tc>
          <w:tcPr>
            <w:tcW w:w="152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ARIMA(1,1,0)</w:t>
            </w:r>
          </w:p>
        </w:tc>
      </w:tr>
      <w:tr w:rsidR="00311360" w:rsidRPr="00311360" w:rsidTr="00311360">
        <w:trPr>
          <w:trHeight w:val="330"/>
        </w:trPr>
        <w:tc>
          <w:tcPr>
            <w:tcW w:w="878" w:type="dxa"/>
            <w:tcBorders>
              <w:top w:val="nil"/>
              <w:left w:val="double" w:sz="6" w:space="0" w:color="auto"/>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 </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0.0055</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 </w:t>
            </w:r>
          </w:p>
        </w:tc>
        <w:tc>
          <w:tcPr>
            <w:tcW w:w="102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251.779</w:t>
            </w:r>
          </w:p>
        </w:tc>
        <w:tc>
          <w:tcPr>
            <w:tcW w:w="108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251.6311</w:t>
            </w:r>
          </w:p>
        </w:tc>
        <w:tc>
          <w:tcPr>
            <w:tcW w:w="811"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1.1164</w:t>
            </w:r>
          </w:p>
        </w:tc>
        <w:tc>
          <w:tcPr>
            <w:tcW w:w="152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ARIMA(0,1,1)</w:t>
            </w:r>
          </w:p>
        </w:tc>
      </w:tr>
      <w:tr w:rsidR="00311360" w:rsidRPr="00311360" w:rsidTr="00311360">
        <w:trPr>
          <w:trHeight w:val="330"/>
        </w:trPr>
        <w:tc>
          <w:tcPr>
            <w:tcW w:w="878" w:type="dxa"/>
            <w:tcBorders>
              <w:top w:val="nil"/>
              <w:left w:val="double" w:sz="6" w:space="0" w:color="auto"/>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0.0006</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0.0001</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 </w:t>
            </w:r>
          </w:p>
        </w:tc>
        <w:tc>
          <w:tcPr>
            <w:tcW w:w="102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000000"/>
              </w:rPr>
            </w:pPr>
            <w:r w:rsidRPr="00311360">
              <w:rPr>
                <w:rFonts w:ascii="Tahoma" w:eastAsia="Times New Roman" w:hAnsi="Tahoma" w:cs="Tahoma"/>
                <w:color w:val="000000"/>
              </w:rPr>
              <w:t>252.526</w:t>
            </w:r>
          </w:p>
        </w:tc>
        <w:tc>
          <w:tcPr>
            <w:tcW w:w="108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252.2261</w:t>
            </w:r>
          </w:p>
        </w:tc>
        <w:tc>
          <w:tcPr>
            <w:tcW w:w="811"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1.0979</w:t>
            </w:r>
          </w:p>
        </w:tc>
        <w:tc>
          <w:tcPr>
            <w:tcW w:w="152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000000"/>
              </w:rPr>
            </w:pPr>
            <w:r w:rsidRPr="00311360">
              <w:rPr>
                <w:rFonts w:ascii="Calibri" w:eastAsia="Times New Roman" w:hAnsi="Calibri" w:cs="Times New Roman"/>
                <w:color w:val="000000"/>
              </w:rPr>
              <w:t>ARIMA(0,1,2)</w:t>
            </w:r>
          </w:p>
        </w:tc>
      </w:tr>
      <w:tr w:rsidR="00311360" w:rsidRPr="00311360" w:rsidTr="00311360">
        <w:trPr>
          <w:trHeight w:val="330"/>
        </w:trPr>
        <w:tc>
          <w:tcPr>
            <w:tcW w:w="878" w:type="dxa"/>
            <w:tcBorders>
              <w:top w:val="nil"/>
              <w:left w:val="double" w:sz="6" w:space="0" w:color="auto"/>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FF0000"/>
              </w:rPr>
            </w:pPr>
            <w:r w:rsidRPr="00311360">
              <w:rPr>
                <w:rFonts w:ascii="Tahoma" w:eastAsia="Times New Roman" w:hAnsi="Tahoma" w:cs="Tahoma"/>
                <w:color w:val="FF0000"/>
              </w:rPr>
              <w:t> </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FF0000"/>
              </w:rPr>
            </w:pPr>
            <w:r w:rsidRPr="00311360">
              <w:rPr>
                <w:rFonts w:ascii="Tahoma" w:eastAsia="Times New Roman" w:hAnsi="Tahoma" w:cs="Tahoma"/>
                <w:color w:val="FF0000"/>
              </w:rPr>
              <w:t>0.0000</w:t>
            </w:r>
          </w:p>
        </w:tc>
        <w:tc>
          <w:tcPr>
            <w:tcW w:w="87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FF0000"/>
              </w:rPr>
            </w:pPr>
            <w:r w:rsidRPr="00311360">
              <w:rPr>
                <w:rFonts w:ascii="Tahoma" w:eastAsia="Times New Roman" w:hAnsi="Tahoma" w:cs="Tahoma"/>
                <w:color w:val="FF0000"/>
              </w:rPr>
              <w:t>0.0000</w:t>
            </w:r>
          </w:p>
        </w:tc>
        <w:tc>
          <w:tcPr>
            <w:tcW w:w="102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Tahoma" w:eastAsia="Times New Roman" w:hAnsi="Tahoma" w:cs="Tahoma"/>
                <w:color w:val="FF0000"/>
              </w:rPr>
            </w:pPr>
            <w:r w:rsidRPr="00311360">
              <w:rPr>
                <w:rFonts w:ascii="Tahoma" w:eastAsia="Times New Roman" w:hAnsi="Tahoma" w:cs="Tahoma"/>
                <w:color w:val="FF0000"/>
              </w:rPr>
              <w:t>241.776</w:t>
            </w:r>
          </w:p>
        </w:tc>
        <w:tc>
          <w:tcPr>
            <w:tcW w:w="1085"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FF0000"/>
              </w:rPr>
            </w:pPr>
            <w:r w:rsidRPr="00311360">
              <w:rPr>
                <w:rFonts w:ascii="Calibri" w:eastAsia="Times New Roman" w:hAnsi="Calibri" w:cs="Times New Roman"/>
                <w:color w:val="FF0000"/>
              </w:rPr>
              <w:t>241.4758</w:t>
            </w:r>
          </w:p>
        </w:tc>
        <w:tc>
          <w:tcPr>
            <w:tcW w:w="811" w:type="dxa"/>
            <w:tcBorders>
              <w:top w:val="nil"/>
              <w:left w:val="nil"/>
              <w:bottom w:val="double" w:sz="6" w:space="0" w:color="auto"/>
              <w:right w:val="double" w:sz="6" w:space="0" w:color="auto"/>
            </w:tcBorders>
            <w:shd w:val="clear" w:color="000000" w:fill="FFFF00"/>
            <w:noWrap/>
            <w:vAlign w:val="center"/>
            <w:hideMark/>
          </w:tcPr>
          <w:p w:rsidR="00311360" w:rsidRPr="00311360" w:rsidRDefault="00311360" w:rsidP="00311360">
            <w:pPr>
              <w:spacing w:after="0" w:line="240" w:lineRule="auto"/>
              <w:jc w:val="center"/>
              <w:rPr>
                <w:rFonts w:ascii="Calibri" w:eastAsia="Times New Roman" w:hAnsi="Calibri" w:cs="Times New Roman"/>
                <w:color w:val="FF0000"/>
              </w:rPr>
            </w:pPr>
            <w:r w:rsidRPr="00311360">
              <w:rPr>
                <w:rFonts w:ascii="Calibri" w:eastAsia="Times New Roman" w:hAnsi="Calibri" w:cs="Times New Roman"/>
                <w:color w:val="FF0000"/>
              </w:rPr>
              <w:t>0.966</w:t>
            </w:r>
          </w:p>
        </w:tc>
        <w:tc>
          <w:tcPr>
            <w:tcW w:w="1527" w:type="dxa"/>
            <w:tcBorders>
              <w:top w:val="nil"/>
              <w:left w:val="nil"/>
              <w:bottom w:val="double" w:sz="6" w:space="0" w:color="auto"/>
              <w:right w:val="double" w:sz="6" w:space="0" w:color="auto"/>
            </w:tcBorders>
            <w:shd w:val="clear" w:color="auto" w:fill="auto"/>
            <w:noWrap/>
            <w:vAlign w:val="center"/>
            <w:hideMark/>
          </w:tcPr>
          <w:p w:rsidR="00311360" w:rsidRPr="00311360" w:rsidRDefault="00311360" w:rsidP="00311360">
            <w:pPr>
              <w:spacing w:after="0" w:line="240" w:lineRule="auto"/>
              <w:jc w:val="center"/>
              <w:rPr>
                <w:rFonts w:ascii="Calibri" w:eastAsia="Times New Roman" w:hAnsi="Calibri" w:cs="Times New Roman"/>
                <w:color w:val="FF0000"/>
              </w:rPr>
            </w:pPr>
            <w:r w:rsidRPr="00311360">
              <w:rPr>
                <w:rFonts w:ascii="Calibri" w:eastAsia="Times New Roman" w:hAnsi="Calibri" w:cs="Times New Roman"/>
                <w:color w:val="FF0000"/>
              </w:rPr>
              <w:t>ARIMA(1,1,1)</w:t>
            </w:r>
          </w:p>
        </w:tc>
      </w:tr>
    </w:tbl>
    <w:p w:rsidR="00311360" w:rsidRPr="00BD73FB" w:rsidRDefault="00311360" w:rsidP="00311360">
      <w:pPr>
        <w:bidi/>
        <w:spacing w:after="0" w:line="240" w:lineRule="auto"/>
        <w:jc w:val="both"/>
        <w:rPr>
          <w:rFonts w:ascii="Tahoma" w:hAnsi="Tahoma" w:cs="Ali-A-Alwand"/>
          <w:sz w:val="24"/>
          <w:szCs w:val="28"/>
          <w:lang w:bidi="ar-IQ"/>
        </w:rPr>
      </w:pPr>
    </w:p>
    <w:tbl>
      <w:tblPr>
        <w:tblW w:w="5773" w:type="dxa"/>
        <w:tblInd w:w="93" w:type="dxa"/>
        <w:tblLook w:val="04A0"/>
      </w:tblPr>
      <w:tblGrid>
        <w:gridCol w:w="1217"/>
        <w:gridCol w:w="1052"/>
        <w:gridCol w:w="1393"/>
        <w:gridCol w:w="1124"/>
        <w:gridCol w:w="987"/>
      </w:tblGrid>
      <w:tr w:rsidR="006913E5" w:rsidRPr="006913E5" w:rsidTr="006C3093">
        <w:trPr>
          <w:trHeight w:val="345"/>
        </w:trPr>
        <w:tc>
          <w:tcPr>
            <w:tcW w:w="5773" w:type="dxa"/>
            <w:gridSpan w:val="5"/>
            <w:tcBorders>
              <w:top w:val="nil"/>
              <w:left w:val="nil"/>
              <w:bottom w:val="double" w:sz="6" w:space="0" w:color="auto"/>
              <w:right w:val="nil"/>
            </w:tcBorders>
            <w:shd w:val="clear" w:color="auto" w:fill="auto"/>
            <w:noWrap/>
            <w:vAlign w:val="bottom"/>
            <w:hideMark/>
          </w:tcPr>
          <w:p w:rsidR="006913E5" w:rsidRPr="006913E5" w:rsidRDefault="006913E5" w:rsidP="006913E5">
            <w:pPr>
              <w:bidi/>
              <w:spacing w:after="0" w:line="240" w:lineRule="auto"/>
              <w:jc w:val="center"/>
              <w:rPr>
                <w:rFonts w:ascii="Calibri" w:eastAsia="Times New Roman" w:hAnsi="Calibri" w:cs="Ali-A-Alwand"/>
                <w:color w:val="000000"/>
              </w:rPr>
            </w:pPr>
            <w:r w:rsidRPr="006913E5">
              <w:rPr>
                <w:rFonts w:ascii="Calibri" w:eastAsia="Times New Roman" w:hAnsi="Calibri" w:cs="Ali-A-Alwand" w:hint="cs"/>
                <w:color w:val="000000"/>
                <w:rtl/>
              </w:rPr>
              <w:t xml:space="preserve">الجدول (4) يمثل قيم التقديرية لمعلمات نموذج </w:t>
            </w:r>
            <w:r w:rsidRPr="006913E5">
              <w:rPr>
                <w:rFonts w:ascii="Calibri" w:eastAsia="Times New Roman" w:hAnsi="Calibri" w:cs="Ali-A-Alwand"/>
                <w:color w:val="000000"/>
              </w:rPr>
              <w:t>ARIMA(1,1,1)</w:t>
            </w:r>
          </w:p>
        </w:tc>
      </w:tr>
      <w:tr w:rsidR="006913E5" w:rsidRPr="006913E5" w:rsidTr="006C3093">
        <w:trPr>
          <w:trHeight w:val="345"/>
        </w:trPr>
        <w:tc>
          <w:tcPr>
            <w:tcW w:w="1217" w:type="dxa"/>
            <w:tcBorders>
              <w:top w:val="nil"/>
              <w:left w:val="double" w:sz="6" w:space="0" w:color="auto"/>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rPr>
                <w:rFonts w:ascii="Tahoma" w:eastAsia="Times New Roman" w:hAnsi="Tahoma" w:cs="Tahoma"/>
                <w:color w:val="000000"/>
              </w:rPr>
            </w:pPr>
            <w:r w:rsidRPr="006C3093">
              <w:rPr>
                <w:rFonts w:ascii="Tahoma" w:eastAsia="Times New Roman" w:hAnsi="Tahoma" w:cs="Tahoma"/>
                <w:color w:val="000000"/>
              </w:rPr>
              <w:t>Parameter</w:t>
            </w:r>
          </w:p>
        </w:tc>
        <w:tc>
          <w:tcPr>
            <w:tcW w:w="1052"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rPr>
                <w:rFonts w:ascii="Tahoma" w:eastAsia="Times New Roman" w:hAnsi="Tahoma" w:cs="Tahoma"/>
                <w:color w:val="000000"/>
              </w:rPr>
            </w:pPr>
            <w:r w:rsidRPr="006C3093">
              <w:rPr>
                <w:rFonts w:ascii="Tahoma" w:eastAsia="Times New Roman" w:hAnsi="Tahoma" w:cs="Tahoma"/>
                <w:color w:val="000000"/>
              </w:rPr>
              <w:t>Estimate</w:t>
            </w:r>
          </w:p>
        </w:tc>
        <w:tc>
          <w:tcPr>
            <w:tcW w:w="1393"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rPr>
                <w:rFonts w:ascii="Tahoma" w:eastAsia="Times New Roman" w:hAnsi="Tahoma" w:cs="Tahoma"/>
                <w:color w:val="000000"/>
              </w:rPr>
            </w:pPr>
            <w:r w:rsidRPr="006C3093">
              <w:rPr>
                <w:rFonts w:ascii="Tahoma" w:eastAsia="Times New Roman" w:hAnsi="Tahoma" w:cs="Tahoma"/>
                <w:color w:val="000000"/>
              </w:rPr>
              <w:t>Stnd. Error</w:t>
            </w:r>
          </w:p>
        </w:tc>
        <w:tc>
          <w:tcPr>
            <w:tcW w:w="1124"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rPr>
                <w:rFonts w:ascii="Tahoma" w:eastAsia="Times New Roman" w:hAnsi="Tahoma" w:cs="Tahoma"/>
                <w:color w:val="000000"/>
              </w:rPr>
            </w:pPr>
            <w:r w:rsidRPr="006C3093">
              <w:rPr>
                <w:rFonts w:ascii="Tahoma" w:eastAsia="Times New Roman" w:hAnsi="Tahoma" w:cs="Tahoma"/>
                <w:color w:val="000000"/>
              </w:rPr>
              <w:t>t</w:t>
            </w:r>
          </w:p>
        </w:tc>
        <w:tc>
          <w:tcPr>
            <w:tcW w:w="987"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rPr>
                <w:rFonts w:ascii="Tahoma" w:eastAsia="Times New Roman" w:hAnsi="Tahoma" w:cs="Tahoma"/>
                <w:color w:val="000000"/>
              </w:rPr>
            </w:pPr>
            <w:r w:rsidRPr="006C3093">
              <w:rPr>
                <w:rFonts w:ascii="Tahoma" w:eastAsia="Times New Roman" w:hAnsi="Tahoma" w:cs="Tahoma"/>
                <w:color w:val="000000"/>
              </w:rPr>
              <w:t>Sig.</w:t>
            </w:r>
          </w:p>
        </w:tc>
      </w:tr>
      <w:tr w:rsidR="006913E5" w:rsidRPr="006913E5" w:rsidTr="006C3093">
        <w:trPr>
          <w:trHeight w:val="345"/>
        </w:trPr>
        <w:tc>
          <w:tcPr>
            <w:tcW w:w="1217" w:type="dxa"/>
            <w:tcBorders>
              <w:top w:val="nil"/>
              <w:left w:val="double" w:sz="6" w:space="0" w:color="auto"/>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rPr>
                <w:rFonts w:ascii="Tahoma" w:eastAsia="Times New Roman" w:hAnsi="Tahoma" w:cs="Tahoma"/>
                <w:color w:val="000000"/>
              </w:rPr>
            </w:pPr>
            <w:r w:rsidRPr="006C3093">
              <w:rPr>
                <w:rFonts w:ascii="Tahoma" w:eastAsia="Times New Roman" w:hAnsi="Tahoma" w:cs="Tahoma"/>
                <w:color w:val="000000"/>
              </w:rPr>
              <w:t>AR(1)</w:t>
            </w:r>
          </w:p>
        </w:tc>
        <w:tc>
          <w:tcPr>
            <w:tcW w:w="1052"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0.6785</w:t>
            </w:r>
          </w:p>
        </w:tc>
        <w:tc>
          <w:tcPr>
            <w:tcW w:w="1393"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0.0825</w:t>
            </w:r>
          </w:p>
        </w:tc>
        <w:tc>
          <w:tcPr>
            <w:tcW w:w="1124"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8.2234</w:t>
            </w:r>
          </w:p>
        </w:tc>
        <w:tc>
          <w:tcPr>
            <w:tcW w:w="987"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0.0000</w:t>
            </w:r>
          </w:p>
        </w:tc>
      </w:tr>
      <w:tr w:rsidR="006913E5" w:rsidRPr="006913E5" w:rsidTr="006C3093">
        <w:trPr>
          <w:trHeight w:val="345"/>
        </w:trPr>
        <w:tc>
          <w:tcPr>
            <w:tcW w:w="1217" w:type="dxa"/>
            <w:tcBorders>
              <w:top w:val="nil"/>
              <w:left w:val="double" w:sz="6" w:space="0" w:color="auto"/>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rPr>
                <w:rFonts w:ascii="Tahoma" w:eastAsia="Times New Roman" w:hAnsi="Tahoma" w:cs="Tahoma"/>
                <w:color w:val="000000"/>
              </w:rPr>
            </w:pPr>
            <w:r w:rsidRPr="006C3093">
              <w:rPr>
                <w:rFonts w:ascii="Tahoma" w:eastAsia="Times New Roman" w:hAnsi="Tahoma" w:cs="Tahoma"/>
                <w:color w:val="000000"/>
              </w:rPr>
              <w:t>MA(1)</w:t>
            </w:r>
          </w:p>
        </w:tc>
        <w:tc>
          <w:tcPr>
            <w:tcW w:w="1052"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0.9937</w:t>
            </w:r>
          </w:p>
        </w:tc>
        <w:tc>
          <w:tcPr>
            <w:tcW w:w="1393"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0.0048</w:t>
            </w:r>
          </w:p>
        </w:tc>
        <w:tc>
          <w:tcPr>
            <w:tcW w:w="1124"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205.8000</w:t>
            </w:r>
          </w:p>
        </w:tc>
        <w:tc>
          <w:tcPr>
            <w:tcW w:w="987" w:type="dxa"/>
            <w:tcBorders>
              <w:top w:val="nil"/>
              <w:left w:val="nil"/>
              <w:bottom w:val="double" w:sz="6" w:space="0" w:color="auto"/>
              <w:right w:val="double" w:sz="6" w:space="0" w:color="auto"/>
            </w:tcBorders>
            <w:shd w:val="clear" w:color="auto" w:fill="auto"/>
            <w:noWrap/>
            <w:vAlign w:val="bottom"/>
            <w:hideMark/>
          </w:tcPr>
          <w:p w:rsidR="006913E5" w:rsidRPr="006C3093" w:rsidRDefault="006913E5" w:rsidP="006913E5">
            <w:pPr>
              <w:spacing w:after="0" w:line="240" w:lineRule="auto"/>
              <w:jc w:val="right"/>
              <w:rPr>
                <w:rFonts w:ascii="Tahoma" w:eastAsia="Times New Roman" w:hAnsi="Tahoma" w:cs="Tahoma"/>
                <w:color w:val="000000"/>
              </w:rPr>
            </w:pPr>
            <w:r w:rsidRPr="006C3093">
              <w:rPr>
                <w:rFonts w:ascii="Tahoma" w:eastAsia="Times New Roman" w:hAnsi="Tahoma" w:cs="Tahoma"/>
                <w:color w:val="000000"/>
              </w:rPr>
              <w:t>0.0000</w:t>
            </w:r>
          </w:p>
        </w:tc>
      </w:tr>
    </w:tbl>
    <w:p w:rsidR="000D23AB" w:rsidRDefault="006913E5" w:rsidP="000D23AB">
      <w:pPr>
        <w:bidi/>
        <w:spacing w:after="0" w:line="240" w:lineRule="auto"/>
        <w:jc w:val="both"/>
        <w:rPr>
          <w:rFonts w:cs="Ali-A-Alwand"/>
          <w:sz w:val="24"/>
          <w:szCs w:val="28"/>
          <w:lang w:bidi="ar-IQ"/>
        </w:rPr>
      </w:pPr>
      <w:r>
        <w:rPr>
          <w:rFonts w:ascii="Tahoma" w:hAnsi="Tahoma" w:cs="Ali-A-Alwand" w:hint="cs"/>
          <w:sz w:val="24"/>
          <w:szCs w:val="28"/>
          <w:rtl/>
          <w:lang w:bidi="ar-IQ"/>
        </w:rPr>
        <w:lastRenderedPageBreak/>
        <w:t xml:space="preserve">من خلال الجدول (3) </w:t>
      </w:r>
      <w:r w:rsidR="006C3093">
        <w:rPr>
          <w:rFonts w:ascii="Tahoma" w:hAnsi="Tahoma" w:cs="Ali-A-Alwand" w:hint="cs"/>
          <w:sz w:val="24"/>
          <w:szCs w:val="28"/>
          <w:rtl/>
          <w:lang w:bidi="ar-IQ"/>
        </w:rPr>
        <w:t>ي</w:t>
      </w:r>
      <w:r w:rsidR="00C707A2">
        <w:rPr>
          <w:rFonts w:ascii="Tahoma" w:hAnsi="Tahoma" w:cs="Ali-A-Alwand" w:hint="cs"/>
          <w:sz w:val="24"/>
          <w:szCs w:val="28"/>
          <w:rtl/>
          <w:lang w:bidi="ar-IQ"/>
        </w:rPr>
        <w:t>ت</w:t>
      </w:r>
      <w:r w:rsidR="006C3093">
        <w:rPr>
          <w:rFonts w:ascii="Tahoma" w:hAnsi="Tahoma" w:cs="Ali-A-Alwand" w:hint="cs"/>
          <w:sz w:val="24"/>
          <w:szCs w:val="28"/>
          <w:rtl/>
          <w:lang w:bidi="ar-IQ"/>
        </w:rPr>
        <w:t>بين</w:t>
      </w:r>
      <w:r>
        <w:rPr>
          <w:rFonts w:ascii="Tahoma" w:hAnsi="Tahoma" w:cs="Ali-A-Alwand" w:hint="cs"/>
          <w:sz w:val="24"/>
          <w:szCs w:val="28"/>
          <w:rtl/>
          <w:lang w:bidi="ar-IQ"/>
        </w:rPr>
        <w:t xml:space="preserve"> بان افضل نموذج معنوي ملائم للتنبؤ هو النموذج </w:t>
      </w:r>
      <w:r>
        <w:rPr>
          <w:rFonts w:ascii="Tahoma" w:hAnsi="Tahoma" w:cs="Ali-A-Alwand"/>
          <w:sz w:val="24"/>
          <w:szCs w:val="28"/>
          <w:lang w:bidi="ar-IQ"/>
        </w:rPr>
        <w:t>ARIMA(1,1,1)</w:t>
      </w:r>
      <w:r>
        <w:rPr>
          <w:rFonts w:ascii="Tahoma" w:hAnsi="Tahoma" w:cs="Ali-A-Alwand" w:hint="cs"/>
          <w:sz w:val="24"/>
          <w:szCs w:val="28"/>
          <w:rtl/>
          <w:lang w:bidi="ar-IQ"/>
        </w:rPr>
        <w:t xml:space="preserve"> لانها تمتلك اقل قيمة للمعايير المستخدمة مقارنتا مع بقية القيم للنماذج الاخرى.</w:t>
      </w:r>
      <w:r w:rsidR="000D23AB" w:rsidRPr="000D23AB">
        <w:rPr>
          <w:rFonts w:cs="Ali-A-Alwand" w:hint="cs"/>
          <w:sz w:val="24"/>
          <w:szCs w:val="28"/>
          <w:rtl/>
          <w:lang w:bidi="ar-IQ"/>
        </w:rPr>
        <w:t xml:space="preserve"> </w:t>
      </w:r>
      <w:r w:rsidR="000D23AB">
        <w:rPr>
          <w:rFonts w:cs="Ali-A-Alwand" w:hint="cs"/>
          <w:sz w:val="24"/>
          <w:szCs w:val="28"/>
          <w:rtl/>
          <w:lang w:bidi="ar-IQ"/>
        </w:rPr>
        <w:t>ويمكن  كتابة النموذج بصيغة الرياضية التالية</w:t>
      </w:r>
      <w:r w:rsidR="003A515D">
        <w:rPr>
          <w:rFonts w:cs="Ali-A-Alwand" w:hint="cs"/>
          <w:sz w:val="24"/>
          <w:szCs w:val="28"/>
          <w:rtl/>
          <w:lang w:bidi="ar-IQ"/>
        </w:rPr>
        <w:t>(شعراوي 2005)</w:t>
      </w:r>
      <w:r w:rsidR="000D23AB">
        <w:rPr>
          <w:rFonts w:cs="Ali-A-Alwand" w:hint="cs"/>
          <w:sz w:val="24"/>
          <w:szCs w:val="28"/>
          <w:rtl/>
          <w:lang w:bidi="ar-IQ"/>
        </w:rPr>
        <w:t>:</w:t>
      </w:r>
    </w:p>
    <w:p w:rsidR="006913E5" w:rsidRPr="00311360" w:rsidRDefault="00672B0C" w:rsidP="001E5DA5">
      <w:pPr>
        <w:bidi/>
        <w:spacing w:after="0" w:line="240" w:lineRule="auto"/>
        <w:jc w:val="right"/>
        <w:rPr>
          <w:rFonts w:cs="Ali-A-Alwand"/>
          <w:sz w:val="24"/>
          <w:szCs w:val="28"/>
          <w:lang w:bidi="ar-IQ"/>
        </w:rPr>
      </w:pPr>
      <m:oMathPara>
        <m:oMath>
          <m:sSub>
            <m:sSubPr>
              <m:ctrlPr>
                <w:rPr>
                  <w:rFonts w:ascii="Cambria Math" w:hAnsi="Cambria Math" w:cs="Ali-A-Alwand"/>
                  <w:i/>
                  <w:sz w:val="24"/>
                  <w:szCs w:val="28"/>
                  <w:lang w:bidi="ar-IQ"/>
                </w:rPr>
              </m:ctrlPr>
            </m:sSubPr>
            <m:e>
              <m:r>
                <w:rPr>
                  <w:rFonts w:ascii="Cambria Math" w:hAnsi="Cambria Math" w:cs="Ali-A-Alwand"/>
                  <w:sz w:val="24"/>
                  <w:szCs w:val="28"/>
                  <w:lang w:bidi="ar-IQ"/>
                </w:rPr>
                <m:t>Y</m:t>
              </m:r>
            </m:e>
            <m:sub>
              <m:r>
                <w:rPr>
                  <w:rFonts w:ascii="Cambria Math" w:hAnsi="Cambria Math" w:cs="Ali-A-Alwand"/>
                  <w:sz w:val="24"/>
                  <w:szCs w:val="28"/>
                  <w:lang w:bidi="ar-IQ"/>
                </w:rPr>
                <m:t>t</m:t>
              </m:r>
            </m:sub>
          </m:sSub>
          <m:r>
            <w:rPr>
              <w:rFonts w:ascii="Cambria Math" w:hAnsi="Cambria Math" w:cs="Ali-A-Alwand"/>
              <w:sz w:val="24"/>
              <w:szCs w:val="28"/>
              <w:lang w:bidi="ar-IQ"/>
            </w:rPr>
            <m:t>=</m:t>
          </m:r>
          <m:d>
            <m:dPr>
              <m:ctrlPr>
                <w:rPr>
                  <w:rFonts w:ascii="Cambria Math" w:hAnsi="Cambria Math" w:cs="Ali-A-Alwand"/>
                  <w:i/>
                  <w:sz w:val="24"/>
                  <w:szCs w:val="28"/>
                  <w:lang w:bidi="ar-IQ"/>
                </w:rPr>
              </m:ctrlPr>
            </m:dPr>
            <m:e>
              <m:r>
                <w:rPr>
                  <w:rFonts w:ascii="Cambria Math" w:hAnsi="Cambria Math" w:cs="Ali-A-Alwand"/>
                  <w:sz w:val="24"/>
                  <w:szCs w:val="28"/>
                  <w:lang w:bidi="ar-IQ"/>
                </w:rPr>
                <m:t>1+</m:t>
              </m:r>
              <m:r>
                <m:rPr>
                  <m:sty m:val="p"/>
                </m:rPr>
                <w:rPr>
                  <w:rFonts w:ascii="Cambria Math" w:eastAsia="Times New Roman" w:hAnsi="Cambria Math" w:cs="Tahoma"/>
                  <w:color w:val="000000"/>
                </w:rPr>
                <m:t>0.6785</m:t>
              </m:r>
              <m:ctrlPr>
                <w:rPr>
                  <w:rFonts w:ascii="Cambria Math" w:hAnsi="Cambria Math"/>
                </w:rPr>
              </m:ctrlPr>
            </m:e>
          </m:d>
          <m:sSub>
            <m:sSubPr>
              <m:ctrlPr>
                <w:rPr>
                  <w:rFonts w:ascii="Cambria Math" w:eastAsiaTheme="minorHAnsi" w:hAnsi="Cambria Math"/>
                </w:rPr>
              </m:ctrlPr>
            </m:sSubPr>
            <m:e>
              <m:r>
                <w:rPr>
                  <w:rFonts w:ascii="Cambria Math" w:hAnsi="Cambria Math"/>
                </w:rPr>
                <m:t>Y</m:t>
              </m:r>
            </m:e>
            <m:sub>
              <m:r>
                <w:rPr>
                  <w:rFonts w:ascii="Cambria Math" w:hAnsi="Cambria Math"/>
                </w:rPr>
                <m:t>t-1</m:t>
              </m:r>
            </m:sub>
          </m:sSub>
          <m:r>
            <w:rPr>
              <w:rFonts w:ascii="Cambria Math" w:hAnsi="Cambria Math" w:cs="Ali-A-Alwand"/>
            </w:rPr>
            <m:t>-</m:t>
          </m:r>
          <m:r>
            <m:rPr>
              <m:sty m:val="p"/>
            </m:rPr>
            <w:rPr>
              <w:rFonts w:ascii="Cambria Math" w:eastAsia="Times New Roman" w:hAnsi="Cambria Math" w:cs="Tahoma"/>
              <w:color w:val="000000"/>
            </w:rPr>
            <m:t>0.6785</m:t>
          </m:r>
          <m:sSub>
            <m:sSubPr>
              <m:ctrlPr>
                <w:rPr>
                  <w:rFonts w:ascii="Cambria Math" w:hAnsi="Cambria Math" w:cs="Ali-A-Alwand"/>
                  <w:i/>
                </w:rPr>
              </m:ctrlPr>
            </m:sSubPr>
            <m:e>
              <m:r>
                <w:rPr>
                  <w:rFonts w:ascii="Cambria Math" w:hAnsi="Cambria Math" w:cs="Ali-A-Alwand"/>
                </w:rPr>
                <m:t>Y</m:t>
              </m:r>
            </m:e>
            <m:sub>
              <m:r>
                <w:rPr>
                  <w:rFonts w:ascii="Cambria Math" w:hAnsi="Cambria Math" w:cs="Ali-A-Alwand"/>
                </w:rPr>
                <m:t>t-1</m:t>
              </m:r>
            </m:sub>
          </m:sSub>
          <m:r>
            <w:rPr>
              <w:rFonts w:ascii="Cambria Math" w:hAnsi="Cambria Math" w:cs="Ali-A-Alwand"/>
            </w:rPr>
            <m:t>-</m:t>
          </m:r>
          <m:r>
            <m:rPr>
              <m:sty m:val="p"/>
            </m:rPr>
            <w:rPr>
              <w:rFonts w:ascii="Cambria Math" w:eastAsia="Times New Roman" w:hAnsi="Cambria Math" w:cs="Tahoma"/>
              <w:color w:val="000000"/>
            </w:rPr>
            <m:t>0.9937</m:t>
          </m:r>
          <m:sSub>
            <m:sSubPr>
              <m:ctrlPr>
                <w:rPr>
                  <w:rFonts w:ascii="Cambria Math" w:hAnsi="Cambria Math" w:cs="Ali-A-Alwand"/>
                  <w:i/>
                </w:rPr>
              </m:ctrlPr>
            </m:sSubPr>
            <m:e>
              <m:r>
                <w:rPr>
                  <w:rFonts w:ascii="Cambria Math" w:hAnsi="Cambria Math" w:cs="Ali-A-Alwand"/>
                </w:rPr>
                <m:t>a</m:t>
              </m:r>
            </m:e>
            <m:sub>
              <m:r>
                <w:rPr>
                  <w:rFonts w:ascii="Cambria Math" w:hAnsi="Cambria Math" w:cs="Ali-A-Alwand"/>
                </w:rPr>
                <m:t>t-1</m:t>
              </m:r>
            </m:sub>
          </m:sSub>
          <m:r>
            <w:rPr>
              <w:rFonts w:ascii="Cambria Math" w:hAnsi="Cambria Math" w:cs="Ali-A-Alwand"/>
            </w:rPr>
            <m:t>+</m:t>
          </m:r>
          <m:sSub>
            <m:sSubPr>
              <m:ctrlPr>
                <w:rPr>
                  <w:rFonts w:ascii="Cambria Math" w:hAnsi="Cambria Math" w:cs="Ali-A-Alwand"/>
                  <w:i/>
                </w:rPr>
              </m:ctrlPr>
            </m:sSubPr>
            <m:e>
              <m:r>
                <w:rPr>
                  <w:rFonts w:ascii="Cambria Math" w:hAnsi="Cambria Math" w:cs="Ali-A-Alwand"/>
                </w:rPr>
                <m:t>a</m:t>
              </m:r>
            </m:e>
            <m:sub>
              <m:r>
                <w:rPr>
                  <w:rFonts w:ascii="Cambria Math" w:hAnsi="Cambria Math" w:cs="Ali-A-Alwand"/>
                </w:rPr>
                <m:t>t</m:t>
              </m:r>
            </m:sub>
          </m:sSub>
          <m:r>
            <w:rPr>
              <w:rFonts w:ascii="Cambria Math" w:hAnsi="Cambria Math" w:cs="Ali-A-Alwand"/>
            </w:rPr>
            <m:t xml:space="preserve">                                 (10)</m:t>
          </m:r>
        </m:oMath>
      </m:oMathPara>
    </w:p>
    <w:p w:rsidR="00311360" w:rsidRPr="00311360" w:rsidRDefault="00311360" w:rsidP="00311360">
      <w:pPr>
        <w:bidi/>
        <w:spacing w:after="0" w:line="240" w:lineRule="auto"/>
        <w:jc w:val="right"/>
        <w:rPr>
          <w:rFonts w:cs="Ali-A-Alwand"/>
          <w:sz w:val="24"/>
          <w:szCs w:val="28"/>
          <w:rtl/>
          <w:lang w:bidi="ar-IQ"/>
        </w:rPr>
      </w:pPr>
    </w:p>
    <w:p w:rsidR="00220CAF" w:rsidRDefault="00220CAF" w:rsidP="00220CAF">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2.5: فحص ملائمة النموذج المشخص:</w:t>
      </w:r>
    </w:p>
    <w:p w:rsidR="00220CAF" w:rsidRDefault="00220CAF" w:rsidP="005E6039">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ab/>
        <w:t xml:space="preserve">لغرض فحص مدى ملائمة النموذج المشخص </w:t>
      </w:r>
      <w:r>
        <w:rPr>
          <w:rFonts w:ascii="Tahoma" w:hAnsi="Tahoma" w:cs="Ali-A-Alwand"/>
          <w:sz w:val="24"/>
          <w:szCs w:val="28"/>
          <w:lang w:bidi="ar-IQ"/>
        </w:rPr>
        <w:t xml:space="preserve">ARIMA (1,1,1) </w:t>
      </w:r>
      <w:r>
        <w:rPr>
          <w:rFonts w:ascii="Tahoma" w:hAnsi="Tahoma" w:cs="Ali-A-Alwand" w:hint="cs"/>
          <w:sz w:val="24"/>
          <w:szCs w:val="28"/>
          <w:rtl/>
          <w:lang w:bidi="ar-IQ"/>
        </w:rPr>
        <w:t xml:space="preserve"> ، قام الباحث باستخراج ورسم قيم معاملات دالة الارتباط الذاتي للبواقي لنموذج المشخص كما مبين في الشكل (</w:t>
      </w:r>
      <w:r w:rsidR="0083554F">
        <w:rPr>
          <w:rFonts w:ascii="Tahoma" w:hAnsi="Tahoma" w:cs="Ali-A-Alwand" w:hint="cs"/>
          <w:sz w:val="24"/>
          <w:szCs w:val="28"/>
          <w:rtl/>
          <w:lang w:bidi="ar-IQ"/>
        </w:rPr>
        <w:t>6</w:t>
      </w:r>
      <w:r>
        <w:rPr>
          <w:rFonts w:ascii="Tahoma" w:hAnsi="Tahoma" w:cs="Ali-A-Alwand" w:hint="cs"/>
          <w:sz w:val="24"/>
          <w:szCs w:val="28"/>
          <w:rtl/>
          <w:lang w:bidi="ar-IQ"/>
        </w:rPr>
        <w:t>) حيث نلاحظ ان القيم تقع بين حدي الثقة (</w:t>
      </w:r>
      <m:oMath>
        <m:r>
          <w:rPr>
            <w:rFonts w:ascii="Cambria Math" w:hAnsi="Cambria Math" w:cs="Ali-A-Alwand"/>
            <w:sz w:val="24"/>
            <w:szCs w:val="28"/>
            <w:rtl/>
            <w:lang w:bidi="ar-IQ"/>
          </w:rPr>
          <m:t>±</m:t>
        </m:r>
        <m:f>
          <m:fPr>
            <m:ctrlPr>
              <w:rPr>
                <w:rFonts w:ascii="Cambria Math" w:hAnsi="Cambria Math" w:cs="Ali-A-Alwand"/>
                <w:i/>
                <w:sz w:val="24"/>
                <w:szCs w:val="28"/>
                <w:lang w:bidi="ar-IQ"/>
              </w:rPr>
            </m:ctrlPr>
          </m:fPr>
          <m:num>
            <m:r>
              <w:rPr>
                <w:rFonts w:ascii="Cambria Math" w:hAnsi="Cambria Math" w:cs="Ali-A-Alwand"/>
                <w:sz w:val="24"/>
                <w:szCs w:val="28"/>
                <w:lang w:bidi="ar-IQ"/>
              </w:rPr>
              <m:t>1.96</m:t>
            </m:r>
          </m:num>
          <m:den>
            <m:rad>
              <m:radPr>
                <m:degHide m:val="on"/>
                <m:ctrlPr>
                  <w:rPr>
                    <w:rFonts w:ascii="Cambria Math" w:hAnsi="Cambria Math" w:cs="Ali-A-Alwand"/>
                    <w:i/>
                    <w:sz w:val="24"/>
                    <w:szCs w:val="28"/>
                    <w:lang w:bidi="ar-IQ"/>
                  </w:rPr>
                </m:ctrlPr>
              </m:radPr>
              <m:deg/>
              <m:e>
                <m:r>
                  <w:rPr>
                    <w:rFonts w:ascii="Cambria Math" w:hAnsi="Cambria Math" w:cs="Ali-A-Alwand"/>
                    <w:sz w:val="24"/>
                    <w:szCs w:val="28"/>
                    <w:lang w:bidi="ar-IQ"/>
                  </w:rPr>
                  <m:t>n</m:t>
                </m:r>
              </m:e>
            </m:rad>
          </m:den>
        </m:f>
        <m:r>
          <w:rPr>
            <w:rFonts w:ascii="Cambria Math" w:hAnsi="Cambria Math" w:cs="Ali-A-Alwand"/>
            <w:sz w:val="24"/>
            <w:szCs w:val="28"/>
            <w:lang w:bidi="ar-IQ"/>
          </w:rPr>
          <m:t>=</m:t>
        </m:r>
        <m:r>
          <w:rPr>
            <w:rFonts w:ascii="Cambria Math" w:hAnsi="Cambria Math" w:cs="Ali-A-Alwand"/>
            <w:sz w:val="24"/>
            <w:szCs w:val="28"/>
            <w:rtl/>
            <w:lang w:bidi="ar-IQ"/>
          </w:rPr>
          <m:t>±</m:t>
        </m:r>
        <m:r>
          <w:rPr>
            <w:rFonts w:ascii="Cambria Math" w:hAnsi="Cambria Math" w:cs="Ali-A-Alwand"/>
            <w:sz w:val="24"/>
            <w:szCs w:val="28"/>
            <w:lang w:bidi="ar-IQ"/>
          </w:rPr>
          <m:t>0.2138</m:t>
        </m:r>
      </m:oMath>
      <w:r>
        <w:rPr>
          <w:rFonts w:ascii="Tahoma" w:hAnsi="Tahoma" w:cs="Ali-A-Alwand" w:hint="cs"/>
          <w:sz w:val="24"/>
          <w:szCs w:val="28"/>
          <w:rtl/>
          <w:lang w:bidi="ar-IQ"/>
        </w:rPr>
        <w:t>) مما يعني ان سلسلة البواقي عشوائية وان النموذج المشخص هو نموذج ملائم وجيد.</w:t>
      </w:r>
    </w:p>
    <w:p w:rsidR="009B1ACF" w:rsidRPr="009B1ACF" w:rsidRDefault="00220CAF" w:rsidP="009B1ACF">
      <w:pPr>
        <w:bidi/>
        <w:spacing w:after="0" w:line="240" w:lineRule="auto"/>
        <w:jc w:val="both"/>
        <w:rPr>
          <w:rFonts w:ascii="Tahoma" w:hAnsi="Tahoma" w:cs="Ali-A-Alwand"/>
          <w:sz w:val="24"/>
          <w:szCs w:val="28"/>
          <w:rtl/>
          <w:lang w:bidi="ar-IQ"/>
        </w:rPr>
      </w:pPr>
      <w:r>
        <w:rPr>
          <w:rFonts w:ascii="Tahoma" w:hAnsi="Tahoma" w:cs="Ali-A-Alwand" w:hint="cs"/>
          <w:sz w:val="24"/>
          <w:szCs w:val="28"/>
          <w:rtl/>
          <w:lang w:bidi="ar-IQ"/>
        </w:rPr>
        <w:tab/>
        <w:t>واي</w:t>
      </w:r>
      <w:r w:rsidR="005E6039">
        <w:rPr>
          <w:rFonts w:ascii="Tahoma" w:hAnsi="Tahoma" w:cs="Ali-A-Alwand" w:hint="cs"/>
          <w:sz w:val="24"/>
          <w:szCs w:val="28"/>
          <w:rtl/>
          <w:lang w:bidi="ar-IQ"/>
        </w:rPr>
        <w:t>ضا تم تطبيق الاختبارين (</w:t>
      </w:r>
      <w:r w:rsidR="005E6039" w:rsidRPr="00571C0D">
        <w:rPr>
          <w:rFonts w:ascii="Tahoma" w:hAnsi="Tahoma" w:cs="Ali-A-Alwand"/>
          <w:sz w:val="24"/>
          <w:szCs w:val="28"/>
          <w:lang w:bidi="ar-IQ"/>
        </w:rPr>
        <w:t>Portmanteau</w:t>
      </w:r>
      <w:r w:rsidR="005E6039">
        <w:rPr>
          <w:rFonts w:ascii="Tahoma" w:hAnsi="Tahoma" w:cs="Ali-A-Alwand"/>
          <w:sz w:val="24"/>
          <w:szCs w:val="28"/>
          <w:lang w:bidi="ar-IQ"/>
        </w:rPr>
        <w:t xml:space="preserve"> Q</w:t>
      </w:r>
      <w:r w:rsidR="005E6039" w:rsidRPr="00BD73FB">
        <w:rPr>
          <w:rFonts w:ascii="Tahoma" w:hAnsi="Tahoma" w:cs="Ali-A-Alwand" w:hint="cs"/>
          <w:sz w:val="24"/>
          <w:szCs w:val="28"/>
          <w:rtl/>
          <w:lang w:bidi="ar-IQ"/>
        </w:rPr>
        <w:t>)</w:t>
      </w:r>
      <w:r w:rsidR="005E6039">
        <w:rPr>
          <w:rFonts w:ascii="Tahoma" w:hAnsi="Tahoma" w:cs="Ali-A-Alwand" w:hint="cs"/>
          <w:sz w:val="24"/>
          <w:szCs w:val="28"/>
          <w:rtl/>
          <w:lang w:bidi="ar-IQ"/>
        </w:rPr>
        <w:t xml:space="preserve"> و </w:t>
      </w:r>
      <w:r w:rsidR="005E6039" w:rsidRPr="006D2D0E">
        <w:rPr>
          <w:rFonts w:ascii="Tahoma" w:hAnsi="Tahoma" w:cs="Ali-A-Alwand" w:hint="cs"/>
          <w:rtl/>
          <w:lang w:bidi="ar-IQ"/>
        </w:rPr>
        <w:t>(</w:t>
      </w:r>
      <w:r w:rsidR="005E6039">
        <w:rPr>
          <w:rFonts w:ascii="Tahoma" w:hAnsi="Tahoma" w:cs="Ali-A-Alwand"/>
          <w:lang w:bidi="ar-IQ"/>
        </w:rPr>
        <w:t>Q*</w:t>
      </w:r>
      <w:r w:rsidR="005E6039">
        <w:rPr>
          <w:rFonts w:ascii="Tahoma" w:hAnsi="Tahoma" w:cs="Ali-A-Alwand" w:hint="cs"/>
          <w:rtl/>
          <w:lang w:bidi="ar-IQ"/>
        </w:rPr>
        <w:t xml:space="preserve">  </w:t>
      </w:r>
      <w:r w:rsidR="005E6039" w:rsidRPr="006D2D0E">
        <w:rPr>
          <w:rFonts w:ascii="Tahoma" w:hAnsi="Tahoma" w:cs="Ali-A-Alwand"/>
          <w:lang w:bidi="ar-IQ"/>
        </w:rPr>
        <w:t>Ljung &amp; Box</w:t>
      </w:r>
      <w:r w:rsidR="005E6039">
        <w:rPr>
          <w:rFonts w:ascii="Tahoma" w:hAnsi="Tahoma" w:cs="Ali-A-Alwand" w:hint="cs"/>
          <w:rtl/>
          <w:lang w:bidi="ar-IQ"/>
        </w:rPr>
        <w:t xml:space="preserve"> </w:t>
      </w:r>
      <w:r w:rsidR="005E6039" w:rsidRPr="006D2D0E">
        <w:rPr>
          <w:rFonts w:ascii="Tahoma" w:hAnsi="Tahoma" w:cs="Ali-A-Alwand" w:hint="cs"/>
          <w:rtl/>
          <w:lang w:bidi="ar-IQ"/>
        </w:rPr>
        <w:t xml:space="preserve"> </w:t>
      </w:r>
      <w:r w:rsidR="005E6039" w:rsidRPr="005E6039">
        <w:rPr>
          <w:rFonts w:ascii="Tahoma" w:hAnsi="Tahoma" w:cs="Ali-A-Alwand" w:hint="cs"/>
          <w:sz w:val="24"/>
          <w:szCs w:val="28"/>
          <w:rtl/>
          <w:lang w:bidi="ar-IQ"/>
        </w:rPr>
        <w:t>)</w:t>
      </w:r>
      <w:r w:rsidR="004846C0">
        <w:rPr>
          <w:rFonts w:ascii="Tahoma" w:hAnsi="Tahoma" w:cs="Ali-A-Alwand"/>
          <w:sz w:val="24"/>
          <w:szCs w:val="28"/>
          <w:lang w:bidi="ar-IQ"/>
        </w:rPr>
        <w:t xml:space="preserve"> </w:t>
      </w:r>
      <w:r w:rsidR="004846C0">
        <w:rPr>
          <w:rFonts w:ascii="Tahoma" w:hAnsi="Tahoma" w:cs="Ali-A-Alwand" w:hint="cs"/>
          <w:sz w:val="24"/>
          <w:szCs w:val="28"/>
          <w:rtl/>
          <w:lang w:bidi="ar-IQ"/>
        </w:rPr>
        <w:t xml:space="preserve">باستخدام المعادلتين (8و9) على التوالي </w:t>
      </w:r>
      <w:r w:rsidR="005E6039" w:rsidRPr="005E6039">
        <w:rPr>
          <w:rFonts w:ascii="Tahoma" w:hAnsi="Tahoma" w:cs="Ali-A-Alwand" w:hint="cs"/>
          <w:sz w:val="24"/>
          <w:szCs w:val="28"/>
          <w:rtl/>
          <w:lang w:bidi="ar-IQ"/>
        </w:rPr>
        <w:t xml:space="preserve"> وكما مبين ادناه:</w:t>
      </w:r>
    </w:p>
    <w:p w:rsidR="009B1ACF" w:rsidRDefault="00672B0C" w:rsidP="000D46C5">
      <w:pPr>
        <w:spacing w:after="0" w:line="240" w:lineRule="auto"/>
        <w:jc w:val="both"/>
      </w:pPr>
      <m:oMath>
        <m:d>
          <m:dPr>
            <m:ctrlPr>
              <w:rPr>
                <w:rFonts w:ascii="Cambria Math" w:hAnsi="Cambria Math"/>
                <w:i/>
                <w:lang w:bidi="ar-IQ"/>
              </w:rPr>
            </m:ctrlPr>
          </m:dPr>
          <m:e>
            <m:r>
              <m:rPr>
                <m:sty m:val="p"/>
              </m:rPr>
              <w:rPr>
                <w:rFonts w:ascii="Cambria Math" w:hAnsi="Cambria Math" w:cs="Ali-A-Alwand"/>
                <w:lang w:bidi="ar-IQ"/>
              </w:rPr>
              <m:t xml:space="preserve">Ljung </m:t>
            </m:r>
            <m:r>
              <w:rPr>
                <w:rFonts w:ascii="Cambria Math" w:hAnsi="Cambria Math"/>
                <w:lang w:bidi="ar-IQ"/>
              </w:rPr>
              <m:t>&amp;Box</m:t>
            </m:r>
            <m:r>
              <m:rPr>
                <m:sty m:val="p"/>
              </m:rPr>
              <w:rPr>
                <w:rFonts w:ascii="Cambria Math" w:hAnsi="Cambria Math" w:cs="Ali-A-Alwand"/>
                <w:lang w:bidi="ar-IQ"/>
              </w:rPr>
              <m:t xml:space="preserve">  </m:t>
            </m:r>
            <m:sSup>
              <m:sSupPr>
                <m:ctrlPr>
                  <w:rPr>
                    <w:rFonts w:ascii="Cambria Math" w:hAnsi="Cambria Math" w:cs="Ali-A-Alwand"/>
                    <w:lang w:bidi="ar-IQ"/>
                  </w:rPr>
                </m:ctrlPr>
              </m:sSupPr>
              <m:e>
                <m:r>
                  <w:rPr>
                    <w:rFonts w:ascii="Cambria Math" w:hAnsi="Cambria Math" w:cs="Ali-A-Alwand"/>
                    <w:lang w:bidi="ar-IQ"/>
                  </w:rPr>
                  <m:t>Q</m:t>
                </m:r>
              </m:e>
              <m:sup>
                <m:r>
                  <w:rPr>
                    <w:rFonts w:ascii="Cambria Math" w:hAnsi="Cambria Math" w:cs="Ali-A-Alwand"/>
                    <w:lang w:bidi="ar-IQ"/>
                  </w:rPr>
                  <m:t>*</m:t>
                </m:r>
              </m:sup>
            </m:sSup>
          </m:e>
        </m:d>
        <m:r>
          <w:rPr>
            <w:rFonts w:ascii="Cambria Math" w:hAnsi="Cambria Math"/>
            <w:lang w:bidi="ar-IQ"/>
          </w:rPr>
          <m:t>.stat=27.6997&lt;</m:t>
        </m:r>
      </m:oMath>
      <w:r w:rsidR="009B1ACF" w:rsidRPr="005309C9">
        <w:rPr>
          <w:position w:val="-16"/>
        </w:rPr>
        <w:object w:dxaOrig="1960" w:dyaOrig="499">
          <v:shape id="_x0000_i1062" type="#_x0000_t75" style="width:98.5pt;height:24.75pt" o:ole="">
            <v:imagedata r:id="rId87" o:title=""/>
          </v:shape>
          <o:OLEObject Type="Embed" ProgID="Equation.3" ShapeID="_x0000_i1062" DrawAspect="Content" ObjectID="_1559577282" r:id="rId88"/>
        </w:object>
      </w:r>
    </w:p>
    <w:p w:rsidR="005E6039" w:rsidRPr="005E6039" w:rsidRDefault="00672B0C" w:rsidP="000D46C5">
      <w:pPr>
        <w:bidi/>
        <w:spacing w:after="0" w:line="240" w:lineRule="auto"/>
        <w:jc w:val="right"/>
        <w:rPr>
          <w:rFonts w:ascii="Tahoma" w:hAnsi="Tahoma" w:cs="Ali-A-Alwand"/>
          <w:sz w:val="24"/>
          <w:szCs w:val="28"/>
          <w:rtl/>
          <w:lang w:bidi="ar-IQ"/>
        </w:rPr>
      </w:pPr>
      <m:oMath>
        <m:d>
          <m:dPr>
            <m:ctrlPr>
              <w:rPr>
                <w:rFonts w:ascii="Cambria Math" w:hAnsi="Cambria Math"/>
                <w:i/>
                <w:lang w:bidi="ar-IQ"/>
              </w:rPr>
            </m:ctrlPr>
          </m:dPr>
          <m:e>
            <m:r>
              <w:rPr>
                <w:rFonts w:ascii="Cambria Math" w:hAnsi="Cambria Math" w:cs="Ali-A-Alwand"/>
                <w:lang w:bidi="ar-IQ"/>
              </w:rPr>
              <m:t>Portmanteau Q</m:t>
            </m:r>
            <m:r>
              <m:rPr>
                <m:sty m:val="p"/>
              </m:rPr>
              <w:rPr>
                <w:rFonts w:ascii="Cambria Math" w:hAnsi="Cambria Math" w:cs="Ali-A-Alwand" w:hint="cs"/>
                <w:rtl/>
                <w:lang w:bidi="ar-IQ"/>
              </w:rPr>
              <m:t xml:space="preserve">  </m:t>
            </m:r>
          </m:e>
        </m:d>
        <m:r>
          <w:rPr>
            <w:rFonts w:ascii="Cambria Math" w:hAnsi="Cambria Math"/>
            <w:lang w:bidi="ar-IQ"/>
          </w:rPr>
          <m:t>.stat=34.1689&lt;</m:t>
        </m:r>
      </m:oMath>
      <w:r w:rsidR="009B1ACF" w:rsidRPr="005309C9">
        <w:rPr>
          <w:position w:val="-16"/>
        </w:rPr>
        <w:object w:dxaOrig="1960" w:dyaOrig="499">
          <v:shape id="_x0000_i1063" type="#_x0000_t75" style="width:98.5pt;height:24.75pt" o:ole="">
            <v:imagedata r:id="rId89" o:title=""/>
          </v:shape>
          <o:OLEObject Type="Embed" ProgID="Equation.3" ShapeID="_x0000_i1063" DrawAspect="Content" ObjectID="_1559577283" r:id="rId90"/>
        </w:object>
      </w:r>
    </w:p>
    <w:p w:rsidR="00220CAF" w:rsidRDefault="005E6039" w:rsidP="00F765F0">
      <w:pPr>
        <w:bidi/>
        <w:spacing w:after="0" w:line="240" w:lineRule="auto"/>
        <w:jc w:val="both"/>
        <w:rPr>
          <w:rFonts w:ascii="Tahoma" w:hAnsi="Tahoma" w:cs="Ali-A-Alwand"/>
          <w:sz w:val="24"/>
          <w:szCs w:val="28"/>
          <w:lang w:bidi="ar-IQ"/>
        </w:rPr>
      </w:pPr>
      <w:r>
        <w:rPr>
          <w:rFonts w:ascii="Tahoma" w:hAnsi="Tahoma" w:cs="Ali-A-Alwand" w:hint="cs"/>
          <w:sz w:val="24"/>
          <w:szCs w:val="28"/>
          <w:rtl/>
          <w:lang w:bidi="ar-IQ"/>
        </w:rPr>
        <w:t xml:space="preserve"> واستنتجنا </w:t>
      </w:r>
      <w:r w:rsidR="009B1ACF">
        <w:rPr>
          <w:rFonts w:ascii="Tahoma" w:hAnsi="Tahoma" w:cs="Ali-A-Alwand" w:hint="cs"/>
          <w:sz w:val="24"/>
          <w:szCs w:val="28"/>
          <w:rtl/>
          <w:lang w:bidi="ar-IQ"/>
        </w:rPr>
        <w:t xml:space="preserve">من خلال الاختبارين </w:t>
      </w:r>
      <w:r>
        <w:rPr>
          <w:rFonts w:ascii="Tahoma" w:hAnsi="Tahoma" w:cs="Ali-A-Alwand" w:hint="cs"/>
          <w:sz w:val="24"/>
          <w:szCs w:val="28"/>
          <w:rtl/>
          <w:lang w:bidi="ar-IQ"/>
        </w:rPr>
        <w:t xml:space="preserve">ان سلسلة البواقي غير معنوية </w:t>
      </w:r>
      <w:r w:rsidR="005D4401">
        <w:rPr>
          <w:rFonts w:ascii="Tahoma" w:hAnsi="Tahoma" w:cs="Ali-A-Alwand" w:hint="cs"/>
          <w:sz w:val="24"/>
          <w:szCs w:val="28"/>
          <w:rtl/>
          <w:lang w:bidi="ar-IQ"/>
        </w:rPr>
        <w:t xml:space="preserve">( عشوائية) </w:t>
      </w:r>
      <w:r>
        <w:rPr>
          <w:rFonts w:ascii="Tahoma" w:hAnsi="Tahoma" w:cs="Ali-A-Alwand" w:hint="cs"/>
          <w:sz w:val="24"/>
          <w:szCs w:val="28"/>
          <w:rtl/>
          <w:lang w:bidi="ar-IQ"/>
        </w:rPr>
        <w:t>لان قيم المحسوبة للاختبارين اقل من قيم</w:t>
      </w:r>
      <w:r w:rsidR="005D4401">
        <w:rPr>
          <w:rFonts w:ascii="Tahoma" w:hAnsi="Tahoma" w:cs="Ali-A-Alwand" w:hint="cs"/>
          <w:sz w:val="24"/>
          <w:szCs w:val="28"/>
          <w:rtl/>
          <w:lang w:bidi="ar-IQ"/>
        </w:rPr>
        <w:t>هم</w:t>
      </w:r>
      <w:r>
        <w:rPr>
          <w:rFonts w:ascii="Tahoma" w:hAnsi="Tahoma" w:cs="Ali-A-Alwand" w:hint="cs"/>
          <w:sz w:val="24"/>
          <w:szCs w:val="28"/>
          <w:rtl/>
          <w:lang w:bidi="ar-IQ"/>
        </w:rPr>
        <w:t xml:space="preserve"> الجدولية (</w:t>
      </w:r>
      <w:r w:rsidR="00231797" w:rsidRPr="005309C9">
        <w:rPr>
          <w:position w:val="-16"/>
        </w:rPr>
        <w:object w:dxaOrig="1520" w:dyaOrig="499">
          <v:shape id="_x0000_i1064" type="#_x0000_t75" style="width:76.05pt;height:24.75pt" o:ole="">
            <v:imagedata r:id="rId91" o:title=""/>
          </v:shape>
          <o:OLEObject Type="Embed" ProgID="Equation.3" ShapeID="_x0000_i1064" DrawAspect="Content" ObjectID="_1559577284" r:id="rId92"/>
        </w:object>
      </w:r>
      <w:r>
        <w:rPr>
          <w:rFonts w:ascii="Tahoma" w:hAnsi="Tahoma" w:cs="Ali-A-Alwand" w:hint="cs"/>
          <w:sz w:val="24"/>
          <w:szCs w:val="28"/>
          <w:rtl/>
          <w:lang w:bidi="ar-IQ"/>
        </w:rPr>
        <w:t>) وهذا يدل على ان النموذج المشخص جيد وملائم للتنبؤ.</w:t>
      </w:r>
    </w:p>
    <w:p w:rsidR="000D23AB" w:rsidRDefault="00672B0C" w:rsidP="000D23AB">
      <w:pPr>
        <w:bidi/>
        <w:spacing w:after="0" w:line="240" w:lineRule="auto"/>
        <w:jc w:val="both"/>
        <w:rPr>
          <w:rFonts w:ascii="Tahoma" w:hAnsi="Tahoma" w:cs="Ali-A-Alwand"/>
          <w:sz w:val="24"/>
          <w:szCs w:val="28"/>
          <w:lang w:bidi="ar-IQ"/>
        </w:rPr>
      </w:pPr>
      <w:r>
        <w:rPr>
          <w:rFonts w:ascii="Tahoma" w:hAnsi="Tahoma" w:cs="Ali-A-Alwand"/>
          <w:noProof/>
          <w:sz w:val="24"/>
          <w:szCs w:val="28"/>
        </w:rPr>
        <w:pict>
          <v:group id="Group 14" o:spid="_x0000_s1044" style="position:absolute;left:0;text-align:left;margin-left:-12.35pt;margin-top:3.9pt;width:252.85pt;height:146.85pt;z-index:251677696" coordsize="32111,1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">
            <v:shape id="Text Box 253" o:spid="_x0000_s1045" type="#_x0000_t202" style="position:absolute;width:32111;height:18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A7E90" w:rsidRDefault="008A7E90" w:rsidP="000D23AB">
                    <w:r>
                      <w:rPr>
                        <w:noProof/>
                      </w:rPr>
                      <w:drawing>
                        <wp:inline distT="0" distB="0" distL="0" distR="0">
                          <wp:extent cx="3167482" cy="18214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8" r="15812" b="5854"/>
                                  <a:stretch/>
                                </pic:blipFill>
                                <pic:spPr bwMode="auto">
                                  <a:xfrm>
                                    <a:off x="0" y="0"/>
                                    <a:ext cx="3167482" cy="18214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v:shape id="Text Box 254" o:spid="_x0000_s1046" type="#_x0000_t202" style="position:absolute;left:4681;top:877;width:2663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A7E90" w:rsidRPr="00F765F0" w:rsidRDefault="008A7E90" w:rsidP="000D23AB">
                    <w:pPr>
                      <w:bidi/>
                      <w:jc w:val="center"/>
                      <w:rPr>
                        <w:rFonts w:ascii="Tahoma" w:hAnsi="Tahoma" w:cs="Ali-A-Alwand"/>
                        <w:lang w:bidi="ar-IQ"/>
                      </w:rPr>
                    </w:pPr>
                    <w:r w:rsidRPr="00F765F0">
                      <w:rPr>
                        <w:rFonts w:ascii="Tahoma" w:hAnsi="Tahoma" w:cs="Ali-A-Alwand" w:hint="cs"/>
                        <w:rtl/>
                        <w:lang w:bidi="ar-IQ"/>
                      </w:rPr>
                      <w:t>الشكل (6) يمثل معاملات الارتباط الذاتي للبواقي النموذج المشخص</w:t>
                    </w:r>
                  </w:p>
                </w:txbxContent>
              </v:textbox>
            </v:shape>
          </v:group>
        </w:pict>
      </w:r>
    </w:p>
    <w:p w:rsidR="000D23AB" w:rsidRDefault="000D23AB" w:rsidP="000D23AB">
      <w:pPr>
        <w:bidi/>
        <w:spacing w:after="0" w:line="240" w:lineRule="auto"/>
        <w:jc w:val="both"/>
        <w:rPr>
          <w:rFonts w:ascii="Tahoma" w:hAnsi="Tahoma" w:cs="Ali-A-Alwand"/>
          <w:sz w:val="24"/>
          <w:szCs w:val="28"/>
          <w:lang w:bidi="ar-IQ"/>
        </w:rPr>
      </w:pPr>
    </w:p>
    <w:p w:rsidR="000D23AB" w:rsidRDefault="000D23AB" w:rsidP="000D23AB">
      <w:pPr>
        <w:bidi/>
        <w:spacing w:after="0" w:line="240" w:lineRule="auto"/>
        <w:jc w:val="both"/>
        <w:rPr>
          <w:rFonts w:ascii="Tahoma" w:hAnsi="Tahoma" w:cs="Ali-A-Alwand"/>
          <w:sz w:val="24"/>
          <w:szCs w:val="28"/>
          <w:lang w:bidi="ar-IQ"/>
        </w:rPr>
      </w:pPr>
    </w:p>
    <w:p w:rsidR="000D23AB" w:rsidRDefault="000D23AB" w:rsidP="000D23AB">
      <w:pPr>
        <w:bidi/>
        <w:spacing w:after="0" w:line="240" w:lineRule="auto"/>
        <w:jc w:val="both"/>
        <w:rPr>
          <w:rFonts w:ascii="Tahoma" w:hAnsi="Tahoma" w:cs="Ali-A-Alwand"/>
          <w:sz w:val="24"/>
          <w:szCs w:val="28"/>
          <w:lang w:bidi="ar-IQ"/>
        </w:rPr>
      </w:pPr>
    </w:p>
    <w:p w:rsidR="000D23AB" w:rsidRDefault="000D23AB" w:rsidP="000D23AB">
      <w:pPr>
        <w:bidi/>
        <w:spacing w:after="0" w:line="240" w:lineRule="auto"/>
        <w:jc w:val="both"/>
        <w:rPr>
          <w:rFonts w:ascii="Tahoma" w:hAnsi="Tahoma" w:cs="Ali-A-Alwand"/>
          <w:sz w:val="24"/>
          <w:szCs w:val="28"/>
          <w:rtl/>
          <w:lang w:bidi="ar-IQ"/>
        </w:rPr>
      </w:pPr>
    </w:p>
    <w:p w:rsidR="00B53CF9" w:rsidRDefault="00B53CF9" w:rsidP="00B53CF9">
      <w:pPr>
        <w:bidi/>
        <w:spacing w:after="0" w:line="240" w:lineRule="auto"/>
        <w:jc w:val="both"/>
        <w:rPr>
          <w:rFonts w:ascii="Tahoma" w:hAnsi="Tahoma" w:cs="Ali-A-Alwand"/>
          <w:sz w:val="24"/>
          <w:szCs w:val="28"/>
          <w:rtl/>
          <w:lang w:bidi="ar-IQ"/>
        </w:rPr>
      </w:pPr>
    </w:p>
    <w:p w:rsidR="00B53CF9" w:rsidRPr="000D23AB" w:rsidRDefault="00B53CF9" w:rsidP="00B53CF9">
      <w:pPr>
        <w:bidi/>
        <w:spacing w:after="0" w:line="240" w:lineRule="auto"/>
        <w:jc w:val="both"/>
        <w:rPr>
          <w:rFonts w:ascii="Tahoma" w:hAnsi="Tahoma" w:cs="Ali-A-Alwand"/>
          <w:sz w:val="24"/>
          <w:szCs w:val="28"/>
          <w:rtl/>
          <w:lang w:bidi="ar-IQ"/>
        </w:rPr>
      </w:pPr>
    </w:p>
    <w:p w:rsidR="00287CAA" w:rsidRPr="00311360" w:rsidRDefault="00287CAA" w:rsidP="00311360">
      <w:pPr>
        <w:bidi/>
        <w:spacing w:after="0" w:line="240" w:lineRule="auto"/>
        <w:jc w:val="both"/>
        <w:rPr>
          <w:rFonts w:ascii="Tahoma" w:hAnsi="Tahoma" w:cs="Ali-A-Alwand"/>
          <w:sz w:val="24"/>
          <w:szCs w:val="28"/>
          <w:rtl/>
          <w:lang w:bidi="ar-IQ"/>
        </w:rPr>
      </w:pPr>
    </w:p>
    <w:p w:rsidR="00287CAA" w:rsidRDefault="0026313D" w:rsidP="0026313D">
      <w:pPr>
        <w:bidi/>
        <w:spacing w:after="0" w:line="240" w:lineRule="auto"/>
        <w:jc w:val="both"/>
        <w:rPr>
          <w:rFonts w:cs="Ali-A-Alwand"/>
          <w:sz w:val="28"/>
          <w:szCs w:val="28"/>
          <w:rtl/>
          <w:lang w:bidi="ar-IQ"/>
        </w:rPr>
      </w:pPr>
      <w:r>
        <w:rPr>
          <w:rFonts w:cs="Ali-A-Alwand" w:hint="cs"/>
          <w:sz w:val="28"/>
          <w:szCs w:val="28"/>
          <w:rtl/>
          <w:lang w:bidi="ar-IQ"/>
        </w:rPr>
        <w:t>2.6: التنبؤ بأستخدام التحويلات الرياضية :</w:t>
      </w:r>
    </w:p>
    <w:p w:rsidR="0026313D" w:rsidRDefault="0026313D" w:rsidP="004846C0">
      <w:pPr>
        <w:bidi/>
        <w:spacing w:after="0" w:line="240" w:lineRule="auto"/>
        <w:jc w:val="both"/>
        <w:rPr>
          <w:rFonts w:cs="Ali-A-Alwand"/>
          <w:sz w:val="24"/>
          <w:szCs w:val="28"/>
          <w:lang w:bidi="ar-IQ"/>
        </w:rPr>
      </w:pPr>
      <w:r>
        <w:rPr>
          <w:rFonts w:cs="Ali-A-Alwand" w:hint="cs"/>
          <w:sz w:val="28"/>
          <w:szCs w:val="28"/>
          <w:rtl/>
          <w:lang w:bidi="ar-IQ"/>
        </w:rPr>
        <w:tab/>
        <w:t>قام البحث باستخدام بعض تحويلات الرياضية والمتمثلة بالتحويلات الاسية (</w:t>
      </w:r>
      <m:oMath>
        <m:sSubSup>
          <m:sSubSupPr>
            <m:ctrlPr>
              <w:rPr>
                <w:rFonts w:ascii="Cambria Math" w:hAnsi="Cambria Math" w:cs="Ali-A-Alwand"/>
                <w:i/>
                <w:sz w:val="28"/>
                <w:szCs w:val="28"/>
                <w:lang w:bidi="ar-IQ"/>
              </w:rPr>
            </m:ctrlPr>
          </m:sSubSupPr>
          <m:e>
            <m:r>
              <w:rPr>
                <w:rFonts w:ascii="Cambria Math" w:hAnsi="Cambria Math" w:cs="Ali-A-Alwand"/>
                <w:sz w:val="28"/>
                <w:szCs w:val="28"/>
                <w:lang w:bidi="ar-IQ"/>
              </w:rPr>
              <m:t>Z</m:t>
            </m:r>
          </m:e>
          <m:sub>
            <m:r>
              <w:rPr>
                <w:rFonts w:ascii="Cambria Math" w:hAnsi="Cambria Math" w:cs="Ali-A-Alwand"/>
                <w:sz w:val="28"/>
                <w:szCs w:val="28"/>
                <w:lang w:bidi="ar-IQ"/>
              </w:rPr>
              <m:t>t</m:t>
            </m:r>
          </m:sub>
          <m:sup>
            <m:r>
              <w:rPr>
                <w:rFonts w:ascii="Cambria Math" w:hAnsi="Cambria Math" w:cs="Ali-A-Alwand"/>
                <w:sz w:val="28"/>
                <w:szCs w:val="28"/>
                <w:lang w:bidi="ar-IQ"/>
              </w:rPr>
              <m:t>α</m:t>
            </m:r>
          </m:sup>
        </m:sSubSup>
      </m:oMath>
      <w:r>
        <w:rPr>
          <w:rFonts w:cs="Ali-A-Alwand" w:hint="cs"/>
          <w:sz w:val="28"/>
          <w:szCs w:val="28"/>
          <w:rtl/>
          <w:lang w:bidi="ar-IQ"/>
        </w:rPr>
        <w:t xml:space="preserve">) حيث ان </w:t>
      </w:r>
      <m:oMath>
        <m:r>
          <w:rPr>
            <w:rFonts w:ascii="Cambria Math" w:hAnsi="Cambria Math" w:cs="Cambria Math" w:hint="cs"/>
            <w:sz w:val="24"/>
            <w:szCs w:val="28"/>
            <w:rtl/>
            <w:lang w:bidi="ar-IQ"/>
          </w:rPr>
          <m:t>α</m:t>
        </m:r>
        <m:r>
          <w:rPr>
            <w:rFonts w:ascii="Cambria Math" w:hAnsi="Cambria Math" w:cs="Cambria Math"/>
            <w:sz w:val="24"/>
            <w:szCs w:val="28"/>
            <w:lang w:bidi="ar-IQ"/>
          </w:rPr>
          <m:t xml:space="preserve"> </m:t>
        </m:r>
      </m:oMath>
      <w:r>
        <w:rPr>
          <w:rFonts w:cs="Ali-A-Alwand" w:hint="cs"/>
          <w:sz w:val="24"/>
          <w:szCs w:val="28"/>
          <w:rtl/>
          <w:lang w:bidi="ar-IQ"/>
        </w:rPr>
        <w:t xml:space="preserve"> تمثل اس قيم السلسلة الزمنية المستقرة ، وذلك لغرض تحسين جودة النموذج المشخص بعد تأكد من ملائمته للتنبؤ، بعد اجراء التحويلات الرياضية على السلسلة الزمنية المستقرة باعتماد على قيم المعايير (</w:t>
      </w:r>
      <w:r>
        <w:rPr>
          <w:rFonts w:cs="Ali-A-Alwand"/>
          <w:sz w:val="24"/>
          <w:szCs w:val="28"/>
          <w:lang w:bidi="ar-IQ"/>
        </w:rPr>
        <w:t>MSE,</w:t>
      </w:r>
      <w:r w:rsidR="0044556F">
        <w:rPr>
          <w:rFonts w:cs="Ali-A-Alwand"/>
          <w:sz w:val="24"/>
          <w:szCs w:val="28"/>
          <w:lang w:bidi="ar-IQ"/>
        </w:rPr>
        <w:t>AIC,AICc</w:t>
      </w:r>
      <w:r>
        <w:rPr>
          <w:rFonts w:cs="Ali-A-Alwand" w:hint="cs"/>
          <w:sz w:val="24"/>
          <w:szCs w:val="28"/>
          <w:rtl/>
          <w:lang w:bidi="ar-IQ"/>
        </w:rPr>
        <w:t>)</w:t>
      </w:r>
      <w:r w:rsidR="0044556F">
        <w:rPr>
          <w:rFonts w:cs="Ali-A-Alwand" w:hint="cs"/>
          <w:sz w:val="24"/>
          <w:szCs w:val="28"/>
          <w:rtl/>
          <w:lang w:bidi="ar-IQ"/>
        </w:rPr>
        <w:t xml:space="preserve"> </w:t>
      </w:r>
      <w:r w:rsidR="004846C0">
        <w:rPr>
          <w:rFonts w:cs="Ali-A-Alwand" w:hint="cs"/>
          <w:sz w:val="24"/>
          <w:szCs w:val="28"/>
          <w:rtl/>
          <w:lang w:bidi="ar-IQ"/>
        </w:rPr>
        <w:t xml:space="preserve">باستخدام المعادلات (6،5،4) على التوالي </w:t>
      </w:r>
      <w:r w:rsidR="0044556F">
        <w:rPr>
          <w:rFonts w:cs="Ali-A-Alwand" w:hint="cs"/>
          <w:sz w:val="24"/>
          <w:szCs w:val="28"/>
          <w:rtl/>
          <w:lang w:bidi="ar-IQ"/>
        </w:rPr>
        <w:t>وكما هو موضح في الجدول ادناه:</w:t>
      </w:r>
    </w:p>
    <w:p w:rsidR="00F714B7" w:rsidRPr="004846C0" w:rsidRDefault="00F714B7" w:rsidP="00F714B7">
      <w:pPr>
        <w:bidi/>
        <w:spacing w:after="0" w:line="240" w:lineRule="auto"/>
        <w:jc w:val="both"/>
        <w:rPr>
          <w:rFonts w:cs="Ali-A-Alwand"/>
          <w:sz w:val="24"/>
          <w:szCs w:val="28"/>
          <w:lang w:bidi="ar-IQ"/>
        </w:rPr>
      </w:pPr>
    </w:p>
    <w:tbl>
      <w:tblPr>
        <w:tblW w:w="10213" w:type="dxa"/>
        <w:jc w:val="center"/>
        <w:tblInd w:w="-925" w:type="dxa"/>
        <w:tblLook w:val="04A0"/>
      </w:tblPr>
      <w:tblGrid>
        <w:gridCol w:w="774"/>
        <w:gridCol w:w="774"/>
        <w:gridCol w:w="835"/>
        <w:gridCol w:w="990"/>
        <w:gridCol w:w="990"/>
        <w:gridCol w:w="1080"/>
        <w:gridCol w:w="990"/>
        <w:gridCol w:w="1350"/>
        <w:gridCol w:w="810"/>
        <w:gridCol w:w="1620"/>
      </w:tblGrid>
      <w:tr w:rsidR="00F714B7" w:rsidRPr="00F714B7" w:rsidTr="0030697C">
        <w:trPr>
          <w:trHeight w:val="345"/>
          <w:jc w:val="center"/>
        </w:trPr>
        <w:tc>
          <w:tcPr>
            <w:tcW w:w="10213" w:type="dxa"/>
            <w:gridSpan w:val="10"/>
            <w:tcBorders>
              <w:top w:val="nil"/>
              <w:left w:val="nil"/>
              <w:bottom w:val="double" w:sz="6" w:space="0" w:color="auto"/>
              <w:right w:val="nil"/>
            </w:tcBorders>
            <w:shd w:val="clear" w:color="auto" w:fill="auto"/>
            <w:noWrap/>
            <w:vAlign w:val="bottom"/>
            <w:hideMark/>
          </w:tcPr>
          <w:p w:rsidR="00F714B7" w:rsidRDefault="00F714B7" w:rsidP="00F714B7">
            <w:pPr>
              <w:bidi/>
              <w:spacing w:after="0" w:line="240" w:lineRule="auto"/>
              <w:jc w:val="center"/>
              <w:rPr>
                <w:rFonts w:cs="Ali-A-Alwand"/>
                <w:sz w:val="24"/>
                <w:szCs w:val="24"/>
                <w:lang w:bidi="ar-IQ"/>
              </w:rPr>
            </w:pPr>
            <w:r w:rsidRPr="00F714B7">
              <w:rPr>
                <w:rFonts w:cs="Ali-A-Alwand"/>
                <w:sz w:val="24"/>
                <w:szCs w:val="24"/>
                <w:rtl/>
                <w:lang w:bidi="ar-IQ"/>
              </w:rPr>
              <w:t>الجدول (</w:t>
            </w:r>
            <w:r w:rsidRPr="00F714B7">
              <w:rPr>
                <w:rFonts w:cs="Ali-A-Alwand"/>
                <w:sz w:val="24"/>
                <w:szCs w:val="24"/>
                <w:lang w:bidi="ar-IQ"/>
              </w:rPr>
              <w:t>5</w:t>
            </w:r>
            <w:r w:rsidRPr="00F714B7">
              <w:rPr>
                <w:rFonts w:cs="Ali-A-Alwand"/>
                <w:sz w:val="24"/>
                <w:szCs w:val="24"/>
                <w:rtl/>
                <w:lang w:bidi="ar-IQ"/>
              </w:rPr>
              <w:t>) يمثل تطبيق المعايير المستخدمة على النماذج المعنوية بعد اجرا التحويلات الرياضية</w:t>
            </w:r>
          </w:p>
          <w:p w:rsidR="00F714B7" w:rsidRPr="00F714B7" w:rsidRDefault="00F714B7" w:rsidP="00F714B7">
            <w:pPr>
              <w:bidi/>
              <w:spacing w:after="0" w:line="240" w:lineRule="auto"/>
              <w:jc w:val="center"/>
              <w:rPr>
                <w:rFonts w:cs="Ali-A-Alwand"/>
                <w:sz w:val="24"/>
                <w:szCs w:val="24"/>
                <w:lang w:bidi="ar-IQ"/>
              </w:rPr>
            </w:pPr>
          </w:p>
        </w:tc>
      </w:tr>
      <w:tr w:rsidR="00F714B7" w:rsidRPr="00F714B7" w:rsidTr="0030697C">
        <w:trPr>
          <w:trHeight w:val="345"/>
          <w:jc w:val="center"/>
        </w:trPr>
        <w:tc>
          <w:tcPr>
            <w:tcW w:w="3373"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3477BE">
            <w:pPr>
              <w:spacing w:after="0" w:line="240" w:lineRule="auto"/>
              <w:jc w:val="center"/>
              <w:rPr>
                <w:rFonts w:cs="Ali-A-Alwand"/>
                <w:lang w:bidi="ar-IQ"/>
              </w:rPr>
            </w:pPr>
            <w:r w:rsidRPr="00F714B7">
              <w:rPr>
                <w:rFonts w:cs="Ali-A-Alwand"/>
                <w:lang w:bidi="ar-IQ"/>
              </w:rPr>
              <w:t>Sig.</w:t>
            </w:r>
          </w:p>
        </w:tc>
        <w:tc>
          <w:tcPr>
            <w:tcW w:w="99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3477BE">
            <w:pPr>
              <w:spacing w:after="0" w:line="240" w:lineRule="auto"/>
              <w:jc w:val="center"/>
              <w:rPr>
                <w:rFonts w:cs="Ali-A-Alwand"/>
                <w:lang w:bidi="ar-IQ"/>
              </w:rPr>
            </w:pPr>
            <w:r w:rsidRPr="00F714B7">
              <w:rPr>
                <w:rFonts w:cs="Ali-A-Alwand"/>
                <w:lang w:bidi="ar-IQ"/>
              </w:rPr>
              <w:t>AICc</w:t>
            </w:r>
          </w:p>
        </w:tc>
        <w:tc>
          <w:tcPr>
            <w:tcW w:w="108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3477BE">
            <w:pPr>
              <w:spacing w:after="0" w:line="240" w:lineRule="auto"/>
              <w:jc w:val="center"/>
              <w:rPr>
                <w:rFonts w:cs="Ali-A-Alwand"/>
                <w:lang w:bidi="ar-IQ"/>
              </w:rPr>
            </w:pPr>
            <w:r w:rsidRPr="00F714B7">
              <w:rPr>
                <w:rFonts w:cs="Ali-A-Alwand"/>
                <w:lang w:bidi="ar-IQ"/>
              </w:rPr>
              <w:t>AIC</w:t>
            </w:r>
          </w:p>
        </w:tc>
        <w:tc>
          <w:tcPr>
            <w:tcW w:w="99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3477BE">
            <w:pPr>
              <w:spacing w:after="0" w:line="240" w:lineRule="auto"/>
              <w:jc w:val="center"/>
              <w:rPr>
                <w:rFonts w:cs="Ali-A-Alwand"/>
                <w:lang w:bidi="ar-IQ"/>
              </w:rPr>
            </w:pPr>
            <w:r>
              <w:rPr>
                <w:rFonts w:cs="Ali-A-Alwand"/>
                <w:lang w:bidi="ar-IQ"/>
              </w:rPr>
              <w:t>MSE</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3477BE">
            <w:pPr>
              <w:spacing w:after="0" w:line="240" w:lineRule="auto"/>
              <w:jc w:val="center"/>
              <w:rPr>
                <w:rFonts w:cs="Ali-A-Alwand"/>
                <w:lang w:bidi="ar-IQ"/>
              </w:rPr>
            </w:pPr>
            <w:r w:rsidRPr="00F714B7">
              <w:rPr>
                <w:rFonts w:cs="Ali-A-Alwand"/>
                <w:lang w:bidi="ar-IQ"/>
              </w:rPr>
              <w:t>Models</w:t>
            </w:r>
          </w:p>
        </w:tc>
        <w:tc>
          <w:tcPr>
            <w:tcW w:w="810" w:type="dxa"/>
            <w:vMerge w:val="restart"/>
            <w:tcBorders>
              <w:top w:val="nil"/>
              <w:left w:val="double" w:sz="6" w:space="0" w:color="auto"/>
              <w:bottom w:val="double" w:sz="6" w:space="0" w:color="auto"/>
              <w:right w:val="double" w:sz="6" w:space="0" w:color="auto"/>
            </w:tcBorders>
            <w:shd w:val="clear" w:color="auto" w:fill="auto"/>
            <w:vAlign w:val="center"/>
            <w:hideMark/>
          </w:tcPr>
          <w:p w:rsidR="00F714B7" w:rsidRPr="00F714B7" w:rsidRDefault="00F714B7" w:rsidP="003477BE">
            <w:pPr>
              <w:spacing w:after="0" w:line="240" w:lineRule="auto"/>
              <w:jc w:val="center"/>
              <w:rPr>
                <w:rFonts w:cs="Ali-A-Alwand"/>
                <w:lang w:bidi="ar-IQ"/>
              </w:rPr>
            </w:pPr>
            <m:oMathPara>
              <m:oMath>
                <m:r>
                  <m:rPr>
                    <m:sty m:val="p"/>
                  </m:rPr>
                  <w:rPr>
                    <w:rFonts w:ascii="Cambria Math" w:hAnsi="Cambria Math" w:cs="Cambria Math" w:hint="cs"/>
                    <w:rtl/>
                    <w:lang w:bidi="ar-IQ"/>
                  </w:rPr>
                  <m:t>α</m:t>
                </m:r>
              </m:oMath>
            </m:oMathPara>
          </w:p>
        </w:tc>
        <w:tc>
          <w:tcPr>
            <w:tcW w:w="1620" w:type="dxa"/>
            <w:vMerge w:val="restart"/>
            <w:tcBorders>
              <w:top w:val="nil"/>
              <w:left w:val="double" w:sz="6" w:space="0" w:color="auto"/>
              <w:bottom w:val="double" w:sz="6" w:space="0" w:color="auto"/>
              <w:right w:val="double" w:sz="6" w:space="0" w:color="auto"/>
            </w:tcBorders>
            <w:shd w:val="clear" w:color="auto" w:fill="auto"/>
            <w:vAlign w:val="center"/>
            <w:hideMark/>
          </w:tcPr>
          <w:p w:rsidR="00F714B7" w:rsidRPr="00F714B7" w:rsidRDefault="00F714B7" w:rsidP="003477BE">
            <w:pPr>
              <w:spacing w:after="0" w:line="240" w:lineRule="auto"/>
              <w:jc w:val="center"/>
              <w:rPr>
                <w:rFonts w:cs="Ali-A-Alwand"/>
                <w:lang w:bidi="ar-IQ"/>
              </w:rPr>
            </w:pPr>
            <w:r w:rsidRPr="00F714B7">
              <w:rPr>
                <w:rFonts w:cs="Ali-A-Alwand"/>
                <w:lang w:bidi="ar-IQ"/>
              </w:rPr>
              <w:t>Power</w:t>
            </w:r>
            <w:r w:rsidRPr="00F714B7">
              <w:rPr>
                <w:rFonts w:cs="Ali-A-Alwand"/>
                <w:lang w:bidi="ar-IQ"/>
              </w:rPr>
              <w:br/>
            </w:r>
            <w:r w:rsidRPr="00F714B7">
              <w:rPr>
                <w:rFonts w:cs="Ali-A-Alwand"/>
                <w:lang w:bidi="ar-IQ"/>
              </w:rPr>
              <w:lastRenderedPageBreak/>
              <w:t>transformation</w:t>
            </w:r>
          </w:p>
        </w:tc>
      </w:tr>
      <w:tr w:rsidR="00F714B7" w:rsidRPr="00F714B7" w:rsidTr="0030697C">
        <w:trPr>
          <w:trHeight w:val="345"/>
          <w:jc w:val="center"/>
        </w:trPr>
        <w:tc>
          <w:tcPr>
            <w:tcW w:w="1548"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3477BE">
            <w:pPr>
              <w:spacing w:after="0" w:line="240" w:lineRule="auto"/>
              <w:jc w:val="center"/>
              <w:rPr>
                <w:rFonts w:cs="Ali-A-Alwand"/>
                <w:lang w:bidi="ar-IQ"/>
              </w:rPr>
            </w:pPr>
            <w:r w:rsidRPr="00F714B7">
              <w:rPr>
                <w:rFonts w:cs="Ali-A-Alwand"/>
                <w:lang w:bidi="ar-IQ"/>
              </w:rPr>
              <w:lastRenderedPageBreak/>
              <w:t>MA</w:t>
            </w:r>
          </w:p>
        </w:tc>
        <w:tc>
          <w:tcPr>
            <w:tcW w:w="1825" w:type="dxa"/>
            <w:gridSpan w:val="2"/>
            <w:tcBorders>
              <w:top w:val="double" w:sz="6" w:space="0" w:color="auto"/>
              <w:left w:val="nil"/>
              <w:bottom w:val="double" w:sz="6" w:space="0" w:color="auto"/>
              <w:right w:val="double" w:sz="6" w:space="0" w:color="auto"/>
            </w:tcBorders>
            <w:shd w:val="clear" w:color="auto" w:fill="auto"/>
            <w:noWrap/>
            <w:vAlign w:val="bottom"/>
            <w:hideMark/>
          </w:tcPr>
          <w:p w:rsidR="00F714B7" w:rsidRPr="00F714B7" w:rsidRDefault="00F714B7" w:rsidP="003477BE">
            <w:pPr>
              <w:spacing w:after="0" w:line="240" w:lineRule="auto"/>
              <w:jc w:val="center"/>
              <w:rPr>
                <w:rFonts w:cs="Ali-A-Alwand"/>
                <w:lang w:bidi="ar-IQ"/>
              </w:rPr>
            </w:pPr>
            <w:r w:rsidRPr="00F714B7">
              <w:rPr>
                <w:rFonts w:cs="Ali-A-Alwand"/>
                <w:lang w:bidi="ar-IQ"/>
              </w:rPr>
              <w:t>AR</w:t>
            </w:r>
          </w:p>
        </w:tc>
        <w:tc>
          <w:tcPr>
            <w:tcW w:w="99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108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99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135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3477BE">
            <w:pPr>
              <w:spacing w:after="0" w:line="240" w:lineRule="auto"/>
              <w:jc w:val="center"/>
              <w:rPr>
                <w:rFonts w:cs="Ali-A-Alwand"/>
                <w:lang w:bidi="ar-IQ"/>
              </w:rPr>
            </w:pPr>
            <w:r w:rsidRPr="00F714B7">
              <w:rPr>
                <w:rFonts w:cs="Ali-A-Alwand"/>
                <w:lang w:bidi="ar-IQ"/>
              </w:rPr>
              <w:object w:dxaOrig="340" w:dyaOrig="400">
                <v:shape id="_x0000_i1065" type="#_x0000_t75" style="width:17.3pt;height:20.15pt" o:ole="">
                  <v:imagedata r:id="rId81" o:title=""/>
                </v:shape>
                <o:OLEObject Type="Embed" ProgID="Equation.3" ShapeID="_x0000_i1065" DrawAspect="Content" ObjectID="_1559577285" r:id="rId94"/>
              </w:objec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3477BE">
            <w:pPr>
              <w:spacing w:after="0" w:line="240" w:lineRule="auto"/>
              <w:jc w:val="center"/>
              <w:rPr>
                <w:rFonts w:cs="Ali-A-Alwand"/>
                <w:lang w:bidi="ar-IQ"/>
              </w:rPr>
            </w:pPr>
            <w:r w:rsidRPr="00F714B7">
              <w:rPr>
                <w:rFonts w:cs="Ali-A-Alwand"/>
                <w:lang w:bidi="ar-IQ"/>
              </w:rPr>
              <w:object w:dxaOrig="320" w:dyaOrig="400">
                <v:shape id="_x0000_i1066" type="#_x0000_t75" style="width:16.7pt;height:20.15pt" o:ole="">
                  <v:imagedata r:id="rId83" o:title=""/>
                </v:shape>
                <o:OLEObject Type="Embed" ProgID="Equation.3" ShapeID="_x0000_i1066" DrawAspect="Content" ObjectID="_1559577286" r:id="rId95"/>
              </w:objec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3477BE">
            <w:pPr>
              <w:spacing w:after="0" w:line="240" w:lineRule="auto"/>
              <w:jc w:val="center"/>
              <w:rPr>
                <w:rFonts w:cs="Ali-A-Alwand"/>
                <w:lang w:bidi="ar-IQ"/>
              </w:rPr>
            </w:pPr>
            <w:r w:rsidRPr="00F714B7">
              <w:rPr>
                <w:rFonts w:cs="Ali-A-Alwand"/>
                <w:lang w:bidi="ar-IQ"/>
              </w:rPr>
              <w:object w:dxaOrig="340" w:dyaOrig="460">
                <v:shape id="_x0000_i1067" type="#_x0000_t75" style="width:17.3pt;height:23.05pt" o:ole="">
                  <v:imagedata r:id="rId96" o:title=""/>
                </v:shape>
                <o:OLEObject Type="Embed" ProgID="Equation.3" ShapeID="_x0000_i1067" DrawAspect="Content" ObjectID="_1559577287" r:id="rId97"/>
              </w:objec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3477BE">
            <w:pPr>
              <w:spacing w:after="0" w:line="240" w:lineRule="auto"/>
              <w:jc w:val="center"/>
              <w:rPr>
                <w:rFonts w:cs="Ali-A-Alwand"/>
                <w:lang w:bidi="ar-IQ"/>
              </w:rPr>
            </w:pPr>
            <w:r w:rsidRPr="00F714B7">
              <w:rPr>
                <w:rFonts w:cs="Ali-A-Alwand"/>
                <w:lang w:bidi="ar-IQ"/>
              </w:rPr>
              <w:object w:dxaOrig="300" w:dyaOrig="460">
                <v:shape id="_x0000_i1068" type="#_x0000_t75" style="width:15pt;height:23.05pt" o:ole="">
                  <v:imagedata r:id="rId85" o:title=""/>
                </v:shape>
                <o:OLEObject Type="Embed" ProgID="Equation.3" ShapeID="_x0000_i1068" DrawAspect="Content" ObjectID="_1559577288" r:id="rId98"/>
              </w:object>
            </w:r>
          </w:p>
        </w:tc>
        <w:tc>
          <w:tcPr>
            <w:tcW w:w="99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108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99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135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3477BE">
            <w:pPr>
              <w:spacing w:after="0" w:line="240" w:lineRule="auto"/>
              <w:jc w:val="center"/>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0.0031</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-2.7916</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-2.9398</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0.0539</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ARIMA(1,1,0)</w:t>
            </w:r>
          </w:p>
        </w:tc>
        <w:tc>
          <w:tcPr>
            <w:tcW w:w="810" w:type="dxa"/>
            <w:vMerge w:val="restart"/>
            <w:tcBorders>
              <w:top w:val="nil"/>
              <w:left w:val="double" w:sz="6" w:space="0" w:color="auto"/>
              <w:bottom w:val="double" w:sz="6" w:space="0" w:color="auto"/>
              <w:right w:val="double" w:sz="6" w:space="0" w:color="auto"/>
            </w:tcBorders>
            <w:shd w:val="clear" w:color="auto" w:fill="auto"/>
            <w:vAlign w:val="center"/>
            <w:hideMark/>
          </w:tcPr>
          <w:p w:rsidR="00F714B7" w:rsidRPr="00F714B7" w:rsidRDefault="00F714B7" w:rsidP="00F714B7">
            <w:pPr>
              <w:spacing w:after="0" w:line="240" w:lineRule="auto"/>
              <w:jc w:val="center"/>
              <w:rPr>
                <w:rFonts w:cs="Ali-A-Alwand"/>
                <w:lang w:bidi="ar-IQ"/>
              </w:rPr>
            </w:pPr>
            <w:r w:rsidRPr="00F714B7">
              <w:rPr>
                <w:rFonts w:cs="Ali-A-Alwand"/>
                <w:lang w:bidi="ar-IQ"/>
              </w:rPr>
              <w:t>0.5</w:t>
            </w:r>
          </w:p>
        </w:tc>
        <w:tc>
          <w:tcPr>
            <w:tcW w:w="1620" w:type="dxa"/>
            <w:vMerge w:val="restart"/>
            <w:tcBorders>
              <w:top w:val="nil"/>
              <w:left w:val="double" w:sz="6" w:space="0" w:color="auto"/>
              <w:bottom w:val="double" w:sz="6" w:space="0" w:color="auto"/>
              <w:right w:val="double" w:sz="6" w:space="0" w:color="auto"/>
            </w:tcBorders>
            <w:shd w:val="clear" w:color="auto" w:fill="auto"/>
            <w:vAlign w:val="center"/>
            <w:hideMark/>
          </w:tcPr>
          <w:p w:rsidR="00F714B7" w:rsidRPr="00F714B7" w:rsidRDefault="004846C0" w:rsidP="004846C0">
            <w:pPr>
              <w:spacing w:after="0" w:line="240" w:lineRule="auto"/>
              <w:jc w:val="center"/>
              <w:rPr>
                <w:rFonts w:cs="Ali-A-Alwand"/>
                <w:lang w:bidi="ar-IQ"/>
              </w:rPr>
            </w:pPr>
            <w:r>
              <w:rPr>
                <w:rFonts w:cs="Ali-A-Alwand" w:hint="cs"/>
                <w:rtl/>
                <w:lang w:bidi="ar-IQ"/>
              </w:rPr>
              <w:t>جذر التربيعي</w:t>
            </w: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0.0001</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-3.5575</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-3.7056</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0.0534</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0.0034</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-6.0553</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-6.3553</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0.0505</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ARIMA(0,1,2)</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71"/>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color w:val="FF0000"/>
                <w:sz w:val="20"/>
                <w:szCs w:val="20"/>
                <w:lang w:bidi="ar-IQ"/>
              </w:rPr>
            </w:pPr>
            <w:r w:rsidRPr="00F714B7">
              <w:rPr>
                <w:rFonts w:cs="Ali-A-Alwand"/>
                <w:color w:val="FF0000"/>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color w:val="FF0000"/>
                <w:sz w:val="20"/>
                <w:szCs w:val="20"/>
                <w:lang w:bidi="ar-IQ"/>
              </w:rPr>
            </w:pPr>
            <w:r w:rsidRPr="00F714B7">
              <w:rPr>
                <w:rFonts w:cs="Ali-A-Alwand"/>
                <w:color w:val="FF0000"/>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color w:val="FF0000"/>
                <w:sz w:val="20"/>
                <w:szCs w:val="20"/>
                <w:lang w:bidi="ar-IQ"/>
              </w:rPr>
            </w:pPr>
            <w:r w:rsidRPr="00F714B7">
              <w:rPr>
                <w:rFonts w:cs="Ali-A-Alwand"/>
                <w:color w:val="FF0000"/>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color w:val="FF0000"/>
                <w:sz w:val="20"/>
                <w:szCs w:val="20"/>
                <w:lang w:bidi="ar-IQ"/>
              </w:rPr>
            </w:pPr>
            <w:r w:rsidRPr="00F714B7">
              <w:rPr>
                <w:rFonts w:cs="Ali-A-Alwand"/>
                <w:color w:val="FF0000"/>
                <w:sz w:val="20"/>
                <w:szCs w:val="20"/>
                <w:lang w:bidi="ar-IQ"/>
              </w:rPr>
              <w:t>0.0001</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color w:val="FF0000"/>
                <w:sz w:val="20"/>
                <w:szCs w:val="20"/>
                <w:lang w:bidi="ar-IQ"/>
              </w:rPr>
            </w:pPr>
            <w:r w:rsidRPr="00F714B7">
              <w:rPr>
                <w:rFonts w:cs="Ali-A-Alwand"/>
                <w:color w:val="FF0000"/>
                <w:sz w:val="20"/>
                <w:szCs w:val="20"/>
                <w:lang w:bidi="ar-IQ"/>
              </w:rPr>
              <w:t>-11.7470</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color w:val="FF0000"/>
                <w:sz w:val="20"/>
                <w:szCs w:val="20"/>
                <w:lang w:bidi="ar-IQ"/>
              </w:rPr>
            </w:pPr>
            <w:r w:rsidRPr="00F714B7">
              <w:rPr>
                <w:rFonts w:cs="Ali-A-Alwand"/>
                <w:color w:val="FF0000"/>
                <w:sz w:val="20"/>
                <w:szCs w:val="20"/>
                <w:lang w:bidi="ar-IQ"/>
              </w:rPr>
              <w:t>-12.0470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color w:val="FF0000"/>
                <w:sz w:val="20"/>
                <w:szCs w:val="20"/>
                <w:lang w:bidi="ar-IQ"/>
              </w:rPr>
            </w:pPr>
            <w:r w:rsidRPr="00F714B7">
              <w:rPr>
                <w:rFonts w:cs="Ali-A-Alwand"/>
                <w:color w:val="FF0000"/>
                <w:sz w:val="20"/>
                <w:szCs w:val="20"/>
                <w:lang w:bidi="ar-IQ"/>
              </w:rPr>
              <w:t>0.0472</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color w:val="FF0000"/>
                <w:sz w:val="20"/>
                <w:szCs w:val="20"/>
                <w:lang w:bidi="ar-IQ"/>
              </w:rPr>
            </w:pPr>
            <w:r w:rsidRPr="00F714B7">
              <w:rPr>
                <w:rFonts w:cs="Ali-A-Alwand"/>
                <w:color w:val="FF0000"/>
                <w:sz w:val="20"/>
                <w:szCs w:val="20"/>
                <w:lang w:bidi="ar-IQ"/>
              </w:rPr>
              <w:t>ARIMA(1,1,1)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0.0016</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-0.4570</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-0.6052</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0.0554</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ARIMA(1,1,0)</w:t>
            </w:r>
          </w:p>
        </w:tc>
        <w:tc>
          <w:tcPr>
            <w:tcW w:w="81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lang w:bidi="ar-IQ"/>
              </w:rPr>
              <w:t>0.333</w:t>
            </w:r>
          </w:p>
        </w:tc>
        <w:tc>
          <w:tcPr>
            <w:tcW w:w="162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rtl/>
                <w:lang w:bidi="ar-IQ"/>
              </w:rPr>
              <w:t>جذر التكعيبي</w:t>
            </w: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-0.8035</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-0.9516</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0.0552</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0.0061</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-4.4474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-4.7474</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0.0515</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ARIMA(0,1,2)</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0.0001</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-10.0779</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-10.3779</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0.0482</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0.0011</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0.7702</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0.6220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0.0562</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ARIMA(1,1,0)</w:t>
            </w:r>
          </w:p>
        </w:tc>
        <w:tc>
          <w:tcPr>
            <w:tcW w:w="81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lang w:bidi="ar-IQ"/>
              </w:rPr>
              <w:t>0.25</w:t>
            </w:r>
          </w:p>
        </w:tc>
        <w:tc>
          <w:tcPr>
            <w:tcW w:w="162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rtl/>
                <w:lang w:bidi="ar-IQ"/>
              </w:rPr>
              <w:t>جذر الرباعي</w:t>
            </w: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1.0356</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0.8875</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0.0564</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0.0077</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-3.6013</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-3.9013</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0.0520</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ARIMA(0,1,2)</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0.0002</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-11.3274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-11.4756</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0.0487</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18.1571</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18.0090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0.0692</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ARIMA(1,1,0)</w:t>
            </w:r>
          </w:p>
        </w:tc>
        <w:tc>
          <w:tcPr>
            <w:tcW w:w="81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lang w:bidi="ar-IQ"/>
              </w:rPr>
              <w:t>-1</w:t>
            </w:r>
          </w:p>
        </w:tc>
        <w:tc>
          <w:tcPr>
            <w:tcW w:w="162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rtl/>
                <w:lang w:bidi="ar-IQ"/>
              </w:rPr>
              <w:t>مقلوب</w:t>
            </w: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0.0081</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30.0898</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29.7898</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0.0777</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ARIMA(2,1,0)</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22.0121</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21.8640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0.0724</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0.0002</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8.4049</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8.2567</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0.0616</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ARIMA(1,1,0)</w:t>
            </w:r>
          </w:p>
        </w:tc>
        <w:tc>
          <w:tcPr>
            <w:tcW w:w="81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lang w:bidi="ar-IQ"/>
              </w:rPr>
              <w:t>-0.25</w:t>
            </w:r>
          </w:p>
        </w:tc>
        <w:tc>
          <w:tcPr>
            <w:tcW w:w="1620" w:type="dxa"/>
            <w:vMerge w:val="restart"/>
            <w:tcBorders>
              <w:top w:val="nil"/>
              <w:left w:val="double" w:sz="6" w:space="0" w:color="auto"/>
              <w:bottom w:val="double" w:sz="6" w:space="0" w:color="auto"/>
              <w:right w:val="double" w:sz="6" w:space="0" w:color="auto"/>
            </w:tcBorders>
            <w:shd w:val="clear" w:color="auto" w:fill="auto"/>
            <w:vAlign w:val="center"/>
            <w:hideMark/>
          </w:tcPr>
          <w:p w:rsidR="00F714B7" w:rsidRPr="00F714B7" w:rsidRDefault="00F714B7" w:rsidP="003477BE">
            <w:pPr>
              <w:spacing w:after="0" w:line="240" w:lineRule="auto"/>
              <w:jc w:val="center"/>
              <w:rPr>
                <w:rFonts w:cs="Ali-A-Alwand"/>
                <w:lang w:bidi="ar-IQ"/>
              </w:rPr>
            </w:pPr>
            <w:r w:rsidRPr="00F714B7">
              <w:rPr>
                <w:rFonts w:cs="Ali-A-Alwand"/>
                <w:rtl/>
                <w:lang w:bidi="ar-IQ"/>
              </w:rPr>
              <w:t>مقلوب</w:t>
            </w:r>
            <w:r w:rsidR="003477BE">
              <w:rPr>
                <w:rFonts w:cs="Ali-A-Alwand" w:hint="cs"/>
                <w:rtl/>
                <w:lang w:bidi="ar-IQ"/>
              </w:rPr>
              <w:t xml:space="preserve"> </w:t>
            </w:r>
            <w:r w:rsidR="003477BE" w:rsidRPr="00F714B7">
              <w:rPr>
                <w:rFonts w:cs="Ali-A-Alwand"/>
                <w:rtl/>
                <w:lang w:bidi="ar-IQ"/>
              </w:rPr>
              <w:t>الجذر</w:t>
            </w:r>
            <w:r w:rsidRPr="00F714B7">
              <w:rPr>
                <w:rFonts w:cs="Ali-A-Alwand"/>
                <w:lang w:bidi="ar-IQ"/>
              </w:rPr>
              <w:t xml:space="preserve"> </w:t>
            </w:r>
            <w:r w:rsidRPr="00F714B7">
              <w:rPr>
                <w:rFonts w:cs="Ali-A-Alwand"/>
                <w:lang w:bidi="ar-IQ"/>
              </w:rPr>
              <w:br/>
            </w:r>
            <w:r w:rsidRPr="00F714B7">
              <w:rPr>
                <w:rFonts w:cs="Ali-A-Alwand"/>
                <w:rtl/>
                <w:lang w:bidi="ar-IQ"/>
              </w:rPr>
              <w:t>الرباعي</w:t>
            </w: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0.0310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13.7324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13.4324</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0.0640</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ARIMA(2,1,0)</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13.3212</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13.1730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0.0653</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0.0317</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2.3764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2.0764</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0.0559</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ARIMA(0,1,2)</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0.0058</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-4.2925</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-4.4406</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0.0530</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0.0001</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9.6404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9.4923</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0.0625</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ARIMA(1,1,0)</w:t>
            </w:r>
          </w:p>
        </w:tc>
        <w:tc>
          <w:tcPr>
            <w:tcW w:w="81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lang w:bidi="ar-IQ"/>
              </w:rPr>
              <w:t>-0.333</w:t>
            </w:r>
          </w:p>
        </w:tc>
        <w:tc>
          <w:tcPr>
            <w:tcW w:w="1620" w:type="dxa"/>
            <w:vMerge w:val="restart"/>
            <w:tcBorders>
              <w:top w:val="nil"/>
              <w:left w:val="double" w:sz="6" w:space="0" w:color="auto"/>
              <w:bottom w:val="double" w:sz="6" w:space="0" w:color="auto"/>
              <w:right w:val="double" w:sz="6" w:space="0" w:color="auto"/>
            </w:tcBorders>
            <w:shd w:val="clear" w:color="auto" w:fill="auto"/>
            <w:vAlign w:val="center"/>
            <w:hideMark/>
          </w:tcPr>
          <w:p w:rsidR="00F714B7" w:rsidRPr="00F714B7" w:rsidRDefault="00F714B7" w:rsidP="003477BE">
            <w:pPr>
              <w:spacing w:after="0" w:line="240" w:lineRule="auto"/>
              <w:jc w:val="center"/>
              <w:rPr>
                <w:rFonts w:cs="Ali-A-Alwand"/>
                <w:lang w:bidi="ar-IQ"/>
              </w:rPr>
            </w:pPr>
            <w:r w:rsidRPr="00F714B7">
              <w:rPr>
                <w:rFonts w:cs="Ali-A-Alwand"/>
                <w:rtl/>
                <w:lang w:bidi="ar-IQ"/>
              </w:rPr>
              <w:t>مقلوب</w:t>
            </w:r>
            <w:r w:rsidR="003477BE">
              <w:rPr>
                <w:rFonts w:cs="Ali-A-Alwand" w:hint="cs"/>
                <w:rtl/>
                <w:lang w:bidi="ar-IQ"/>
              </w:rPr>
              <w:t xml:space="preserve"> </w:t>
            </w:r>
            <w:r w:rsidR="003477BE" w:rsidRPr="00F714B7">
              <w:rPr>
                <w:rFonts w:cs="Ali-A-Alwand"/>
                <w:rtl/>
                <w:lang w:bidi="ar-IQ"/>
              </w:rPr>
              <w:t>جذر</w:t>
            </w:r>
            <w:r w:rsidRPr="00F714B7">
              <w:rPr>
                <w:rFonts w:cs="Ali-A-Alwand"/>
                <w:lang w:bidi="ar-IQ"/>
              </w:rPr>
              <w:t xml:space="preserve"> </w:t>
            </w:r>
            <w:r w:rsidRPr="00F714B7">
              <w:rPr>
                <w:rFonts w:cs="Ali-A-Alwand"/>
                <w:lang w:bidi="ar-IQ"/>
              </w:rPr>
              <w:br/>
            </w:r>
            <w:r w:rsidRPr="00F714B7">
              <w:rPr>
                <w:rFonts w:cs="Ali-A-Alwand"/>
                <w:rtl/>
                <w:lang w:bidi="ar-IQ"/>
              </w:rPr>
              <w:t>التكعيبي</w:t>
            </w: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0.0264</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15.6182</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15.3182</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0.0654</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ARIMA(2,1,0)</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14.4814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14.3333</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0.0662</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0.0388</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3.5400</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3.2400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0.0567</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ARIMA(0,1,2)</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0.0098</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-2.8524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-3.0006</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0.0539</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cs="Ali-A-Alwand"/>
                <w:lang w:bidi="ar-IQ"/>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0.0001</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12.0184</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11.8703</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cs="Ali-A-Alwand"/>
                <w:sz w:val="20"/>
                <w:szCs w:val="20"/>
                <w:lang w:bidi="ar-IQ"/>
              </w:rPr>
            </w:pPr>
            <w:r w:rsidRPr="00F714B7">
              <w:rPr>
                <w:rFonts w:cs="Ali-A-Alwand"/>
                <w:sz w:val="20"/>
                <w:szCs w:val="20"/>
                <w:lang w:bidi="ar-IQ"/>
              </w:rPr>
              <w:t>0.0643</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cs="Ali-A-Alwand"/>
                <w:sz w:val="20"/>
                <w:szCs w:val="20"/>
                <w:lang w:bidi="ar-IQ"/>
              </w:rPr>
            </w:pPr>
            <w:r w:rsidRPr="00F714B7">
              <w:rPr>
                <w:rFonts w:cs="Ali-A-Alwand"/>
                <w:sz w:val="20"/>
                <w:szCs w:val="20"/>
                <w:lang w:bidi="ar-IQ"/>
              </w:rPr>
              <w:t>ARIMA(1,1,0)</w:t>
            </w:r>
          </w:p>
        </w:tc>
        <w:tc>
          <w:tcPr>
            <w:tcW w:w="81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F714B7" w:rsidRPr="00F714B7" w:rsidRDefault="00F714B7" w:rsidP="00F714B7">
            <w:pPr>
              <w:spacing w:after="0" w:line="240" w:lineRule="auto"/>
              <w:jc w:val="center"/>
              <w:rPr>
                <w:rFonts w:cs="Ali-A-Alwand"/>
                <w:lang w:bidi="ar-IQ"/>
              </w:rPr>
            </w:pPr>
            <w:r w:rsidRPr="00F714B7">
              <w:rPr>
                <w:rFonts w:cs="Ali-A-Alwand"/>
                <w:lang w:bidi="ar-IQ"/>
              </w:rPr>
              <w:t>-0.5</w:t>
            </w:r>
          </w:p>
        </w:tc>
        <w:tc>
          <w:tcPr>
            <w:tcW w:w="1620" w:type="dxa"/>
            <w:vMerge w:val="restart"/>
            <w:tcBorders>
              <w:top w:val="nil"/>
              <w:left w:val="double" w:sz="6" w:space="0" w:color="auto"/>
              <w:bottom w:val="double" w:sz="6" w:space="0" w:color="auto"/>
              <w:right w:val="double" w:sz="6" w:space="0" w:color="auto"/>
            </w:tcBorders>
            <w:shd w:val="clear" w:color="auto" w:fill="auto"/>
            <w:vAlign w:val="center"/>
            <w:hideMark/>
          </w:tcPr>
          <w:p w:rsidR="00F714B7" w:rsidRPr="00F714B7" w:rsidRDefault="00F714B7" w:rsidP="003477BE">
            <w:pPr>
              <w:spacing w:after="0" w:line="240" w:lineRule="auto"/>
              <w:jc w:val="center"/>
              <w:rPr>
                <w:rFonts w:cs="Ali-A-Alwand"/>
                <w:lang w:bidi="ar-IQ"/>
              </w:rPr>
            </w:pPr>
            <w:r w:rsidRPr="00F714B7">
              <w:rPr>
                <w:rFonts w:cs="Ali-A-Alwand"/>
                <w:rtl/>
                <w:lang w:bidi="ar-IQ"/>
              </w:rPr>
              <w:t>مقلوب</w:t>
            </w:r>
            <w:r w:rsidR="003477BE">
              <w:rPr>
                <w:rFonts w:cs="Ali-A-Alwand" w:hint="cs"/>
                <w:rtl/>
                <w:lang w:bidi="ar-IQ"/>
              </w:rPr>
              <w:t xml:space="preserve"> </w:t>
            </w:r>
            <w:r w:rsidR="003477BE" w:rsidRPr="00F714B7">
              <w:rPr>
                <w:rFonts w:cs="Ali-A-Alwand"/>
                <w:rtl/>
                <w:lang w:bidi="ar-IQ"/>
              </w:rPr>
              <w:t>الجذر</w:t>
            </w:r>
            <w:r w:rsidRPr="00F714B7">
              <w:rPr>
                <w:rFonts w:cs="Ali-A-Alwand"/>
                <w:lang w:bidi="ar-IQ"/>
              </w:rPr>
              <w:t xml:space="preserve"> </w:t>
            </w:r>
            <w:r w:rsidRPr="00F714B7">
              <w:rPr>
                <w:rFonts w:cs="Ali-A-Alwand"/>
                <w:lang w:bidi="ar-IQ"/>
              </w:rPr>
              <w:br/>
              <w:t xml:space="preserve"> </w:t>
            </w:r>
            <w:r w:rsidRPr="00F714B7">
              <w:rPr>
                <w:rFonts w:cs="Ali-A-Alwand"/>
                <w:rtl/>
                <w:lang w:bidi="ar-IQ"/>
              </w:rPr>
              <w:t>التربيعي</w:t>
            </w: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0.0196</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0.0000</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19.4072</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19.1072</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0.0684</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ARIMA(2,1,0)</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16.1833</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16.0352</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0.0676</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ARIMA(0,1,1)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0.0595</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6.0939</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5.7939</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0.0584</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ARIMA(0,1,2)</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r>
      <w:tr w:rsidR="00F714B7" w:rsidRPr="00F714B7" w:rsidTr="0030697C">
        <w:trPr>
          <w:trHeight w:val="345"/>
          <w:jc w:val="center"/>
        </w:trPr>
        <w:tc>
          <w:tcPr>
            <w:tcW w:w="774" w:type="dxa"/>
            <w:tcBorders>
              <w:top w:val="nil"/>
              <w:left w:val="double" w:sz="6" w:space="0" w:color="auto"/>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774"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0.0000</w:t>
            </w:r>
          </w:p>
        </w:tc>
        <w:tc>
          <w:tcPr>
            <w:tcW w:w="835"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 </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0.0177</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2.3757</w:t>
            </w:r>
          </w:p>
        </w:tc>
        <w:tc>
          <w:tcPr>
            <w:tcW w:w="108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2.0757</w:t>
            </w:r>
          </w:p>
        </w:tc>
        <w:tc>
          <w:tcPr>
            <w:tcW w:w="99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jc w:val="right"/>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0.0559</w:t>
            </w:r>
          </w:p>
        </w:tc>
        <w:tc>
          <w:tcPr>
            <w:tcW w:w="1350" w:type="dxa"/>
            <w:tcBorders>
              <w:top w:val="nil"/>
              <w:left w:val="nil"/>
              <w:bottom w:val="double" w:sz="6" w:space="0" w:color="auto"/>
              <w:right w:val="double" w:sz="6" w:space="0" w:color="auto"/>
            </w:tcBorders>
            <w:shd w:val="clear" w:color="auto" w:fill="auto"/>
            <w:noWrap/>
            <w:vAlign w:val="bottom"/>
            <w:hideMark/>
          </w:tcPr>
          <w:p w:rsidR="00F714B7" w:rsidRPr="00F714B7" w:rsidRDefault="00F714B7" w:rsidP="00F714B7">
            <w:pPr>
              <w:spacing w:after="0" w:line="240" w:lineRule="auto"/>
              <w:rPr>
                <w:rFonts w:ascii="Calibri" w:eastAsia="Times New Roman" w:hAnsi="Calibri" w:cs="Times New Roman"/>
                <w:color w:val="000000"/>
                <w:sz w:val="20"/>
                <w:szCs w:val="20"/>
              </w:rPr>
            </w:pPr>
            <w:r w:rsidRPr="00F714B7">
              <w:rPr>
                <w:rFonts w:ascii="Calibri" w:eastAsia="Times New Roman" w:hAnsi="Calibri" w:cs="Times New Roman"/>
                <w:color w:val="000000"/>
                <w:sz w:val="20"/>
                <w:szCs w:val="20"/>
              </w:rPr>
              <w:t>ARIMA(1,1,1)</w:t>
            </w:r>
          </w:p>
        </w:tc>
        <w:tc>
          <w:tcPr>
            <w:tcW w:w="81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c>
          <w:tcPr>
            <w:tcW w:w="1620" w:type="dxa"/>
            <w:vMerge/>
            <w:tcBorders>
              <w:top w:val="nil"/>
              <w:left w:val="double" w:sz="6" w:space="0" w:color="auto"/>
              <w:bottom w:val="double" w:sz="6" w:space="0" w:color="auto"/>
              <w:right w:val="double" w:sz="6" w:space="0" w:color="auto"/>
            </w:tcBorders>
            <w:vAlign w:val="center"/>
            <w:hideMark/>
          </w:tcPr>
          <w:p w:rsidR="00F714B7" w:rsidRPr="00F714B7" w:rsidRDefault="00F714B7" w:rsidP="00F714B7">
            <w:pPr>
              <w:spacing w:after="0" w:line="240" w:lineRule="auto"/>
              <w:rPr>
                <w:rFonts w:ascii="Calibri" w:eastAsia="Times New Roman" w:hAnsi="Calibri" w:cs="Times New Roman"/>
                <w:b/>
                <w:bCs/>
                <w:color w:val="000000"/>
                <w:sz w:val="24"/>
                <w:szCs w:val="24"/>
              </w:rPr>
            </w:pPr>
          </w:p>
        </w:tc>
      </w:tr>
    </w:tbl>
    <w:p w:rsidR="0044556F" w:rsidRDefault="0044556F" w:rsidP="0044556F">
      <w:pPr>
        <w:bidi/>
        <w:spacing w:after="0" w:line="240" w:lineRule="auto"/>
        <w:jc w:val="both"/>
        <w:rPr>
          <w:rFonts w:cs="Ali-A-Alwand"/>
          <w:sz w:val="24"/>
          <w:szCs w:val="28"/>
          <w:rtl/>
          <w:lang w:bidi="ar-IQ"/>
        </w:rPr>
      </w:pPr>
    </w:p>
    <w:p w:rsidR="0044556F" w:rsidRDefault="0044556F" w:rsidP="00CB35EA">
      <w:pPr>
        <w:bidi/>
        <w:spacing w:after="0" w:line="240" w:lineRule="auto"/>
        <w:jc w:val="both"/>
        <w:rPr>
          <w:rFonts w:cs="Ali-A-Alwand"/>
          <w:sz w:val="24"/>
          <w:szCs w:val="28"/>
          <w:rtl/>
          <w:lang w:bidi="ar-IQ"/>
        </w:rPr>
      </w:pPr>
      <w:r>
        <w:rPr>
          <w:rFonts w:cs="Ali-A-Alwand" w:hint="cs"/>
          <w:sz w:val="24"/>
          <w:szCs w:val="28"/>
          <w:rtl/>
          <w:lang w:bidi="ar-IQ"/>
        </w:rPr>
        <w:lastRenderedPageBreak/>
        <w:t>من خلال الجدول اعلاه تبين ان تحويل الجذر التربيعي (</w:t>
      </w:r>
      <m:oMath>
        <m:sSubSup>
          <m:sSubSupPr>
            <m:ctrlPr>
              <w:rPr>
                <w:rFonts w:ascii="Cambria Math" w:hAnsi="Cambria Math" w:cs="Ali-A-Alwand"/>
                <w:i/>
                <w:sz w:val="28"/>
                <w:szCs w:val="28"/>
                <w:lang w:bidi="ar-IQ"/>
              </w:rPr>
            </m:ctrlPr>
          </m:sSubSupPr>
          <m:e>
            <m:r>
              <w:rPr>
                <w:rFonts w:ascii="Cambria Math" w:hAnsi="Cambria Math" w:cs="Ali-A-Alwand"/>
                <w:sz w:val="28"/>
                <w:szCs w:val="28"/>
                <w:lang w:bidi="ar-IQ"/>
              </w:rPr>
              <m:t>Z</m:t>
            </m:r>
          </m:e>
          <m:sub>
            <m:r>
              <w:rPr>
                <w:rFonts w:ascii="Cambria Math" w:hAnsi="Cambria Math" w:cs="Ali-A-Alwand"/>
                <w:sz w:val="28"/>
                <w:szCs w:val="28"/>
                <w:lang w:bidi="ar-IQ"/>
              </w:rPr>
              <m:t>t</m:t>
            </m:r>
          </m:sub>
          <m:sup>
            <m:r>
              <w:rPr>
                <w:rFonts w:ascii="Cambria Math" w:hAnsi="Cambria Math" w:cs="Ali-A-Alwand"/>
                <w:sz w:val="28"/>
                <w:szCs w:val="28"/>
                <w:lang w:bidi="ar-IQ"/>
              </w:rPr>
              <m:t>0.5</m:t>
            </m:r>
          </m:sup>
        </m:sSubSup>
      </m:oMath>
      <w:r>
        <w:rPr>
          <w:rFonts w:cs="Ali-A-Alwand" w:hint="cs"/>
          <w:sz w:val="24"/>
          <w:szCs w:val="28"/>
          <w:rtl/>
          <w:lang w:bidi="ar-IQ"/>
        </w:rPr>
        <w:t>) يعتبر من افضل التحويلات الرياضية حيث ساهمت في تحسين جودة النموذج التنبؤي ، لامتلاكها اقل قيمة للمعايير المستخدمة مقارنة مع قيمها لتحويلات الرياضية الاخرى</w:t>
      </w:r>
      <w:r w:rsidR="00F714B7">
        <w:rPr>
          <w:rFonts w:cs="Ali-A-Alwand" w:hint="cs"/>
          <w:sz w:val="24"/>
          <w:szCs w:val="28"/>
          <w:rtl/>
          <w:lang w:bidi="ar-IQ"/>
        </w:rPr>
        <w:t xml:space="preserve"> وايضا مقارنة مع قيمة المعايير قبل اجراء التحويل كما هو موضح في الجدول (3)</w:t>
      </w:r>
      <w:r w:rsidR="00647D81">
        <w:rPr>
          <w:rFonts w:cs="Ali-A-Alwand" w:hint="cs"/>
          <w:sz w:val="24"/>
          <w:szCs w:val="28"/>
          <w:rtl/>
          <w:lang w:bidi="ar-IQ"/>
        </w:rPr>
        <w:t xml:space="preserve"> وتبين ايضا ان نموذج الملائم لم يتغير قبل وبعد اجراء التحويل ولاكن فقط التحويل ادى الى تحسين جودة النموذج</w:t>
      </w:r>
      <w:r>
        <w:rPr>
          <w:rFonts w:cs="Ali-A-Alwand" w:hint="cs"/>
          <w:sz w:val="24"/>
          <w:szCs w:val="28"/>
          <w:rtl/>
          <w:lang w:bidi="ar-IQ"/>
        </w:rPr>
        <w:t>.</w:t>
      </w:r>
    </w:p>
    <w:p w:rsidR="00857444" w:rsidRDefault="00857444" w:rsidP="00857444">
      <w:pPr>
        <w:bidi/>
        <w:spacing w:after="0" w:line="240" w:lineRule="auto"/>
        <w:jc w:val="both"/>
        <w:rPr>
          <w:rFonts w:cs="Ali-A-Alwand"/>
          <w:sz w:val="24"/>
          <w:szCs w:val="28"/>
          <w:lang w:bidi="ar-IQ"/>
        </w:rPr>
      </w:pPr>
      <w:r>
        <w:rPr>
          <w:rFonts w:cs="Ali-A-Alwand" w:hint="cs"/>
          <w:sz w:val="24"/>
          <w:szCs w:val="28"/>
          <w:rtl/>
          <w:lang w:bidi="ar-IQ"/>
        </w:rPr>
        <w:t>وقد تم تقدير معلمات النموذج الملائم بعد اجراء التحويل جذر التربيعي وكما موضح ادناه:</w:t>
      </w:r>
    </w:p>
    <w:p w:rsidR="000D23AB" w:rsidRDefault="000D23AB" w:rsidP="000D23AB">
      <w:pPr>
        <w:bidi/>
        <w:spacing w:after="0" w:line="240" w:lineRule="auto"/>
        <w:jc w:val="both"/>
        <w:rPr>
          <w:rFonts w:cs="Ali-A-Alwand"/>
          <w:sz w:val="24"/>
          <w:szCs w:val="28"/>
          <w:rtl/>
          <w:lang w:bidi="ar-IQ"/>
        </w:rPr>
      </w:pPr>
    </w:p>
    <w:tbl>
      <w:tblPr>
        <w:tblW w:w="5773" w:type="dxa"/>
        <w:tblInd w:w="93" w:type="dxa"/>
        <w:tblLook w:val="04A0"/>
      </w:tblPr>
      <w:tblGrid>
        <w:gridCol w:w="1217"/>
        <w:gridCol w:w="1052"/>
        <w:gridCol w:w="1393"/>
        <w:gridCol w:w="1124"/>
        <w:gridCol w:w="987"/>
      </w:tblGrid>
      <w:tr w:rsidR="00331D49" w:rsidRPr="006913E5" w:rsidTr="00331D49">
        <w:trPr>
          <w:trHeight w:val="345"/>
        </w:trPr>
        <w:tc>
          <w:tcPr>
            <w:tcW w:w="5773" w:type="dxa"/>
            <w:gridSpan w:val="5"/>
            <w:tcBorders>
              <w:top w:val="nil"/>
              <w:left w:val="nil"/>
              <w:bottom w:val="double" w:sz="6" w:space="0" w:color="auto"/>
              <w:right w:val="nil"/>
            </w:tcBorders>
            <w:shd w:val="clear" w:color="auto" w:fill="auto"/>
            <w:noWrap/>
            <w:vAlign w:val="bottom"/>
            <w:hideMark/>
          </w:tcPr>
          <w:p w:rsidR="00331D49" w:rsidRPr="006913E5" w:rsidRDefault="00331D49" w:rsidP="003477BE">
            <w:pPr>
              <w:bidi/>
              <w:spacing w:after="0" w:line="240" w:lineRule="auto"/>
              <w:jc w:val="center"/>
              <w:rPr>
                <w:rFonts w:ascii="Calibri" w:eastAsia="Times New Roman" w:hAnsi="Calibri" w:cs="Ali-A-Alwand"/>
                <w:color w:val="000000"/>
              </w:rPr>
            </w:pPr>
            <w:r w:rsidRPr="006913E5">
              <w:rPr>
                <w:rFonts w:ascii="Calibri" w:eastAsia="Times New Roman" w:hAnsi="Calibri" w:cs="Ali-A-Alwand" w:hint="cs"/>
                <w:color w:val="000000"/>
                <w:rtl/>
              </w:rPr>
              <w:t>الجدول (</w:t>
            </w:r>
            <w:r w:rsidR="003477BE">
              <w:rPr>
                <w:rFonts w:ascii="Calibri" w:eastAsia="Times New Roman" w:hAnsi="Calibri" w:cs="Ali-A-Alwand" w:hint="cs"/>
                <w:color w:val="000000"/>
                <w:rtl/>
              </w:rPr>
              <w:t>6</w:t>
            </w:r>
            <w:r w:rsidRPr="006913E5">
              <w:rPr>
                <w:rFonts w:ascii="Calibri" w:eastAsia="Times New Roman" w:hAnsi="Calibri" w:cs="Ali-A-Alwand" w:hint="cs"/>
                <w:color w:val="000000"/>
                <w:rtl/>
              </w:rPr>
              <w:t xml:space="preserve">) يمثل قيم التقديرية لمعلمات نموذج </w:t>
            </w:r>
            <w:r w:rsidRPr="006913E5">
              <w:rPr>
                <w:rFonts w:ascii="Calibri" w:eastAsia="Times New Roman" w:hAnsi="Calibri" w:cs="Ali-A-Alwand"/>
                <w:color w:val="000000"/>
              </w:rPr>
              <w:t>ARIMA(1,1,1)</w:t>
            </w:r>
            <w:r>
              <w:rPr>
                <w:rFonts w:ascii="Calibri" w:eastAsia="Times New Roman" w:hAnsi="Calibri" w:cs="Ali-A-Alwand" w:hint="cs"/>
                <w:color w:val="000000"/>
                <w:rtl/>
              </w:rPr>
              <w:t xml:space="preserve"> بعد اجراء التحويل</w:t>
            </w:r>
          </w:p>
        </w:tc>
      </w:tr>
      <w:tr w:rsidR="00331D49" w:rsidRPr="006913E5" w:rsidTr="00331D49">
        <w:trPr>
          <w:trHeight w:val="345"/>
        </w:trPr>
        <w:tc>
          <w:tcPr>
            <w:tcW w:w="1217" w:type="dxa"/>
            <w:tcBorders>
              <w:top w:val="nil"/>
              <w:left w:val="double" w:sz="6" w:space="0" w:color="auto"/>
              <w:bottom w:val="double" w:sz="6" w:space="0" w:color="auto"/>
              <w:right w:val="double" w:sz="6" w:space="0" w:color="auto"/>
            </w:tcBorders>
            <w:shd w:val="clear" w:color="auto" w:fill="auto"/>
            <w:noWrap/>
            <w:vAlign w:val="bottom"/>
            <w:hideMark/>
          </w:tcPr>
          <w:p w:rsidR="00331D49" w:rsidRPr="006C3093" w:rsidRDefault="00331D49" w:rsidP="00331D49">
            <w:pPr>
              <w:spacing w:after="0" w:line="240" w:lineRule="auto"/>
              <w:rPr>
                <w:rFonts w:ascii="Tahoma" w:eastAsia="Times New Roman" w:hAnsi="Tahoma" w:cs="Tahoma"/>
                <w:color w:val="000000"/>
              </w:rPr>
            </w:pPr>
            <w:r w:rsidRPr="006C3093">
              <w:rPr>
                <w:rFonts w:ascii="Tahoma" w:eastAsia="Times New Roman" w:hAnsi="Tahoma" w:cs="Tahoma"/>
                <w:color w:val="000000"/>
              </w:rPr>
              <w:t>Parameter</w:t>
            </w:r>
          </w:p>
        </w:tc>
        <w:tc>
          <w:tcPr>
            <w:tcW w:w="1052" w:type="dxa"/>
            <w:tcBorders>
              <w:top w:val="nil"/>
              <w:left w:val="nil"/>
              <w:bottom w:val="double" w:sz="6" w:space="0" w:color="auto"/>
              <w:right w:val="double" w:sz="6" w:space="0" w:color="auto"/>
            </w:tcBorders>
            <w:shd w:val="clear" w:color="auto" w:fill="auto"/>
            <w:noWrap/>
            <w:vAlign w:val="bottom"/>
            <w:hideMark/>
          </w:tcPr>
          <w:p w:rsidR="00331D49" w:rsidRPr="006C3093" w:rsidRDefault="00331D49" w:rsidP="00331D49">
            <w:pPr>
              <w:spacing w:after="0" w:line="240" w:lineRule="auto"/>
              <w:rPr>
                <w:rFonts w:ascii="Tahoma" w:eastAsia="Times New Roman" w:hAnsi="Tahoma" w:cs="Tahoma"/>
                <w:color w:val="000000"/>
              </w:rPr>
            </w:pPr>
            <w:r w:rsidRPr="006C3093">
              <w:rPr>
                <w:rFonts w:ascii="Tahoma" w:eastAsia="Times New Roman" w:hAnsi="Tahoma" w:cs="Tahoma"/>
                <w:color w:val="000000"/>
              </w:rPr>
              <w:t>Estimate</w:t>
            </w:r>
          </w:p>
        </w:tc>
        <w:tc>
          <w:tcPr>
            <w:tcW w:w="1393" w:type="dxa"/>
            <w:tcBorders>
              <w:top w:val="nil"/>
              <w:left w:val="nil"/>
              <w:bottom w:val="double" w:sz="6" w:space="0" w:color="auto"/>
              <w:right w:val="double" w:sz="6" w:space="0" w:color="auto"/>
            </w:tcBorders>
            <w:shd w:val="clear" w:color="auto" w:fill="auto"/>
            <w:noWrap/>
            <w:vAlign w:val="bottom"/>
            <w:hideMark/>
          </w:tcPr>
          <w:p w:rsidR="00331D49" w:rsidRPr="006C3093" w:rsidRDefault="00331D49" w:rsidP="00331D49">
            <w:pPr>
              <w:spacing w:after="0" w:line="240" w:lineRule="auto"/>
              <w:rPr>
                <w:rFonts w:ascii="Tahoma" w:eastAsia="Times New Roman" w:hAnsi="Tahoma" w:cs="Tahoma"/>
                <w:color w:val="000000"/>
              </w:rPr>
            </w:pPr>
            <w:r w:rsidRPr="006C3093">
              <w:rPr>
                <w:rFonts w:ascii="Tahoma" w:eastAsia="Times New Roman" w:hAnsi="Tahoma" w:cs="Tahoma"/>
                <w:color w:val="000000"/>
              </w:rPr>
              <w:t>Stnd. Error</w:t>
            </w:r>
          </w:p>
        </w:tc>
        <w:tc>
          <w:tcPr>
            <w:tcW w:w="1124" w:type="dxa"/>
            <w:tcBorders>
              <w:top w:val="nil"/>
              <w:left w:val="nil"/>
              <w:bottom w:val="double" w:sz="6" w:space="0" w:color="auto"/>
              <w:right w:val="double" w:sz="6" w:space="0" w:color="auto"/>
            </w:tcBorders>
            <w:shd w:val="clear" w:color="auto" w:fill="auto"/>
            <w:noWrap/>
            <w:vAlign w:val="bottom"/>
            <w:hideMark/>
          </w:tcPr>
          <w:p w:rsidR="00331D49" w:rsidRPr="006C3093" w:rsidRDefault="00331D49" w:rsidP="00331D49">
            <w:pPr>
              <w:spacing w:after="0" w:line="240" w:lineRule="auto"/>
              <w:rPr>
                <w:rFonts w:ascii="Tahoma" w:eastAsia="Times New Roman" w:hAnsi="Tahoma" w:cs="Tahoma"/>
                <w:color w:val="000000"/>
              </w:rPr>
            </w:pPr>
            <w:r w:rsidRPr="006C3093">
              <w:rPr>
                <w:rFonts w:ascii="Tahoma" w:eastAsia="Times New Roman" w:hAnsi="Tahoma" w:cs="Tahoma"/>
                <w:color w:val="000000"/>
              </w:rPr>
              <w:t>t</w:t>
            </w:r>
          </w:p>
        </w:tc>
        <w:tc>
          <w:tcPr>
            <w:tcW w:w="987" w:type="dxa"/>
            <w:tcBorders>
              <w:top w:val="nil"/>
              <w:left w:val="nil"/>
              <w:bottom w:val="double" w:sz="6" w:space="0" w:color="auto"/>
              <w:right w:val="double" w:sz="6" w:space="0" w:color="auto"/>
            </w:tcBorders>
            <w:shd w:val="clear" w:color="auto" w:fill="auto"/>
            <w:noWrap/>
            <w:vAlign w:val="bottom"/>
            <w:hideMark/>
          </w:tcPr>
          <w:p w:rsidR="00331D49" w:rsidRPr="006C3093" w:rsidRDefault="00331D49" w:rsidP="00331D49">
            <w:pPr>
              <w:spacing w:after="0" w:line="240" w:lineRule="auto"/>
              <w:rPr>
                <w:rFonts w:ascii="Tahoma" w:eastAsia="Times New Roman" w:hAnsi="Tahoma" w:cs="Tahoma"/>
                <w:color w:val="000000"/>
              </w:rPr>
            </w:pPr>
            <w:r w:rsidRPr="006C3093">
              <w:rPr>
                <w:rFonts w:ascii="Tahoma" w:eastAsia="Times New Roman" w:hAnsi="Tahoma" w:cs="Tahoma"/>
                <w:color w:val="000000"/>
              </w:rPr>
              <w:t>Sig.</w:t>
            </w:r>
          </w:p>
        </w:tc>
      </w:tr>
      <w:tr w:rsidR="003477BE" w:rsidRPr="006913E5" w:rsidTr="0051119C">
        <w:trPr>
          <w:trHeight w:val="345"/>
        </w:trPr>
        <w:tc>
          <w:tcPr>
            <w:tcW w:w="1217" w:type="dxa"/>
            <w:tcBorders>
              <w:top w:val="nil"/>
              <w:left w:val="double" w:sz="6" w:space="0" w:color="auto"/>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sidRPr="003477BE">
              <w:rPr>
                <w:rFonts w:ascii="Tahoma" w:eastAsia="Times New Roman" w:hAnsi="Tahoma" w:cs="Tahoma"/>
                <w:color w:val="000000"/>
              </w:rPr>
              <w:t>AR(1)</w:t>
            </w:r>
          </w:p>
        </w:tc>
        <w:tc>
          <w:tcPr>
            <w:tcW w:w="1052"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Pr>
                <w:rFonts w:ascii="Tahoma" w:eastAsia="Times New Roman" w:hAnsi="Tahoma" w:cs="Tahoma"/>
                <w:color w:val="000000"/>
              </w:rPr>
              <w:t>0.484</w:t>
            </w:r>
            <w:r>
              <w:rPr>
                <w:rFonts w:ascii="Tahoma" w:eastAsia="Times New Roman" w:hAnsi="Tahoma" w:cs="Tahoma" w:hint="cs"/>
                <w:color w:val="000000"/>
                <w:rtl/>
              </w:rPr>
              <w:t>1</w:t>
            </w:r>
          </w:p>
        </w:tc>
        <w:tc>
          <w:tcPr>
            <w:tcW w:w="1393"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Pr>
                <w:rFonts w:ascii="Tahoma" w:eastAsia="Times New Roman" w:hAnsi="Tahoma" w:cs="Tahoma"/>
                <w:color w:val="000000"/>
              </w:rPr>
              <w:t>0.109</w:t>
            </w:r>
            <w:r>
              <w:rPr>
                <w:rFonts w:ascii="Tahoma" w:eastAsia="Times New Roman" w:hAnsi="Tahoma" w:cs="Tahoma" w:hint="cs"/>
                <w:color w:val="000000"/>
                <w:rtl/>
              </w:rPr>
              <w:t>9</w:t>
            </w:r>
          </w:p>
        </w:tc>
        <w:tc>
          <w:tcPr>
            <w:tcW w:w="1124"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Pr>
                <w:rFonts w:ascii="Tahoma" w:eastAsia="Times New Roman" w:hAnsi="Tahoma" w:cs="Tahoma"/>
                <w:color w:val="000000"/>
              </w:rPr>
              <w:t>4.405</w:t>
            </w:r>
            <w:r>
              <w:rPr>
                <w:rFonts w:ascii="Tahoma" w:eastAsia="Times New Roman" w:hAnsi="Tahoma" w:cs="Tahoma" w:hint="cs"/>
                <w:color w:val="000000"/>
                <w:rtl/>
              </w:rPr>
              <w:t>4</w:t>
            </w:r>
          </w:p>
        </w:tc>
        <w:tc>
          <w:tcPr>
            <w:tcW w:w="987"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Pr>
                <w:rFonts w:ascii="Tahoma" w:eastAsia="Times New Roman" w:hAnsi="Tahoma" w:cs="Tahoma"/>
                <w:color w:val="000000"/>
              </w:rPr>
              <w:t>0.0000</w:t>
            </w:r>
          </w:p>
        </w:tc>
      </w:tr>
      <w:tr w:rsidR="003477BE" w:rsidRPr="006913E5" w:rsidTr="0051119C">
        <w:trPr>
          <w:trHeight w:val="345"/>
        </w:trPr>
        <w:tc>
          <w:tcPr>
            <w:tcW w:w="1217" w:type="dxa"/>
            <w:tcBorders>
              <w:top w:val="nil"/>
              <w:left w:val="double" w:sz="6" w:space="0" w:color="auto"/>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sidRPr="003477BE">
              <w:rPr>
                <w:rFonts w:ascii="Tahoma" w:eastAsia="Times New Roman" w:hAnsi="Tahoma" w:cs="Tahoma"/>
                <w:color w:val="000000"/>
              </w:rPr>
              <w:t>MA(1)</w:t>
            </w:r>
          </w:p>
        </w:tc>
        <w:tc>
          <w:tcPr>
            <w:tcW w:w="1052"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Pr>
                <w:rFonts w:ascii="Tahoma" w:eastAsia="Times New Roman" w:hAnsi="Tahoma" w:cs="Tahoma"/>
                <w:color w:val="000000"/>
              </w:rPr>
              <w:t>0.942</w:t>
            </w:r>
            <w:r>
              <w:rPr>
                <w:rFonts w:ascii="Tahoma" w:eastAsia="Times New Roman" w:hAnsi="Tahoma" w:cs="Tahoma" w:hint="cs"/>
                <w:color w:val="000000"/>
                <w:rtl/>
              </w:rPr>
              <w:t>5</w:t>
            </w:r>
          </w:p>
        </w:tc>
        <w:tc>
          <w:tcPr>
            <w:tcW w:w="1393"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Pr>
                <w:rFonts w:ascii="Tahoma" w:eastAsia="Times New Roman" w:hAnsi="Tahoma" w:cs="Tahoma"/>
                <w:color w:val="000000"/>
              </w:rPr>
              <w:t>0.0329</w:t>
            </w:r>
          </w:p>
        </w:tc>
        <w:tc>
          <w:tcPr>
            <w:tcW w:w="1124"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sidRPr="003477BE">
              <w:rPr>
                <w:rFonts w:ascii="Tahoma" w:eastAsia="Times New Roman" w:hAnsi="Tahoma" w:cs="Tahoma"/>
                <w:color w:val="000000"/>
              </w:rPr>
              <w:t>28.6102</w:t>
            </w:r>
          </w:p>
        </w:tc>
        <w:tc>
          <w:tcPr>
            <w:tcW w:w="987" w:type="dxa"/>
            <w:tcBorders>
              <w:top w:val="nil"/>
              <w:left w:val="nil"/>
              <w:bottom w:val="double" w:sz="6" w:space="0" w:color="auto"/>
              <w:right w:val="double" w:sz="6" w:space="0" w:color="auto"/>
            </w:tcBorders>
            <w:shd w:val="clear" w:color="auto" w:fill="auto"/>
            <w:noWrap/>
            <w:hideMark/>
          </w:tcPr>
          <w:p w:rsidR="003477BE" w:rsidRPr="003477BE" w:rsidRDefault="003477BE" w:rsidP="003477BE">
            <w:pPr>
              <w:spacing w:after="0" w:line="240" w:lineRule="auto"/>
              <w:rPr>
                <w:rFonts w:ascii="Tahoma" w:eastAsia="Times New Roman" w:hAnsi="Tahoma" w:cs="Tahoma"/>
                <w:color w:val="000000"/>
              </w:rPr>
            </w:pPr>
            <w:r>
              <w:rPr>
                <w:rFonts w:ascii="Tahoma" w:eastAsia="Times New Roman" w:hAnsi="Tahoma" w:cs="Tahoma"/>
                <w:color w:val="000000"/>
              </w:rPr>
              <w:t>0.0000</w:t>
            </w:r>
          </w:p>
        </w:tc>
      </w:tr>
    </w:tbl>
    <w:p w:rsidR="00331D49" w:rsidRDefault="00331D49" w:rsidP="00331D49">
      <w:pPr>
        <w:bidi/>
        <w:spacing w:after="0" w:line="240" w:lineRule="auto"/>
        <w:jc w:val="both"/>
        <w:rPr>
          <w:rFonts w:cs="Ali-A-Alwand"/>
          <w:sz w:val="24"/>
          <w:szCs w:val="28"/>
          <w:rtl/>
          <w:lang w:bidi="ar-IQ"/>
        </w:rPr>
      </w:pPr>
    </w:p>
    <w:p w:rsidR="00857444" w:rsidRDefault="00383755" w:rsidP="00857444">
      <w:pPr>
        <w:bidi/>
        <w:spacing w:after="0" w:line="240" w:lineRule="auto"/>
        <w:jc w:val="both"/>
        <w:rPr>
          <w:rFonts w:cs="Ali-A-Alwand"/>
          <w:sz w:val="24"/>
          <w:szCs w:val="28"/>
          <w:lang w:bidi="ar-IQ"/>
        </w:rPr>
      </w:pPr>
      <w:r>
        <w:rPr>
          <w:rFonts w:cs="Ali-A-Alwand" w:hint="cs"/>
          <w:sz w:val="24"/>
          <w:szCs w:val="28"/>
          <w:rtl/>
          <w:lang w:bidi="ar-IQ"/>
        </w:rPr>
        <w:t>ويمكن  كتابة</w:t>
      </w:r>
      <w:r w:rsidR="003A515D">
        <w:rPr>
          <w:rFonts w:cs="Ali-A-Alwand" w:hint="cs"/>
          <w:sz w:val="24"/>
          <w:szCs w:val="28"/>
          <w:rtl/>
          <w:lang w:bidi="ar-IQ"/>
        </w:rPr>
        <w:t xml:space="preserve"> النموذج بصيغة الرياضية التالية (شعراوي 2005):</w:t>
      </w:r>
    </w:p>
    <w:p w:rsidR="000D23AB" w:rsidRDefault="000D23AB" w:rsidP="000D23AB">
      <w:pPr>
        <w:bidi/>
        <w:spacing w:after="0" w:line="240" w:lineRule="auto"/>
        <w:jc w:val="both"/>
        <w:rPr>
          <w:rFonts w:cs="Ali-A-Alwand"/>
          <w:sz w:val="24"/>
          <w:szCs w:val="28"/>
          <w:lang w:bidi="ar-IQ"/>
        </w:rPr>
      </w:pPr>
    </w:p>
    <w:p w:rsidR="00383755" w:rsidRPr="00383755" w:rsidRDefault="00672B0C" w:rsidP="001E5DA5">
      <w:pPr>
        <w:bidi/>
        <w:spacing w:after="0" w:line="240" w:lineRule="auto"/>
        <w:jc w:val="right"/>
        <w:rPr>
          <w:rFonts w:cs="Ali-A-Alwand"/>
          <w:sz w:val="24"/>
          <w:szCs w:val="28"/>
          <w:lang w:bidi="ar-IQ"/>
        </w:rPr>
      </w:pPr>
      <m:oMathPara>
        <m:oMathParaPr>
          <m:jc m:val="left"/>
        </m:oMathParaPr>
        <m:oMath>
          <m:sSub>
            <m:sSubPr>
              <m:ctrlPr>
                <w:rPr>
                  <w:rFonts w:ascii="Cambria Math" w:hAnsi="Cambria Math" w:cs="Ali-A-Alwand"/>
                  <w:i/>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r>
            <w:rPr>
              <w:rFonts w:ascii="Cambria Math" w:hAnsi="Cambria Math" w:cs="Ali-A-Alwand"/>
              <w:sz w:val="24"/>
              <w:szCs w:val="28"/>
              <w:lang w:bidi="ar-IQ"/>
            </w:rPr>
            <m:t>=</m:t>
          </m:r>
          <m:d>
            <m:dPr>
              <m:ctrlPr>
                <w:rPr>
                  <w:rFonts w:ascii="Cambria Math" w:hAnsi="Cambria Math" w:cs="Ali-A-Alwand"/>
                  <w:i/>
                  <w:sz w:val="24"/>
                  <w:szCs w:val="28"/>
                  <w:lang w:bidi="ar-IQ"/>
                </w:rPr>
              </m:ctrlPr>
            </m:dPr>
            <m:e>
              <m:r>
                <w:rPr>
                  <w:rFonts w:ascii="Cambria Math" w:hAnsi="Cambria Math" w:cs="Ali-A-Alwand"/>
                  <w:sz w:val="24"/>
                  <w:szCs w:val="28"/>
                  <w:lang w:bidi="ar-IQ"/>
                </w:rPr>
                <m:t>1+</m:t>
              </m:r>
              <m:r>
                <m:rPr>
                  <m:sty m:val="p"/>
                </m:rPr>
                <w:rPr>
                  <w:rFonts w:ascii="Cambria Math" w:eastAsia="Times New Roman" w:hAnsi="Cambria Math" w:cs="Tahoma"/>
                  <w:color w:val="000000"/>
                </w:rPr>
                <m:t>0.484</m:t>
              </m:r>
              <m:r>
                <m:rPr>
                  <m:sty m:val="p"/>
                </m:rPr>
                <w:rPr>
                  <w:rFonts w:ascii="Cambria Math" w:eastAsia="Times New Roman" w:hAnsi="Cambria Math" w:cs="Tahoma" w:hint="cs"/>
                  <w:color w:val="000000"/>
                  <w:rtl/>
                </w:rPr>
                <m:t>1</m:t>
              </m:r>
              <m:ctrlPr>
                <w:rPr>
                  <w:rFonts w:ascii="Cambria Math" w:hAnsi="Cambria Math"/>
                </w:rPr>
              </m:ctrlPr>
            </m:e>
          </m:d>
          <m:sSub>
            <m:sSubPr>
              <m:ctrlPr>
                <w:rPr>
                  <w:rFonts w:ascii="Cambria Math" w:eastAsiaTheme="minorHAnsi" w:hAnsi="Cambria Math"/>
                </w:rPr>
              </m:ctrlPr>
            </m:sSubPr>
            <m:e>
              <m:r>
                <w:rPr>
                  <w:rFonts w:ascii="Cambria Math" w:hAnsi="Cambria Math"/>
                </w:rPr>
                <m:t>Z</m:t>
              </m:r>
            </m:e>
            <m:sub>
              <m:r>
                <w:rPr>
                  <w:rFonts w:ascii="Cambria Math" w:hAnsi="Cambria Math"/>
                </w:rPr>
                <m:t>t-1</m:t>
              </m:r>
            </m:sub>
          </m:sSub>
          <m:r>
            <w:rPr>
              <w:rFonts w:ascii="Cambria Math" w:hAnsi="Cambria Math" w:cs="Ali-A-Alwand"/>
            </w:rPr>
            <m:t>-</m:t>
          </m:r>
          <m:r>
            <m:rPr>
              <m:sty m:val="p"/>
            </m:rPr>
            <w:rPr>
              <w:rFonts w:ascii="Cambria Math" w:eastAsia="Times New Roman" w:hAnsi="Cambria Math" w:cs="Tahoma"/>
              <w:color w:val="000000"/>
            </w:rPr>
            <m:t>0.484</m:t>
          </m:r>
          <m:r>
            <m:rPr>
              <m:sty m:val="p"/>
            </m:rPr>
            <w:rPr>
              <w:rFonts w:ascii="Cambria Math" w:eastAsia="Times New Roman" w:hAnsi="Cambria Math" w:cs="Tahoma" w:hint="cs"/>
              <w:color w:val="000000"/>
              <w:rtl/>
            </w:rPr>
            <m:t>1</m:t>
          </m:r>
          <m:sSub>
            <m:sSubPr>
              <m:ctrlPr>
                <w:rPr>
                  <w:rFonts w:ascii="Cambria Math" w:hAnsi="Cambria Math" w:cs="Ali-A-Alwand"/>
                  <w:i/>
                </w:rPr>
              </m:ctrlPr>
            </m:sSubPr>
            <m:e>
              <m:r>
                <w:rPr>
                  <w:rFonts w:ascii="Cambria Math" w:hAnsi="Cambria Math" w:cs="Ali-A-Alwand"/>
                </w:rPr>
                <m:t>Z</m:t>
              </m:r>
            </m:e>
            <m:sub>
              <m:r>
                <w:rPr>
                  <w:rFonts w:ascii="Cambria Math" w:hAnsi="Cambria Math" w:cs="Ali-A-Alwand"/>
                </w:rPr>
                <m:t>t-1</m:t>
              </m:r>
            </m:sub>
          </m:sSub>
          <m:r>
            <w:rPr>
              <w:rFonts w:ascii="Cambria Math" w:hAnsi="Cambria Math" w:cs="Ali-A-Alwand"/>
            </w:rPr>
            <m:t>-</m:t>
          </m:r>
          <m:r>
            <m:rPr>
              <m:sty m:val="p"/>
            </m:rPr>
            <w:rPr>
              <w:rFonts w:ascii="Cambria Math" w:eastAsia="Times New Roman" w:hAnsi="Cambria Math" w:cs="Tahoma"/>
              <w:color w:val="000000"/>
            </w:rPr>
            <m:t>0.942</m:t>
          </m:r>
          <m:r>
            <m:rPr>
              <m:sty m:val="p"/>
            </m:rPr>
            <w:rPr>
              <w:rFonts w:ascii="Cambria Math" w:eastAsia="Times New Roman" w:hAnsi="Cambria Math" w:cs="Tahoma" w:hint="cs"/>
              <w:color w:val="000000"/>
              <w:rtl/>
            </w:rPr>
            <m:t>5</m:t>
          </m:r>
          <m:sSub>
            <m:sSubPr>
              <m:ctrlPr>
                <w:rPr>
                  <w:rFonts w:ascii="Cambria Math" w:hAnsi="Cambria Math" w:cs="Ali-A-Alwand"/>
                  <w:i/>
                </w:rPr>
              </m:ctrlPr>
            </m:sSubPr>
            <m:e>
              <m:r>
                <w:rPr>
                  <w:rFonts w:ascii="Cambria Math" w:hAnsi="Cambria Math" w:cs="Ali-A-Alwand"/>
                </w:rPr>
                <m:t>a</m:t>
              </m:r>
            </m:e>
            <m:sub>
              <m:r>
                <w:rPr>
                  <w:rFonts w:ascii="Cambria Math" w:hAnsi="Cambria Math" w:cs="Ali-A-Alwand"/>
                </w:rPr>
                <m:t>t-1</m:t>
              </m:r>
            </m:sub>
          </m:sSub>
          <m:r>
            <w:rPr>
              <w:rFonts w:ascii="Cambria Math" w:hAnsi="Cambria Math" w:cs="Ali-A-Alwand"/>
            </w:rPr>
            <m:t>+</m:t>
          </m:r>
          <m:sSub>
            <m:sSubPr>
              <m:ctrlPr>
                <w:rPr>
                  <w:rFonts w:ascii="Cambria Math" w:hAnsi="Cambria Math" w:cs="Ali-A-Alwand"/>
                  <w:i/>
                </w:rPr>
              </m:ctrlPr>
            </m:sSubPr>
            <m:e>
              <m:r>
                <w:rPr>
                  <w:rFonts w:ascii="Cambria Math" w:hAnsi="Cambria Math" w:cs="Ali-A-Alwand"/>
                </w:rPr>
                <m:t>a</m:t>
              </m:r>
            </m:e>
            <m:sub>
              <m:r>
                <w:rPr>
                  <w:rFonts w:ascii="Cambria Math" w:hAnsi="Cambria Math" w:cs="Ali-A-Alwand"/>
                </w:rPr>
                <m:t>t</m:t>
              </m:r>
            </m:sub>
          </m:sSub>
          <m:r>
            <w:rPr>
              <w:rFonts w:ascii="Cambria Math" w:hAnsi="Cambria Math" w:cs="Ali-A-Alwand"/>
            </w:rPr>
            <m:t xml:space="preserve">                                 (11)</m:t>
          </m:r>
        </m:oMath>
      </m:oMathPara>
    </w:p>
    <w:p w:rsidR="00383755" w:rsidRDefault="00383755" w:rsidP="00383755">
      <w:pPr>
        <w:bidi/>
        <w:spacing w:after="0" w:line="240" w:lineRule="auto"/>
        <w:jc w:val="both"/>
        <w:rPr>
          <w:rFonts w:cs="Ali-A-Alwand"/>
          <w:sz w:val="24"/>
          <w:szCs w:val="28"/>
          <w:lang w:bidi="ar-IQ"/>
        </w:rPr>
      </w:pPr>
    </w:p>
    <w:p w:rsidR="00383755" w:rsidRDefault="00383755" w:rsidP="00383755">
      <w:pPr>
        <w:bidi/>
        <w:spacing w:after="0" w:line="240" w:lineRule="auto"/>
        <w:jc w:val="both"/>
        <w:rPr>
          <w:rFonts w:cs="Ali-A-Alwand"/>
          <w:sz w:val="24"/>
          <w:szCs w:val="28"/>
          <w:rtl/>
          <w:lang w:bidi="ar-IQ"/>
        </w:rPr>
      </w:pPr>
      <w:r>
        <w:rPr>
          <w:rFonts w:cs="Ali-A-Alwand" w:hint="cs"/>
          <w:sz w:val="24"/>
          <w:szCs w:val="28"/>
          <w:rtl/>
          <w:lang w:bidi="ar-IQ"/>
        </w:rPr>
        <w:t xml:space="preserve">حيث ان </w:t>
      </w:r>
      <m:oMath>
        <m:sSub>
          <m:sSubPr>
            <m:ctrlPr>
              <w:rPr>
                <w:rFonts w:ascii="Cambria Math" w:hAnsi="Cambria Math" w:cs="Ali-A-Alwand"/>
                <w:sz w:val="24"/>
                <w:szCs w:val="28"/>
                <w:lang w:bidi="ar-IQ"/>
              </w:rPr>
            </m:ctrlPr>
          </m:sSubPr>
          <m:e>
            <m:r>
              <w:rPr>
                <w:rFonts w:ascii="Cambria Math" w:hAnsi="Cambria Math" w:cs="Ali-A-Alwand"/>
                <w:sz w:val="24"/>
                <w:szCs w:val="28"/>
                <w:lang w:bidi="ar-IQ"/>
              </w:rPr>
              <m:t>Z</m:t>
            </m:r>
          </m:e>
          <m:sub>
            <m:r>
              <w:rPr>
                <w:rFonts w:ascii="Cambria Math" w:hAnsi="Cambria Math" w:cs="Ali-A-Alwand"/>
                <w:sz w:val="24"/>
                <w:szCs w:val="28"/>
                <w:lang w:bidi="ar-IQ"/>
              </w:rPr>
              <m:t>t</m:t>
            </m:r>
          </m:sub>
        </m:sSub>
        <m:r>
          <w:rPr>
            <w:rFonts w:ascii="Cambria Math" w:hAnsi="Cambria Math" w:cs="Ali-A-Alwand"/>
            <w:sz w:val="24"/>
            <w:szCs w:val="28"/>
            <w:lang w:bidi="ar-IQ"/>
          </w:rPr>
          <m:t>=Ln(</m:t>
        </m:r>
        <m:sSub>
          <m:sSubPr>
            <m:ctrlPr>
              <w:rPr>
                <w:rFonts w:ascii="Cambria Math" w:hAnsi="Cambria Math" w:cs="Ali-A-Alwand"/>
                <w:i/>
                <w:sz w:val="24"/>
                <w:szCs w:val="28"/>
                <w:lang w:bidi="ar-IQ"/>
              </w:rPr>
            </m:ctrlPr>
          </m:sSubPr>
          <m:e>
            <m:r>
              <w:rPr>
                <w:rFonts w:ascii="Cambria Math" w:hAnsi="Cambria Math" w:cs="Ali-A-Alwand"/>
                <w:sz w:val="24"/>
                <w:szCs w:val="28"/>
                <w:lang w:bidi="ar-IQ"/>
              </w:rPr>
              <m:t>Y</m:t>
            </m:r>
          </m:e>
          <m:sub>
            <m:r>
              <w:rPr>
                <w:rFonts w:ascii="Cambria Math" w:hAnsi="Cambria Math" w:cs="Ali-A-Alwand"/>
                <w:sz w:val="24"/>
                <w:szCs w:val="28"/>
                <w:lang w:bidi="ar-IQ"/>
              </w:rPr>
              <m:t>t</m:t>
            </m:r>
          </m:sub>
        </m:sSub>
        <m:r>
          <w:rPr>
            <w:rFonts w:ascii="Cambria Math" w:hAnsi="Cambria Math" w:cs="Ali-A-Alwand"/>
            <w:sz w:val="24"/>
            <w:szCs w:val="28"/>
            <w:lang w:bidi="ar-IQ"/>
          </w:rPr>
          <m:t>)</m:t>
        </m:r>
      </m:oMath>
      <w:r w:rsidR="002C197F">
        <w:rPr>
          <w:rFonts w:cs="Ali-A-Alwand"/>
          <w:sz w:val="24"/>
          <w:szCs w:val="28"/>
          <w:lang w:bidi="ar-IQ"/>
        </w:rPr>
        <w:t xml:space="preserve"> </w:t>
      </w:r>
      <w:r w:rsidR="002C197F">
        <w:rPr>
          <w:rFonts w:cs="Ali-A-Alwand" w:hint="cs"/>
          <w:sz w:val="24"/>
          <w:szCs w:val="28"/>
          <w:rtl/>
          <w:lang w:bidi="ar-IQ"/>
        </w:rPr>
        <w:t xml:space="preserve"> ونحصل على السلسلة سرعة الرياح </w:t>
      </w:r>
      <m:oMath>
        <m:sSub>
          <m:sSubPr>
            <m:ctrlPr>
              <w:rPr>
                <w:rFonts w:ascii="Cambria Math" w:hAnsi="Cambria Math" w:cs="Ali-A-Alwand"/>
                <w:sz w:val="24"/>
                <w:szCs w:val="28"/>
                <w:lang w:bidi="ar-IQ"/>
              </w:rPr>
            </m:ctrlPr>
          </m:sSubPr>
          <m:e>
            <m:r>
              <w:rPr>
                <w:rFonts w:ascii="Cambria Math" w:hAnsi="Cambria Math" w:cs="Ali-A-Alwand"/>
                <w:sz w:val="24"/>
                <w:szCs w:val="28"/>
                <w:lang w:bidi="ar-IQ"/>
              </w:rPr>
              <m:t>Y</m:t>
            </m:r>
          </m:e>
          <m:sub>
            <m:r>
              <w:rPr>
                <w:rFonts w:ascii="Cambria Math" w:hAnsi="Cambria Math" w:cs="Ali-A-Alwand"/>
                <w:sz w:val="24"/>
                <w:szCs w:val="28"/>
                <w:lang w:bidi="ar-IQ"/>
              </w:rPr>
              <m:t>t</m:t>
            </m:r>
          </m:sub>
        </m:sSub>
      </m:oMath>
      <w:r w:rsidR="002C197F">
        <w:rPr>
          <w:rFonts w:cs="Ali-A-Alwand" w:hint="cs"/>
          <w:sz w:val="24"/>
          <w:szCs w:val="28"/>
          <w:rtl/>
          <w:lang w:bidi="ar-IQ"/>
        </w:rPr>
        <w:t xml:space="preserve"> وذلك باخذ معكوس اللوغاريتم (</w:t>
      </w:r>
      <m:oMath>
        <m:sSub>
          <m:sSubPr>
            <m:ctrlPr>
              <w:rPr>
                <w:rFonts w:ascii="Cambria Math" w:hAnsi="Cambria Math" w:cs="Ali-A-Alwand"/>
                <w:sz w:val="24"/>
                <w:szCs w:val="28"/>
                <w:lang w:bidi="ar-IQ"/>
              </w:rPr>
            </m:ctrlPr>
          </m:sSubPr>
          <m:e>
            <m:r>
              <w:rPr>
                <w:rFonts w:ascii="Cambria Math" w:hAnsi="Cambria Math" w:cs="Ali-A-Alwand"/>
                <w:sz w:val="24"/>
                <w:szCs w:val="28"/>
                <w:lang w:bidi="ar-IQ"/>
              </w:rPr>
              <m:t>Y</m:t>
            </m:r>
          </m:e>
          <m:sub>
            <m:r>
              <w:rPr>
                <w:rFonts w:ascii="Cambria Math" w:hAnsi="Cambria Math" w:cs="Ali-A-Alwand"/>
                <w:sz w:val="24"/>
                <w:szCs w:val="28"/>
                <w:lang w:bidi="ar-IQ"/>
              </w:rPr>
              <m:t>t</m:t>
            </m:r>
          </m:sub>
        </m:sSub>
        <m:r>
          <w:rPr>
            <w:rFonts w:ascii="Cambria Math" w:hAnsi="Cambria Math" w:cs="Ali-A-Alwand"/>
            <w:sz w:val="24"/>
            <w:szCs w:val="28"/>
            <w:lang w:bidi="ar-IQ"/>
          </w:rPr>
          <m:t>=</m:t>
        </m:r>
        <m:sSup>
          <m:sSupPr>
            <m:ctrlPr>
              <w:rPr>
                <w:rFonts w:ascii="Cambria Math" w:hAnsi="Cambria Math" w:cs="Ali-A-Alwand"/>
                <w:i/>
                <w:sz w:val="24"/>
                <w:szCs w:val="28"/>
                <w:lang w:bidi="ar-IQ"/>
              </w:rPr>
            </m:ctrlPr>
          </m:sSupPr>
          <m:e>
            <m:r>
              <w:rPr>
                <w:rFonts w:ascii="Cambria Math" w:hAnsi="Cambria Math" w:cs="Ali-A-Alwand"/>
                <w:sz w:val="24"/>
                <w:szCs w:val="28"/>
                <w:lang w:bidi="ar-IQ"/>
              </w:rPr>
              <m:t>e</m:t>
            </m:r>
          </m:e>
          <m:sup>
            <m:r>
              <w:rPr>
                <w:rFonts w:ascii="Cambria Math" w:hAnsi="Cambria Math" w:cs="Ali-A-Alwand"/>
                <w:sz w:val="24"/>
                <w:szCs w:val="28"/>
                <w:lang w:bidi="ar-IQ"/>
              </w:rPr>
              <m:t>Ln(</m:t>
            </m:r>
            <m:sSub>
              <m:sSubPr>
                <m:ctrlPr>
                  <w:rPr>
                    <w:rFonts w:ascii="Cambria Math" w:hAnsi="Cambria Math" w:cs="Ali-A-Alwand"/>
                    <w:i/>
                    <w:sz w:val="24"/>
                    <w:szCs w:val="28"/>
                    <w:lang w:bidi="ar-IQ"/>
                  </w:rPr>
                </m:ctrlPr>
              </m:sSubPr>
              <m:e>
                <m:r>
                  <w:rPr>
                    <w:rFonts w:ascii="Cambria Math" w:hAnsi="Cambria Math" w:cs="Ali-A-Alwand"/>
                    <w:sz w:val="24"/>
                    <w:szCs w:val="28"/>
                    <w:lang w:bidi="ar-IQ"/>
                  </w:rPr>
                  <m:t>Y</m:t>
                </m:r>
              </m:e>
              <m:sub>
                <m:r>
                  <w:rPr>
                    <w:rFonts w:ascii="Cambria Math" w:hAnsi="Cambria Math" w:cs="Ali-A-Alwand"/>
                    <w:sz w:val="24"/>
                    <w:szCs w:val="28"/>
                    <w:lang w:bidi="ar-IQ"/>
                  </w:rPr>
                  <m:t>t</m:t>
                </m:r>
              </m:sub>
            </m:sSub>
            <m:r>
              <w:rPr>
                <w:rFonts w:ascii="Cambria Math" w:hAnsi="Cambria Math" w:cs="Ali-A-Alwand"/>
                <w:sz w:val="24"/>
                <w:szCs w:val="28"/>
                <w:lang w:bidi="ar-IQ"/>
              </w:rPr>
              <m:t>)</m:t>
            </m:r>
          </m:sup>
        </m:sSup>
      </m:oMath>
      <w:r w:rsidR="002C197F">
        <w:rPr>
          <w:rFonts w:cs="Ali-A-Alwand" w:hint="cs"/>
          <w:sz w:val="24"/>
          <w:szCs w:val="28"/>
          <w:rtl/>
          <w:lang w:bidi="ar-IQ"/>
        </w:rPr>
        <w:t>).</w:t>
      </w:r>
    </w:p>
    <w:p w:rsidR="001E5DA5" w:rsidRDefault="0051119C" w:rsidP="00705BDD">
      <w:pPr>
        <w:bidi/>
        <w:spacing w:after="0" w:line="240" w:lineRule="auto"/>
        <w:jc w:val="both"/>
        <w:rPr>
          <w:rFonts w:cs="Ali-A-Alwand"/>
          <w:sz w:val="24"/>
          <w:szCs w:val="28"/>
          <w:rtl/>
          <w:lang w:bidi="ar-IQ"/>
        </w:rPr>
      </w:pPr>
      <w:r>
        <w:rPr>
          <w:rFonts w:cs="Ali-A-Alwand" w:hint="cs"/>
          <w:sz w:val="24"/>
          <w:szCs w:val="28"/>
          <w:rtl/>
          <w:lang w:bidi="ar-IQ"/>
        </w:rPr>
        <w:t xml:space="preserve">قام الباحث بأستخدام النموذج التي تم تحسينة كما في المعادلة (11) </w:t>
      </w:r>
      <w:r w:rsidR="004846C0">
        <w:rPr>
          <w:rFonts w:cs="Ali-A-Alwand" w:hint="cs"/>
          <w:sz w:val="24"/>
          <w:szCs w:val="28"/>
          <w:rtl/>
          <w:lang w:bidi="ar-IQ"/>
        </w:rPr>
        <w:t xml:space="preserve"> بعد اخذ معكوس اللوغاريتم للقيم </w:t>
      </w:r>
      <w:r>
        <w:rPr>
          <w:rFonts w:cs="Ali-A-Alwand" w:hint="cs"/>
          <w:sz w:val="24"/>
          <w:szCs w:val="28"/>
          <w:rtl/>
          <w:lang w:bidi="ar-IQ"/>
        </w:rPr>
        <w:t>للتنبؤ  بسلسلة سرعة الرياح لسنة (2017) التي تم عرض نتائج التنبؤ والفترات الثقة في الجدول (</w:t>
      </w:r>
      <w:r w:rsidR="00705BDD">
        <w:rPr>
          <w:rFonts w:cs="Ali-A-Alwand"/>
          <w:sz w:val="24"/>
          <w:szCs w:val="28"/>
          <w:lang w:bidi="ar-IQ"/>
        </w:rPr>
        <w:t>7</w:t>
      </w:r>
      <w:r>
        <w:rPr>
          <w:rFonts w:cs="Ali-A-Alwand" w:hint="cs"/>
          <w:sz w:val="24"/>
          <w:szCs w:val="28"/>
          <w:rtl/>
          <w:lang w:bidi="ar-IQ"/>
        </w:rPr>
        <w:t>) ، والشكل (7) يمثل السلسلة الزمنية للتنبؤات والتي تتبع تقريا نفس سلول السلسلة الزمنية الاصلية.</w:t>
      </w:r>
    </w:p>
    <w:tbl>
      <w:tblPr>
        <w:tblW w:w="4693" w:type="dxa"/>
        <w:tblInd w:w="93" w:type="dxa"/>
        <w:tblLook w:val="04A0"/>
      </w:tblPr>
      <w:tblGrid>
        <w:gridCol w:w="1009"/>
        <w:gridCol w:w="978"/>
        <w:gridCol w:w="1349"/>
        <w:gridCol w:w="1357"/>
      </w:tblGrid>
      <w:tr w:rsidR="003C780E" w:rsidRPr="003C780E" w:rsidTr="003C780E">
        <w:trPr>
          <w:trHeight w:val="615"/>
        </w:trPr>
        <w:tc>
          <w:tcPr>
            <w:tcW w:w="4693" w:type="dxa"/>
            <w:gridSpan w:val="4"/>
            <w:tcBorders>
              <w:top w:val="nil"/>
              <w:left w:val="nil"/>
              <w:bottom w:val="double" w:sz="6" w:space="0" w:color="auto"/>
              <w:right w:val="nil"/>
            </w:tcBorders>
            <w:shd w:val="clear" w:color="auto" w:fill="auto"/>
            <w:vAlign w:val="bottom"/>
            <w:hideMark/>
          </w:tcPr>
          <w:p w:rsidR="003C780E" w:rsidRPr="003C780E" w:rsidRDefault="003C780E" w:rsidP="003C780E">
            <w:pPr>
              <w:bidi/>
              <w:spacing w:after="0" w:line="240" w:lineRule="auto"/>
              <w:jc w:val="center"/>
              <w:rPr>
                <w:rFonts w:cs="Ali-A-Alwand"/>
                <w:lang w:bidi="ar-IQ"/>
              </w:rPr>
            </w:pPr>
            <w:r w:rsidRPr="003C780E">
              <w:rPr>
                <w:rFonts w:cs="Ali-A-Alwand"/>
                <w:rtl/>
                <w:lang w:bidi="ar-IQ"/>
              </w:rPr>
              <w:t>الجدول (</w:t>
            </w:r>
            <w:r>
              <w:rPr>
                <w:rFonts w:cs="Ali-A-Alwand" w:hint="cs"/>
                <w:rtl/>
                <w:lang w:bidi="ar-IQ"/>
              </w:rPr>
              <w:t>7</w:t>
            </w:r>
            <w:r w:rsidRPr="003C780E">
              <w:rPr>
                <w:rFonts w:cs="Ali-A-Alwand"/>
                <w:rtl/>
                <w:lang w:bidi="ar-IQ"/>
              </w:rPr>
              <w:t>) يمثل قيم التنبؤية وفترات ال</w:t>
            </w:r>
            <w:r>
              <w:rPr>
                <w:rFonts w:cs="Ali-A-Alwand"/>
                <w:rtl/>
                <w:lang w:bidi="ar-IQ"/>
              </w:rPr>
              <w:t xml:space="preserve">ثقة لسلسلة الزمية لسرعة الرياح </w:t>
            </w:r>
            <w:r w:rsidRPr="003C780E">
              <w:rPr>
                <w:rFonts w:cs="Ali-A-Alwand"/>
                <w:rtl/>
                <w:lang w:bidi="ar-IQ"/>
              </w:rPr>
              <w:t>في منطقة قوشتبة لسنة 2017</w:t>
            </w:r>
          </w:p>
        </w:tc>
      </w:tr>
      <w:tr w:rsidR="003C780E" w:rsidRPr="003C780E" w:rsidTr="003C780E">
        <w:trPr>
          <w:trHeight w:val="270"/>
        </w:trPr>
        <w:tc>
          <w:tcPr>
            <w:tcW w:w="1009"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3C780E" w:rsidRPr="003C780E" w:rsidRDefault="003C780E" w:rsidP="003C780E">
            <w:pPr>
              <w:spacing w:after="0" w:line="240" w:lineRule="auto"/>
              <w:jc w:val="center"/>
              <w:rPr>
                <w:rFonts w:ascii="Calibri" w:eastAsia="Times New Roman" w:hAnsi="Calibri" w:cs="Times New Roman"/>
                <w:color w:val="000000"/>
              </w:rPr>
            </w:pPr>
            <w:r w:rsidRPr="003C780E">
              <w:rPr>
                <w:rFonts w:ascii="Calibri" w:eastAsia="Times New Roman" w:hAnsi="Calibri" w:cs="Times New Roman"/>
                <w:color w:val="000000"/>
              </w:rPr>
              <w:t>Period</w:t>
            </w:r>
          </w:p>
        </w:tc>
        <w:tc>
          <w:tcPr>
            <w:tcW w:w="978"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3C780E" w:rsidRPr="003C780E" w:rsidRDefault="003C780E" w:rsidP="003C780E">
            <w:pPr>
              <w:spacing w:after="0" w:line="240" w:lineRule="auto"/>
              <w:jc w:val="center"/>
              <w:rPr>
                <w:rFonts w:ascii="Calibri" w:eastAsia="Times New Roman" w:hAnsi="Calibri" w:cs="Times New Roman"/>
                <w:color w:val="000000"/>
              </w:rPr>
            </w:pPr>
            <w:r w:rsidRPr="003C780E">
              <w:rPr>
                <w:rFonts w:ascii="Calibri" w:eastAsia="Times New Roman" w:hAnsi="Calibri" w:cs="Times New Roman"/>
                <w:color w:val="000000"/>
              </w:rPr>
              <w:t>Forecast</w:t>
            </w:r>
          </w:p>
        </w:tc>
        <w:tc>
          <w:tcPr>
            <w:tcW w:w="1349"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3C780E" w:rsidRPr="003C780E" w:rsidRDefault="003C780E" w:rsidP="003C780E">
            <w:pPr>
              <w:spacing w:after="0" w:line="240" w:lineRule="auto"/>
              <w:jc w:val="center"/>
              <w:rPr>
                <w:rFonts w:ascii="Calibri" w:eastAsia="Times New Roman" w:hAnsi="Calibri" w:cs="Times New Roman"/>
                <w:color w:val="000000"/>
              </w:rPr>
            </w:pPr>
            <w:r w:rsidRPr="003C780E">
              <w:rPr>
                <w:rFonts w:ascii="Calibri" w:eastAsia="Times New Roman" w:hAnsi="Calibri" w:cs="Times New Roman"/>
                <w:color w:val="000000"/>
              </w:rPr>
              <w:t>Lower 95.0%</w:t>
            </w:r>
          </w:p>
        </w:tc>
        <w:tc>
          <w:tcPr>
            <w:tcW w:w="135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3C780E" w:rsidRPr="003C780E" w:rsidRDefault="003C780E" w:rsidP="003C780E">
            <w:pPr>
              <w:spacing w:after="0" w:line="240" w:lineRule="auto"/>
              <w:jc w:val="center"/>
              <w:rPr>
                <w:rFonts w:ascii="Calibri" w:eastAsia="Times New Roman" w:hAnsi="Calibri" w:cs="Times New Roman"/>
                <w:color w:val="000000"/>
              </w:rPr>
            </w:pPr>
            <w:r w:rsidRPr="003C780E">
              <w:rPr>
                <w:rFonts w:ascii="Calibri" w:eastAsia="Times New Roman" w:hAnsi="Calibri" w:cs="Times New Roman"/>
                <w:color w:val="000000"/>
              </w:rPr>
              <w:t>Upper 95.0%</w:t>
            </w:r>
          </w:p>
        </w:tc>
      </w:tr>
      <w:tr w:rsidR="003C780E" w:rsidRPr="003C780E" w:rsidTr="003C780E">
        <w:trPr>
          <w:trHeight w:val="270"/>
        </w:trPr>
        <w:tc>
          <w:tcPr>
            <w:tcW w:w="1009" w:type="dxa"/>
            <w:vMerge/>
            <w:tcBorders>
              <w:top w:val="nil"/>
              <w:left w:val="double" w:sz="6" w:space="0" w:color="auto"/>
              <w:bottom w:val="double" w:sz="6" w:space="0" w:color="auto"/>
              <w:right w:val="double" w:sz="6" w:space="0" w:color="auto"/>
            </w:tcBorders>
            <w:vAlign w:val="center"/>
            <w:hideMark/>
          </w:tcPr>
          <w:p w:rsidR="003C780E" w:rsidRPr="003C780E" w:rsidRDefault="003C780E" w:rsidP="003C780E">
            <w:pPr>
              <w:spacing w:after="0" w:line="240" w:lineRule="auto"/>
              <w:rPr>
                <w:rFonts w:ascii="Calibri" w:eastAsia="Times New Roman" w:hAnsi="Calibri" w:cs="Times New Roman"/>
                <w:color w:val="000000"/>
              </w:rPr>
            </w:pPr>
          </w:p>
        </w:tc>
        <w:tc>
          <w:tcPr>
            <w:tcW w:w="978" w:type="dxa"/>
            <w:vMerge/>
            <w:tcBorders>
              <w:top w:val="nil"/>
              <w:left w:val="double" w:sz="6" w:space="0" w:color="auto"/>
              <w:bottom w:val="double" w:sz="6" w:space="0" w:color="auto"/>
              <w:right w:val="double" w:sz="6" w:space="0" w:color="auto"/>
            </w:tcBorders>
            <w:vAlign w:val="center"/>
            <w:hideMark/>
          </w:tcPr>
          <w:p w:rsidR="003C780E" w:rsidRPr="003C780E" w:rsidRDefault="003C780E" w:rsidP="003C780E">
            <w:pPr>
              <w:spacing w:after="0" w:line="240" w:lineRule="auto"/>
              <w:rPr>
                <w:rFonts w:ascii="Calibri" w:eastAsia="Times New Roman" w:hAnsi="Calibri" w:cs="Times New Roman"/>
                <w:color w:val="000000"/>
              </w:rPr>
            </w:pPr>
          </w:p>
        </w:tc>
        <w:tc>
          <w:tcPr>
            <w:tcW w:w="1349" w:type="dxa"/>
            <w:vMerge/>
            <w:tcBorders>
              <w:top w:val="nil"/>
              <w:left w:val="double" w:sz="6" w:space="0" w:color="auto"/>
              <w:bottom w:val="double" w:sz="6" w:space="0" w:color="auto"/>
              <w:right w:val="double" w:sz="6" w:space="0" w:color="auto"/>
            </w:tcBorders>
            <w:vAlign w:val="center"/>
            <w:hideMark/>
          </w:tcPr>
          <w:p w:rsidR="003C780E" w:rsidRPr="003C780E" w:rsidRDefault="003C780E" w:rsidP="003C780E">
            <w:pPr>
              <w:spacing w:after="0" w:line="240" w:lineRule="auto"/>
              <w:rPr>
                <w:rFonts w:ascii="Calibri" w:eastAsia="Times New Roman" w:hAnsi="Calibri" w:cs="Times New Roman"/>
                <w:color w:val="000000"/>
              </w:rPr>
            </w:pPr>
          </w:p>
        </w:tc>
        <w:tc>
          <w:tcPr>
            <w:tcW w:w="1357" w:type="dxa"/>
            <w:vMerge/>
            <w:tcBorders>
              <w:top w:val="nil"/>
              <w:left w:val="double" w:sz="6" w:space="0" w:color="auto"/>
              <w:bottom w:val="double" w:sz="6" w:space="0" w:color="auto"/>
              <w:right w:val="double" w:sz="6" w:space="0" w:color="auto"/>
            </w:tcBorders>
            <w:vAlign w:val="center"/>
            <w:hideMark/>
          </w:tcPr>
          <w:p w:rsidR="003C780E" w:rsidRPr="003C780E" w:rsidRDefault="003C780E" w:rsidP="003C780E">
            <w:pPr>
              <w:spacing w:after="0" w:line="240" w:lineRule="auto"/>
              <w:rPr>
                <w:rFonts w:ascii="Calibri" w:eastAsia="Times New Roman" w:hAnsi="Calibri" w:cs="Times New Roman"/>
                <w:color w:val="000000"/>
              </w:rPr>
            </w:pP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17-Jan</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4.3565</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2.8639</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7.1091</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17-Feb</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4.5557</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2.8207</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8.0572</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17-Mar</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4.6564</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2.8241</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8.4680</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17-Apr</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4.7063</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2.8284</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8.6646</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17-May</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4.7307</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2.8288</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8.7690</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17-Jun</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4.7425</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2.8265</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8.8316</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17-Jul</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4.7483</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2.8226</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8.8747</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17-Aug</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4.7511</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2.8180</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8.9084</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17-Sep</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4.7524</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2.8129</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8.9375</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17-Oct</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4.7531</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2.8077</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8.9646</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17-Nov</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4.7534</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2.8025</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8.9904</w:t>
            </w:r>
          </w:p>
        </w:tc>
      </w:tr>
      <w:tr w:rsidR="003C780E" w:rsidRPr="003C780E" w:rsidTr="003C780E">
        <w:trPr>
          <w:trHeight w:val="270"/>
        </w:trPr>
        <w:tc>
          <w:tcPr>
            <w:tcW w:w="1009" w:type="dxa"/>
            <w:tcBorders>
              <w:top w:val="nil"/>
              <w:left w:val="double" w:sz="6" w:space="0" w:color="auto"/>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lastRenderedPageBreak/>
              <w:t>17-Dec</w:t>
            </w:r>
          </w:p>
        </w:tc>
        <w:tc>
          <w:tcPr>
            <w:tcW w:w="978"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4.7535</w:t>
            </w:r>
          </w:p>
        </w:tc>
        <w:tc>
          <w:tcPr>
            <w:tcW w:w="1349"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2.7972</w:t>
            </w:r>
          </w:p>
        </w:tc>
        <w:tc>
          <w:tcPr>
            <w:tcW w:w="1357" w:type="dxa"/>
            <w:tcBorders>
              <w:top w:val="nil"/>
              <w:left w:val="nil"/>
              <w:bottom w:val="double" w:sz="6" w:space="0" w:color="auto"/>
              <w:right w:val="double" w:sz="6" w:space="0" w:color="auto"/>
            </w:tcBorders>
            <w:shd w:val="clear" w:color="auto" w:fill="auto"/>
            <w:noWrap/>
            <w:vAlign w:val="bottom"/>
            <w:hideMark/>
          </w:tcPr>
          <w:p w:rsidR="003C780E" w:rsidRPr="003C780E" w:rsidRDefault="003C780E" w:rsidP="003C780E">
            <w:pPr>
              <w:spacing w:after="0" w:line="240" w:lineRule="auto"/>
              <w:jc w:val="right"/>
              <w:rPr>
                <w:rFonts w:ascii="Calibri" w:eastAsia="Times New Roman" w:hAnsi="Calibri" w:cs="Times New Roman"/>
                <w:color w:val="000000"/>
              </w:rPr>
            </w:pPr>
            <w:r w:rsidRPr="003C780E">
              <w:rPr>
                <w:rFonts w:ascii="Calibri" w:eastAsia="Times New Roman" w:hAnsi="Calibri" w:cs="Times New Roman"/>
                <w:color w:val="000000"/>
              </w:rPr>
              <w:t>9.0159</w:t>
            </w:r>
          </w:p>
        </w:tc>
      </w:tr>
    </w:tbl>
    <w:p w:rsidR="0051119C" w:rsidRDefault="00672B0C" w:rsidP="0051119C">
      <w:pPr>
        <w:bidi/>
        <w:spacing w:after="0" w:line="240" w:lineRule="auto"/>
        <w:jc w:val="both"/>
        <w:rPr>
          <w:rFonts w:cs="Ali-A-Alwand"/>
          <w:sz w:val="24"/>
          <w:szCs w:val="28"/>
          <w:lang w:bidi="ar-IQ"/>
        </w:rPr>
      </w:pPr>
      <w:r>
        <w:rPr>
          <w:rFonts w:cs="Ali-A-Alwand"/>
          <w:noProof/>
          <w:sz w:val="24"/>
          <w:szCs w:val="28"/>
        </w:rPr>
        <w:pict>
          <v:group id="Group 40" o:spid="_x0000_s1047" style="position:absolute;left:0;text-align:left;margin-left:-4.85pt;margin-top:13.15pt;width:352.5pt;height:154.9pt;z-index:251686912;mso-position-horizontal-relative:text;mso-position-vertical-relative:text" coordsize="44769,1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">
            <v:shape id="Text Box 15" o:spid="_x0000_s1048" type="#_x0000_t202" style="position:absolute;width:44769;height:19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A7E90" w:rsidRDefault="008A7E90">
                    <w:r>
                      <w:rPr>
                        <w:noProof/>
                      </w:rPr>
                      <w:drawing>
                        <wp:inline distT="0" distB="0" distL="0" distR="0">
                          <wp:extent cx="4381805" cy="1916582"/>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345" t="6988" r="4763" b="9781"/>
                                  <a:stretch/>
                                </pic:blipFill>
                                <pic:spPr bwMode="auto">
                                  <a:xfrm>
                                    <a:off x="0" y="0"/>
                                    <a:ext cx="4382189" cy="19167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v:shape id="Text Box 17" o:spid="_x0000_s1049" type="#_x0000_t202" style="position:absolute;left:3291;top:365;width:35186;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8A7E90" w:rsidRPr="0056693C" w:rsidRDefault="008A7E90" w:rsidP="00A95CCF">
                    <w:pPr>
                      <w:bidi/>
                      <w:spacing w:after="0" w:line="240" w:lineRule="auto"/>
                      <w:jc w:val="center"/>
                      <w:rPr>
                        <w:rFonts w:cs="Ali-A-Alwand"/>
                        <w:lang w:bidi="ar-IQ"/>
                      </w:rPr>
                    </w:pPr>
                    <w:r w:rsidRPr="0056693C">
                      <w:rPr>
                        <w:rFonts w:cs="Ali-A-Alwand" w:hint="cs"/>
                        <w:rtl/>
                        <w:lang w:bidi="ar-IQ"/>
                      </w:rPr>
                      <w:t>الشكل (</w:t>
                    </w:r>
                    <w:r>
                      <w:rPr>
                        <w:rFonts w:cs="Ali-A-Alwand" w:hint="cs"/>
                        <w:rtl/>
                        <w:lang w:bidi="ar-IQ"/>
                      </w:rPr>
                      <w:t>7</w:t>
                    </w:r>
                    <w:r w:rsidRPr="0056693C">
                      <w:rPr>
                        <w:rFonts w:cs="Ali-A-Alwand" w:hint="cs"/>
                        <w:rtl/>
                        <w:lang w:bidi="ar-IQ"/>
                      </w:rPr>
                      <w:t>) يمثل السلسلة الزمنية المتنبئة لسنة 2017</w:t>
                    </w:r>
                  </w:p>
                  <w:p w:rsidR="008A7E90" w:rsidRPr="00A95CCF" w:rsidRDefault="008A7E90" w:rsidP="00A95CCF">
                    <w:pPr>
                      <w:bidi/>
                    </w:pPr>
                  </w:p>
                </w:txbxContent>
              </v:textbox>
            </v:shape>
          </v:group>
        </w:pict>
      </w:r>
    </w:p>
    <w:p w:rsidR="00A95CCF" w:rsidRDefault="00A95CCF" w:rsidP="00A95CCF">
      <w:pPr>
        <w:bidi/>
        <w:spacing w:after="0" w:line="240" w:lineRule="auto"/>
        <w:jc w:val="both"/>
        <w:rPr>
          <w:rFonts w:cs="Ali-A-Alwand"/>
          <w:sz w:val="24"/>
          <w:szCs w:val="28"/>
          <w:lang w:bidi="ar-IQ"/>
        </w:rPr>
      </w:pPr>
    </w:p>
    <w:p w:rsidR="00A95CCF" w:rsidRDefault="00A95CCF" w:rsidP="00A95CCF">
      <w:pPr>
        <w:bidi/>
        <w:spacing w:after="0" w:line="240" w:lineRule="auto"/>
        <w:jc w:val="both"/>
        <w:rPr>
          <w:rFonts w:cs="Ali-A-Alwand"/>
          <w:sz w:val="24"/>
          <w:szCs w:val="28"/>
          <w:lang w:bidi="ar-IQ"/>
        </w:rPr>
      </w:pPr>
    </w:p>
    <w:p w:rsidR="00A95CCF" w:rsidRDefault="00A95CCF" w:rsidP="00A95CCF">
      <w:pPr>
        <w:bidi/>
        <w:spacing w:after="0" w:line="240" w:lineRule="auto"/>
        <w:jc w:val="both"/>
        <w:rPr>
          <w:rFonts w:cs="Ali-A-Alwand"/>
          <w:sz w:val="24"/>
          <w:szCs w:val="28"/>
          <w:lang w:bidi="ar-IQ"/>
        </w:rPr>
      </w:pPr>
    </w:p>
    <w:p w:rsidR="00A95CCF" w:rsidRDefault="00A95CCF" w:rsidP="00A95CCF">
      <w:pPr>
        <w:bidi/>
        <w:spacing w:after="0" w:line="240" w:lineRule="auto"/>
        <w:jc w:val="both"/>
        <w:rPr>
          <w:rFonts w:cs="Ali-A-Alwand"/>
          <w:sz w:val="24"/>
          <w:szCs w:val="28"/>
          <w:lang w:bidi="ar-IQ"/>
        </w:rPr>
      </w:pPr>
    </w:p>
    <w:p w:rsidR="00A95CCF" w:rsidRDefault="00A95CCF" w:rsidP="00A95CCF">
      <w:pPr>
        <w:bidi/>
        <w:spacing w:after="0" w:line="240" w:lineRule="auto"/>
        <w:jc w:val="both"/>
        <w:rPr>
          <w:rFonts w:cs="Ali-A-Alwand"/>
          <w:sz w:val="24"/>
          <w:szCs w:val="28"/>
          <w:lang w:bidi="ar-IQ"/>
        </w:rPr>
      </w:pPr>
    </w:p>
    <w:p w:rsidR="00A95CCF" w:rsidRDefault="00A95CCF" w:rsidP="00A95CCF">
      <w:pPr>
        <w:bidi/>
        <w:spacing w:after="0" w:line="240" w:lineRule="auto"/>
        <w:jc w:val="both"/>
        <w:rPr>
          <w:rFonts w:cs="Ali-A-Alwand"/>
          <w:sz w:val="24"/>
          <w:szCs w:val="28"/>
          <w:lang w:bidi="ar-IQ"/>
        </w:rPr>
      </w:pPr>
    </w:p>
    <w:p w:rsidR="00A95CCF" w:rsidRDefault="00A95CCF" w:rsidP="00A95CCF">
      <w:pPr>
        <w:bidi/>
        <w:spacing w:after="0" w:line="240" w:lineRule="auto"/>
        <w:jc w:val="both"/>
        <w:rPr>
          <w:rFonts w:cs="Ali-A-Alwand"/>
          <w:sz w:val="24"/>
          <w:szCs w:val="28"/>
          <w:lang w:bidi="ar-IQ"/>
        </w:rPr>
      </w:pPr>
    </w:p>
    <w:p w:rsidR="00A95CCF" w:rsidRDefault="00A95CCF" w:rsidP="00A95CCF">
      <w:pPr>
        <w:bidi/>
        <w:spacing w:after="0" w:line="240" w:lineRule="auto"/>
        <w:jc w:val="both"/>
        <w:rPr>
          <w:rFonts w:cs="Ali-A-Alwand"/>
          <w:sz w:val="24"/>
          <w:szCs w:val="28"/>
          <w:rtl/>
          <w:lang w:bidi="ar-IQ"/>
        </w:rPr>
      </w:pPr>
    </w:p>
    <w:p w:rsidR="00B53CF9" w:rsidRDefault="00B53CF9" w:rsidP="00B53CF9">
      <w:pPr>
        <w:bidi/>
        <w:spacing w:after="0" w:line="240" w:lineRule="auto"/>
        <w:jc w:val="both"/>
        <w:rPr>
          <w:rFonts w:cs="Ali-A-Alwand"/>
          <w:sz w:val="24"/>
          <w:szCs w:val="28"/>
          <w:lang w:bidi="ar-IQ"/>
        </w:rPr>
      </w:pPr>
    </w:p>
    <w:p w:rsidR="00647D81" w:rsidRDefault="000C34F4" w:rsidP="00647D81">
      <w:pPr>
        <w:bidi/>
        <w:spacing w:after="0" w:line="240" w:lineRule="auto"/>
        <w:jc w:val="both"/>
        <w:rPr>
          <w:rFonts w:cs="Ali-A-Alwand"/>
          <w:sz w:val="28"/>
          <w:szCs w:val="28"/>
          <w:rtl/>
          <w:lang w:bidi="ar-IQ"/>
        </w:rPr>
      </w:pPr>
      <w:r>
        <w:rPr>
          <w:rFonts w:cs="Ali-A-Alwand" w:hint="cs"/>
          <w:sz w:val="28"/>
          <w:szCs w:val="28"/>
          <w:rtl/>
          <w:lang w:bidi="ar-IQ"/>
        </w:rPr>
        <w:t xml:space="preserve">الاستنتاجات: </w:t>
      </w:r>
    </w:p>
    <w:p w:rsidR="000C34F4" w:rsidRDefault="000C34F4" w:rsidP="000C34F4">
      <w:pPr>
        <w:bidi/>
        <w:spacing w:after="0" w:line="240" w:lineRule="auto"/>
        <w:jc w:val="both"/>
        <w:rPr>
          <w:rFonts w:cs="Ali-A-Alwand"/>
          <w:sz w:val="28"/>
          <w:szCs w:val="28"/>
          <w:rtl/>
          <w:lang w:bidi="ar-IQ"/>
        </w:rPr>
      </w:pPr>
      <w:r>
        <w:rPr>
          <w:rFonts w:cs="Ali-A-Alwand" w:hint="cs"/>
          <w:sz w:val="28"/>
          <w:szCs w:val="28"/>
          <w:rtl/>
          <w:lang w:bidi="ar-IQ"/>
        </w:rPr>
        <w:tab/>
        <w:t>من خلال تحليل السلسلة الزمنية لسرعة الرياح في منطقة قوشتبة تم استنتاج ما يأتي:</w:t>
      </w:r>
    </w:p>
    <w:p w:rsidR="000C34F4" w:rsidRDefault="000C34F4" w:rsidP="000C34F4">
      <w:pPr>
        <w:pStyle w:val="ListParagraph"/>
        <w:numPr>
          <w:ilvl w:val="0"/>
          <w:numId w:val="34"/>
        </w:numPr>
        <w:bidi/>
        <w:spacing w:after="0" w:line="240" w:lineRule="auto"/>
        <w:jc w:val="both"/>
        <w:rPr>
          <w:rFonts w:cs="Ali-A-Alwand"/>
          <w:sz w:val="28"/>
          <w:szCs w:val="28"/>
          <w:lang w:bidi="ar-IQ"/>
        </w:rPr>
      </w:pPr>
      <w:r>
        <w:rPr>
          <w:rFonts w:cs="Ali-A-Alwand" w:hint="cs"/>
          <w:sz w:val="28"/>
          <w:szCs w:val="28"/>
          <w:rtl/>
          <w:lang w:bidi="ar-IQ"/>
        </w:rPr>
        <w:t>ان السلسلة الزمنية كانت غير مستقرة حول المتوسط والتباين ، وتم اخذ التحويل اللوغار</w:t>
      </w:r>
      <w:r w:rsidR="004846C0">
        <w:rPr>
          <w:rFonts w:cs="Ali-A-Alwand" w:hint="cs"/>
          <w:sz w:val="28"/>
          <w:szCs w:val="28"/>
          <w:rtl/>
          <w:lang w:bidi="ar-IQ"/>
        </w:rPr>
        <w:t>ي</w:t>
      </w:r>
      <w:r>
        <w:rPr>
          <w:rFonts w:cs="Ali-A-Alwand" w:hint="cs"/>
          <w:sz w:val="28"/>
          <w:szCs w:val="28"/>
          <w:rtl/>
          <w:lang w:bidi="ar-IQ"/>
        </w:rPr>
        <w:t>تمي والفر</w:t>
      </w:r>
      <w:r w:rsidR="00705BDD">
        <w:rPr>
          <w:rFonts w:cs="Ali-A-Alwand" w:hint="cs"/>
          <w:sz w:val="28"/>
          <w:szCs w:val="28"/>
          <w:rtl/>
          <w:lang w:bidi="ar-IQ"/>
        </w:rPr>
        <w:t>و</w:t>
      </w:r>
      <w:r>
        <w:rPr>
          <w:rFonts w:cs="Ali-A-Alwand" w:hint="cs"/>
          <w:sz w:val="28"/>
          <w:szCs w:val="28"/>
          <w:rtl/>
          <w:lang w:bidi="ar-IQ"/>
        </w:rPr>
        <w:t>ق من درجة الاولى للسلسلة الزمنية من اجل تحويلها الي سلسلة مستقرة .</w:t>
      </w:r>
    </w:p>
    <w:p w:rsidR="000C34F4" w:rsidRDefault="003A1146" w:rsidP="000C34F4">
      <w:pPr>
        <w:pStyle w:val="ListParagraph"/>
        <w:numPr>
          <w:ilvl w:val="0"/>
          <w:numId w:val="34"/>
        </w:numPr>
        <w:bidi/>
        <w:spacing w:after="0" w:line="240" w:lineRule="auto"/>
        <w:jc w:val="both"/>
        <w:rPr>
          <w:rFonts w:cs="Ali-A-Alwand"/>
          <w:sz w:val="28"/>
          <w:szCs w:val="28"/>
          <w:lang w:bidi="ar-IQ"/>
        </w:rPr>
      </w:pPr>
      <w:r>
        <w:rPr>
          <w:rFonts w:cs="Ali-A-Alwand" w:hint="cs"/>
          <w:sz w:val="28"/>
          <w:szCs w:val="28"/>
          <w:rtl/>
          <w:lang w:bidi="ar-IQ"/>
        </w:rPr>
        <w:t xml:space="preserve">ان افضل نموذج ملائم للسلسلة الزمنية كان نموذج الانحدار الذاتي والمتوسطات المتحركة </w:t>
      </w:r>
      <w:r>
        <w:rPr>
          <w:rFonts w:cs="Ali-A-Alwand"/>
          <w:sz w:val="28"/>
          <w:szCs w:val="28"/>
          <w:lang w:bidi="ar-IQ"/>
        </w:rPr>
        <w:t>ARIMA(1,1,1)</w:t>
      </w:r>
      <w:r>
        <w:rPr>
          <w:rFonts w:cs="Ali-A-Alwand" w:hint="cs"/>
          <w:sz w:val="28"/>
          <w:szCs w:val="28"/>
          <w:rtl/>
          <w:lang w:bidi="ar-IQ"/>
        </w:rPr>
        <w:t xml:space="preserve"> لامتلاكه اقل قيمة للمعايير (</w:t>
      </w:r>
      <w:r>
        <w:rPr>
          <w:rFonts w:cs="Ali-A-Alwand"/>
          <w:sz w:val="28"/>
          <w:szCs w:val="28"/>
          <w:lang w:bidi="ar-IQ"/>
        </w:rPr>
        <w:t>AIC,AICc,MSE</w:t>
      </w:r>
      <w:r>
        <w:rPr>
          <w:rFonts w:cs="Ali-A-Alwand" w:hint="cs"/>
          <w:sz w:val="28"/>
          <w:szCs w:val="28"/>
          <w:rtl/>
          <w:lang w:bidi="ar-IQ"/>
        </w:rPr>
        <w:t>) مقارنة مع بقية القيم للمعايير التي تمتلكها النماذج الاخرى المعنوية.</w:t>
      </w:r>
    </w:p>
    <w:p w:rsidR="003A1146" w:rsidRDefault="003A1146" w:rsidP="003A1146">
      <w:pPr>
        <w:pStyle w:val="ListParagraph"/>
        <w:numPr>
          <w:ilvl w:val="0"/>
          <w:numId w:val="34"/>
        </w:numPr>
        <w:bidi/>
        <w:spacing w:after="0" w:line="240" w:lineRule="auto"/>
        <w:jc w:val="both"/>
        <w:rPr>
          <w:rFonts w:cs="Ali-A-Alwand"/>
          <w:sz w:val="28"/>
          <w:szCs w:val="28"/>
          <w:lang w:bidi="ar-IQ"/>
        </w:rPr>
      </w:pPr>
      <w:r>
        <w:rPr>
          <w:rFonts w:cs="Ali-A-Alwand" w:hint="cs"/>
          <w:sz w:val="28"/>
          <w:szCs w:val="28"/>
          <w:rtl/>
          <w:lang w:bidi="ar-IQ"/>
        </w:rPr>
        <w:t>عن</w:t>
      </w:r>
      <w:r w:rsidR="00705BDD">
        <w:rPr>
          <w:rFonts w:cs="Ali-A-Alwand" w:hint="cs"/>
          <w:sz w:val="28"/>
          <w:szCs w:val="28"/>
          <w:rtl/>
          <w:lang w:bidi="ar-IQ"/>
        </w:rPr>
        <w:t>د</w:t>
      </w:r>
      <w:r>
        <w:rPr>
          <w:rFonts w:cs="Ali-A-Alwand" w:hint="cs"/>
          <w:sz w:val="28"/>
          <w:szCs w:val="28"/>
          <w:rtl/>
          <w:lang w:bidi="ar-IQ"/>
        </w:rPr>
        <w:t xml:space="preserve"> اخذ التحويلات الرياضية للسلسلة الزمنية المستقرة استنتج ان التحويل الجذر التربيعي يمثل افضل تحويل رياضي مساهمة في تحسين جودة النموذج الملائم مقارنة مع التحويلات الرياضية الاخرى المستخدمة وباتالي اسخدام النموذج التي تم تحسينه في تنبؤ المستقبلي.</w:t>
      </w:r>
    </w:p>
    <w:p w:rsidR="003A1146" w:rsidRDefault="00890B03" w:rsidP="003A1146">
      <w:pPr>
        <w:pStyle w:val="ListParagraph"/>
        <w:numPr>
          <w:ilvl w:val="0"/>
          <w:numId w:val="34"/>
        </w:numPr>
        <w:bidi/>
        <w:spacing w:after="0" w:line="240" w:lineRule="auto"/>
        <w:jc w:val="both"/>
        <w:rPr>
          <w:rFonts w:cs="Ali-A-Alwand"/>
          <w:sz w:val="28"/>
          <w:szCs w:val="28"/>
          <w:lang w:bidi="ar-IQ"/>
        </w:rPr>
      </w:pPr>
      <w:r>
        <w:rPr>
          <w:rFonts w:cs="Ali-A-Alwand" w:hint="cs"/>
          <w:sz w:val="28"/>
          <w:szCs w:val="28"/>
          <w:rtl/>
          <w:lang w:bidi="ar-IQ"/>
        </w:rPr>
        <w:t xml:space="preserve">استنتج ايضا ان النموذج الملائم قبل اجراء تحويل وبعدها هو نفس النموذج </w:t>
      </w:r>
      <w:r>
        <w:rPr>
          <w:rFonts w:cs="Ali-A-Alwand"/>
          <w:sz w:val="28"/>
          <w:szCs w:val="28"/>
          <w:lang w:bidi="ar-IQ"/>
        </w:rPr>
        <w:t>ARIMA(1,1,1)</w:t>
      </w:r>
      <w:r>
        <w:rPr>
          <w:rFonts w:cs="Ali-A-Alwand" w:hint="cs"/>
          <w:sz w:val="28"/>
          <w:szCs w:val="28"/>
          <w:rtl/>
          <w:lang w:bidi="ar-IQ"/>
        </w:rPr>
        <w:t xml:space="preserve"> وهذا يدل على ان التحويل الرياضي الملائم للسلسلة الزمنية المستقرة فقط ساهمة في تحسين النموذج بدون حدوث اي تغيير في النموذج الملائم.</w:t>
      </w:r>
    </w:p>
    <w:p w:rsidR="00890B03" w:rsidRPr="000C34F4" w:rsidRDefault="00890B03" w:rsidP="00890B03">
      <w:pPr>
        <w:pStyle w:val="ListParagraph"/>
        <w:numPr>
          <w:ilvl w:val="0"/>
          <w:numId w:val="34"/>
        </w:numPr>
        <w:bidi/>
        <w:spacing w:after="0" w:line="240" w:lineRule="auto"/>
        <w:jc w:val="both"/>
        <w:rPr>
          <w:rFonts w:cs="Ali-A-Alwand"/>
          <w:sz w:val="28"/>
          <w:szCs w:val="28"/>
          <w:rtl/>
          <w:lang w:bidi="ar-IQ"/>
        </w:rPr>
      </w:pPr>
      <w:r>
        <w:rPr>
          <w:rFonts w:cs="Ali-A-Alwand" w:hint="cs"/>
          <w:sz w:val="28"/>
          <w:szCs w:val="28"/>
          <w:rtl/>
          <w:lang w:bidi="ar-IQ"/>
        </w:rPr>
        <w:t>من خلال ايجاد القيم التنبؤية نجد ان القيم كانت متقاربة مع اختلاف في فترات الثقة وذلك بسبب طبيعة النموذج المستخدم في التنبؤ المستقبلي.</w:t>
      </w:r>
    </w:p>
    <w:p w:rsidR="00B53CF9" w:rsidRDefault="00B53CF9" w:rsidP="00B53CF9">
      <w:pPr>
        <w:bidi/>
        <w:jc w:val="both"/>
        <w:rPr>
          <w:rFonts w:cs="Ali-A-Alwand"/>
          <w:sz w:val="28"/>
          <w:szCs w:val="28"/>
          <w:rtl/>
          <w:lang w:bidi="ar-IQ"/>
        </w:rPr>
      </w:pPr>
    </w:p>
    <w:p w:rsidR="00C72F88" w:rsidRDefault="00CB2EEC" w:rsidP="00C72F88">
      <w:pPr>
        <w:bidi/>
        <w:spacing w:after="0" w:line="240" w:lineRule="auto"/>
        <w:jc w:val="both"/>
        <w:rPr>
          <w:rFonts w:ascii="Tahoma" w:eastAsia="Calibri" w:hAnsi="Tahoma" w:cs="Ali-A-Alwand"/>
          <w:b/>
          <w:bCs/>
          <w:sz w:val="32"/>
          <w:szCs w:val="32"/>
          <w:lang w:bidi="ar-IQ"/>
        </w:rPr>
      </w:pPr>
      <w:r w:rsidRPr="00C72F88">
        <w:rPr>
          <w:rFonts w:cs="Ali-A-Alwand" w:hint="cs"/>
          <w:sz w:val="28"/>
          <w:szCs w:val="28"/>
          <w:rtl/>
        </w:rPr>
        <w:t>المصادر</w:t>
      </w:r>
      <w:r w:rsidR="00C72F88" w:rsidRPr="00C72F88">
        <w:rPr>
          <w:rFonts w:cs="Ali-A-Alwand" w:hint="cs"/>
          <w:sz w:val="28"/>
          <w:szCs w:val="28"/>
          <w:rtl/>
        </w:rPr>
        <w:t xml:space="preserve"> العربية</w:t>
      </w:r>
      <w:r w:rsidRPr="00C72F88">
        <w:rPr>
          <w:rFonts w:cs="Ali-A-Alwand" w:hint="cs"/>
          <w:sz w:val="28"/>
          <w:szCs w:val="28"/>
          <w:rtl/>
        </w:rPr>
        <w:t>:</w:t>
      </w:r>
      <w:r w:rsidR="00C72F88" w:rsidRPr="00C72F88">
        <w:rPr>
          <w:rFonts w:cs="Ali-A-Alwand"/>
          <w:sz w:val="28"/>
          <w:szCs w:val="28"/>
        </w:rPr>
        <w:t xml:space="preserve"> </w:t>
      </w:r>
      <w:r w:rsidR="00E14696">
        <w:rPr>
          <w:rFonts w:cs="Ali-A-Alwand"/>
          <w:sz w:val="28"/>
          <w:szCs w:val="28"/>
        </w:rPr>
        <w:t xml:space="preserve">            </w:t>
      </w:r>
      <w:r w:rsidR="00C72F88">
        <w:rPr>
          <w:rFonts w:cs="Ali-A-Alwand"/>
          <w:sz w:val="28"/>
          <w:szCs w:val="28"/>
        </w:rPr>
        <w:t xml:space="preserve">                                </w:t>
      </w:r>
      <w:r w:rsidR="00C72F88" w:rsidRPr="00C72F88">
        <w:rPr>
          <w:rFonts w:cs="Ali-A-Alwand"/>
          <w:sz w:val="28"/>
          <w:szCs w:val="28"/>
        </w:rPr>
        <w:t xml:space="preserve">                    </w:t>
      </w:r>
      <w:r w:rsidR="00C72F88" w:rsidRPr="00C72F88">
        <w:rPr>
          <w:rFonts w:cs="Ali-A-Alwand" w:hint="cs"/>
          <w:sz w:val="28"/>
          <w:szCs w:val="28"/>
          <w:rtl/>
        </w:rPr>
        <w:t xml:space="preserve">               </w:t>
      </w:r>
      <w:r w:rsidR="00C72F88" w:rsidRPr="00C72F88">
        <w:rPr>
          <w:rFonts w:cs="Ali-A-Alwand"/>
          <w:sz w:val="28"/>
          <w:szCs w:val="28"/>
        </w:rPr>
        <w:t>Arabic resources</w:t>
      </w:r>
      <w:r w:rsidR="00C72F88">
        <w:rPr>
          <w:rFonts w:ascii="Tahoma" w:eastAsia="Calibri" w:hAnsi="Tahoma" w:cs="Ali-A-Alwand"/>
          <w:b/>
          <w:bCs/>
          <w:sz w:val="32"/>
          <w:szCs w:val="32"/>
          <w:lang w:bidi="ar-IQ"/>
        </w:rPr>
        <w:t xml:space="preserve"> </w:t>
      </w:r>
      <w:r w:rsidR="00C72F88">
        <w:rPr>
          <w:rFonts w:ascii="Tahoma" w:eastAsia="Calibri" w:hAnsi="Tahoma" w:cs="Ali-A-Alwand" w:hint="cs"/>
          <w:b/>
          <w:bCs/>
          <w:sz w:val="32"/>
          <w:szCs w:val="32"/>
          <w:rtl/>
          <w:lang w:bidi="ar-IQ"/>
        </w:rPr>
        <w:t xml:space="preserve"> </w:t>
      </w:r>
      <w:r w:rsidR="00C72F88">
        <w:rPr>
          <w:rFonts w:ascii="Tahoma" w:eastAsia="Calibri" w:hAnsi="Tahoma" w:cs="Ali-A-Alwand"/>
          <w:b/>
          <w:bCs/>
          <w:sz w:val="32"/>
          <w:szCs w:val="32"/>
          <w:lang w:bidi="ar-IQ"/>
        </w:rPr>
        <w:t xml:space="preserve">        </w:t>
      </w:r>
      <w:r w:rsidR="00C72F88">
        <w:rPr>
          <w:rFonts w:ascii="Tahoma" w:eastAsia="Calibri" w:hAnsi="Tahoma" w:cs="Ali-A-Alwand" w:hint="cs"/>
          <w:b/>
          <w:bCs/>
          <w:sz w:val="32"/>
          <w:szCs w:val="32"/>
          <w:rtl/>
          <w:lang w:bidi="ar-IQ"/>
        </w:rPr>
        <w:t xml:space="preserve">        </w:t>
      </w:r>
      <w:r w:rsidR="00C72F88">
        <w:rPr>
          <w:rFonts w:ascii="Tahoma" w:eastAsia="Calibri" w:hAnsi="Tahoma" w:cs="Ali-A-Alwand"/>
          <w:b/>
          <w:bCs/>
          <w:sz w:val="32"/>
          <w:szCs w:val="32"/>
          <w:lang w:bidi="ar-IQ"/>
        </w:rPr>
        <w:t xml:space="preserve">       </w:t>
      </w:r>
    </w:p>
    <w:p w:rsidR="00CB2EEC" w:rsidRDefault="00C72F88" w:rsidP="00C72F88">
      <w:pPr>
        <w:numPr>
          <w:ilvl w:val="1"/>
          <w:numId w:val="35"/>
        </w:numPr>
        <w:bidi/>
        <w:spacing w:after="0" w:line="240" w:lineRule="auto"/>
        <w:jc w:val="lowKashida"/>
        <w:rPr>
          <w:rFonts w:cs="Ali-A-Alwand"/>
          <w:sz w:val="28"/>
          <w:szCs w:val="28"/>
          <w:rtl/>
        </w:rPr>
      </w:pPr>
      <w:r>
        <w:rPr>
          <w:rFonts w:cs="Ali-A-Alwand" w:hint="cs"/>
          <w:sz w:val="28"/>
          <w:szCs w:val="28"/>
          <w:rtl/>
          <w:lang w:bidi="ar-IQ"/>
        </w:rPr>
        <w:t xml:space="preserve">مولود ، </w:t>
      </w:r>
      <w:r w:rsidR="00CB2EEC">
        <w:rPr>
          <w:rFonts w:cs="Ali-A-Alwand" w:hint="cs"/>
          <w:sz w:val="28"/>
          <w:szCs w:val="28"/>
          <w:rtl/>
          <w:lang w:bidi="ar-IQ"/>
        </w:rPr>
        <w:t xml:space="preserve">كوردستان ابراهيم و </w:t>
      </w:r>
      <w:r>
        <w:rPr>
          <w:rFonts w:cs="Ali-A-Alwand" w:hint="cs"/>
          <w:sz w:val="28"/>
          <w:szCs w:val="28"/>
          <w:rtl/>
          <w:lang w:bidi="ar-IQ"/>
        </w:rPr>
        <w:t xml:space="preserve">طاهر ، </w:t>
      </w:r>
      <w:r w:rsidR="00CB2EEC">
        <w:rPr>
          <w:rFonts w:cs="Ali_K_Alwand" w:hint="cs"/>
          <w:sz w:val="28"/>
          <w:szCs w:val="28"/>
          <w:rtl/>
          <w:lang w:bidi="ar-IQ"/>
        </w:rPr>
        <w:t>رظز</w:t>
      </w:r>
      <w:r>
        <w:rPr>
          <w:rFonts w:cs="Ali-A-Alwand" w:hint="cs"/>
          <w:sz w:val="28"/>
          <w:szCs w:val="28"/>
          <w:rtl/>
          <w:lang w:bidi="ar-IQ"/>
        </w:rPr>
        <w:t xml:space="preserve"> محمد</w:t>
      </w:r>
      <w:r w:rsidR="00CB2EEC">
        <w:rPr>
          <w:rFonts w:cs="Ali-A-Alwand" w:hint="cs"/>
          <w:sz w:val="28"/>
          <w:szCs w:val="28"/>
          <w:rtl/>
          <w:lang w:bidi="ar-IQ"/>
        </w:rPr>
        <w:t xml:space="preserve">صالح </w:t>
      </w:r>
      <w:r w:rsidR="00CB2EEC">
        <w:rPr>
          <w:rFonts w:cs="Ali-A-Alwand" w:hint="cs"/>
          <w:sz w:val="28"/>
          <w:szCs w:val="28"/>
          <w:rtl/>
        </w:rPr>
        <w:t>"استخدام التوزيعات الاحتمالية لحساب معدل سرعة الرياح في بعض مناطق محافظة اربيل"/مجلة جامعة كوية/عدد 25 / كانون الاول 2012.</w:t>
      </w:r>
    </w:p>
    <w:p w:rsidR="00CB2EEC" w:rsidRDefault="00CB2EEC" w:rsidP="00CB2EEC">
      <w:pPr>
        <w:numPr>
          <w:ilvl w:val="1"/>
          <w:numId w:val="35"/>
        </w:numPr>
        <w:bidi/>
        <w:spacing w:after="0" w:line="240" w:lineRule="auto"/>
        <w:jc w:val="lowKashida"/>
        <w:rPr>
          <w:rFonts w:cs="Ali-A-Alwand"/>
          <w:sz w:val="28"/>
          <w:szCs w:val="28"/>
        </w:rPr>
      </w:pPr>
      <w:r>
        <w:rPr>
          <w:rFonts w:cs="Ali-A-Alwand" w:hint="cs"/>
          <w:sz w:val="28"/>
          <w:szCs w:val="28"/>
          <w:rtl/>
        </w:rPr>
        <w:lastRenderedPageBreak/>
        <w:t xml:space="preserve"> الكاطع ، أحلام حنش،(2007)،"اختبارات التكامل الكسري في نماذج </w:t>
      </w:r>
      <w:r>
        <w:rPr>
          <w:rFonts w:cs="Ali-A-Alwand"/>
          <w:sz w:val="28"/>
          <w:szCs w:val="28"/>
        </w:rPr>
        <w:t>ARIMA</w:t>
      </w:r>
      <w:r>
        <w:rPr>
          <w:rFonts w:cs="Ali-A-Alwand" w:hint="cs"/>
          <w:sz w:val="28"/>
          <w:szCs w:val="28"/>
          <w:rtl/>
          <w:lang w:bidi="ar-IQ"/>
        </w:rPr>
        <w:t>"، رسالة ماجستير في الاحصاء، جامعة بغداد، كلية الادارة والاقتصاد.</w:t>
      </w:r>
    </w:p>
    <w:p w:rsidR="00CB2EEC" w:rsidRDefault="00CB2EEC" w:rsidP="00CB2EEC">
      <w:pPr>
        <w:numPr>
          <w:ilvl w:val="1"/>
          <w:numId w:val="35"/>
        </w:numPr>
        <w:bidi/>
        <w:spacing w:after="0" w:line="240" w:lineRule="auto"/>
        <w:jc w:val="lowKashida"/>
        <w:rPr>
          <w:rFonts w:cs="Ali-A-Alwand"/>
          <w:sz w:val="28"/>
          <w:szCs w:val="28"/>
        </w:rPr>
      </w:pPr>
      <w:r>
        <w:rPr>
          <w:rFonts w:cs="Ali-A-Alwand" w:hint="cs"/>
          <w:sz w:val="28"/>
          <w:szCs w:val="28"/>
          <w:rtl/>
          <w:lang w:bidi="ar-IQ"/>
        </w:rPr>
        <w:t xml:space="preserve"> الخضيري ، محمد قدوري عبد، (1996)،" دراسة مقارنة لطرائق التقدير و التنبؤ لبعض نماذج بوكس و جينكنز الموسمية" ، رسالة ماجستير في الاحصاء، جامعة بغداد ، كلية الادارة والاقتصاد.</w:t>
      </w:r>
    </w:p>
    <w:p w:rsidR="00CB2EEC" w:rsidRDefault="00CB2EEC" w:rsidP="00CB2EEC">
      <w:pPr>
        <w:numPr>
          <w:ilvl w:val="1"/>
          <w:numId w:val="35"/>
        </w:numPr>
        <w:bidi/>
        <w:spacing w:after="0" w:line="240" w:lineRule="auto"/>
        <w:jc w:val="lowKashida"/>
        <w:rPr>
          <w:rFonts w:cs="Ali-A-Alwand"/>
          <w:sz w:val="28"/>
          <w:szCs w:val="28"/>
        </w:rPr>
      </w:pPr>
      <w:r>
        <w:rPr>
          <w:rFonts w:cs="Ali-A-Alwand" w:hint="cs"/>
          <w:sz w:val="28"/>
          <w:szCs w:val="28"/>
          <w:rtl/>
          <w:lang w:bidi="ar-IQ"/>
        </w:rPr>
        <w:t>الجبوري ، وليد دهان صليبي ، (2010)،"التنبؤ بمستوى التضخم في اسعار المستهلك الشهري في العراق باستخدام السلاسل الزمنية ثنائية المتغيرات"،رسالة ماجستير في الاحصاء، كلية الادارة والاقتصاد،الجامعة المستنصرية.</w:t>
      </w:r>
    </w:p>
    <w:p w:rsidR="00CB2EEC" w:rsidRDefault="00CB2EEC" w:rsidP="00CB2EEC">
      <w:pPr>
        <w:numPr>
          <w:ilvl w:val="1"/>
          <w:numId w:val="35"/>
        </w:numPr>
        <w:bidi/>
        <w:spacing w:after="0" w:line="240" w:lineRule="auto"/>
        <w:jc w:val="lowKashida"/>
        <w:rPr>
          <w:rFonts w:cs="Ali-A-Alwand"/>
          <w:sz w:val="28"/>
          <w:szCs w:val="28"/>
        </w:rPr>
      </w:pPr>
      <w:r>
        <w:rPr>
          <w:rFonts w:cs="Ali-A-Alwand" w:hint="cs"/>
          <w:sz w:val="28"/>
          <w:szCs w:val="28"/>
          <w:rtl/>
          <w:lang w:bidi="ar-IQ"/>
        </w:rPr>
        <w:t>الطائي،فاضل عباس،(2004)،" تقدير معلمات التمهيد المضاعف مع المحاكات"،مجلة تنمية الرافدين لعلوم الحاسبات والرياضيات، العدد 1.</w:t>
      </w:r>
    </w:p>
    <w:p w:rsidR="00CB2EEC" w:rsidRDefault="00CB2EEC" w:rsidP="00CB2EEC">
      <w:pPr>
        <w:numPr>
          <w:ilvl w:val="1"/>
          <w:numId w:val="35"/>
        </w:numPr>
        <w:bidi/>
        <w:spacing w:after="0" w:line="240" w:lineRule="auto"/>
        <w:jc w:val="lowKashida"/>
        <w:rPr>
          <w:rFonts w:cs="Ali-A-Alwand"/>
          <w:sz w:val="28"/>
          <w:szCs w:val="28"/>
        </w:rPr>
      </w:pPr>
      <w:r>
        <w:rPr>
          <w:rFonts w:cs="Ali-A-Alwand" w:hint="cs"/>
          <w:sz w:val="28"/>
          <w:szCs w:val="28"/>
          <w:rtl/>
          <w:lang w:bidi="ar-IQ"/>
        </w:rPr>
        <w:t>جميل،رقية عبدالقادر،(2007)،" التنبؤ بانتاج واستهلاك الطاقة الكهربائية فئي مدينة السليمانية باستخدام نماذج بوكس-جينكنز" رسالة ماجستير غير منشورة، كلية الادارة والاقتصاد ، جامعة سليمانية</w:t>
      </w:r>
      <w:r>
        <w:rPr>
          <w:rFonts w:cs="Ali-A-Alwand"/>
          <w:sz w:val="28"/>
          <w:szCs w:val="28"/>
          <w:lang w:bidi="ar-IQ"/>
        </w:rPr>
        <w:t>.</w:t>
      </w:r>
    </w:p>
    <w:p w:rsidR="00CB2EEC" w:rsidRDefault="00CB2EEC" w:rsidP="00CB2EEC">
      <w:pPr>
        <w:numPr>
          <w:ilvl w:val="1"/>
          <w:numId w:val="35"/>
        </w:numPr>
        <w:bidi/>
        <w:spacing w:after="0" w:line="240" w:lineRule="auto"/>
        <w:jc w:val="lowKashida"/>
        <w:rPr>
          <w:rFonts w:cs="Ali-A-Alwand"/>
          <w:sz w:val="28"/>
          <w:szCs w:val="28"/>
          <w:lang w:bidi="ar-IQ"/>
        </w:rPr>
      </w:pPr>
      <w:r>
        <w:rPr>
          <w:rFonts w:cs="Ali-A-Alwand" w:hint="cs"/>
          <w:sz w:val="28"/>
          <w:szCs w:val="28"/>
          <w:rtl/>
          <w:lang w:bidi="ar-IQ"/>
        </w:rPr>
        <w:t>الصراف، نزار مصطفى</w:t>
      </w:r>
      <w:r>
        <w:rPr>
          <w:rFonts w:cs="Ali-A-Alwand" w:hint="cs"/>
          <w:sz w:val="28"/>
          <w:szCs w:val="28"/>
          <w:rtl/>
        </w:rPr>
        <w:t>، (1981)،" تحليل السلاسل الزمنية باستخدام التقنية الاحصائية للتنبؤات الاقتصادية في العراق"، رسالة ماجستير في الاحصاء، جامعة بغداد،كلية الادارة والاقتصاد.</w:t>
      </w:r>
    </w:p>
    <w:p w:rsidR="00CB2EEC" w:rsidRDefault="00CB2EEC" w:rsidP="00CB2EEC">
      <w:pPr>
        <w:numPr>
          <w:ilvl w:val="1"/>
          <w:numId w:val="35"/>
        </w:numPr>
        <w:bidi/>
        <w:spacing w:after="0" w:line="240" w:lineRule="auto"/>
        <w:jc w:val="lowKashida"/>
        <w:rPr>
          <w:rFonts w:cs="Ali-A-Alwand"/>
          <w:sz w:val="28"/>
          <w:szCs w:val="28"/>
          <w:lang w:bidi="ar-IQ"/>
        </w:rPr>
      </w:pPr>
      <w:r>
        <w:rPr>
          <w:rFonts w:cs="Ali-A-Alwand" w:hint="cs"/>
          <w:sz w:val="28"/>
          <w:szCs w:val="28"/>
          <w:rtl/>
          <w:lang w:bidi="ar-IQ"/>
        </w:rPr>
        <w:t>شعراوي، سمير مصطفى ، (2005)،" مقدمة في التحليل الحديث للسلاسل الزمنية"، مطابع جامعة الملك عبد العزيز.</w:t>
      </w:r>
    </w:p>
    <w:p w:rsidR="00CB2EEC" w:rsidRDefault="00CB2EEC" w:rsidP="00B826C6">
      <w:pPr>
        <w:bidi/>
        <w:spacing w:after="0" w:line="240" w:lineRule="auto"/>
        <w:jc w:val="lowKashida"/>
        <w:rPr>
          <w:rFonts w:cs="Ali-A-Alwand"/>
          <w:sz w:val="28"/>
          <w:szCs w:val="28"/>
          <w:lang w:bidi="ar-IQ"/>
        </w:rPr>
      </w:pPr>
    </w:p>
    <w:p w:rsidR="00B826C6" w:rsidRDefault="00B826C6" w:rsidP="00B826C6">
      <w:pPr>
        <w:bidi/>
        <w:spacing w:after="0" w:line="240" w:lineRule="auto"/>
        <w:jc w:val="lowKashida"/>
        <w:rPr>
          <w:rFonts w:cs="Ali-A-Alwand"/>
          <w:sz w:val="28"/>
          <w:szCs w:val="28"/>
          <w:rtl/>
          <w:lang w:bidi="ar-IQ"/>
        </w:rPr>
      </w:pPr>
    </w:p>
    <w:p w:rsidR="00CB2EEC" w:rsidRDefault="00C72F88" w:rsidP="00E14696">
      <w:pPr>
        <w:bidi/>
        <w:spacing w:after="0" w:line="240" w:lineRule="auto"/>
        <w:ind w:left="900"/>
        <w:jc w:val="lowKashida"/>
        <w:rPr>
          <w:rFonts w:cs="Ali-A-Alwand"/>
          <w:sz w:val="28"/>
          <w:szCs w:val="28"/>
          <w:lang w:bidi="ar-IQ"/>
        </w:rPr>
      </w:pPr>
      <w:r>
        <w:rPr>
          <w:rFonts w:cs="Ali-A-Alwand" w:hint="cs"/>
          <w:sz w:val="28"/>
          <w:szCs w:val="28"/>
          <w:rtl/>
          <w:lang w:bidi="ar-IQ"/>
        </w:rPr>
        <w:t>مصادر الاجنبية :</w:t>
      </w:r>
      <w:r w:rsidR="00CB2EEC">
        <w:rPr>
          <w:rFonts w:cs="Ali-A-Alwand" w:hint="cs"/>
          <w:sz w:val="28"/>
          <w:szCs w:val="28"/>
          <w:rtl/>
          <w:lang w:bidi="ar-IQ"/>
        </w:rPr>
        <w:t xml:space="preserve">       </w:t>
      </w:r>
      <w:r>
        <w:rPr>
          <w:rFonts w:cs="Ali-A-Alwand" w:hint="cs"/>
          <w:sz w:val="28"/>
          <w:szCs w:val="28"/>
          <w:rtl/>
          <w:lang w:bidi="ar-IQ"/>
        </w:rPr>
        <w:t xml:space="preserve">                          </w:t>
      </w:r>
      <w:r>
        <w:rPr>
          <w:rFonts w:cs="Ali-A-Alwand"/>
          <w:sz w:val="28"/>
          <w:szCs w:val="28"/>
          <w:lang w:bidi="ar-IQ"/>
        </w:rPr>
        <w:t xml:space="preserve">    </w:t>
      </w:r>
      <w:r w:rsidR="00CB2EEC">
        <w:rPr>
          <w:rFonts w:cs="Ali-A-Alwand" w:hint="cs"/>
          <w:sz w:val="28"/>
          <w:szCs w:val="28"/>
          <w:rtl/>
          <w:lang w:bidi="ar-IQ"/>
        </w:rPr>
        <w:t xml:space="preserve">                     </w:t>
      </w:r>
      <w:r>
        <w:rPr>
          <w:rFonts w:cs="Ali-A-Alwand"/>
          <w:sz w:val="28"/>
          <w:szCs w:val="28"/>
          <w:lang w:bidi="ar-IQ"/>
        </w:rPr>
        <w:t>Foreign resources</w:t>
      </w:r>
    </w:p>
    <w:p w:rsidR="00CB2EEC" w:rsidRDefault="00CB2EEC" w:rsidP="00CB2EEC">
      <w:pPr>
        <w:bidi/>
        <w:spacing w:after="0" w:line="240" w:lineRule="auto"/>
        <w:jc w:val="lowKashida"/>
        <w:rPr>
          <w:rFonts w:cs="Ali-A-Alwand"/>
          <w:sz w:val="28"/>
          <w:szCs w:val="28"/>
          <w:rtl/>
        </w:rPr>
      </w:pPr>
    </w:p>
    <w:p w:rsidR="00CB2EEC" w:rsidRDefault="00CB2EEC" w:rsidP="00C72F88">
      <w:pPr>
        <w:pStyle w:val="Default"/>
        <w:numPr>
          <w:ilvl w:val="0"/>
          <w:numId w:val="38"/>
        </w:numPr>
        <w:jc w:val="lowKashida"/>
        <w:rPr>
          <w:rFonts w:ascii="Tahoma" w:hAnsi="Tahoma" w:cs="Tahoma"/>
          <w:color w:val="auto"/>
        </w:rPr>
      </w:pPr>
      <w:r>
        <w:rPr>
          <w:rFonts w:ascii="Tahoma" w:hAnsi="Tahoma" w:cs="Tahoma"/>
          <w:color w:val="auto"/>
        </w:rPr>
        <w:t xml:space="preserve">Ramachandra, T.V.; Subramanian, D.K. and Joshi, N.V. (1997), “Wind Energy Potential Assessment in UttaraKanada”, District of Karnataka, India, Renewable Energy 10(4), 585-611. </w:t>
      </w:r>
    </w:p>
    <w:p w:rsidR="00CB2EEC" w:rsidRDefault="00CB2EEC" w:rsidP="00C72F88">
      <w:pPr>
        <w:pStyle w:val="Default"/>
        <w:numPr>
          <w:ilvl w:val="0"/>
          <w:numId w:val="38"/>
        </w:numPr>
        <w:jc w:val="lowKashida"/>
        <w:rPr>
          <w:rFonts w:ascii="Tahoma" w:hAnsi="Tahoma" w:cs="Tahoma"/>
          <w:color w:val="auto"/>
        </w:rPr>
      </w:pPr>
      <w:r>
        <w:rPr>
          <w:rFonts w:ascii="Tahoma" w:hAnsi="Tahoma" w:cs="Tahoma"/>
          <w:color w:val="auto"/>
        </w:rPr>
        <w:t>Box, G.E.P. and Pierce, D.A., (1970) “Distribution of the Residual Autocorrelation in Autoregressive – integrated moving Average Time Series Models”, JASA, VOL.65, P. (1520-1526).</w:t>
      </w:r>
    </w:p>
    <w:p w:rsidR="00CB2EEC" w:rsidRDefault="00CB2EEC" w:rsidP="00C72F88">
      <w:pPr>
        <w:numPr>
          <w:ilvl w:val="0"/>
          <w:numId w:val="38"/>
        </w:numPr>
        <w:spacing w:line="240" w:lineRule="auto"/>
        <w:jc w:val="lowKashida"/>
        <w:rPr>
          <w:rFonts w:ascii="Tahoma" w:eastAsia="Times New Roman" w:hAnsi="Tahoma" w:cs="Tahoma"/>
          <w:sz w:val="24"/>
          <w:szCs w:val="24"/>
        </w:rPr>
      </w:pPr>
      <w:r>
        <w:rPr>
          <w:rFonts w:ascii="Tahoma" w:eastAsia="Times New Roman" w:hAnsi="Tahoma" w:cs="Tahoma"/>
          <w:sz w:val="24"/>
          <w:szCs w:val="24"/>
        </w:rPr>
        <w:t>Wei, William W.S., (1990), "Time Series Analysis, Addison"</w:t>
      </w:r>
      <w:r>
        <w:rPr>
          <w:rFonts w:ascii="Tahoma" w:eastAsia="Times New Roman" w:hAnsi="Tahoma" w:cs="Tahoma"/>
          <w:sz w:val="24"/>
          <w:szCs w:val="24"/>
          <w:rtl/>
        </w:rPr>
        <w:t xml:space="preserve"> </w:t>
      </w:r>
      <w:r>
        <w:rPr>
          <w:rFonts w:ascii="Tahoma" w:eastAsia="Times New Roman" w:hAnsi="Tahoma" w:cs="Tahoma"/>
          <w:sz w:val="24"/>
          <w:szCs w:val="24"/>
        </w:rPr>
        <w:t>Wesley Publishing Company</w:t>
      </w:r>
    </w:p>
    <w:p w:rsidR="00CB2EEC" w:rsidRDefault="00CB2EEC" w:rsidP="00C72F88">
      <w:pPr>
        <w:pStyle w:val="Default"/>
        <w:numPr>
          <w:ilvl w:val="0"/>
          <w:numId w:val="38"/>
        </w:numPr>
        <w:jc w:val="lowKashida"/>
        <w:rPr>
          <w:rFonts w:ascii="Tahoma" w:hAnsi="Tahoma" w:cs="Tahoma"/>
          <w:color w:val="auto"/>
        </w:rPr>
      </w:pPr>
      <w:r>
        <w:rPr>
          <w:rFonts w:ascii="Tahoma" w:hAnsi="Tahoma" w:cs="Tahoma"/>
          <w:color w:val="auto"/>
        </w:rPr>
        <w:t>Box, G.E.P. and Jenkins, G.M.,(1976),”Time Series Analysis Forecasting and control”, Holden day, London.</w:t>
      </w:r>
    </w:p>
    <w:p w:rsidR="00CB2EEC" w:rsidRPr="00B826C6" w:rsidRDefault="00CB2EEC" w:rsidP="00B826C6">
      <w:pPr>
        <w:numPr>
          <w:ilvl w:val="0"/>
          <w:numId w:val="38"/>
        </w:numPr>
        <w:spacing w:line="240" w:lineRule="auto"/>
        <w:jc w:val="lowKashida"/>
        <w:rPr>
          <w:rFonts w:ascii="Tahoma" w:eastAsia="Times New Roman" w:hAnsi="Tahoma" w:cs="Tahoma"/>
          <w:sz w:val="24"/>
          <w:szCs w:val="24"/>
        </w:rPr>
      </w:pPr>
      <w:r>
        <w:rPr>
          <w:rFonts w:ascii="Tahoma" w:eastAsia="Times New Roman" w:hAnsi="Tahoma" w:cs="Tahoma"/>
          <w:sz w:val="24"/>
          <w:szCs w:val="24"/>
        </w:rPr>
        <w:t>Akaike, H. (1973),"Information theory and extension of the maximum likelihood principle", In: B. N. petrov and F. Csaki, eds, 2nd International Symposium on Information Theory, Academia Kiado, Budapest, pp.267-281.</w:t>
      </w:r>
    </w:p>
    <w:p w:rsidR="00CB2EEC" w:rsidRDefault="00CB2EEC" w:rsidP="00C72F88">
      <w:pPr>
        <w:pStyle w:val="Default"/>
        <w:numPr>
          <w:ilvl w:val="0"/>
          <w:numId w:val="38"/>
        </w:numPr>
        <w:jc w:val="lowKashida"/>
        <w:rPr>
          <w:rFonts w:ascii="Tahoma" w:hAnsi="Tahoma" w:cs="Tahoma"/>
          <w:color w:val="auto"/>
        </w:rPr>
      </w:pPr>
      <w:r>
        <w:rPr>
          <w:rFonts w:ascii="Tahoma" w:hAnsi="Tahoma" w:cs="Tahoma"/>
          <w:color w:val="auto"/>
        </w:rPr>
        <w:lastRenderedPageBreak/>
        <w:t>Wegman, E.J., (2000),”Time Series Analysis-Theory, Data Analysis and Computation, Addison-Wesley Publishing Company.</w:t>
      </w:r>
    </w:p>
    <w:p w:rsidR="00CB2EEC" w:rsidRDefault="00CB2EEC" w:rsidP="00C72F88">
      <w:pPr>
        <w:numPr>
          <w:ilvl w:val="0"/>
          <w:numId w:val="38"/>
        </w:numPr>
        <w:spacing w:line="240" w:lineRule="auto"/>
        <w:jc w:val="lowKashida"/>
        <w:rPr>
          <w:rFonts w:ascii="Tahoma" w:eastAsia="Times New Roman" w:hAnsi="Tahoma" w:cs="Tahoma"/>
          <w:sz w:val="24"/>
          <w:szCs w:val="24"/>
        </w:rPr>
      </w:pPr>
      <w:r>
        <w:rPr>
          <w:rFonts w:ascii="Tahoma" w:eastAsia="Times New Roman" w:hAnsi="Tahoma" w:cs="Tahoma"/>
          <w:sz w:val="24"/>
          <w:szCs w:val="24"/>
        </w:rPr>
        <w:t>Ljung, G. M. and Box, E. P. (1978), "On a Measure of Lack of Fit in Time Series Models", Biometrika, Vol. 65, No. 2, PP. (297-303).</w:t>
      </w:r>
    </w:p>
    <w:p w:rsidR="00CB2EEC" w:rsidRPr="00CB2EEC" w:rsidRDefault="00CB2EEC" w:rsidP="00CB2EEC">
      <w:pPr>
        <w:pStyle w:val="Default"/>
        <w:ind w:left="360"/>
        <w:jc w:val="lowKashida"/>
        <w:rPr>
          <w:rFonts w:ascii="Tahoma" w:hAnsi="Tahoma" w:cs="Tahoma"/>
          <w:color w:val="auto"/>
          <w:sz w:val="28"/>
          <w:szCs w:val="28"/>
        </w:rPr>
      </w:pPr>
    </w:p>
    <w:p w:rsidR="00CB2EEC" w:rsidRDefault="00CB2EEC" w:rsidP="00CB2EEC">
      <w:pPr>
        <w:pStyle w:val="Default"/>
        <w:jc w:val="lowKashida"/>
        <w:rPr>
          <w:rFonts w:ascii="Tahoma" w:hAnsi="Tahoma" w:cs="Tahoma"/>
          <w:color w:val="auto"/>
          <w:sz w:val="28"/>
          <w:szCs w:val="28"/>
          <w:rtl/>
        </w:rPr>
      </w:pPr>
    </w:p>
    <w:p w:rsidR="00CB2EEC" w:rsidRDefault="00CB2EEC" w:rsidP="00CB2EEC">
      <w:pPr>
        <w:tabs>
          <w:tab w:val="left" w:pos="6831"/>
        </w:tabs>
        <w:rPr>
          <w:rFonts w:ascii="Tahoma" w:eastAsia="Times New Roman" w:hAnsi="Tahoma" w:cs="Tahoma"/>
          <w:sz w:val="28"/>
          <w:szCs w:val="28"/>
          <w:rtl/>
        </w:rPr>
      </w:pPr>
    </w:p>
    <w:p w:rsidR="00CB2EEC" w:rsidRDefault="00CB2EEC" w:rsidP="00CB2EEC">
      <w:pPr>
        <w:rPr>
          <w:rtl/>
        </w:rPr>
      </w:pPr>
    </w:p>
    <w:p w:rsidR="00CB2EEC" w:rsidRDefault="00CB2EEC" w:rsidP="00CB2EEC"/>
    <w:p w:rsidR="0026313D" w:rsidRPr="0026313D" w:rsidRDefault="0026313D" w:rsidP="0026313D">
      <w:pPr>
        <w:bidi/>
        <w:jc w:val="both"/>
        <w:rPr>
          <w:rFonts w:cs="Ali-A-Alwand"/>
          <w:sz w:val="28"/>
          <w:szCs w:val="28"/>
          <w:rtl/>
          <w:lang w:bidi="ar-IQ"/>
        </w:rPr>
      </w:pPr>
    </w:p>
    <w:p w:rsidR="009B1ACF" w:rsidRDefault="009B1ACF" w:rsidP="009B1ACF">
      <w:pPr>
        <w:ind w:firstLine="720"/>
      </w:pPr>
    </w:p>
    <w:p w:rsidR="009B1ACF" w:rsidRDefault="009B1ACF" w:rsidP="009B1ACF">
      <w:pPr>
        <w:ind w:firstLine="720"/>
      </w:pPr>
    </w:p>
    <w:p w:rsidR="00734589" w:rsidRDefault="004677FE" w:rsidP="004677FE">
      <w:pPr>
        <w:spacing w:after="120" w:line="240" w:lineRule="auto"/>
        <w:jc w:val="center"/>
        <w:rPr>
          <w:rFonts w:ascii="Tahoma" w:eastAsia="Times New Roman" w:hAnsi="Tahoma" w:cs="Tahoma"/>
          <w:b/>
          <w:bCs/>
          <w:sz w:val="28"/>
          <w:szCs w:val="28"/>
        </w:rPr>
      </w:pPr>
      <w:r w:rsidRPr="004677FE">
        <w:rPr>
          <w:rFonts w:ascii="Tahoma" w:eastAsia="Times New Roman" w:hAnsi="Tahoma" w:cs="Tahoma"/>
          <w:b/>
          <w:bCs/>
          <w:sz w:val="28"/>
          <w:szCs w:val="28"/>
        </w:rPr>
        <w:t>Improve the quality of Box-Jenkins models of time series using mathematical transformation with application</w:t>
      </w:r>
    </w:p>
    <w:p w:rsidR="004677FE" w:rsidRPr="004677FE" w:rsidRDefault="004677FE" w:rsidP="004677FE">
      <w:pPr>
        <w:spacing w:after="120" w:line="240" w:lineRule="auto"/>
        <w:jc w:val="both"/>
        <w:rPr>
          <w:rFonts w:ascii="Tahoma" w:eastAsia="Times New Roman" w:hAnsi="Tahoma" w:cs="Tahoma"/>
          <w:sz w:val="24"/>
          <w:szCs w:val="24"/>
        </w:rPr>
      </w:pPr>
      <w:r w:rsidRPr="00734589">
        <w:rPr>
          <w:rFonts w:ascii="Tahoma" w:eastAsia="Times New Roman" w:hAnsi="Tahoma" w:cs="Tahoma"/>
          <w:sz w:val="24"/>
          <w:szCs w:val="24"/>
        </w:rPr>
        <w:t>Summary:</w:t>
      </w:r>
    </w:p>
    <w:p w:rsidR="002F62B5" w:rsidRPr="00734589" w:rsidRDefault="002F62B5" w:rsidP="004677FE">
      <w:pPr>
        <w:spacing w:after="120" w:line="240" w:lineRule="auto"/>
        <w:jc w:val="both"/>
        <w:rPr>
          <w:rFonts w:ascii="Tahoma" w:eastAsia="Times New Roman" w:hAnsi="Tahoma" w:cs="Tahoma"/>
          <w:sz w:val="24"/>
          <w:szCs w:val="24"/>
        </w:rPr>
      </w:pPr>
      <w:r w:rsidRPr="00734589">
        <w:rPr>
          <w:rFonts w:ascii="Tahoma" w:eastAsia="Times New Roman" w:hAnsi="Tahoma" w:cs="Tahoma"/>
          <w:sz w:val="24"/>
          <w:szCs w:val="24"/>
        </w:rPr>
        <w:t>This paper studies the time series of the wind velocity variable for the region of Qushtapa / Erbil was studied. Regarding the data, they were taken from the Directorate General of Erbil for 7 years for the period 2010-2016. The data were monthly and the number of values was (84) Comes:</w:t>
      </w:r>
    </w:p>
    <w:p w:rsidR="002F62B5" w:rsidRPr="00734589" w:rsidRDefault="002F62B5" w:rsidP="00F66BA3">
      <w:pPr>
        <w:pStyle w:val="ListParagraph"/>
        <w:numPr>
          <w:ilvl w:val="0"/>
          <w:numId w:val="39"/>
        </w:numPr>
        <w:spacing w:after="120" w:line="240" w:lineRule="auto"/>
        <w:jc w:val="both"/>
        <w:rPr>
          <w:rFonts w:ascii="Tahoma" w:eastAsia="Times New Roman" w:hAnsi="Tahoma" w:cs="Tahoma"/>
          <w:sz w:val="24"/>
          <w:szCs w:val="24"/>
        </w:rPr>
      </w:pPr>
      <w:r w:rsidRPr="00734589">
        <w:rPr>
          <w:rFonts w:ascii="Tahoma" w:eastAsia="Times New Roman" w:hAnsi="Tahoma" w:cs="Tahoma"/>
          <w:sz w:val="24"/>
          <w:szCs w:val="24"/>
        </w:rPr>
        <w:t>To take the time series of the variable wind speed in the region of Qushtapa because the wind speed is appropriate and good and can benefit from wind power and can be placed mechanical turbines for the production of electric power, (</w:t>
      </w:r>
      <w:r w:rsidR="00F66BA3" w:rsidRPr="00F66BA3">
        <w:rPr>
          <w:rFonts w:ascii="Tahoma" w:eastAsia="Times New Roman" w:hAnsi="Tahoma" w:cs="Ali-A-Alwand" w:hint="cs"/>
          <w:sz w:val="24"/>
          <w:szCs w:val="24"/>
          <w:rtl/>
          <w:lang w:bidi="ar-IQ"/>
        </w:rPr>
        <w:t>مولود و طاهر،2012</w:t>
      </w:r>
      <w:r w:rsidRPr="00734589">
        <w:rPr>
          <w:rFonts w:ascii="Tahoma" w:eastAsia="Times New Roman" w:hAnsi="Tahoma" w:cs="Tahoma"/>
          <w:sz w:val="24"/>
          <w:szCs w:val="24"/>
        </w:rPr>
        <w:t>).</w:t>
      </w:r>
    </w:p>
    <w:p w:rsidR="002F62B5" w:rsidRPr="00734589" w:rsidRDefault="002F62B5" w:rsidP="004677FE">
      <w:pPr>
        <w:pStyle w:val="ListParagraph"/>
        <w:numPr>
          <w:ilvl w:val="0"/>
          <w:numId w:val="39"/>
        </w:numPr>
        <w:spacing w:after="120" w:line="240" w:lineRule="auto"/>
        <w:jc w:val="both"/>
        <w:rPr>
          <w:rFonts w:ascii="Tahoma" w:eastAsia="Times New Roman" w:hAnsi="Tahoma" w:cs="Tahoma"/>
          <w:sz w:val="24"/>
          <w:szCs w:val="24"/>
        </w:rPr>
      </w:pPr>
      <w:r w:rsidRPr="00734589">
        <w:rPr>
          <w:rFonts w:ascii="Tahoma" w:eastAsia="Times New Roman" w:hAnsi="Tahoma" w:cs="Tahoma"/>
          <w:sz w:val="24"/>
          <w:szCs w:val="24"/>
        </w:rPr>
        <w:t>To study the time series of the wind speed in terms of stability, and applied Box-Jenkins models to the stable series to reach the best model among the models for predicting the future.</w:t>
      </w:r>
    </w:p>
    <w:p w:rsidR="002F62B5" w:rsidRPr="00734589" w:rsidRDefault="002F62B5" w:rsidP="002634C5">
      <w:pPr>
        <w:pStyle w:val="ListParagraph"/>
        <w:numPr>
          <w:ilvl w:val="0"/>
          <w:numId w:val="39"/>
        </w:numPr>
        <w:spacing w:after="120" w:line="240" w:lineRule="auto"/>
        <w:jc w:val="both"/>
        <w:rPr>
          <w:rFonts w:ascii="Tahoma" w:eastAsia="Times New Roman" w:hAnsi="Tahoma" w:cs="Tahoma"/>
          <w:sz w:val="24"/>
          <w:szCs w:val="24"/>
        </w:rPr>
      </w:pPr>
      <w:r w:rsidRPr="00734589">
        <w:rPr>
          <w:rFonts w:ascii="Tahoma" w:eastAsia="Times New Roman" w:hAnsi="Tahoma" w:cs="Tahoma"/>
          <w:sz w:val="24"/>
          <w:szCs w:val="24"/>
        </w:rPr>
        <w:t xml:space="preserve">The usage of a set of mathematical transformations (Power Transformations) The researcher used the conversion of </w:t>
      </w:r>
      <m:oMath>
        <m:sSubSup>
          <m:sSubSupPr>
            <m:ctrlPr>
              <w:rPr>
                <w:rFonts w:ascii="Cambria Math" w:eastAsia="Times New Roman" w:hAnsi="Cambria Math" w:cs="Tahoma"/>
                <w:i/>
                <w:sz w:val="24"/>
                <w:szCs w:val="24"/>
              </w:rPr>
            </m:ctrlPr>
          </m:sSubSupPr>
          <m:e>
            <m:r>
              <w:rPr>
                <w:rFonts w:ascii="Cambria Math" w:eastAsia="Times New Roman" w:hAnsi="Cambria Math" w:cs="Tahoma"/>
                <w:sz w:val="24"/>
                <w:szCs w:val="24"/>
              </w:rPr>
              <m:t>Z</m:t>
            </m:r>
          </m:e>
          <m:sub>
            <m:r>
              <w:rPr>
                <w:rFonts w:ascii="Cambria Math" w:eastAsia="Times New Roman" w:hAnsi="Cambria Math" w:cs="Tahoma"/>
                <w:sz w:val="24"/>
                <w:szCs w:val="24"/>
              </w:rPr>
              <m:t>t</m:t>
            </m:r>
          </m:sub>
          <m:sup>
            <m:r>
              <w:rPr>
                <w:rFonts w:ascii="Cambria Math" w:eastAsia="Times New Roman" w:hAnsi="Cambria Math" w:cs="Tahoma"/>
                <w:sz w:val="24"/>
                <w:szCs w:val="24"/>
              </w:rPr>
              <m:t>α</m:t>
            </m:r>
          </m:sup>
        </m:sSubSup>
      </m:oMath>
      <w:r w:rsidRPr="00734589">
        <w:rPr>
          <w:rFonts w:ascii="Tahoma" w:eastAsia="Times New Roman" w:hAnsi="Tahoma" w:cs="Tahoma"/>
          <w:sz w:val="24"/>
          <w:szCs w:val="24"/>
        </w:rPr>
        <w:t>where (</w:t>
      </w:r>
      <m:oMath>
        <m:r>
          <w:rPr>
            <w:rFonts w:ascii="Cambria Math" w:eastAsia="Times New Roman" w:hAnsi="Cambria Math" w:cs="Tahoma"/>
            <w:sz w:val="24"/>
            <w:szCs w:val="24"/>
          </w:rPr>
          <m:t>α</m:t>
        </m:r>
      </m:oMath>
      <w:r w:rsidRPr="00734589">
        <w:rPr>
          <w:rFonts w:ascii="Tahoma" w:eastAsia="Times New Roman" w:hAnsi="Tahoma" w:cs="Tahoma"/>
          <w:sz w:val="24"/>
          <w:szCs w:val="24"/>
        </w:rPr>
        <w:t>= 0.5, 0.333, 0.25, -1, -0.333, -0.25, -0.5) Conversions used to improve the quality of the model used in future prediction of the time series.</w:t>
      </w:r>
    </w:p>
    <w:p w:rsidR="002F62B5" w:rsidRPr="00734589" w:rsidRDefault="002F62B5" w:rsidP="004677FE">
      <w:pPr>
        <w:pStyle w:val="ListParagraph"/>
        <w:numPr>
          <w:ilvl w:val="0"/>
          <w:numId w:val="39"/>
        </w:numPr>
        <w:spacing w:after="120" w:line="240" w:lineRule="auto"/>
        <w:jc w:val="both"/>
        <w:rPr>
          <w:rFonts w:ascii="Tahoma" w:eastAsia="Times New Roman" w:hAnsi="Tahoma" w:cs="Tahoma"/>
          <w:sz w:val="24"/>
          <w:szCs w:val="24"/>
        </w:rPr>
      </w:pPr>
      <w:r w:rsidRPr="00734589">
        <w:rPr>
          <w:rFonts w:ascii="Tahoma" w:eastAsia="Times New Roman" w:hAnsi="Tahoma" w:cs="Tahoma"/>
          <w:sz w:val="24"/>
          <w:szCs w:val="24"/>
        </w:rPr>
        <w:t xml:space="preserve">Further, it has been concluded that the conversion of the square root of the stable time series is one of the best mathematical transformations to be used to improve the quality of the model used in the prediction of the time series. The best model is ARIMA (1, 1, 1) Mean Square Error (MSE), the Akaike information criterion AIC, the revised Akaike information criterion (AICc). Additionally, it was also found that the appropriate model for prediction before and after the conversion procedure is as long as it is </w:t>
      </w:r>
      <w:r w:rsidRPr="00734589">
        <w:rPr>
          <w:rFonts w:ascii="Tahoma" w:eastAsia="Times New Roman" w:hAnsi="Tahoma" w:cs="Tahoma"/>
          <w:sz w:val="24"/>
          <w:szCs w:val="24"/>
        </w:rPr>
        <w:lastRenderedPageBreak/>
        <w:t>unchanged and this indicates that the conversion procedure only improved the quality of the model used in future forecasting.</w:t>
      </w:r>
    </w:p>
    <w:p w:rsidR="009B1ACF" w:rsidRPr="00734589" w:rsidRDefault="009B1ACF" w:rsidP="004677FE">
      <w:pPr>
        <w:ind w:firstLine="720"/>
        <w:jc w:val="both"/>
        <w:rPr>
          <w:rFonts w:ascii="Tahoma" w:eastAsia="Times New Roman" w:hAnsi="Tahoma" w:cs="Tahoma"/>
          <w:sz w:val="24"/>
          <w:szCs w:val="24"/>
        </w:rPr>
      </w:pPr>
    </w:p>
    <w:p w:rsidR="00EA344B" w:rsidRPr="009B1ACF" w:rsidRDefault="00EA344B" w:rsidP="009B1ACF">
      <w:pPr>
        <w:tabs>
          <w:tab w:val="left" w:pos="2385"/>
        </w:tabs>
        <w:rPr>
          <w:rtl/>
          <w:lang w:bidi="ar-IQ"/>
        </w:rPr>
      </w:pPr>
    </w:p>
    <w:sectPr w:rsidR="00EA344B" w:rsidRPr="009B1ACF" w:rsidSect="00D03B9F">
      <w:footerReference w:type="default" r:id="rId100"/>
      <w:pgSz w:w="11907" w:h="16839" w:code="9"/>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9A" w:rsidRDefault="00082F9A" w:rsidP="00A04690">
      <w:pPr>
        <w:spacing w:after="0" w:line="240" w:lineRule="auto"/>
      </w:pPr>
      <w:r>
        <w:separator/>
      </w:r>
    </w:p>
  </w:endnote>
  <w:endnote w:type="continuationSeparator" w:id="1">
    <w:p w:rsidR="00082F9A" w:rsidRDefault="00082F9A" w:rsidP="00A04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i-A-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7630"/>
      <w:docPartObj>
        <w:docPartGallery w:val="Page Numbers (Bottom of Page)"/>
        <w:docPartUnique/>
      </w:docPartObj>
    </w:sdtPr>
    <w:sdtContent>
      <w:p w:rsidR="008A7E90" w:rsidRDefault="00672B0C">
        <w:pPr>
          <w:pStyle w:val="Footer"/>
          <w:jc w:val="center"/>
        </w:pPr>
        <w:r>
          <w:fldChar w:fldCharType="begin"/>
        </w:r>
        <w:r w:rsidR="008A7E90">
          <w:instrText xml:space="preserve"> PAGE   \* MERGEFORMAT </w:instrText>
        </w:r>
        <w:r>
          <w:fldChar w:fldCharType="separate"/>
        </w:r>
        <w:r w:rsidR="004351CF">
          <w:rPr>
            <w:noProof/>
          </w:rPr>
          <w:t>1</w:t>
        </w:r>
        <w:r>
          <w:rPr>
            <w:noProof/>
          </w:rPr>
          <w:fldChar w:fldCharType="end"/>
        </w:r>
      </w:p>
    </w:sdtContent>
  </w:sdt>
  <w:p w:rsidR="008A7E90" w:rsidRDefault="008A7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9A" w:rsidRDefault="00082F9A" w:rsidP="00A04690">
      <w:pPr>
        <w:spacing w:after="0" w:line="240" w:lineRule="auto"/>
      </w:pPr>
      <w:r>
        <w:separator/>
      </w:r>
    </w:p>
  </w:footnote>
  <w:footnote w:type="continuationSeparator" w:id="1">
    <w:p w:rsidR="00082F9A" w:rsidRDefault="00082F9A" w:rsidP="00A04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99"/>
    <w:multiLevelType w:val="hybridMultilevel"/>
    <w:tmpl w:val="16A2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0137E"/>
    <w:multiLevelType w:val="hybridMultilevel"/>
    <w:tmpl w:val="733C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0DEE"/>
    <w:multiLevelType w:val="hybridMultilevel"/>
    <w:tmpl w:val="CCD80D9C"/>
    <w:lvl w:ilvl="0" w:tplc="6C6A856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624F"/>
    <w:multiLevelType w:val="hybridMultilevel"/>
    <w:tmpl w:val="F24E4DA0"/>
    <w:lvl w:ilvl="0" w:tplc="0409000D">
      <w:start w:val="1"/>
      <w:numFmt w:val="bullet"/>
      <w:lvlText w:val=""/>
      <w:lvlJc w:val="left"/>
      <w:pPr>
        <w:tabs>
          <w:tab w:val="num" w:pos="360"/>
        </w:tabs>
        <w:ind w:left="720" w:hanging="360"/>
      </w:pPr>
      <w:rPr>
        <w:rFonts w:ascii="Wingdings" w:hAnsi="Wingdings"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43901"/>
    <w:multiLevelType w:val="hybridMultilevel"/>
    <w:tmpl w:val="E77ABBB2"/>
    <w:lvl w:ilvl="0" w:tplc="8EB8C27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70B25"/>
    <w:multiLevelType w:val="hybridMultilevel"/>
    <w:tmpl w:val="5CC8E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4048B"/>
    <w:multiLevelType w:val="hybridMultilevel"/>
    <w:tmpl w:val="46186984"/>
    <w:lvl w:ilvl="0" w:tplc="6DA0F414">
      <w:start w:val="9"/>
      <w:numFmt w:val="bullet"/>
      <w:lvlText w:val="-"/>
      <w:lvlJc w:val="left"/>
      <w:pPr>
        <w:ind w:left="525" w:hanging="360"/>
      </w:pPr>
      <w:rPr>
        <w:rFonts w:ascii="Tahoma" w:eastAsiaTheme="minorEastAsia" w:hAnsi="Tahoma" w:cs="Tahoma"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nsid w:val="20644F2B"/>
    <w:multiLevelType w:val="hybridMultilevel"/>
    <w:tmpl w:val="647A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829FB"/>
    <w:multiLevelType w:val="hybridMultilevel"/>
    <w:tmpl w:val="AB2C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D1B31"/>
    <w:multiLevelType w:val="hybridMultilevel"/>
    <w:tmpl w:val="D1121C06"/>
    <w:lvl w:ilvl="0" w:tplc="2764968E">
      <w:start w:val="5"/>
      <w:numFmt w:val="decimal"/>
      <w:lvlText w:val="(%1)"/>
      <w:lvlJc w:val="left"/>
      <w:pPr>
        <w:tabs>
          <w:tab w:val="num" w:pos="2300"/>
        </w:tabs>
        <w:ind w:left="2300" w:hanging="360"/>
      </w:pPr>
      <w:rPr>
        <w:rFonts w:hint="default"/>
      </w:rPr>
    </w:lvl>
    <w:lvl w:ilvl="1" w:tplc="4D9A70CE">
      <w:start w:val="4"/>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F66CB"/>
    <w:multiLevelType w:val="hybridMultilevel"/>
    <w:tmpl w:val="89FC2536"/>
    <w:lvl w:ilvl="0" w:tplc="B19C5B2E">
      <w:start w:val="1"/>
      <w:numFmt w:val="decimal"/>
      <w:lvlText w:val="%1."/>
      <w:lvlJc w:val="left"/>
      <w:pPr>
        <w:ind w:left="720" w:hanging="360"/>
      </w:pPr>
      <w:rPr>
        <w:rFonts w:cs="Ali-A-Samik"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74E72"/>
    <w:multiLevelType w:val="hybridMultilevel"/>
    <w:tmpl w:val="460807EE"/>
    <w:lvl w:ilvl="0" w:tplc="6BCAB91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A97707"/>
    <w:multiLevelType w:val="hybridMultilevel"/>
    <w:tmpl w:val="5EC62980"/>
    <w:lvl w:ilvl="0" w:tplc="B2B425E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82C57"/>
    <w:multiLevelType w:val="hybridMultilevel"/>
    <w:tmpl w:val="647A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F4355"/>
    <w:multiLevelType w:val="hybridMultilevel"/>
    <w:tmpl w:val="ACEE9CC6"/>
    <w:lvl w:ilvl="0" w:tplc="6DA0F414">
      <w:start w:val="9"/>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F1E60"/>
    <w:multiLevelType w:val="hybridMultilevel"/>
    <w:tmpl w:val="1B366610"/>
    <w:lvl w:ilvl="0" w:tplc="CECCDF6E">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ED34D1"/>
    <w:multiLevelType w:val="hybridMultilevel"/>
    <w:tmpl w:val="3CE0E4D4"/>
    <w:lvl w:ilvl="0" w:tplc="DAA0D1E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27E0D"/>
    <w:multiLevelType w:val="hybridMultilevel"/>
    <w:tmpl w:val="BB60FD68"/>
    <w:lvl w:ilvl="0" w:tplc="22660FEA">
      <w:start w:val="1"/>
      <w:numFmt w:val="decimal"/>
      <w:lvlText w:val="(%1)"/>
      <w:lvlJc w:val="left"/>
      <w:pPr>
        <w:tabs>
          <w:tab w:val="num" w:pos="360"/>
        </w:tabs>
        <w:ind w:left="360" w:hanging="360"/>
      </w:pPr>
      <w:rPr>
        <w:rFonts w:hint="default"/>
      </w:rPr>
    </w:lvl>
    <w:lvl w:ilvl="1" w:tplc="BF188902">
      <w:start w:val="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1225E9"/>
    <w:multiLevelType w:val="hybridMultilevel"/>
    <w:tmpl w:val="1C46105A"/>
    <w:lvl w:ilvl="0" w:tplc="E52EA626">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74768D"/>
    <w:multiLevelType w:val="hybridMultilevel"/>
    <w:tmpl w:val="A61AE030"/>
    <w:lvl w:ilvl="0" w:tplc="129A004C">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D77D35"/>
    <w:multiLevelType w:val="hybridMultilevel"/>
    <w:tmpl w:val="600C2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2366A9"/>
    <w:multiLevelType w:val="hybridMultilevel"/>
    <w:tmpl w:val="4BD6A890"/>
    <w:lvl w:ilvl="0" w:tplc="B4E0656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B232C"/>
    <w:multiLevelType w:val="hybridMultilevel"/>
    <w:tmpl w:val="17268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F0E70"/>
    <w:multiLevelType w:val="hybridMultilevel"/>
    <w:tmpl w:val="3F1A1502"/>
    <w:lvl w:ilvl="0" w:tplc="695C55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664325"/>
    <w:multiLevelType w:val="hybridMultilevel"/>
    <w:tmpl w:val="29F8668A"/>
    <w:lvl w:ilvl="0" w:tplc="AC5483F2">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0B444A7"/>
    <w:multiLevelType w:val="hybridMultilevel"/>
    <w:tmpl w:val="4E52371A"/>
    <w:lvl w:ilvl="0" w:tplc="8984F518">
      <w:numFmt w:val="decimal"/>
      <w:lvlText w:val="%1"/>
      <w:lvlJc w:val="left"/>
      <w:pPr>
        <w:ind w:left="5415" w:hanging="2985"/>
      </w:pPr>
      <w:rPr>
        <w:rFonts w:ascii="Cambria Math" w:eastAsiaTheme="minorHAnsi" w:hAnsi="Cambria Math" w:cstheme="minorBidi"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526F3691"/>
    <w:multiLevelType w:val="hybridMultilevel"/>
    <w:tmpl w:val="312EF94A"/>
    <w:lvl w:ilvl="0" w:tplc="4790E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20B5F"/>
    <w:multiLevelType w:val="hybridMultilevel"/>
    <w:tmpl w:val="721E4D60"/>
    <w:lvl w:ilvl="0" w:tplc="D8C0DE4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41F7A0F"/>
    <w:multiLevelType w:val="hybridMultilevel"/>
    <w:tmpl w:val="0A9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20EB5"/>
    <w:multiLevelType w:val="hybridMultilevel"/>
    <w:tmpl w:val="ACC0D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E73C3A"/>
    <w:multiLevelType w:val="hybridMultilevel"/>
    <w:tmpl w:val="634A7BD4"/>
    <w:lvl w:ilvl="0" w:tplc="89D8C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4495D"/>
    <w:multiLevelType w:val="hybridMultilevel"/>
    <w:tmpl w:val="3D84862A"/>
    <w:lvl w:ilvl="0" w:tplc="04090001">
      <w:start w:val="1"/>
      <w:numFmt w:val="bullet"/>
      <w:lvlText w:val=""/>
      <w:lvlJc w:val="left"/>
      <w:pPr>
        <w:tabs>
          <w:tab w:val="num" w:pos="1080"/>
        </w:tabs>
        <w:ind w:left="1080" w:hanging="360"/>
      </w:pPr>
      <w:rPr>
        <w:rFonts w:ascii="Symbol" w:hAnsi="Symbol" w:hint="default"/>
      </w:rPr>
    </w:lvl>
    <w:lvl w:ilvl="1" w:tplc="6B0E51EE">
      <w:start w:val="1"/>
      <w:numFmt w:val="decimal"/>
      <w:lvlText w:val="(%2)"/>
      <w:lvlJc w:val="left"/>
      <w:pPr>
        <w:tabs>
          <w:tab w:val="num" w:pos="900"/>
        </w:tabs>
        <w:ind w:left="9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nsid w:val="6AE8237C"/>
    <w:multiLevelType w:val="hybridMultilevel"/>
    <w:tmpl w:val="70EA1B30"/>
    <w:lvl w:ilvl="0" w:tplc="11CC1964">
      <w:start w:val="9"/>
      <w:numFmt w:val="decimal"/>
      <w:lvlText w:val="(%1)"/>
      <w:lvlJc w:val="left"/>
      <w:pPr>
        <w:ind w:left="360" w:hanging="360"/>
      </w:pPr>
    </w:lvl>
    <w:lvl w:ilvl="1" w:tplc="47666B76">
      <w:start w:val="8"/>
      <w:numFmt w:val="decimal"/>
      <w:lvlText w:val="%2."/>
      <w:lvlJc w:val="left"/>
      <w:pPr>
        <w:tabs>
          <w:tab w:val="num" w:pos="360"/>
        </w:tabs>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2CD6C47"/>
    <w:multiLevelType w:val="hybridMultilevel"/>
    <w:tmpl w:val="E946AE88"/>
    <w:lvl w:ilvl="0" w:tplc="95266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317F71"/>
    <w:multiLevelType w:val="hybridMultilevel"/>
    <w:tmpl w:val="14348638"/>
    <w:lvl w:ilvl="0" w:tplc="6B0E5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75D70902"/>
    <w:multiLevelType w:val="hybridMultilevel"/>
    <w:tmpl w:val="98102B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D5B39"/>
    <w:multiLevelType w:val="hybridMultilevel"/>
    <w:tmpl w:val="C038DB1E"/>
    <w:lvl w:ilvl="0" w:tplc="F3628B1C">
      <w:start w:val="10"/>
      <w:numFmt w:val="decimal"/>
      <w:pStyle w:val="Numbers123E"/>
      <w:lvlText w:val="%1."/>
      <w:lvlJc w:val="left"/>
      <w:pPr>
        <w:tabs>
          <w:tab w:val="num" w:pos="454"/>
        </w:tabs>
        <w:ind w:left="454" w:hanging="454"/>
      </w:pPr>
      <w:rPr>
        <w:rFonts w:hint="default"/>
        <w:b w:val="0"/>
        <w:bCs/>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BB286D"/>
    <w:multiLevelType w:val="hybridMultilevel"/>
    <w:tmpl w:val="7C26635E"/>
    <w:lvl w:ilvl="0" w:tplc="76CE172C">
      <w:numFmt w:val="decimal"/>
      <w:lvlText w:val="%1"/>
      <w:lvlJc w:val="left"/>
      <w:pPr>
        <w:ind w:left="5130" w:hanging="3780"/>
      </w:pPr>
      <w:rPr>
        <w:rFonts w:ascii="Cambria Math" w:eastAsiaTheme="minorHAnsi" w:hAnsi="Cambria Math" w:cstheme="minorBid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B3F7869"/>
    <w:multiLevelType w:val="hybridMultilevel"/>
    <w:tmpl w:val="3550CDE0"/>
    <w:lvl w:ilvl="0" w:tplc="B5C24922">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6"/>
  </w:num>
  <w:num w:numId="4">
    <w:abstractNumId w:val="25"/>
  </w:num>
  <w:num w:numId="5">
    <w:abstractNumId w:val="37"/>
  </w:num>
  <w:num w:numId="6">
    <w:abstractNumId w:val="17"/>
  </w:num>
  <w:num w:numId="7">
    <w:abstractNumId w:val="23"/>
  </w:num>
  <w:num w:numId="8">
    <w:abstractNumId w:val="11"/>
  </w:num>
  <w:num w:numId="9">
    <w:abstractNumId w:val="9"/>
  </w:num>
  <w:num w:numId="10">
    <w:abstractNumId w:val="2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3"/>
  </w:num>
  <w:num w:numId="17">
    <w:abstractNumId w:val="7"/>
  </w:num>
  <w:num w:numId="18">
    <w:abstractNumId w:val="36"/>
  </w:num>
  <w:num w:numId="19">
    <w:abstractNumId w:val="6"/>
  </w:num>
  <w:num w:numId="20">
    <w:abstractNumId w:val="16"/>
  </w:num>
  <w:num w:numId="21">
    <w:abstractNumId w:val="29"/>
  </w:num>
  <w:num w:numId="22">
    <w:abstractNumId w:val="21"/>
  </w:num>
  <w:num w:numId="23">
    <w:abstractNumId w:val="38"/>
  </w:num>
  <w:num w:numId="24">
    <w:abstractNumId w:val="12"/>
  </w:num>
  <w:num w:numId="25">
    <w:abstractNumId w:val="4"/>
  </w:num>
  <w:num w:numId="26">
    <w:abstractNumId w:val="35"/>
  </w:num>
  <w:num w:numId="27">
    <w:abstractNumId w:val="33"/>
  </w:num>
  <w:num w:numId="28">
    <w:abstractNumId w:val="34"/>
  </w:num>
  <w:num w:numId="29">
    <w:abstractNumId w:val="20"/>
  </w:num>
  <w:num w:numId="30">
    <w:abstractNumId w:val="3"/>
  </w:num>
  <w:num w:numId="31">
    <w:abstractNumId w:val="8"/>
  </w:num>
  <w:num w:numId="32">
    <w:abstractNumId w:val="28"/>
  </w:num>
  <w:num w:numId="33">
    <w:abstractNumId w:val="22"/>
  </w:num>
  <w:num w:numId="34">
    <w:abstractNumId w:val="0"/>
  </w:num>
  <w:num w:numId="35">
    <w:abstractNumId w:val="31"/>
    <w:lvlOverride w:ilvl="0"/>
    <w:lvlOverride w:ilvl="1">
      <w:startOverride w:val="1"/>
    </w:lvlOverride>
    <w:lvlOverride w:ilvl="2"/>
    <w:lvlOverride w:ilvl="3"/>
    <w:lvlOverride w:ilvl="4"/>
    <w:lvlOverride w:ilvl="5"/>
    <w:lvlOverride w:ilvl="6"/>
    <w:lvlOverride w:ilvl="7"/>
    <w:lvlOverride w:ilvl="8"/>
  </w:num>
  <w:num w:numId="36">
    <w:abstractNumId w:val="3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0"/>
  </w:num>
  <w:num w:numId="39">
    <w:abstractNumId w:val="19"/>
  </w:num>
  <w:num w:numId="40">
    <w:abstractNumId w:val="3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0D24"/>
    <w:rsid w:val="0000028B"/>
    <w:rsid w:val="00000448"/>
    <w:rsid w:val="0000048A"/>
    <w:rsid w:val="00001A0A"/>
    <w:rsid w:val="00004BF9"/>
    <w:rsid w:val="00005B56"/>
    <w:rsid w:val="00006143"/>
    <w:rsid w:val="00006468"/>
    <w:rsid w:val="00006B46"/>
    <w:rsid w:val="00006D08"/>
    <w:rsid w:val="00007579"/>
    <w:rsid w:val="00007A05"/>
    <w:rsid w:val="00010077"/>
    <w:rsid w:val="00010B80"/>
    <w:rsid w:val="00010EE7"/>
    <w:rsid w:val="0001147C"/>
    <w:rsid w:val="000132AD"/>
    <w:rsid w:val="00013E21"/>
    <w:rsid w:val="000159A9"/>
    <w:rsid w:val="00016E60"/>
    <w:rsid w:val="00016F00"/>
    <w:rsid w:val="00020596"/>
    <w:rsid w:val="000215A3"/>
    <w:rsid w:val="00022503"/>
    <w:rsid w:val="000234CD"/>
    <w:rsid w:val="000235FE"/>
    <w:rsid w:val="0002383E"/>
    <w:rsid w:val="0002501F"/>
    <w:rsid w:val="00025C1A"/>
    <w:rsid w:val="0003077F"/>
    <w:rsid w:val="00030E80"/>
    <w:rsid w:val="000326F3"/>
    <w:rsid w:val="0003316C"/>
    <w:rsid w:val="000343D8"/>
    <w:rsid w:val="00034C19"/>
    <w:rsid w:val="00035480"/>
    <w:rsid w:val="00035B33"/>
    <w:rsid w:val="000360C8"/>
    <w:rsid w:val="00036785"/>
    <w:rsid w:val="00037735"/>
    <w:rsid w:val="00037C3E"/>
    <w:rsid w:val="00040732"/>
    <w:rsid w:val="00041584"/>
    <w:rsid w:val="00041FEE"/>
    <w:rsid w:val="00042871"/>
    <w:rsid w:val="00043905"/>
    <w:rsid w:val="00043AC9"/>
    <w:rsid w:val="000448D4"/>
    <w:rsid w:val="0004499F"/>
    <w:rsid w:val="00044F73"/>
    <w:rsid w:val="00045750"/>
    <w:rsid w:val="00045CD3"/>
    <w:rsid w:val="0004606F"/>
    <w:rsid w:val="00046783"/>
    <w:rsid w:val="00046E28"/>
    <w:rsid w:val="00047151"/>
    <w:rsid w:val="00047F9C"/>
    <w:rsid w:val="000537C2"/>
    <w:rsid w:val="0005386A"/>
    <w:rsid w:val="00053943"/>
    <w:rsid w:val="000541B6"/>
    <w:rsid w:val="00054298"/>
    <w:rsid w:val="000546FB"/>
    <w:rsid w:val="00054962"/>
    <w:rsid w:val="0005505E"/>
    <w:rsid w:val="000562A8"/>
    <w:rsid w:val="0006000A"/>
    <w:rsid w:val="00060029"/>
    <w:rsid w:val="00061050"/>
    <w:rsid w:val="00061134"/>
    <w:rsid w:val="0006133D"/>
    <w:rsid w:val="00061C6C"/>
    <w:rsid w:val="00061DB2"/>
    <w:rsid w:val="00061E0F"/>
    <w:rsid w:val="0006237B"/>
    <w:rsid w:val="000630E9"/>
    <w:rsid w:val="000632B0"/>
    <w:rsid w:val="00063AC1"/>
    <w:rsid w:val="00063CBB"/>
    <w:rsid w:val="00063DF9"/>
    <w:rsid w:val="00064590"/>
    <w:rsid w:val="00064A6F"/>
    <w:rsid w:val="00064C3F"/>
    <w:rsid w:val="00066714"/>
    <w:rsid w:val="0006700A"/>
    <w:rsid w:val="00067309"/>
    <w:rsid w:val="000674F2"/>
    <w:rsid w:val="00067909"/>
    <w:rsid w:val="000679A4"/>
    <w:rsid w:val="00067D7D"/>
    <w:rsid w:val="00067DD6"/>
    <w:rsid w:val="00070F32"/>
    <w:rsid w:val="000711F6"/>
    <w:rsid w:val="000714D8"/>
    <w:rsid w:val="00072000"/>
    <w:rsid w:val="00072412"/>
    <w:rsid w:val="00072605"/>
    <w:rsid w:val="000734EE"/>
    <w:rsid w:val="00073D15"/>
    <w:rsid w:val="00073DE7"/>
    <w:rsid w:val="00074509"/>
    <w:rsid w:val="00074928"/>
    <w:rsid w:val="00074A90"/>
    <w:rsid w:val="000756A8"/>
    <w:rsid w:val="000756DB"/>
    <w:rsid w:val="000762BB"/>
    <w:rsid w:val="00076A79"/>
    <w:rsid w:val="00077D23"/>
    <w:rsid w:val="0008005E"/>
    <w:rsid w:val="000800DC"/>
    <w:rsid w:val="000807C0"/>
    <w:rsid w:val="00080B4B"/>
    <w:rsid w:val="00080CC6"/>
    <w:rsid w:val="00080CD4"/>
    <w:rsid w:val="0008221B"/>
    <w:rsid w:val="00082392"/>
    <w:rsid w:val="000824D0"/>
    <w:rsid w:val="00082767"/>
    <w:rsid w:val="00082AA2"/>
    <w:rsid w:val="00082F9A"/>
    <w:rsid w:val="00083EDC"/>
    <w:rsid w:val="000848C2"/>
    <w:rsid w:val="00084F0B"/>
    <w:rsid w:val="00084FBB"/>
    <w:rsid w:val="000854A0"/>
    <w:rsid w:val="00086A41"/>
    <w:rsid w:val="00087D1E"/>
    <w:rsid w:val="00091C97"/>
    <w:rsid w:val="00092656"/>
    <w:rsid w:val="00092970"/>
    <w:rsid w:val="00092DA5"/>
    <w:rsid w:val="00093105"/>
    <w:rsid w:val="0009327E"/>
    <w:rsid w:val="00093539"/>
    <w:rsid w:val="00093F63"/>
    <w:rsid w:val="00094343"/>
    <w:rsid w:val="000945E1"/>
    <w:rsid w:val="00095E1C"/>
    <w:rsid w:val="00097584"/>
    <w:rsid w:val="000975E5"/>
    <w:rsid w:val="00097877"/>
    <w:rsid w:val="000A006C"/>
    <w:rsid w:val="000A0407"/>
    <w:rsid w:val="000A14BD"/>
    <w:rsid w:val="000A1A31"/>
    <w:rsid w:val="000A30FF"/>
    <w:rsid w:val="000A3EE1"/>
    <w:rsid w:val="000A4B2B"/>
    <w:rsid w:val="000A4CD4"/>
    <w:rsid w:val="000A5020"/>
    <w:rsid w:val="000A6503"/>
    <w:rsid w:val="000A6515"/>
    <w:rsid w:val="000A6CB6"/>
    <w:rsid w:val="000B07B3"/>
    <w:rsid w:val="000B0A1A"/>
    <w:rsid w:val="000B0F75"/>
    <w:rsid w:val="000B126B"/>
    <w:rsid w:val="000B1BB3"/>
    <w:rsid w:val="000B23FC"/>
    <w:rsid w:val="000B2A53"/>
    <w:rsid w:val="000B2ABE"/>
    <w:rsid w:val="000B2C95"/>
    <w:rsid w:val="000B5DD3"/>
    <w:rsid w:val="000B6084"/>
    <w:rsid w:val="000B63D6"/>
    <w:rsid w:val="000B68D0"/>
    <w:rsid w:val="000B6BE3"/>
    <w:rsid w:val="000B7ADB"/>
    <w:rsid w:val="000B7C0D"/>
    <w:rsid w:val="000C01F1"/>
    <w:rsid w:val="000C06AD"/>
    <w:rsid w:val="000C07C5"/>
    <w:rsid w:val="000C0940"/>
    <w:rsid w:val="000C1362"/>
    <w:rsid w:val="000C1FC5"/>
    <w:rsid w:val="000C21F0"/>
    <w:rsid w:val="000C220E"/>
    <w:rsid w:val="000C34F4"/>
    <w:rsid w:val="000C3AEC"/>
    <w:rsid w:val="000C4321"/>
    <w:rsid w:val="000C5002"/>
    <w:rsid w:val="000C55F5"/>
    <w:rsid w:val="000C6381"/>
    <w:rsid w:val="000C6A2C"/>
    <w:rsid w:val="000C72BC"/>
    <w:rsid w:val="000C7906"/>
    <w:rsid w:val="000D01C5"/>
    <w:rsid w:val="000D0BA3"/>
    <w:rsid w:val="000D152E"/>
    <w:rsid w:val="000D185C"/>
    <w:rsid w:val="000D23AB"/>
    <w:rsid w:val="000D2D7D"/>
    <w:rsid w:val="000D2DAC"/>
    <w:rsid w:val="000D4014"/>
    <w:rsid w:val="000D46C5"/>
    <w:rsid w:val="000D6689"/>
    <w:rsid w:val="000D6E28"/>
    <w:rsid w:val="000D7403"/>
    <w:rsid w:val="000D7804"/>
    <w:rsid w:val="000D7E72"/>
    <w:rsid w:val="000E0423"/>
    <w:rsid w:val="000E255D"/>
    <w:rsid w:val="000E286B"/>
    <w:rsid w:val="000E2DFC"/>
    <w:rsid w:val="000E35F1"/>
    <w:rsid w:val="000E52C5"/>
    <w:rsid w:val="000E6083"/>
    <w:rsid w:val="000F08C9"/>
    <w:rsid w:val="000F0B6D"/>
    <w:rsid w:val="000F1058"/>
    <w:rsid w:val="000F1FAA"/>
    <w:rsid w:val="000F378E"/>
    <w:rsid w:val="000F43EA"/>
    <w:rsid w:val="000F460E"/>
    <w:rsid w:val="000F538A"/>
    <w:rsid w:val="000F6562"/>
    <w:rsid w:val="000F6D84"/>
    <w:rsid w:val="0010170E"/>
    <w:rsid w:val="00101CDA"/>
    <w:rsid w:val="00101D11"/>
    <w:rsid w:val="001037E3"/>
    <w:rsid w:val="00105F77"/>
    <w:rsid w:val="00106B1C"/>
    <w:rsid w:val="001075BC"/>
    <w:rsid w:val="001079FA"/>
    <w:rsid w:val="00107ACC"/>
    <w:rsid w:val="00111238"/>
    <w:rsid w:val="00111E78"/>
    <w:rsid w:val="00111E82"/>
    <w:rsid w:val="00111F6E"/>
    <w:rsid w:val="00112031"/>
    <w:rsid w:val="00112113"/>
    <w:rsid w:val="00112E9F"/>
    <w:rsid w:val="001137DA"/>
    <w:rsid w:val="00117AEE"/>
    <w:rsid w:val="00120649"/>
    <w:rsid w:val="0012215E"/>
    <w:rsid w:val="001224FC"/>
    <w:rsid w:val="00122C25"/>
    <w:rsid w:val="001238BC"/>
    <w:rsid w:val="00123FC5"/>
    <w:rsid w:val="001248CF"/>
    <w:rsid w:val="001260F2"/>
    <w:rsid w:val="00126381"/>
    <w:rsid w:val="001267D8"/>
    <w:rsid w:val="00126929"/>
    <w:rsid w:val="00126DAC"/>
    <w:rsid w:val="001313F8"/>
    <w:rsid w:val="00132037"/>
    <w:rsid w:val="00135EE4"/>
    <w:rsid w:val="00137405"/>
    <w:rsid w:val="00137DDD"/>
    <w:rsid w:val="001412CA"/>
    <w:rsid w:val="001413A8"/>
    <w:rsid w:val="00141B98"/>
    <w:rsid w:val="00142F99"/>
    <w:rsid w:val="001435AB"/>
    <w:rsid w:val="00143EE0"/>
    <w:rsid w:val="0014420B"/>
    <w:rsid w:val="00144E0C"/>
    <w:rsid w:val="001451EF"/>
    <w:rsid w:val="00145AA2"/>
    <w:rsid w:val="001461D4"/>
    <w:rsid w:val="001467CD"/>
    <w:rsid w:val="00147506"/>
    <w:rsid w:val="001476F7"/>
    <w:rsid w:val="001503DF"/>
    <w:rsid w:val="00150517"/>
    <w:rsid w:val="001506BD"/>
    <w:rsid w:val="001509F4"/>
    <w:rsid w:val="00150AAF"/>
    <w:rsid w:val="00150FCB"/>
    <w:rsid w:val="00152D6D"/>
    <w:rsid w:val="001538C8"/>
    <w:rsid w:val="00153A83"/>
    <w:rsid w:val="00154502"/>
    <w:rsid w:val="00154BA9"/>
    <w:rsid w:val="00155D56"/>
    <w:rsid w:val="00156C7F"/>
    <w:rsid w:val="00157DE5"/>
    <w:rsid w:val="0016022A"/>
    <w:rsid w:val="00160758"/>
    <w:rsid w:val="00160D8B"/>
    <w:rsid w:val="001619E6"/>
    <w:rsid w:val="00162FD0"/>
    <w:rsid w:val="00163506"/>
    <w:rsid w:val="0016483A"/>
    <w:rsid w:val="001648A5"/>
    <w:rsid w:val="00164DFB"/>
    <w:rsid w:val="0016585E"/>
    <w:rsid w:val="00165E25"/>
    <w:rsid w:val="001666AD"/>
    <w:rsid w:val="00166D0B"/>
    <w:rsid w:val="00167554"/>
    <w:rsid w:val="00170296"/>
    <w:rsid w:val="001707B1"/>
    <w:rsid w:val="00171663"/>
    <w:rsid w:val="00171D6F"/>
    <w:rsid w:val="00171E90"/>
    <w:rsid w:val="00171E96"/>
    <w:rsid w:val="00173C62"/>
    <w:rsid w:val="001764ED"/>
    <w:rsid w:val="00177489"/>
    <w:rsid w:val="001775DC"/>
    <w:rsid w:val="001803AD"/>
    <w:rsid w:val="00180BDF"/>
    <w:rsid w:val="00180D72"/>
    <w:rsid w:val="00182973"/>
    <w:rsid w:val="00182A05"/>
    <w:rsid w:val="0018408E"/>
    <w:rsid w:val="001858FE"/>
    <w:rsid w:val="00185E4E"/>
    <w:rsid w:val="00190FD3"/>
    <w:rsid w:val="001914F3"/>
    <w:rsid w:val="00193B48"/>
    <w:rsid w:val="00193BAB"/>
    <w:rsid w:val="00193D9E"/>
    <w:rsid w:val="0019454B"/>
    <w:rsid w:val="00194DE0"/>
    <w:rsid w:val="001957B6"/>
    <w:rsid w:val="001A0B0F"/>
    <w:rsid w:val="001A10A0"/>
    <w:rsid w:val="001A1488"/>
    <w:rsid w:val="001A3187"/>
    <w:rsid w:val="001A40AE"/>
    <w:rsid w:val="001B02B4"/>
    <w:rsid w:val="001B055E"/>
    <w:rsid w:val="001B0C39"/>
    <w:rsid w:val="001B1156"/>
    <w:rsid w:val="001B1764"/>
    <w:rsid w:val="001B1DEA"/>
    <w:rsid w:val="001B260D"/>
    <w:rsid w:val="001B2DAC"/>
    <w:rsid w:val="001B35C9"/>
    <w:rsid w:val="001B46F8"/>
    <w:rsid w:val="001B4C61"/>
    <w:rsid w:val="001B5163"/>
    <w:rsid w:val="001B62DF"/>
    <w:rsid w:val="001B63D9"/>
    <w:rsid w:val="001B6A8B"/>
    <w:rsid w:val="001B6BA8"/>
    <w:rsid w:val="001B7828"/>
    <w:rsid w:val="001B7977"/>
    <w:rsid w:val="001B7E02"/>
    <w:rsid w:val="001C15F1"/>
    <w:rsid w:val="001C217A"/>
    <w:rsid w:val="001C21B4"/>
    <w:rsid w:val="001C2505"/>
    <w:rsid w:val="001C2B59"/>
    <w:rsid w:val="001C3749"/>
    <w:rsid w:val="001C42A3"/>
    <w:rsid w:val="001C60CB"/>
    <w:rsid w:val="001C6B12"/>
    <w:rsid w:val="001C6EFF"/>
    <w:rsid w:val="001C710E"/>
    <w:rsid w:val="001C73E8"/>
    <w:rsid w:val="001C7479"/>
    <w:rsid w:val="001C77CA"/>
    <w:rsid w:val="001D0786"/>
    <w:rsid w:val="001D0E8B"/>
    <w:rsid w:val="001D11F8"/>
    <w:rsid w:val="001D15AA"/>
    <w:rsid w:val="001D1B30"/>
    <w:rsid w:val="001D1CA1"/>
    <w:rsid w:val="001D2BA4"/>
    <w:rsid w:val="001D4362"/>
    <w:rsid w:val="001D5F24"/>
    <w:rsid w:val="001D6315"/>
    <w:rsid w:val="001E07A7"/>
    <w:rsid w:val="001E15AE"/>
    <w:rsid w:val="001E18C7"/>
    <w:rsid w:val="001E1C16"/>
    <w:rsid w:val="001E1D82"/>
    <w:rsid w:val="001E1D84"/>
    <w:rsid w:val="001E2664"/>
    <w:rsid w:val="001E28AE"/>
    <w:rsid w:val="001E2EF2"/>
    <w:rsid w:val="001E319F"/>
    <w:rsid w:val="001E44DB"/>
    <w:rsid w:val="001E5067"/>
    <w:rsid w:val="001E5DA5"/>
    <w:rsid w:val="001E5DFA"/>
    <w:rsid w:val="001E5FEC"/>
    <w:rsid w:val="001E7AA2"/>
    <w:rsid w:val="001F057C"/>
    <w:rsid w:val="001F0608"/>
    <w:rsid w:val="001F36E2"/>
    <w:rsid w:val="001F3734"/>
    <w:rsid w:val="001F3C46"/>
    <w:rsid w:val="001F407B"/>
    <w:rsid w:val="001F4CBC"/>
    <w:rsid w:val="001F5FB5"/>
    <w:rsid w:val="001F6088"/>
    <w:rsid w:val="001F60BF"/>
    <w:rsid w:val="001F6525"/>
    <w:rsid w:val="001F714B"/>
    <w:rsid w:val="001F7458"/>
    <w:rsid w:val="001F7D78"/>
    <w:rsid w:val="001F7E13"/>
    <w:rsid w:val="00200659"/>
    <w:rsid w:val="00200A6F"/>
    <w:rsid w:val="00202530"/>
    <w:rsid w:val="00202BA1"/>
    <w:rsid w:val="00202C33"/>
    <w:rsid w:val="00203A12"/>
    <w:rsid w:val="00203D24"/>
    <w:rsid w:val="00203DC2"/>
    <w:rsid w:val="00204DA0"/>
    <w:rsid w:val="00204DBC"/>
    <w:rsid w:val="0020537C"/>
    <w:rsid w:val="002058FB"/>
    <w:rsid w:val="002061B8"/>
    <w:rsid w:val="00206326"/>
    <w:rsid w:val="00206C16"/>
    <w:rsid w:val="002073C4"/>
    <w:rsid w:val="002075B1"/>
    <w:rsid w:val="0020777A"/>
    <w:rsid w:val="00207D0A"/>
    <w:rsid w:val="00212B1F"/>
    <w:rsid w:val="00213533"/>
    <w:rsid w:val="00214C44"/>
    <w:rsid w:val="00214E8F"/>
    <w:rsid w:val="002152B3"/>
    <w:rsid w:val="00215F65"/>
    <w:rsid w:val="002160CF"/>
    <w:rsid w:val="00216853"/>
    <w:rsid w:val="00216B71"/>
    <w:rsid w:val="00216F31"/>
    <w:rsid w:val="00217E05"/>
    <w:rsid w:val="002200C5"/>
    <w:rsid w:val="00220934"/>
    <w:rsid w:val="00220CAF"/>
    <w:rsid w:val="00220F13"/>
    <w:rsid w:val="0022151E"/>
    <w:rsid w:val="00221EE3"/>
    <w:rsid w:val="002245FF"/>
    <w:rsid w:val="00225FFE"/>
    <w:rsid w:val="00226BF5"/>
    <w:rsid w:val="00226EB4"/>
    <w:rsid w:val="00226FCD"/>
    <w:rsid w:val="002315F3"/>
    <w:rsid w:val="00231797"/>
    <w:rsid w:val="002318F2"/>
    <w:rsid w:val="00234DA4"/>
    <w:rsid w:val="0023644B"/>
    <w:rsid w:val="00236942"/>
    <w:rsid w:val="002400C0"/>
    <w:rsid w:val="00240585"/>
    <w:rsid w:val="0024077F"/>
    <w:rsid w:val="00240B80"/>
    <w:rsid w:val="00240C19"/>
    <w:rsid w:val="002435B4"/>
    <w:rsid w:val="00243700"/>
    <w:rsid w:val="002446E3"/>
    <w:rsid w:val="0024472F"/>
    <w:rsid w:val="00244C3E"/>
    <w:rsid w:val="0024552A"/>
    <w:rsid w:val="002455A7"/>
    <w:rsid w:val="002459BE"/>
    <w:rsid w:val="00247176"/>
    <w:rsid w:val="00247220"/>
    <w:rsid w:val="00247682"/>
    <w:rsid w:val="002477D6"/>
    <w:rsid w:val="0024786D"/>
    <w:rsid w:val="002500BA"/>
    <w:rsid w:val="00251DF8"/>
    <w:rsid w:val="00252312"/>
    <w:rsid w:val="0025231E"/>
    <w:rsid w:val="0025369B"/>
    <w:rsid w:val="002538CB"/>
    <w:rsid w:val="0025543D"/>
    <w:rsid w:val="00255A62"/>
    <w:rsid w:val="00255BFE"/>
    <w:rsid w:val="00256D12"/>
    <w:rsid w:val="0025796A"/>
    <w:rsid w:val="002604FA"/>
    <w:rsid w:val="00260D92"/>
    <w:rsid w:val="00260D9C"/>
    <w:rsid w:val="00261DDD"/>
    <w:rsid w:val="002622AF"/>
    <w:rsid w:val="00262B32"/>
    <w:rsid w:val="00262B8C"/>
    <w:rsid w:val="00262BF2"/>
    <w:rsid w:val="0026313D"/>
    <w:rsid w:val="002634C5"/>
    <w:rsid w:val="00263700"/>
    <w:rsid w:val="002639C0"/>
    <w:rsid w:val="0026458B"/>
    <w:rsid w:val="002649BF"/>
    <w:rsid w:val="002662C1"/>
    <w:rsid w:val="00267437"/>
    <w:rsid w:val="00267B88"/>
    <w:rsid w:val="00267CD6"/>
    <w:rsid w:val="002715C2"/>
    <w:rsid w:val="00272804"/>
    <w:rsid w:val="0027300B"/>
    <w:rsid w:val="0027339E"/>
    <w:rsid w:val="002738EA"/>
    <w:rsid w:val="00275305"/>
    <w:rsid w:val="00275B34"/>
    <w:rsid w:val="00275B74"/>
    <w:rsid w:val="00275B93"/>
    <w:rsid w:val="00276647"/>
    <w:rsid w:val="00276F82"/>
    <w:rsid w:val="002771BD"/>
    <w:rsid w:val="0027792C"/>
    <w:rsid w:val="002814C1"/>
    <w:rsid w:val="00281675"/>
    <w:rsid w:val="00281EED"/>
    <w:rsid w:val="002822BE"/>
    <w:rsid w:val="00283120"/>
    <w:rsid w:val="00283262"/>
    <w:rsid w:val="00283311"/>
    <w:rsid w:val="002833BE"/>
    <w:rsid w:val="002834FB"/>
    <w:rsid w:val="0028366C"/>
    <w:rsid w:val="0028407A"/>
    <w:rsid w:val="002847D3"/>
    <w:rsid w:val="00285143"/>
    <w:rsid w:val="002856A7"/>
    <w:rsid w:val="00285CE6"/>
    <w:rsid w:val="0028625A"/>
    <w:rsid w:val="002862DA"/>
    <w:rsid w:val="002872DD"/>
    <w:rsid w:val="00287565"/>
    <w:rsid w:val="00287B4E"/>
    <w:rsid w:val="00287CAA"/>
    <w:rsid w:val="0029089F"/>
    <w:rsid w:val="00290A34"/>
    <w:rsid w:val="00291813"/>
    <w:rsid w:val="002920F7"/>
    <w:rsid w:val="00292BD8"/>
    <w:rsid w:val="002934C8"/>
    <w:rsid w:val="00294AC1"/>
    <w:rsid w:val="00295F8F"/>
    <w:rsid w:val="0029601A"/>
    <w:rsid w:val="00296165"/>
    <w:rsid w:val="002963D7"/>
    <w:rsid w:val="002967BF"/>
    <w:rsid w:val="002A07CC"/>
    <w:rsid w:val="002A0A89"/>
    <w:rsid w:val="002A23EE"/>
    <w:rsid w:val="002A2AA5"/>
    <w:rsid w:val="002A4B51"/>
    <w:rsid w:val="002A512D"/>
    <w:rsid w:val="002A59EC"/>
    <w:rsid w:val="002A5CAA"/>
    <w:rsid w:val="002A6103"/>
    <w:rsid w:val="002A7BD1"/>
    <w:rsid w:val="002B09DE"/>
    <w:rsid w:val="002B0C09"/>
    <w:rsid w:val="002B181D"/>
    <w:rsid w:val="002B18EB"/>
    <w:rsid w:val="002B27A6"/>
    <w:rsid w:val="002B323F"/>
    <w:rsid w:val="002B40DC"/>
    <w:rsid w:val="002B54E0"/>
    <w:rsid w:val="002B5BB4"/>
    <w:rsid w:val="002B5E33"/>
    <w:rsid w:val="002B5E59"/>
    <w:rsid w:val="002B766B"/>
    <w:rsid w:val="002C0578"/>
    <w:rsid w:val="002C0718"/>
    <w:rsid w:val="002C084C"/>
    <w:rsid w:val="002C0D1F"/>
    <w:rsid w:val="002C12D3"/>
    <w:rsid w:val="002C197F"/>
    <w:rsid w:val="002C1B73"/>
    <w:rsid w:val="002C1D45"/>
    <w:rsid w:val="002C26CA"/>
    <w:rsid w:val="002C4AAD"/>
    <w:rsid w:val="002C4F0B"/>
    <w:rsid w:val="002C5819"/>
    <w:rsid w:val="002C6C96"/>
    <w:rsid w:val="002C7373"/>
    <w:rsid w:val="002C7D01"/>
    <w:rsid w:val="002D01DA"/>
    <w:rsid w:val="002D0446"/>
    <w:rsid w:val="002D15CA"/>
    <w:rsid w:val="002D2D93"/>
    <w:rsid w:val="002D352B"/>
    <w:rsid w:val="002D3BC3"/>
    <w:rsid w:val="002D4166"/>
    <w:rsid w:val="002D47E5"/>
    <w:rsid w:val="002D4811"/>
    <w:rsid w:val="002D50A0"/>
    <w:rsid w:val="002D5460"/>
    <w:rsid w:val="002D7B3D"/>
    <w:rsid w:val="002D7CD1"/>
    <w:rsid w:val="002E1DA0"/>
    <w:rsid w:val="002E2A54"/>
    <w:rsid w:val="002E6A3F"/>
    <w:rsid w:val="002E6A67"/>
    <w:rsid w:val="002E6CD9"/>
    <w:rsid w:val="002E74DA"/>
    <w:rsid w:val="002F0C60"/>
    <w:rsid w:val="002F11EF"/>
    <w:rsid w:val="002F1D45"/>
    <w:rsid w:val="002F1EFA"/>
    <w:rsid w:val="002F2299"/>
    <w:rsid w:val="002F3A5F"/>
    <w:rsid w:val="002F5A9B"/>
    <w:rsid w:val="002F62B5"/>
    <w:rsid w:val="00300032"/>
    <w:rsid w:val="00300634"/>
    <w:rsid w:val="0030086E"/>
    <w:rsid w:val="00301511"/>
    <w:rsid w:val="003023FC"/>
    <w:rsid w:val="003038FB"/>
    <w:rsid w:val="003045C8"/>
    <w:rsid w:val="00304747"/>
    <w:rsid w:val="00304C79"/>
    <w:rsid w:val="003058B8"/>
    <w:rsid w:val="00305BFA"/>
    <w:rsid w:val="00305D61"/>
    <w:rsid w:val="00305FCF"/>
    <w:rsid w:val="003061BD"/>
    <w:rsid w:val="0030697C"/>
    <w:rsid w:val="003079A4"/>
    <w:rsid w:val="00310274"/>
    <w:rsid w:val="00310AAE"/>
    <w:rsid w:val="00310FE1"/>
    <w:rsid w:val="00311360"/>
    <w:rsid w:val="00311767"/>
    <w:rsid w:val="003121F5"/>
    <w:rsid w:val="00312781"/>
    <w:rsid w:val="003128F3"/>
    <w:rsid w:val="00312E8D"/>
    <w:rsid w:val="003153A2"/>
    <w:rsid w:val="00316376"/>
    <w:rsid w:val="0031731C"/>
    <w:rsid w:val="00317C13"/>
    <w:rsid w:val="00320C78"/>
    <w:rsid w:val="00320E51"/>
    <w:rsid w:val="00322BD7"/>
    <w:rsid w:val="00322E20"/>
    <w:rsid w:val="00322F01"/>
    <w:rsid w:val="003232A7"/>
    <w:rsid w:val="0032349A"/>
    <w:rsid w:val="00323C04"/>
    <w:rsid w:val="00324CBC"/>
    <w:rsid w:val="003250A8"/>
    <w:rsid w:val="00325147"/>
    <w:rsid w:val="00325CD1"/>
    <w:rsid w:val="00326109"/>
    <w:rsid w:val="003264D8"/>
    <w:rsid w:val="003272DD"/>
    <w:rsid w:val="0032746B"/>
    <w:rsid w:val="00327E68"/>
    <w:rsid w:val="003301E2"/>
    <w:rsid w:val="0033086D"/>
    <w:rsid w:val="00331D49"/>
    <w:rsid w:val="00332A16"/>
    <w:rsid w:val="00332C9C"/>
    <w:rsid w:val="003332A2"/>
    <w:rsid w:val="0033354E"/>
    <w:rsid w:val="00333C32"/>
    <w:rsid w:val="003343F8"/>
    <w:rsid w:val="00334CE3"/>
    <w:rsid w:val="00334F20"/>
    <w:rsid w:val="0033550C"/>
    <w:rsid w:val="003356E4"/>
    <w:rsid w:val="00335AE2"/>
    <w:rsid w:val="00335CD1"/>
    <w:rsid w:val="003362C2"/>
    <w:rsid w:val="00336A4C"/>
    <w:rsid w:val="00336F11"/>
    <w:rsid w:val="00337B77"/>
    <w:rsid w:val="00337D0E"/>
    <w:rsid w:val="003402B8"/>
    <w:rsid w:val="003406C7"/>
    <w:rsid w:val="00341A03"/>
    <w:rsid w:val="003437AF"/>
    <w:rsid w:val="00346088"/>
    <w:rsid w:val="0034674B"/>
    <w:rsid w:val="0034688A"/>
    <w:rsid w:val="0034709B"/>
    <w:rsid w:val="003477BE"/>
    <w:rsid w:val="003500A4"/>
    <w:rsid w:val="0035087B"/>
    <w:rsid w:val="00350C94"/>
    <w:rsid w:val="00352C6B"/>
    <w:rsid w:val="0035322A"/>
    <w:rsid w:val="003556E0"/>
    <w:rsid w:val="00355715"/>
    <w:rsid w:val="00355C55"/>
    <w:rsid w:val="0035603F"/>
    <w:rsid w:val="00356840"/>
    <w:rsid w:val="003575C5"/>
    <w:rsid w:val="003577BA"/>
    <w:rsid w:val="00361994"/>
    <w:rsid w:val="003628FC"/>
    <w:rsid w:val="00362971"/>
    <w:rsid w:val="00363A50"/>
    <w:rsid w:val="0036411C"/>
    <w:rsid w:val="00364E35"/>
    <w:rsid w:val="0036500B"/>
    <w:rsid w:val="003655D6"/>
    <w:rsid w:val="003660F8"/>
    <w:rsid w:val="0036640F"/>
    <w:rsid w:val="003669BA"/>
    <w:rsid w:val="00366DD5"/>
    <w:rsid w:val="00367D86"/>
    <w:rsid w:val="0037036C"/>
    <w:rsid w:val="00372E33"/>
    <w:rsid w:val="00373DE3"/>
    <w:rsid w:val="00374016"/>
    <w:rsid w:val="00374134"/>
    <w:rsid w:val="00374805"/>
    <w:rsid w:val="00374AD7"/>
    <w:rsid w:val="00374D50"/>
    <w:rsid w:val="003758F5"/>
    <w:rsid w:val="00375EC3"/>
    <w:rsid w:val="003765F9"/>
    <w:rsid w:val="00376B64"/>
    <w:rsid w:val="003772C2"/>
    <w:rsid w:val="00377DB8"/>
    <w:rsid w:val="00377E13"/>
    <w:rsid w:val="003805F5"/>
    <w:rsid w:val="00380EAE"/>
    <w:rsid w:val="00381176"/>
    <w:rsid w:val="00381225"/>
    <w:rsid w:val="00381228"/>
    <w:rsid w:val="00381661"/>
    <w:rsid w:val="00381B8B"/>
    <w:rsid w:val="003824E4"/>
    <w:rsid w:val="00382AA5"/>
    <w:rsid w:val="00382D16"/>
    <w:rsid w:val="00383755"/>
    <w:rsid w:val="00384D6A"/>
    <w:rsid w:val="00385CD5"/>
    <w:rsid w:val="00390009"/>
    <w:rsid w:val="00390340"/>
    <w:rsid w:val="00390819"/>
    <w:rsid w:val="00391626"/>
    <w:rsid w:val="0039287C"/>
    <w:rsid w:val="00392A63"/>
    <w:rsid w:val="00393B3B"/>
    <w:rsid w:val="0039593C"/>
    <w:rsid w:val="00395B9B"/>
    <w:rsid w:val="0039666F"/>
    <w:rsid w:val="00397B1C"/>
    <w:rsid w:val="003A056F"/>
    <w:rsid w:val="003A1146"/>
    <w:rsid w:val="003A2407"/>
    <w:rsid w:val="003A2FBF"/>
    <w:rsid w:val="003A32EF"/>
    <w:rsid w:val="003A515D"/>
    <w:rsid w:val="003A5CAE"/>
    <w:rsid w:val="003A64C7"/>
    <w:rsid w:val="003B02AD"/>
    <w:rsid w:val="003B0771"/>
    <w:rsid w:val="003B182F"/>
    <w:rsid w:val="003B1AD8"/>
    <w:rsid w:val="003B1B66"/>
    <w:rsid w:val="003B1E83"/>
    <w:rsid w:val="003B1FD9"/>
    <w:rsid w:val="003B222A"/>
    <w:rsid w:val="003B23AB"/>
    <w:rsid w:val="003B2DAA"/>
    <w:rsid w:val="003B35E8"/>
    <w:rsid w:val="003B36E3"/>
    <w:rsid w:val="003B4E66"/>
    <w:rsid w:val="003B5070"/>
    <w:rsid w:val="003B5C06"/>
    <w:rsid w:val="003B5F20"/>
    <w:rsid w:val="003B6565"/>
    <w:rsid w:val="003B726A"/>
    <w:rsid w:val="003B7C4B"/>
    <w:rsid w:val="003C08B0"/>
    <w:rsid w:val="003C0E32"/>
    <w:rsid w:val="003C15FA"/>
    <w:rsid w:val="003C25EB"/>
    <w:rsid w:val="003C2CD7"/>
    <w:rsid w:val="003C3631"/>
    <w:rsid w:val="003C4261"/>
    <w:rsid w:val="003C5A15"/>
    <w:rsid w:val="003C6A9B"/>
    <w:rsid w:val="003C780E"/>
    <w:rsid w:val="003D0007"/>
    <w:rsid w:val="003D06D4"/>
    <w:rsid w:val="003D0E86"/>
    <w:rsid w:val="003D144E"/>
    <w:rsid w:val="003D1FE4"/>
    <w:rsid w:val="003D284A"/>
    <w:rsid w:val="003D50BB"/>
    <w:rsid w:val="003D5552"/>
    <w:rsid w:val="003D578A"/>
    <w:rsid w:val="003D5D61"/>
    <w:rsid w:val="003D6E2C"/>
    <w:rsid w:val="003D6F54"/>
    <w:rsid w:val="003D769E"/>
    <w:rsid w:val="003D7CAC"/>
    <w:rsid w:val="003E0451"/>
    <w:rsid w:val="003E0E1B"/>
    <w:rsid w:val="003E16F4"/>
    <w:rsid w:val="003E213C"/>
    <w:rsid w:val="003E3360"/>
    <w:rsid w:val="003E3407"/>
    <w:rsid w:val="003E3E52"/>
    <w:rsid w:val="003E477B"/>
    <w:rsid w:val="003E5279"/>
    <w:rsid w:val="003E6791"/>
    <w:rsid w:val="003E6FB4"/>
    <w:rsid w:val="003F01C8"/>
    <w:rsid w:val="003F1435"/>
    <w:rsid w:val="003F22D8"/>
    <w:rsid w:val="003F2813"/>
    <w:rsid w:val="003F284A"/>
    <w:rsid w:val="003F3256"/>
    <w:rsid w:val="003F3D2B"/>
    <w:rsid w:val="003F3E21"/>
    <w:rsid w:val="003F401B"/>
    <w:rsid w:val="003F4F53"/>
    <w:rsid w:val="003F5053"/>
    <w:rsid w:val="003F58DA"/>
    <w:rsid w:val="003F6CED"/>
    <w:rsid w:val="003F6E02"/>
    <w:rsid w:val="003F7D77"/>
    <w:rsid w:val="0040013A"/>
    <w:rsid w:val="0040080C"/>
    <w:rsid w:val="00400E72"/>
    <w:rsid w:val="0040176A"/>
    <w:rsid w:val="00402A64"/>
    <w:rsid w:val="004039CE"/>
    <w:rsid w:val="00403BD6"/>
    <w:rsid w:val="00404154"/>
    <w:rsid w:val="00404F23"/>
    <w:rsid w:val="0040504E"/>
    <w:rsid w:val="00405524"/>
    <w:rsid w:val="00405C7C"/>
    <w:rsid w:val="00405DBB"/>
    <w:rsid w:val="004068BA"/>
    <w:rsid w:val="00406F2F"/>
    <w:rsid w:val="00407105"/>
    <w:rsid w:val="00407400"/>
    <w:rsid w:val="0040780A"/>
    <w:rsid w:val="00407E6B"/>
    <w:rsid w:val="00411581"/>
    <w:rsid w:val="00412B91"/>
    <w:rsid w:val="00412BD2"/>
    <w:rsid w:val="004132FB"/>
    <w:rsid w:val="00413F75"/>
    <w:rsid w:val="004147BF"/>
    <w:rsid w:val="00414E10"/>
    <w:rsid w:val="00415277"/>
    <w:rsid w:val="0041582B"/>
    <w:rsid w:val="00415D94"/>
    <w:rsid w:val="00415F2B"/>
    <w:rsid w:val="00416374"/>
    <w:rsid w:val="00416A63"/>
    <w:rsid w:val="004173A1"/>
    <w:rsid w:val="00420229"/>
    <w:rsid w:val="0042027B"/>
    <w:rsid w:val="00420CCB"/>
    <w:rsid w:val="004221C4"/>
    <w:rsid w:val="00422698"/>
    <w:rsid w:val="004228BF"/>
    <w:rsid w:val="004239F9"/>
    <w:rsid w:val="00424529"/>
    <w:rsid w:val="00424F08"/>
    <w:rsid w:val="004265B8"/>
    <w:rsid w:val="004276BD"/>
    <w:rsid w:val="00427B07"/>
    <w:rsid w:val="0043064B"/>
    <w:rsid w:val="00430EA6"/>
    <w:rsid w:val="00431F4A"/>
    <w:rsid w:val="0043253C"/>
    <w:rsid w:val="0043381E"/>
    <w:rsid w:val="00434B87"/>
    <w:rsid w:val="00434E9B"/>
    <w:rsid w:val="004351CF"/>
    <w:rsid w:val="00435247"/>
    <w:rsid w:val="00435402"/>
    <w:rsid w:val="004354DA"/>
    <w:rsid w:val="00436D58"/>
    <w:rsid w:val="00437A14"/>
    <w:rsid w:val="004407B1"/>
    <w:rsid w:val="00440DCC"/>
    <w:rsid w:val="00442181"/>
    <w:rsid w:val="00443C97"/>
    <w:rsid w:val="0044476C"/>
    <w:rsid w:val="00445025"/>
    <w:rsid w:val="00445296"/>
    <w:rsid w:val="0044556F"/>
    <w:rsid w:val="00445683"/>
    <w:rsid w:val="0044574A"/>
    <w:rsid w:val="00446002"/>
    <w:rsid w:val="00446B1E"/>
    <w:rsid w:val="00447717"/>
    <w:rsid w:val="00450A75"/>
    <w:rsid w:val="00450C82"/>
    <w:rsid w:val="00450FC3"/>
    <w:rsid w:val="00451225"/>
    <w:rsid w:val="00451C9E"/>
    <w:rsid w:val="00453E0C"/>
    <w:rsid w:val="00453F64"/>
    <w:rsid w:val="00454669"/>
    <w:rsid w:val="004555DB"/>
    <w:rsid w:val="004559BA"/>
    <w:rsid w:val="00455E1A"/>
    <w:rsid w:val="00456195"/>
    <w:rsid w:val="00456750"/>
    <w:rsid w:val="00456AE2"/>
    <w:rsid w:val="0045737B"/>
    <w:rsid w:val="00461E56"/>
    <w:rsid w:val="00462D22"/>
    <w:rsid w:val="004636C3"/>
    <w:rsid w:val="00464437"/>
    <w:rsid w:val="00464EC9"/>
    <w:rsid w:val="00466014"/>
    <w:rsid w:val="004674DB"/>
    <w:rsid w:val="004677FE"/>
    <w:rsid w:val="00467E87"/>
    <w:rsid w:val="00470103"/>
    <w:rsid w:val="0047048C"/>
    <w:rsid w:val="004704C6"/>
    <w:rsid w:val="00471AAC"/>
    <w:rsid w:val="00471D55"/>
    <w:rsid w:val="0047254D"/>
    <w:rsid w:val="00472C0B"/>
    <w:rsid w:val="00473BFB"/>
    <w:rsid w:val="004742B1"/>
    <w:rsid w:val="00475D6C"/>
    <w:rsid w:val="00475EFC"/>
    <w:rsid w:val="004760E6"/>
    <w:rsid w:val="00476648"/>
    <w:rsid w:val="0047747B"/>
    <w:rsid w:val="00477DD9"/>
    <w:rsid w:val="00480831"/>
    <w:rsid w:val="00480D71"/>
    <w:rsid w:val="0048131F"/>
    <w:rsid w:val="00481BF3"/>
    <w:rsid w:val="00481F5E"/>
    <w:rsid w:val="004820F9"/>
    <w:rsid w:val="004829AA"/>
    <w:rsid w:val="004835A3"/>
    <w:rsid w:val="00484270"/>
    <w:rsid w:val="00484567"/>
    <w:rsid w:val="004846C0"/>
    <w:rsid w:val="0048526B"/>
    <w:rsid w:val="00486182"/>
    <w:rsid w:val="00486AB2"/>
    <w:rsid w:val="004874FA"/>
    <w:rsid w:val="00490125"/>
    <w:rsid w:val="004909B5"/>
    <w:rsid w:val="00490D90"/>
    <w:rsid w:val="00492907"/>
    <w:rsid w:val="00492E32"/>
    <w:rsid w:val="0049393C"/>
    <w:rsid w:val="00494A41"/>
    <w:rsid w:val="00494B7D"/>
    <w:rsid w:val="00495015"/>
    <w:rsid w:val="00495146"/>
    <w:rsid w:val="004952C9"/>
    <w:rsid w:val="004954B3"/>
    <w:rsid w:val="004956FC"/>
    <w:rsid w:val="00496364"/>
    <w:rsid w:val="00496AD8"/>
    <w:rsid w:val="004975F4"/>
    <w:rsid w:val="00497801"/>
    <w:rsid w:val="004978C2"/>
    <w:rsid w:val="004A0405"/>
    <w:rsid w:val="004A0B94"/>
    <w:rsid w:val="004A1031"/>
    <w:rsid w:val="004A1108"/>
    <w:rsid w:val="004A1443"/>
    <w:rsid w:val="004A18D5"/>
    <w:rsid w:val="004A263C"/>
    <w:rsid w:val="004A2C84"/>
    <w:rsid w:val="004A2FCB"/>
    <w:rsid w:val="004A37B3"/>
    <w:rsid w:val="004A52CC"/>
    <w:rsid w:val="004A5797"/>
    <w:rsid w:val="004A68AF"/>
    <w:rsid w:val="004A6C78"/>
    <w:rsid w:val="004A6D1E"/>
    <w:rsid w:val="004A7172"/>
    <w:rsid w:val="004A7418"/>
    <w:rsid w:val="004A7789"/>
    <w:rsid w:val="004B0FD7"/>
    <w:rsid w:val="004B1596"/>
    <w:rsid w:val="004B1C02"/>
    <w:rsid w:val="004B2018"/>
    <w:rsid w:val="004B25AB"/>
    <w:rsid w:val="004B2D74"/>
    <w:rsid w:val="004B2FAF"/>
    <w:rsid w:val="004B3CD0"/>
    <w:rsid w:val="004B4205"/>
    <w:rsid w:val="004B45C5"/>
    <w:rsid w:val="004B4BF8"/>
    <w:rsid w:val="004B545B"/>
    <w:rsid w:val="004B5738"/>
    <w:rsid w:val="004B5878"/>
    <w:rsid w:val="004B5CA5"/>
    <w:rsid w:val="004B6849"/>
    <w:rsid w:val="004B6EE4"/>
    <w:rsid w:val="004B732D"/>
    <w:rsid w:val="004B79CB"/>
    <w:rsid w:val="004B7BC1"/>
    <w:rsid w:val="004C0474"/>
    <w:rsid w:val="004C0AD6"/>
    <w:rsid w:val="004C1BC9"/>
    <w:rsid w:val="004C22FA"/>
    <w:rsid w:val="004C23B3"/>
    <w:rsid w:val="004C2733"/>
    <w:rsid w:val="004C32FC"/>
    <w:rsid w:val="004C33D2"/>
    <w:rsid w:val="004C35A1"/>
    <w:rsid w:val="004C459F"/>
    <w:rsid w:val="004C6614"/>
    <w:rsid w:val="004C6DF5"/>
    <w:rsid w:val="004C76F2"/>
    <w:rsid w:val="004C7A60"/>
    <w:rsid w:val="004D04F4"/>
    <w:rsid w:val="004D0680"/>
    <w:rsid w:val="004D1058"/>
    <w:rsid w:val="004D1649"/>
    <w:rsid w:val="004D1C2F"/>
    <w:rsid w:val="004D2164"/>
    <w:rsid w:val="004D2B6C"/>
    <w:rsid w:val="004D42BE"/>
    <w:rsid w:val="004D4695"/>
    <w:rsid w:val="004D4948"/>
    <w:rsid w:val="004D5CB9"/>
    <w:rsid w:val="004D6F21"/>
    <w:rsid w:val="004D715B"/>
    <w:rsid w:val="004D75CA"/>
    <w:rsid w:val="004E21F6"/>
    <w:rsid w:val="004E2ED7"/>
    <w:rsid w:val="004E3260"/>
    <w:rsid w:val="004E348A"/>
    <w:rsid w:val="004E351D"/>
    <w:rsid w:val="004E4309"/>
    <w:rsid w:val="004E4624"/>
    <w:rsid w:val="004E4E72"/>
    <w:rsid w:val="004E5AC5"/>
    <w:rsid w:val="004E7D70"/>
    <w:rsid w:val="004F01FD"/>
    <w:rsid w:val="004F054E"/>
    <w:rsid w:val="004F09B0"/>
    <w:rsid w:val="004F10FF"/>
    <w:rsid w:val="004F234B"/>
    <w:rsid w:val="004F2E1D"/>
    <w:rsid w:val="004F329A"/>
    <w:rsid w:val="004F38CF"/>
    <w:rsid w:val="004F3A5B"/>
    <w:rsid w:val="004F3BAC"/>
    <w:rsid w:val="004F4CB5"/>
    <w:rsid w:val="004F52B0"/>
    <w:rsid w:val="004F53CC"/>
    <w:rsid w:val="004F5A7C"/>
    <w:rsid w:val="004F5CBD"/>
    <w:rsid w:val="004F6A3E"/>
    <w:rsid w:val="004F7978"/>
    <w:rsid w:val="004F7DB8"/>
    <w:rsid w:val="004F7FAA"/>
    <w:rsid w:val="00500877"/>
    <w:rsid w:val="00502B73"/>
    <w:rsid w:val="00502D8E"/>
    <w:rsid w:val="00503BB2"/>
    <w:rsid w:val="00503E70"/>
    <w:rsid w:val="0050422C"/>
    <w:rsid w:val="00504B6D"/>
    <w:rsid w:val="00504CA7"/>
    <w:rsid w:val="005055FE"/>
    <w:rsid w:val="005065D4"/>
    <w:rsid w:val="00506974"/>
    <w:rsid w:val="005071BB"/>
    <w:rsid w:val="00507C92"/>
    <w:rsid w:val="00507F5C"/>
    <w:rsid w:val="00510014"/>
    <w:rsid w:val="0051119C"/>
    <w:rsid w:val="00511C1F"/>
    <w:rsid w:val="005129F3"/>
    <w:rsid w:val="0051359F"/>
    <w:rsid w:val="0051417F"/>
    <w:rsid w:val="0051434D"/>
    <w:rsid w:val="005145E5"/>
    <w:rsid w:val="005146C7"/>
    <w:rsid w:val="00515249"/>
    <w:rsid w:val="00516D2E"/>
    <w:rsid w:val="00517005"/>
    <w:rsid w:val="00517021"/>
    <w:rsid w:val="005170A5"/>
    <w:rsid w:val="00517A91"/>
    <w:rsid w:val="005210EB"/>
    <w:rsid w:val="00521C1C"/>
    <w:rsid w:val="00522581"/>
    <w:rsid w:val="00522C42"/>
    <w:rsid w:val="00522CE7"/>
    <w:rsid w:val="0052370A"/>
    <w:rsid w:val="00523B53"/>
    <w:rsid w:val="00523F9B"/>
    <w:rsid w:val="005241C7"/>
    <w:rsid w:val="00524555"/>
    <w:rsid w:val="00524939"/>
    <w:rsid w:val="00524FFB"/>
    <w:rsid w:val="00525015"/>
    <w:rsid w:val="005250E4"/>
    <w:rsid w:val="00526202"/>
    <w:rsid w:val="00526766"/>
    <w:rsid w:val="00527347"/>
    <w:rsid w:val="0053206C"/>
    <w:rsid w:val="00532CA5"/>
    <w:rsid w:val="00532EEB"/>
    <w:rsid w:val="005330E0"/>
    <w:rsid w:val="005340B0"/>
    <w:rsid w:val="005343BF"/>
    <w:rsid w:val="0053490A"/>
    <w:rsid w:val="005349F7"/>
    <w:rsid w:val="00534F9A"/>
    <w:rsid w:val="00535523"/>
    <w:rsid w:val="00536071"/>
    <w:rsid w:val="00536A19"/>
    <w:rsid w:val="00536B86"/>
    <w:rsid w:val="00536C7F"/>
    <w:rsid w:val="00536F51"/>
    <w:rsid w:val="005370D8"/>
    <w:rsid w:val="00540817"/>
    <w:rsid w:val="00541498"/>
    <w:rsid w:val="005419D3"/>
    <w:rsid w:val="00541D48"/>
    <w:rsid w:val="005422DC"/>
    <w:rsid w:val="00542E29"/>
    <w:rsid w:val="005459EB"/>
    <w:rsid w:val="00546A69"/>
    <w:rsid w:val="00547258"/>
    <w:rsid w:val="0054777E"/>
    <w:rsid w:val="005502F0"/>
    <w:rsid w:val="00551708"/>
    <w:rsid w:val="005527DE"/>
    <w:rsid w:val="00553F55"/>
    <w:rsid w:val="00554DC9"/>
    <w:rsid w:val="005552C4"/>
    <w:rsid w:val="005557C0"/>
    <w:rsid w:val="0055593D"/>
    <w:rsid w:val="0055736D"/>
    <w:rsid w:val="00557A5E"/>
    <w:rsid w:val="00560CEB"/>
    <w:rsid w:val="00560F51"/>
    <w:rsid w:val="005610D6"/>
    <w:rsid w:val="00561140"/>
    <w:rsid w:val="00561F77"/>
    <w:rsid w:val="00562778"/>
    <w:rsid w:val="00564690"/>
    <w:rsid w:val="0056537A"/>
    <w:rsid w:val="0056693C"/>
    <w:rsid w:val="00566AB5"/>
    <w:rsid w:val="00566BA0"/>
    <w:rsid w:val="00566CA9"/>
    <w:rsid w:val="00566F03"/>
    <w:rsid w:val="00567AEF"/>
    <w:rsid w:val="00567C17"/>
    <w:rsid w:val="00570BC3"/>
    <w:rsid w:val="005710AA"/>
    <w:rsid w:val="005710F5"/>
    <w:rsid w:val="00571C0D"/>
    <w:rsid w:val="00572513"/>
    <w:rsid w:val="00572C4A"/>
    <w:rsid w:val="00573042"/>
    <w:rsid w:val="00575AE0"/>
    <w:rsid w:val="005761E2"/>
    <w:rsid w:val="00576542"/>
    <w:rsid w:val="00576F6C"/>
    <w:rsid w:val="0057787A"/>
    <w:rsid w:val="005803C3"/>
    <w:rsid w:val="00580463"/>
    <w:rsid w:val="005806E7"/>
    <w:rsid w:val="00581804"/>
    <w:rsid w:val="00581CC4"/>
    <w:rsid w:val="0058251A"/>
    <w:rsid w:val="00582F58"/>
    <w:rsid w:val="0058387A"/>
    <w:rsid w:val="00583A62"/>
    <w:rsid w:val="00583E0E"/>
    <w:rsid w:val="00584D52"/>
    <w:rsid w:val="00584EE7"/>
    <w:rsid w:val="00585E3B"/>
    <w:rsid w:val="00586043"/>
    <w:rsid w:val="0058743E"/>
    <w:rsid w:val="005904E6"/>
    <w:rsid w:val="00590D86"/>
    <w:rsid w:val="00591E49"/>
    <w:rsid w:val="00592009"/>
    <w:rsid w:val="005920C9"/>
    <w:rsid w:val="00592352"/>
    <w:rsid w:val="00592787"/>
    <w:rsid w:val="00592AF9"/>
    <w:rsid w:val="005931A9"/>
    <w:rsid w:val="0059389E"/>
    <w:rsid w:val="00594D5C"/>
    <w:rsid w:val="005957DE"/>
    <w:rsid w:val="005A02DA"/>
    <w:rsid w:val="005A093C"/>
    <w:rsid w:val="005A1CF9"/>
    <w:rsid w:val="005A1F1A"/>
    <w:rsid w:val="005A274E"/>
    <w:rsid w:val="005A3D74"/>
    <w:rsid w:val="005A6004"/>
    <w:rsid w:val="005A7153"/>
    <w:rsid w:val="005B00BC"/>
    <w:rsid w:val="005B083C"/>
    <w:rsid w:val="005B1398"/>
    <w:rsid w:val="005B148E"/>
    <w:rsid w:val="005B15DE"/>
    <w:rsid w:val="005B1AB2"/>
    <w:rsid w:val="005B1E1E"/>
    <w:rsid w:val="005B2AB7"/>
    <w:rsid w:val="005B2B63"/>
    <w:rsid w:val="005B3307"/>
    <w:rsid w:val="005B395E"/>
    <w:rsid w:val="005B3D0D"/>
    <w:rsid w:val="005B6101"/>
    <w:rsid w:val="005B659A"/>
    <w:rsid w:val="005B67E4"/>
    <w:rsid w:val="005B69BA"/>
    <w:rsid w:val="005B6B90"/>
    <w:rsid w:val="005B6E21"/>
    <w:rsid w:val="005B7A0D"/>
    <w:rsid w:val="005B7CAC"/>
    <w:rsid w:val="005C0806"/>
    <w:rsid w:val="005C10FD"/>
    <w:rsid w:val="005C2C14"/>
    <w:rsid w:val="005C3186"/>
    <w:rsid w:val="005C31AA"/>
    <w:rsid w:val="005C362F"/>
    <w:rsid w:val="005C39AA"/>
    <w:rsid w:val="005C39C2"/>
    <w:rsid w:val="005C3AC7"/>
    <w:rsid w:val="005C40F3"/>
    <w:rsid w:val="005C4B8A"/>
    <w:rsid w:val="005C4DA0"/>
    <w:rsid w:val="005C5C43"/>
    <w:rsid w:val="005C5DD9"/>
    <w:rsid w:val="005C6401"/>
    <w:rsid w:val="005C6B56"/>
    <w:rsid w:val="005C7CE6"/>
    <w:rsid w:val="005C7FE3"/>
    <w:rsid w:val="005D156D"/>
    <w:rsid w:val="005D189C"/>
    <w:rsid w:val="005D2A1A"/>
    <w:rsid w:val="005D3A71"/>
    <w:rsid w:val="005D4401"/>
    <w:rsid w:val="005D4D58"/>
    <w:rsid w:val="005D652D"/>
    <w:rsid w:val="005D7469"/>
    <w:rsid w:val="005D7C15"/>
    <w:rsid w:val="005E027D"/>
    <w:rsid w:val="005E02FC"/>
    <w:rsid w:val="005E078D"/>
    <w:rsid w:val="005E1553"/>
    <w:rsid w:val="005E1838"/>
    <w:rsid w:val="005E2E8D"/>
    <w:rsid w:val="005E306E"/>
    <w:rsid w:val="005E36B3"/>
    <w:rsid w:val="005E3838"/>
    <w:rsid w:val="005E3E09"/>
    <w:rsid w:val="005E4DC9"/>
    <w:rsid w:val="005E52E9"/>
    <w:rsid w:val="005E5793"/>
    <w:rsid w:val="005E6039"/>
    <w:rsid w:val="005E66A0"/>
    <w:rsid w:val="005E6B92"/>
    <w:rsid w:val="005E6DC9"/>
    <w:rsid w:val="005E7085"/>
    <w:rsid w:val="005F0F02"/>
    <w:rsid w:val="005F0FF0"/>
    <w:rsid w:val="005F1DF9"/>
    <w:rsid w:val="005F2204"/>
    <w:rsid w:val="005F2517"/>
    <w:rsid w:val="005F2F77"/>
    <w:rsid w:val="005F4753"/>
    <w:rsid w:val="005F6376"/>
    <w:rsid w:val="005F6A68"/>
    <w:rsid w:val="005F6C8A"/>
    <w:rsid w:val="005F6E77"/>
    <w:rsid w:val="005F728D"/>
    <w:rsid w:val="005F77E2"/>
    <w:rsid w:val="00600503"/>
    <w:rsid w:val="0060062F"/>
    <w:rsid w:val="00600CEA"/>
    <w:rsid w:val="00601141"/>
    <w:rsid w:val="00601346"/>
    <w:rsid w:val="00603617"/>
    <w:rsid w:val="00603B05"/>
    <w:rsid w:val="0060510C"/>
    <w:rsid w:val="00605341"/>
    <w:rsid w:val="006055DD"/>
    <w:rsid w:val="00605ACE"/>
    <w:rsid w:val="00607098"/>
    <w:rsid w:val="00610B93"/>
    <w:rsid w:val="006112A5"/>
    <w:rsid w:val="00611481"/>
    <w:rsid w:val="006129ED"/>
    <w:rsid w:val="00612AEF"/>
    <w:rsid w:val="00613ACA"/>
    <w:rsid w:val="00613CAD"/>
    <w:rsid w:val="00613E82"/>
    <w:rsid w:val="006140CD"/>
    <w:rsid w:val="0061599B"/>
    <w:rsid w:val="00615ECF"/>
    <w:rsid w:val="00615F16"/>
    <w:rsid w:val="006170AE"/>
    <w:rsid w:val="00617FD8"/>
    <w:rsid w:val="00620377"/>
    <w:rsid w:val="00620F31"/>
    <w:rsid w:val="00621860"/>
    <w:rsid w:val="00622AB3"/>
    <w:rsid w:val="00622CB2"/>
    <w:rsid w:val="00623B2A"/>
    <w:rsid w:val="00623D92"/>
    <w:rsid w:val="00624571"/>
    <w:rsid w:val="006248C0"/>
    <w:rsid w:val="00624E3B"/>
    <w:rsid w:val="00626026"/>
    <w:rsid w:val="0062755B"/>
    <w:rsid w:val="00627A8B"/>
    <w:rsid w:val="00627DAA"/>
    <w:rsid w:val="0063022B"/>
    <w:rsid w:val="00630388"/>
    <w:rsid w:val="00630EA6"/>
    <w:rsid w:val="00631401"/>
    <w:rsid w:val="00631FC2"/>
    <w:rsid w:val="00633091"/>
    <w:rsid w:val="00633E2A"/>
    <w:rsid w:val="0063499A"/>
    <w:rsid w:val="0063599C"/>
    <w:rsid w:val="00636972"/>
    <w:rsid w:val="00637AD2"/>
    <w:rsid w:val="00642E1C"/>
    <w:rsid w:val="00644312"/>
    <w:rsid w:val="006446FB"/>
    <w:rsid w:val="00644957"/>
    <w:rsid w:val="00644B13"/>
    <w:rsid w:val="00644C29"/>
    <w:rsid w:val="00645F37"/>
    <w:rsid w:val="00645F7A"/>
    <w:rsid w:val="00646CC5"/>
    <w:rsid w:val="00646E39"/>
    <w:rsid w:val="00647D81"/>
    <w:rsid w:val="006501E1"/>
    <w:rsid w:val="006510F3"/>
    <w:rsid w:val="00651738"/>
    <w:rsid w:val="00651742"/>
    <w:rsid w:val="00653A2A"/>
    <w:rsid w:val="00653CF6"/>
    <w:rsid w:val="00654834"/>
    <w:rsid w:val="00654F3F"/>
    <w:rsid w:val="006550D0"/>
    <w:rsid w:val="00655B17"/>
    <w:rsid w:val="00656294"/>
    <w:rsid w:val="00657109"/>
    <w:rsid w:val="00660192"/>
    <w:rsid w:val="00660A19"/>
    <w:rsid w:val="00660A6D"/>
    <w:rsid w:val="00660BE6"/>
    <w:rsid w:val="00661179"/>
    <w:rsid w:val="00661DD7"/>
    <w:rsid w:val="0066211F"/>
    <w:rsid w:val="0066213C"/>
    <w:rsid w:val="0066254C"/>
    <w:rsid w:val="0066311A"/>
    <w:rsid w:val="006632FB"/>
    <w:rsid w:val="006635B7"/>
    <w:rsid w:val="0066389F"/>
    <w:rsid w:val="00664350"/>
    <w:rsid w:val="00664C93"/>
    <w:rsid w:val="00664F7C"/>
    <w:rsid w:val="00665337"/>
    <w:rsid w:val="006656BB"/>
    <w:rsid w:val="006657E8"/>
    <w:rsid w:val="00665DC5"/>
    <w:rsid w:val="00666894"/>
    <w:rsid w:val="0066742D"/>
    <w:rsid w:val="00670F2D"/>
    <w:rsid w:val="00671609"/>
    <w:rsid w:val="0067179A"/>
    <w:rsid w:val="00672266"/>
    <w:rsid w:val="0067258C"/>
    <w:rsid w:val="00672964"/>
    <w:rsid w:val="00672B0C"/>
    <w:rsid w:val="00673A87"/>
    <w:rsid w:val="00675AEB"/>
    <w:rsid w:val="00675E9D"/>
    <w:rsid w:val="006761C2"/>
    <w:rsid w:val="00676504"/>
    <w:rsid w:val="00677561"/>
    <w:rsid w:val="006775AF"/>
    <w:rsid w:val="006775B6"/>
    <w:rsid w:val="00677AAB"/>
    <w:rsid w:val="006818E4"/>
    <w:rsid w:val="00682532"/>
    <w:rsid w:val="00682B41"/>
    <w:rsid w:val="00682B48"/>
    <w:rsid w:val="00682ED8"/>
    <w:rsid w:val="00683B4C"/>
    <w:rsid w:val="006841EA"/>
    <w:rsid w:val="0068467B"/>
    <w:rsid w:val="006851E3"/>
    <w:rsid w:val="0068582D"/>
    <w:rsid w:val="0068682C"/>
    <w:rsid w:val="00687793"/>
    <w:rsid w:val="0069055E"/>
    <w:rsid w:val="006913E5"/>
    <w:rsid w:val="00692907"/>
    <w:rsid w:val="00692B42"/>
    <w:rsid w:val="006950D5"/>
    <w:rsid w:val="006953CF"/>
    <w:rsid w:val="006962CE"/>
    <w:rsid w:val="00697EC1"/>
    <w:rsid w:val="006A0A91"/>
    <w:rsid w:val="006A0D57"/>
    <w:rsid w:val="006A1228"/>
    <w:rsid w:val="006A1657"/>
    <w:rsid w:val="006A245F"/>
    <w:rsid w:val="006A281E"/>
    <w:rsid w:val="006A308F"/>
    <w:rsid w:val="006A41E2"/>
    <w:rsid w:val="006A4286"/>
    <w:rsid w:val="006A46BC"/>
    <w:rsid w:val="006A53FB"/>
    <w:rsid w:val="006A58E8"/>
    <w:rsid w:val="006A58FF"/>
    <w:rsid w:val="006A62DC"/>
    <w:rsid w:val="006A6629"/>
    <w:rsid w:val="006A7AF5"/>
    <w:rsid w:val="006B07D2"/>
    <w:rsid w:val="006B0C91"/>
    <w:rsid w:val="006B1E6D"/>
    <w:rsid w:val="006B2CB2"/>
    <w:rsid w:val="006B3132"/>
    <w:rsid w:val="006B3823"/>
    <w:rsid w:val="006B4EA2"/>
    <w:rsid w:val="006B5640"/>
    <w:rsid w:val="006B687C"/>
    <w:rsid w:val="006B7BB7"/>
    <w:rsid w:val="006C1050"/>
    <w:rsid w:val="006C1BF6"/>
    <w:rsid w:val="006C207D"/>
    <w:rsid w:val="006C3093"/>
    <w:rsid w:val="006C38FC"/>
    <w:rsid w:val="006C3C10"/>
    <w:rsid w:val="006C468F"/>
    <w:rsid w:val="006C4E5F"/>
    <w:rsid w:val="006C4F44"/>
    <w:rsid w:val="006C620B"/>
    <w:rsid w:val="006C7B0F"/>
    <w:rsid w:val="006C7CB7"/>
    <w:rsid w:val="006D0379"/>
    <w:rsid w:val="006D0995"/>
    <w:rsid w:val="006D1D7F"/>
    <w:rsid w:val="006D279B"/>
    <w:rsid w:val="006D2D0E"/>
    <w:rsid w:val="006D3B6B"/>
    <w:rsid w:val="006D483B"/>
    <w:rsid w:val="006D5711"/>
    <w:rsid w:val="006D727D"/>
    <w:rsid w:val="006D7409"/>
    <w:rsid w:val="006D768E"/>
    <w:rsid w:val="006D7720"/>
    <w:rsid w:val="006E05D7"/>
    <w:rsid w:val="006E10DF"/>
    <w:rsid w:val="006E1853"/>
    <w:rsid w:val="006E1BE4"/>
    <w:rsid w:val="006E1CDF"/>
    <w:rsid w:val="006E2748"/>
    <w:rsid w:val="006E3133"/>
    <w:rsid w:val="006E32BF"/>
    <w:rsid w:val="006E3CEC"/>
    <w:rsid w:val="006E3D6D"/>
    <w:rsid w:val="006E3D85"/>
    <w:rsid w:val="006E496E"/>
    <w:rsid w:val="006E5082"/>
    <w:rsid w:val="006E5336"/>
    <w:rsid w:val="006E5B42"/>
    <w:rsid w:val="006E6414"/>
    <w:rsid w:val="006E6699"/>
    <w:rsid w:val="006F05FE"/>
    <w:rsid w:val="006F064C"/>
    <w:rsid w:val="006F0E6F"/>
    <w:rsid w:val="006F13BE"/>
    <w:rsid w:val="006F1932"/>
    <w:rsid w:val="006F2D1A"/>
    <w:rsid w:val="006F392C"/>
    <w:rsid w:val="006F3B32"/>
    <w:rsid w:val="006F3C4E"/>
    <w:rsid w:val="006F4D2C"/>
    <w:rsid w:val="006F5CA1"/>
    <w:rsid w:val="006F5FD0"/>
    <w:rsid w:val="006F648C"/>
    <w:rsid w:val="006F6AC5"/>
    <w:rsid w:val="006F6B98"/>
    <w:rsid w:val="006F6F3C"/>
    <w:rsid w:val="006F7993"/>
    <w:rsid w:val="006F799F"/>
    <w:rsid w:val="006F7B6F"/>
    <w:rsid w:val="006F7ED0"/>
    <w:rsid w:val="00701BED"/>
    <w:rsid w:val="007037C5"/>
    <w:rsid w:val="00705119"/>
    <w:rsid w:val="00705327"/>
    <w:rsid w:val="007056D4"/>
    <w:rsid w:val="00705BDD"/>
    <w:rsid w:val="00706F12"/>
    <w:rsid w:val="0070703D"/>
    <w:rsid w:val="007079D0"/>
    <w:rsid w:val="00707FDD"/>
    <w:rsid w:val="0071094D"/>
    <w:rsid w:val="00710E66"/>
    <w:rsid w:val="007112A5"/>
    <w:rsid w:val="007112D3"/>
    <w:rsid w:val="00711F0C"/>
    <w:rsid w:val="00711F5E"/>
    <w:rsid w:val="00713E3B"/>
    <w:rsid w:val="0071494A"/>
    <w:rsid w:val="00714D3B"/>
    <w:rsid w:val="00715EF3"/>
    <w:rsid w:val="00715FAF"/>
    <w:rsid w:val="0071603C"/>
    <w:rsid w:val="0071650D"/>
    <w:rsid w:val="007170A1"/>
    <w:rsid w:val="00720168"/>
    <w:rsid w:val="00720559"/>
    <w:rsid w:val="007210EB"/>
    <w:rsid w:val="007212D3"/>
    <w:rsid w:val="00721304"/>
    <w:rsid w:val="0072160A"/>
    <w:rsid w:val="00721E38"/>
    <w:rsid w:val="007229B9"/>
    <w:rsid w:val="00722E01"/>
    <w:rsid w:val="00723E8C"/>
    <w:rsid w:val="00723F11"/>
    <w:rsid w:val="007240B1"/>
    <w:rsid w:val="00724819"/>
    <w:rsid w:val="00724AF0"/>
    <w:rsid w:val="00725F65"/>
    <w:rsid w:val="007260F7"/>
    <w:rsid w:val="0072627E"/>
    <w:rsid w:val="00727B51"/>
    <w:rsid w:val="0073051F"/>
    <w:rsid w:val="00730CFF"/>
    <w:rsid w:val="00731BC1"/>
    <w:rsid w:val="00731E5A"/>
    <w:rsid w:val="00732CE8"/>
    <w:rsid w:val="007331DE"/>
    <w:rsid w:val="00733621"/>
    <w:rsid w:val="00734589"/>
    <w:rsid w:val="00734E33"/>
    <w:rsid w:val="00735BD2"/>
    <w:rsid w:val="00735DB8"/>
    <w:rsid w:val="00735E64"/>
    <w:rsid w:val="00735F11"/>
    <w:rsid w:val="007361C1"/>
    <w:rsid w:val="00736862"/>
    <w:rsid w:val="00737B1E"/>
    <w:rsid w:val="00737DFD"/>
    <w:rsid w:val="00740299"/>
    <w:rsid w:val="00741318"/>
    <w:rsid w:val="007413C2"/>
    <w:rsid w:val="00742687"/>
    <w:rsid w:val="00743B6D"/>
    <w:rsid w:val="00744304"/>
    <w:rsid w:val="00744D01"/>
    <w:rsid w:val="00744E76"/>
    <w:rsid w:val="007450A4"/>
    <w:rsid w:val="007468F9"/>
    <w:rsid w:val="00746BFD"/>
    <w:rsid w:val="0074765C"/>
    <w:rsid w:val="00747B60"/>
    <w:rsid w:val="00752170"/>
    <w:rsid w:val="00752DBA"/>
    <w:rsid w:val="00752EFF"/>
    <w:rsid w:val="00753492"/>
    <w:rsid w:val="007542BE"/>
    <w:rsid w:val="00754A1F"/>
    <w:rsid w:val="00754AF4"/>
    <w:rsid w:val="00756749"/>
    <w:rsid w:val="00756E6B"/>
    <w:rsid w:val="00756F14"/>
    <w:rsid w:val="007570ED"/>
    <w:rsid w:val="007572EB"/>
    <w:rsid w:val="00757750"/>
    <w:rsid w:val="00757B90"/>
    <w:rsid w:val="00757BEF"/>
    <w:rsid w:val="00757DAD"/>
    <w:rsid w:val="00757ECD"/>
    <w:rsid w:val="00757F66"/>
    <w:rsid w:val="00760CCA"/>
    <w:rsid w:val="00761083"/>
    <w:rsid w:val="00761DAB"/>
    <w:rsid w:val="007629E3"/>
    <w:rsid w:val="007632B1"/>
    <w:rsid w:val="007635AC"/>
    <w:rsid w:val="00764A97"/>
    <w:rsid w:val="00764E87"/>
    <w:rsid w:val="00766906"/>
    <w:rsid w:val="00766DC9"/>
    <w:rsid w:val="0076759D"/>
    <w:rsid w:val="007676E0"/>
    <w:rsid w:val="00770172"/>
    <w:rsid w:val="0077050F"/>
    <w:rsid w:val="00770564"/>
    <w:rsid w:val="00770F5B"/>
    <w:rsid w:val="00771155"/>
    <w:rsid w:val="0077157B"/>
    <w:rsid w:val="0077190A"/>
    <w:rsid w:val="00771C40"/>
    <w:rsid w:val="007729BF"/>
    <w:rsid w:val="00773540"/>
    <w:rsid w:val="00773851"/>
    <w:rsid w:val="00775B52"/>
    <w:rsid w:val="00776E61"/>
    <w:rsid w:val="007800F6"/>
    <w:rsid w:val="007803BE"/>
    <w:rsid w:val="00780A86"/>
    <w:rsid w:val="00780B34"/>
    <w:rsid w:val="00780EA4"/>
    <w:rsid w:val="00780F19"/>
    <w:rsid w:val="007813F9"/>
    <w:rsid w:val="007822CB"/>
    <w:rsid w:val="00783290"/>
    <w:rsid w:val="007833C7"/>
    <w:rsid w:val="007844EE"/>
    <w:rsid w:val="00785979"/>
    <w:rsid w:val="00785DE3"/>
    <w:rsid w:val="007869C8"/>
    <w:rsid w:val="00786A80"/>
    <w:rsid w:val="00787AC7"/>
    <w:rsid w:val="00787F75"/>
    <w:rsid w:val="0079086E"/>
    <w:rsid w:val="0079093A"/>
    <w:rsid w:val="00790E91"/>
    <w:rsid w:val="007914D5"/>
    <w:rsid w:val="00791906"/>
    <w:rsid w:val="00791A98"/>
    <w:rsid w:val="00791D63"/>
    <w:rsid w:val="007921F6"/>
    <w:rsid w:val="007929E8"/>
    <w:rsid w:val="007929EF"/>
    <w:rsid w:val="00793C54"/>
    <w:rsid w:val="00793D82"/>
    <w:rsid w:val="00794695"/>
    <w:rsid w:val="00794772"/>
    <w:rsid w:val="00794D9A"/>
    <w:rsid w:val="00794E62"/>
    <w:rsid w:val="00795050"/>
    <w:rsid w:val="007950DF"/>
    <w:rsid w:val="00796E65"/>
    <w:rsid w:val="00797C05"/>
    <w:rsid w:val="00797D67"/>
    <w:rsid w:val="00797D74"/>
    <w:rsid w:val="00797D8A"/>
    <w:rsid w:val="007A037F"/>
    <w:rsid w:val="007A045D"/>
    <w:rsid w:val="007A04CD"/>
    <w:rsid w:val="007A05E6"/>
    <w:rsid w:val="007A091A"/>
    <w:rsid w:val="007A1396"/>
    <w:rsid w:val="007A17C4"/>
    <w:rsid w:val="007A18E0"/>
    <w:rsid w:val="007A2254"/>
    <w:rsid w:val="007A2CB9"/>
    <w:rsid w:val="007A350D"/>
    <w:rsid w:val="007A39B7"/>
    <w:rsid w:val="007A3F86"/>
    <w:rsid w:val="007A4017"/>
    <w:rsid w:val="007A4062"/>
    <w:rsid w:val="007A46B5"/>
    <w:rsid w:val="007A4898"/>
    <w:rsid w:val="007A528D"/>
    <w:rsid w:val="007A5558"/>
    <w:rsid w:val="007A6319"/>
    <w:rsid w:val="007A690B"/>
    <w:rsid w:val="007A7142"/>
    <w:rsid w:val="007A7340"/>
    <w:rsid w:val="007A7630"/>
    <w:rsid w:val="007A7709"/>
    <w:rsid w:val="007A7AEE"/>
    <w:rsid w:val="007B078B"/>
    <w:rsid w:val="007B0FAB"/>
    <w:rsid w:val="007B11EB"/>
    <w:rsid w:val="007B28E3"/>
    <w:rsid w:val="007B3D4F"/>
    <w:rsid w:val="007B5A5C"/>
    <w:rsid w:val="007B679F"/>
    <w:rsid w:val="007C023B"/>
    <w:rsid w:val="007C057F"/>
    <w:rsid w:val="007C088A"/>
    <w:rsid w:val="007C0A03"/>
    <w:rsid w:val="007C18B6"/>
    <w:rsid w:val="007C192F"/>
    <w:rsid w:val="007C2425"/>
    <w:rsid w:val="007C26D7"/>
    <w:rsid w:val="007C445C"/>
    <w:rsid w:val="007C4492"/>
    <w:rsid w:val="007C497D"/>
    <w:rsid w:val="007C4B3D"/>
    <w:rsid w:val="007C5B94"/>
    <w:rsid w:val="007C5BD1"/>
    <w:rsid w:val="007C6351"/>
    <w:rsid w:val="007C71D7"/>
    <w:rsid w:val="007C77B1"/>
    <w:rsid w:val="007D0900"/>
    <w:rsid w:val="007D25EC"/>
    <w:rsid w:val="007D283F"/>
    <w:rsid w:val="007D31BD"/>
    <w:rsid w:val="007D3519"/>
    <w:rsid w:val="007D3EC2"/>
    <w:rsid w:val="007D46A4"/>
    <w:rsid w:val="007D4BAF"/>
    <w:rsid w:val="007D5CC2"/>
    <w:rsid w:val="007D669B"/>
    <w:rsid w:val="007E0EB0"/>
    <w:rsid w:val="007E1F0E"/>
    <w:rsid w:val="007E24F2"/>
    <w:rsid w:val="007E35ED"/>
    <w:rsid w:val="007E36EC"/>
    <w:rsid w:val="007E3EE0"/>
    <w:rsid w:val="007E4936"/>
    <w:rsid w:val="007E4B05"/>
    <w:rsid w:val="007E4C25"/>
    <w:rsid w:val="007E4F65"/>
    <w:rsid w:val="007E52F3"/>
    <w:rsid w:val="007E6491"/>
    <w:rsid w:val="007E6901"/>
    <w:rsid w:val="007E69E4"/>
    <w:rsid w:val="007E7287"/>
    <w:rsid w:val="007E7296"/>
    <w:rsid w:val="007E747A"/>
    <w:rsid w:val="007F0CA5"/>
    <w:rsid w:val="007F10E4"/>
    <w:rsid w:val="007F15F1"/>
    <w:rsid w:val="007F18C0"/>
    <w:rsid w:val="007F18FD"/>
    <w:rsid w:val="007F23DE"/>
    <w:rsid w:val="007F34B5"/>
    <w:rsid w:val="007F40FB"/>
    <w:rsid w:val="007F414B"/>
    <w:rsid w:val="007F41D8"/>
    <w:rsid w:val="007F6037"/>
    <w:rsid w:val="007F7BED"/>
    <w:rsid w:val="008022EF"/>
    <w:rsid w:val="00803AB4"/>
    <w:rsid w:val="00803F30"/>
    <w:rsid w:val="00804780"/>
    <w:rsid w:val="00805A71"/>
    <w:rsid w:val="00806483"/>
    <w:rsid w:val="00806521"/>
    <w:rsid w:val="00810C36"/>
    <w:rsid w:val="0081135F"/>
    <w:rsid w:val="00811F76"/>
    <w:rsid w:val="008126B3"/>
    <w:rsid w:val="0081294B"/>
    <w:rsid w:val="00813DD9"/>
    <w:rsid w:val="0081405F"/>
    <w:rsid w:val="008152B2"/>
    <w:rsid w:val="00815E02"/>
    <w:rsid w:val="00816254"/>
    <w:rsid w:val="00816F8C"/>
    <w:rsid w:val="00822016"/>
    <w:rsid w:val="0082318F"/>
    <w:rsid w:val="00824C9B"/>
    <w:rsid w:val="00824CBE"/>
    <w:rsid w:val="00825AE3"/>
    <w:rsid w:val="008263D8"/>
    <w:rsid w:val="00826778"/>
    <w:rsid w:val="0082736D"/>
    <w:rsid w:val="00827414"/>
    <w:rsid w:val="00830B08"/>
    <w:rsid w:val="00832FB3"/>
    <w:rsid w:val="00833959"/>
    <w:rsid w:val="0083435D"/>
    <w:rsid w:val="008343A0"/>
    <w:rsid w:val="00834688"/>
    <w:rsid w:val="00835155"/>
    <w:rsid w:val="0083554F"/>
    <w:rsid w:val="0083645E"/>
    <w:rsid w:val="00836461"/>
    <w:rsid w:val="008371A3"/>
    <w:rsid w:val="00837633"/>
    <w:rsid w:val="00837951"/>
    <w:rsid w:val="00837DEA"/>
    <w:rsid w:val="00837F86"/>
    <w:rsid w:val="00840693"/>
    <w:rsid w:val="00840DD7"/>
    <w:rsid w:val="00841E7F"/>
    <w:rsid w:val="00842177"/>
    <w:rsid w:val="008426DC"/>
    <w:rsid w:val="00842878"/>
    <w:rsid w:val="00843386"/>
    <w:rsid w:val="0084342C"/>
    <w:rsid w:val="008438EA"/>
    <w:rsid w:val="008442FB"/>
    <w:rsid w:val="00844780"/>
    <w:rsid w:val="00844DB7"/>
    <w:rsid w:val="00844F88"/>
    <w:rsid w:val="008460F1"/>
    <w:rsid w:val="0084696D"/>
    <w:rsid w:val="00847088"/>
    <w:rsid w:val="008473D4"/>
    <w:rsid w:val="00850072"/>
    <w:rsid w:val="00850090"/>
    <w:rsid w:val="008500D6"/>
    <w:rsid w:val="00850767"/>
    <w:rsid w:val="00851300"/>
    <w:rsid w:val="00851D56"/>
    <w:rsid w:val="00853AC1"/>
    <w:rsid w:val="008546A7"/>
    <w:rsid w:val="008553BE"/>
    <w:rsid w:val="00855658"/>
    <w:rsid w:val="00856A31"/>
    <w:rsid w:val="00856F97"/>
    <w:rsid w:val="00857444"/>
    <w:rsid w:val="008601E4"/>
    <w:rsid w:val="00861C9B"/>
    <w:rsid w:val="00862ACB"/>
    <w:rsid w:val="00862CF6"/>
    <w:rsid w:val="00863355"/>
    <w:rsid w:val="0086355E"/>
    <w:rsid w:val="008638B5"/>
    <w:rsid w:val="00863B92"/>
    <w:rsid w:val="0086464D"/>
    <w:rsid w:val="00864B06"/>
    <w:rsid w:val="008655F5"/>
    <w:rsid w:val="00865978"/>
    <w:rsid w:val="00866453"/>
    <w:rsid w:val="00867091"/>
    <w:rsid w:val="008671FC"/>
    <w:rsid w:val="00870279"/>
    <w:rsid w:val="008705D0"/>
    <w:rsid w:val="008710CF"/>
    <w:rsid w:val="008712F2"/>
    <w:rsid w:val="00872606"/>
    <w:rsid w:val="00873779"/>
    <w:rsid w:val="00873FC4"/>
    <w:rsid w:val="00874482"/>
    <w:rsid w:val="00874758"/>
    <w:rsid w:val="008773F8"/>
    <w:rsid w:val="00877507"/>
    <w:rsid w:val="008777B2"/>
    <w:rsid w:val="00880311"/>
    <w:rsid w:val="00880328"/>
    <w:rsid w:val="008806A0"/>
    <w:rsid w:val="00880E8C"/>
    <w:rsid w:val="008815B1"/>
    <w:rsid w:val="008817C7"/>
    <w:rsid w:val="0088248C"/>
    <w:rsid w:val="00882BCA"/>
    <w:rsid w:val="00882CC0"/>
    <w:rsid w:val="00882DB0"/>
    <w:rsid w:val="008836E5"/>
    <w:rsid w:val="00883CCE"/>
    <w:rsid w:val="00883D4B"/>
    <w:rsid w:val="00883FD6"/>
    <w:rsid w:val="00884A05"/>
    <w:rsid w:val="00884A8F"/>
    <w:rsid w:val="008855B6"/>
    <w:rsid w:val="00886399"/>
    <w:rsid w:val="00887950"/>
    <w:rsid w:val="00887C49"/>
    <w:rsid w:val="00887CF9"/>
    <w:rsid w:val="00887D5B"/>
    <w:rsid w:val="00890319"/>
    <w:rsid w:val="00890B03"/>
    <w:rsid w:val="0089240C"/>
    <w:rsid w:val="00892594"/>
    <w:rsid w:val="008927A9"/>
    <w:rsid w:val="00892BD6"/>
    <w:rsid w:val="00892EC9"/>
    <w:rsid w:val="00893548"/>
    <w:rsid w:val="00893892"/>
    <w:rsid w:val="00894D3F"/>
    <w:rsid w:val="00895709"/>
    <w:rsid w:val="00896500"/>
    <w:rsid w:val="0089685F"/>
    <w:rsid w:val="00896A26"/>
    <w:rsid w:val="008A1943"/>
    <w:rsid w:val="008A264F"/>
    <w:rsid w:val="008A2AAD"/>
    <w:rsid w:val="008A2EB6"/>
    <w:rsid w:val="008A304D"/>
    <w:rsid w:val="008A310F"/>
    <w:rsid w:val="008A3D0D"/>
    <w:rsid w:val="008A3F81"/>
    <w:rsid w:val="008A4025"/>
    <w:rsid w:val="008A4122"/>
    <w:rsid w:val="008A43A4"/>
    <w:rsid w:val="008A59ED"/>
    <w:rsid w:val="008A66E9"/>
    <w:rsid w:val="008A7062"/>
    <w:rsid w:val="008A7E90"/>
    <w:rsid w:val="008B0A2C"/>
    <w:rsid w:val="008B0B91"/>
    <w:rsid w:val="008B0B9B"/>
    <w:rsid w:val="008B102D"/>
    <w:rsid w:val="008B14DF"/>
    <w:rsid w:val="008B2770"/>
    <w:rsid w:val="008B2B8A"/>
    <w:rsid w:val="008B36C6"/>
    <w:rsid w:val="008B4011"/>
    <w:rsid w:val="008B47AC"/>
    <w:rsid w:val="008B6138"/>
    <w:rsid w:val="008B67D4"/>
    <w:rsid w:val="008C1075"/>
    <w:rsid w:val="008C1B03"/>
    <w:rsid w:val="008C312A"/>
    <w:rsid w:val="008C3419"/>
    <w:rsid w:val="008C35DD"/>
    <w:rsid w:val="008C39C8"/>
    <w:rsid w:val="008C517E"/>
    <w:rsid w:val="008C6605"/>
    <w:rsid w:val="008C6AD1"/>
    <w:rsid w:val="008C6DA4"/>
    <w:rsid w:val="008C6E14"/>
    <w:rsid w:val="008C7475"/>
    <w:rsid w:val="008C775E"/>
    <w:rsid w:val="008D1277"/>
    <w:rsid w:val="008D1DE1"/>
    <w:rsid w:val="008D345E"/>
    <w:rsid w:val="008D360A"/>
    <w:rsid w:val="008D37BA"/>
    <w:rsid w:val="008D3E90"/>
    <w:rsid w:val="008D4194"/>
    <w:rsid w:val="008D485A"/>
    <w:rsid w:val="008D4B83"/>
    <w:rsid w:val="008D5531"/>
    <w:rsid w:val="008D5AB6"/>
    <w:rsid w:val="008D5FCC"/>
    <w:rsid w:val="008D6788"/>
    <w:rsid w:val="008D74DC"/>
    <w:rsid w:val="008E0363"/>
    <w:rsid w:val="008E076A"/>
    <w:rsid w:val="008E14EE"/>
    <w:rsid w:val="008E29A7"/>
    <w:rsid w:val="008E33D4"/>
    <w:rsid w:val="008E3896"/>
    <w:rsid w:val="008E5BA3"/>
    <w:rsid w:val="008E5DAC"/>
    <w:rsid w:val="008E64BB"/>
    <w:rsid w:val="008E6C85"/>
    <w:rsid w:val="008E7794"/>
    <w:rsid w:val="008E78AB"/>
    <w:rsid w:val="008F0411"/>
    <w:rsid w:val="008F0D8C"/>
    <w:rsid w:val="008F3CAC"/>
    <w:rsid w:val="008F3FCC"/>
    <w:rsid w:val="008F59F0"/>
    <w:rsid w:val="008F5F0E"/>
    <w:rsid w:val="008F633C"/>
    <w:rsid w:val="008F6996"/>
    <w:rsid w:val="008F707D"/>
    <w:rsid w:val="008F7880"/>
    <w:rsid w:val="008F7AD3"/>
    <w:rsid w:val="009012D4"/>
    <w:rsid w:val="009013EA"/>
    <w:rsid w:val="0090203B"/>
    <w:rsid w:val="0090259E"/>
    <w:rsid w:val="00902641"/>
    <w:rsid w:val="00902744"/>
    <w:rsid w:val="0090333B"/>
    <w:rsid w:val="0090349E"/>
    <w:rsid w:val="00903500"/>
    <w:rsid w:val="0090577E"/>
    <w:rsid w:val="00905AF4"/>
    <w:rsid w:val="0090787F"/>
    <w:rsid w:val="00907C7E"/>
    <w:rsid w:val="00907DBE"/>
    <w:rsid w:val="00910165"/>
    <w:rsid w:val="00910A71"/>
    <w:rsid w:val="009114D5"/>
    <w:rsid w:val="00911532"/>
    <w:rsid w:val="00911EFD"/>
    <w:rsid w:val="00912008"/>
    <w:rsid w:val="009129AC"/>
    <w:rsid w:val="00913601"/>
    <w:rsid w:val="009139C9"/>
    <w:rsid w:val="00915B60"/>
    <w:rsid w:val="00915F20"/>
    <w:rsid w:val="00915F57"/>
    <w:rsid w:val="00916276"/>
    <w:rsid w:val="00916AB3"/>
    <w:rsid w:val="00916C3E"/>
    <w:rsid w:val="009172E0"/>
    <w:rsid w:val="00920252"/>
    <w:rsid w:val="00920C92"/>
    <w:rsid w:val="00920D4E"/>
    <w:rsid w:val="00920DB1"/>
    <w:rsid w:val="00920E07"/>
    <w:rsid w:val="00920F48"/>
    <w:rsid w:val="00921282"/>
    <w:rsid w:val="00921B98"/>
    <w:rsid w:val="00921F56"/>
    <w:rsid w:val="009228C4"/>
    <w:rsid w:val="00923049"/>
    <w:rsid w:val="00923402"/>
    <w:rsid w:val="00923E3A"/>
    <w:rsid w:val="00923F62"/>
    <w:rsid w:val="00923F82"/>
    <w:rsid w:val="009248E8"/>
    <w:rsid w:val="00924929"/>
    <w:rsid w:val="00924986"/>
    <w:rsid w:val="00924D31"/>
    <w:rsid w:val="00925250"/>
    <w:rsid w:val="00926954"/>
    <w:rsid w:val="00926CA9"/>
    <w:rsid w:val="00926E0D"/>
    <w:rsid w:val="00927398"/>
    <w:rsid w:val="00927B6D"/>
    <w:rsid w:val="0093031D"/>
    <w:rsid w:val="009306A5"/>
    <w:rsid w:val="00930D24"/>
    <w:rsid w:val="00930E02"/>
    <w:rsid w:val="00931C87"/>
    <w:rsid w:val="00931DB2"/>
    <w:rsid w:val="009323BB"/>
    <w:rsid w:val="0093258E"/>
    <w:rsid w:val="00932EBE"/>
    <w:rsid w:val="00933E4A"/>
    <w:rsid w:val="00933E75"/>
    <w:rsid w:val="00935564"/>
    <w:rsid w:val="009368D3"/>
    <w:rsid w:val="00937224"/>
    <w:rsid w:val="00937EBB"/>
    <w:rsid w:val="00940080"/>
    <w:rsid w:val="0094096B"/>
    <w:rsid w:val="00940A46"/>
    <w:rsid w:val="009412CB"/>
    <w:rsid w:val="00942062"/>
    <w:rsid w:val="009433C7"/>
    <w:rsid w:val="0094348E"/>
    <w:rsid w:val="0094358D"/>
    <w:rsid w:val="00943B73"/>
    <w:rsid w:val="0094485F"/>
    <w:rsid w:val="00946ED4"/>
    <w:rsid w:val="0095100C"/>
    <w:rsid w:val="00951672"/>
    <w:rsid w:val="0095237E"/>
    <w:rsid w:val="00952A46"/>
    <w:rsid w:val="00952EF9"/>
    <w:rsid w:val="00954885"/>
    <w:rsid w:val="00955389"/>
    <w:rsid w:val="0095598B"/>
    <w:rsid w:val="00956003"/>
    <w:rsid w:val="009561F2"/>
    <w:rsid w:val="00956CBF"/>
    <w:rsid w:val="00956DA7"/>
    <w:rsid w:val="00957121"/>
    <w:rsid w:val="009579CF"/>
    <w:rsid w:val="00960206"/>
    <w:rsid w:val="00961D43"/>
    <w:rsid w:val="00961E9D"/>
    <w:rsid w:val="00962EA9"/>
    <w:rsid w:val="009638E6"/>
    <w:rsid w:val="00964603"/>
    <w:rsid w:val="00964920"/>
    <w:rsid w:val="00964E9D"/>
    <w:rsid w:val="009650B9"/>
    <w:rsid w:val="009658E0"/>
    <w:rsid w:val="009666A0"/>
    <w:rsid w:val="009667A9"/>
    <w:rsid w:val="00966E6A"/>
    <w:rsid w:val="00967F95"/>
    <w:rsid w:val="0097043D"/>
    <w:rsid w:val="00970440"/>
    <w:rsid w:val="0097166B"/>
    <w:rsid w:val="00971FFA"/>
    <w:rsid w:val="00972524"/>
    <w:rsid w:val="00972741"/>
    <w:rsid w:val="00972768"/>
    <w:rsid w:val="009737AA"/>
    <w:rsid w:val="0097518E"/>
    <w:rsid w:val="00975672"/>
    <w:rsid w:val="009758E8"/>
    <w:rsid w:val="009814A2"/>
    <w:rsid w:val="009837BA"/>
    <w:rsid w:val="00984675"/>
    <w:rsid w:val="00984C7B"/>
    <w:rsid w:val="009859C6"/>
    <w:rsid w:val="00985DC3"/>
    <w:rsid w:val="00986D82"/>
    <w:rsid w:val="00986DEF"/>
    <w:rsid w:val="00987022"/>
    <w:rsid w:val="00990C36"/>
    <w:rsid w:val="00991A35"/>
    <w:rsid w:val="00992236"/>
    <w:rsid w:val="00992A89"/>
    <w:rsid w:val="0099422A"/>
    <w:rsid w:val="009942DB"/>
    <w:rsid w:val="00994611"/>
    <w:rsid w:val="00994BCB"/>
    <w:rsid w:val="00995109"/>
    <w:rsid w:val="0099515E"/>
    <w:rsid w:val="009958D7"/>
    <w:rsid w:val="0099591F"/>
    <w:rsid w:val="009959E7"/>
    <w:rsid w:val="00995EC8"/>
    <w:rsid w:val="00996329"/>
    <w:rsid w:val="009974F9"/>
    <w:rsid w:val="00997831"/>
    <w:rsid w:val="009A003D"/>
    <w:rsid w:val="009A116C"/>
    <w:rsid w:val="009A2D6B"/>
    <w:rsid w:val="009A30BD"/>
    <w:rsid w:val="009A4389"/>
    <w:rsid w:val="009A5C96"/>
    <w:rsid w:val="009A6F20"/>
    <w:rsid w:val="009B0F1E"/>
    <w:rsid w:val="009B179C"/>
    <w:rsid w:val="009B1ACF"/>
    <w:rsid w:val="009B1BCE"/>
    <w:rsid w:val="009B1CD5"/>
    <w:rsid w:val="009B2509"/>
    <w:rsid w:val="009B2A80"/>
    <w:rsid w:val="009B3FA9"/>
    <w:rsid w:val="009B5C38"/>
    <w:rsid w:val="009B64FF"/>
    <w:rsid w:val="009B71F6"/>
    <w:rsid w:val="009B7256"/>
    <w:rsid w:val="009B740A"/>
    <w:rsid w:val="009B7594"/>
    <w:rsid w:val="009B7912"/>
    <w:rsid w:val="009C0081"/>
    <w:rsid w:val="009C0557"/>
    <w:rsid w:val="009C1E0C"/>
    <w:rsid w:val="009C27D7"/>
    <w:rsid w:val="009C2B9C"/>
    <w:rsid w:val="009C338D"/>
    <w:rsid w:val="009C3A09"/>
    <w:rsid w:val="009C4CE9"/>
    <w:rsid w:val="009C6108"/>
    <w:rsid w:val="009C766E"/>
    <w:rsid w:val="009D0E32"/>
    <w:rsid w:val="009D100F"/>
    <w:rsid w:val="009D14D2"/>
    <w:rsid w:val="009D1774"/>
    <w:rsid w:val="009D1BF1"/>
    <w:rsid w:val="009D1C14"/>
    <w:rsid w:val="009D2C0D"/>
    <w:rsid w:val="009D2D5C"/>
    <w:rsid w:val="009D2E58"/>
    <w:rsid w:val="009D3228"/>
    <w:rsid w:val="009D3E8B"/>
    <w:rsid w:val="009D4B12"/>
    <w:rsid w:val="009D4CB2"/>
    <w:rsid w:val="009D5A04"/>
    <w:rsid w:val="009D5E09"/>
    <w:rsid w:val="009D5FA3"/>
    <w:rsid w:val="009D64DF"/>
    <w:rsid w:val="009E1DED"/>
    <w:rsid w:val="009E2282"/>
    <w:rsid w:val="009E27C5"/>
    <w:rsid w:val="009E2903"/>
    <w:rsid w:val="009E3026"/>
    <w:rsid w:val="009E3F02"/>
    <w:rsid w:val="009E4005"/>
    <w:rsid w:val="009E4030"/>
    <w:rsid w:val="009E435D"/>
    <w:rsid w:val="009E44F1"/>
    <w:rsid w:val="009E47EE"/>
    <w:rsid w:val="009E49B2"/>
    <w:rsid w:val="009E5292"/>
    <w:rsid w:val="009E561A"/>
    <w:rsid w:val="009E588B"/>
    <w:rsid w:val="009E6C24"/>
    <w:rsid w:val="009E7905"/>
    <w:rsid w:val="009F0219"/>
    <w:rsid w:val="009F0E1F"/>
    <w:rsid w:val="009F13E8"/>
    <w:rsid w:val="009F1913"/>
    <w:rsid w:val="009F28A2"/>
    <w:rsid w:val="009F36AD"/>
    <w:rsid w:val="009F36C3"/>
    <w:rsid w:val="009F4A81"/>
    <w:rsid w:val="009F559D"/>
    <w:rsid w:val="009F566A"/>
    <w:rsid w:val="009F5BBB"/>
    <w:rsid w:val="009F7774"/>
    <w:rsid w:val="00A01FA7"/>
    <w:rsid w:val="00A02327"/>
    <w:rsid w:val="00A03765"/>
    <w:rsid w:val="00A03AA0"/>
    <w:rsid w:val="00A03EC6"/>
    <w:rsid w:val="00A04066"/>
    <w:rsid w:val="00A042CF"/>
    <w:rsid w:val="00A04690"/>
    <w:rsid w:val="00A0475A"/>
    <w:rsid w:val="00A04E93"/>
    <w:rsid w:val="00A05419"/>
    <w:rsid w:val="00A05A8D"/>
    <w:rsid w:val="00A06417"/>
    <w:rsid w:val="00A06C78"/>
    <w:rsid w:val="00A11850"/>
    <w:rsid w:val="00A12194"/>
    <w:rsid w:val="00A1251D"/>
    <w:rsid w:val="00A13082"/>
    <w:rsid w:val="00A13300"/>
    <w:rsid w:val="00A13401"/>
    <w:rsid w:val="00A13C8F"/>
    <w:rsid w:val="00A15425"/>
    <w:rsid w:val="00A200A0"/>
    <w:rsid w:val="00A20A7D"/>
    <w:rsid w:val="00A213CC"/>
    <w:rsid w:val="00A216DE"/>
    <w:rsid w:val="00A21EF2"/>
    <w:rsid w:val="00A23632"/>
    <w:rsid w:val="00A23A15"/>
    <w:rsid w:val="00A24A54"/>
    <w:rsid w:val="00A24D6C"/>
    <w:rsid w:val="00A24F5C"/>
    <w:rsid w:val="00A2534D"/>
    <w:rsid w:val="00A25438"/>
    <w:rsid w:val="00A25BC9"/>
    <w:rsid w:val="00A26579"/>
    <w:rsid w:val="00A266AC"/>
    <w:rsid w:val="00A26AB3"/>
    <w:rsid w:val="00A30503"/>
    <w:rsid w:val="00A3050E"/>
    <w:rsid w:val="00A30E4C"/>
    <w:rsid w:val="00A30FD9"/>
    <w:rsid w:val="00A32034"/>
    <w:rsid w:val="00A33464"/>
    <w:rsid w:val="00A339D3"/>
    <w:rsid w:val="00A343CA"/>
    <w:rsid w:val="00A34488"/>
    <w:rsid w:val="00A34D7E"/>
    <w:rsid w:val="00A35F30"/>
    <w:rsid w:val="00A3794D"/>
    <w:rsid w:val="00A37C8C"/>
    <w:rsid w:val="00A40CEF"/>
    <w:rsid w:val="00A40D1D"/>
    <w:rsid w:val="00A414FF"/>
    <w:rsid w:val="00A42D20"/>
    <w:rsid w:val="00A42F5F"/>
    <w:rsid w:val="00A43FD9"/>
    <w:rsid w:val="00A44A37"/>
    <w:rsid w:val="00A44E5D"/>
    <w:rsid w:val="00A45407"/>
    <w:rsid w:val="00A45B9C"/>
    <w:rsid w:val="00A462F3"/>
    <w:rsid w:val="00A465B2"/>
    <w:rsid w:val="00A5043D"/>
    <w:rsid w:val="00A51008"/>
    <w:rsid w:val="00A51FBF"/>
    <w:rsid w:val="00A52152"/>
    <w:rsid w:val="00A52269"/>
    <w:rsid w:val="00A5288D"/>
    <w:rsid w:val="00A52971"/>
    <w:rsid w:val="00A5340B"/>
    <w:rsid w:val="00A53791"/>
    <w:rsid w:val="00A53872"/>
    <w:rsid w:val="00A55143"/>
    <w:rsid w:val="00A564C4"/>
    <w:rsid w:val="00A56FEE"/>
    <w:rsid w:val="00A5732C"/>
    <w:rsid w:val="00A57F3D"/>
    <w:rsid w:val="00A6030D"/>
    <w:rsid w:val="00A60325"/>
    <w:rsid w:val="00A6053A"/>
    <w:rsid w:val="00A608E5"/>
    <w:rsid w:val="00A6252C"/>
    <w:rsid w:val="00A62A8A"/>
    <w:rsid w:val="00A62BC5"/>
    <w:rsid w:val="00A63451"/>
    <w:rsid w:val="00A6415D"/>
    <w:rsid w:val="00A644B7"/>
    <w:rsid w:val="00A64E2F"/>
    <w:rsid w:val="00A64E39"/>
    <w:rsid w:val="00A64ED2"/>
    <w:rsid w:val="00A65665"/>
    <w:rsid w:val="00A65717"/>
    <w:rsid w:val="00A662EE"/>
    <w:rsid w:val="00A66698"/>
    <w:rsid w:val="00A71D25"/>
    <w:rsid w:val="00A71E31"/>
    <w:rsid w:val="00A727BF"/>
    <w:rsid w:val="00A74D6A"/>
    <w:rsid w:val="00A75BB0"/>
    <w:rsid w:val="00A75FA5"/>
    <w:rsid w:val="00A7605E"/>
    <w:rsid w:val="00A766EF"/>
    <w:rsid w:val="00A76C38"/>
    <w:rsid w:val="00A772D5"/>
    <w:rsid w:val="00A80D72"/>
    <w:rsid w:val="00A81018"/>
    <w:rsid w:val="00A81FFE"/>
    <w:rsid w:val="00A83633"/>
    <w:rsid w:val="00A83CA1"/>
    <w:rsid w:val="00A83CEE"/>
    <w:rsid w:val="00A842BD"/>
    <w:rsid w:val="00A8648B"/>
    <w:rsid w:val="00A86CB0"/>
    <w:rsid w:val="00A86D2C"/>
    <w:rsid w:val="00A8751E"/>
    <w:rsid w:val="00A8793A"/>
    <w:rsid w:val="00A9095C"/>
    <w:rsid w:val="00A90CF4"/>
    <w:rsid w:val="00A91FDF"/>
    <w:rsid w:val="00A92008"/>
    <w:rsid w:val="00A92019"/>
    <w:rsid w:val="00A92048"/>
    <w:rsid w:val="00A92078"/>
    <w:rsid w:val="00A9211A"/>
    <w:rsid w:val="00A92659"/>
    <w:rsid w:val="00A93047"/>
    <w:rsid w:val="00A933A8"/>
    <w:rsid w:val="00A93996"/>
    <w:rsid w:val="00A94FB0"/>
    <w:rsid w:val="00A95899"/>
    <w:rsid w:val="00A95CCF"/>
    <w:rsid w:val="00A95D9F"/>
    <w:rsid w:val="00A961AD"/>
    <w:rsid w:val="00AA1354"/>
    <w:rsid w:val="00AA1691"/>
    <w:rsid w:val="00AA23BD"/>
    <w:rsid w:val="00AA3013"/>
    <w:rsid w:val="00AA33B5"/>
    <w:rsid w:val="00AA3776"/>
    <w:rsid w:val="00AA3896"/>
    <w:rsid w:val="00AA3B2E"/>
    <w:rsid w:val="00AA5279"/>
    <w:rsid w:val="00AA53CE"/>
    <w:rsid w:val="00AA5DA0"/>
    <w:rsid w:val="00AA7164"/>
    <w:rsid w:val="00AA7261"/>
    <w:rsid w:val="00AB2A03"/>
    <w:rsid w:val="00AB2AFF"/>
    <w:rsid w:val="00AB39A0"/>
    <w:rsid w:val="00AB47CA"/>
    <w:rsid w:val="00AB54DA"/>
    <w:rsid w:val="00AB56F2"/>
    <w:rsid w:val="00AB56FA"/>
    <w:rsid w:val="00AB5D9C"/>
    <w:rsid w:val="00AB6A26"/>
    <w:rsid w:val="00AB6C58"/>
    <w:rsid w:val="00AB6E21"/>
    <w:rsid w:val="00AB6F73"/>
    <w:rsid w:val="00AB7427"/>
    <w:rsid w:val="00AB7ADC"/>
    <w:rsid w:val="00AB7F7F"/>
    <w:rsid w:val="00AC0E46"/>
    <w:rsid w:val="00AC12BD"/>
    <w:rsid w:val="00AC2534"/>
    <w:rsid w:val="00AC28E8"/>
    <w:rsid w:val="00AC2AE3"/>
    <w:rsid w:val="00AC3F24"/>
    <w:rsid w:val="00AC412A"/>
    <w:rsid w:val="00AC458C"/>
    <w:rsid w:val="00AC4961"/>
    <w:rsid w:val="00AC4F4F"/>
    <w:rsid w:val="00AC53F7"/>
    <w:rsid w:val="00AC5957"/>
    <w:rsid w:val="00AC5B9B"/>
    <w:rsid w:val="00AC5CA6"/>
    <w:rsid w:val="00AC642B"/>
    <w:rsid w:val="00AC7A71"/>
    <w:rsid w:val="00AD2D23"/>
    <w:rsid w:val="00AD2D7B"/>
    <w:rsid w:val="00AD2E54"/>
    <w:rsid w:val="00AD394C"/>
    <w:rsid w:val="00AD4465"/>
    <w:rsid w:val="00AD54D8"/>
    <w:rsid w:val="00AD5928"/>
    <w:rsid w:val="00AD658D"/>
    <w:rsid w:val="00AD6E53"/>
    <w:rsid w:val="00AE09FA"/>
    <w:rsid w:val="00AE1CF3"/>
    <w:rsid w:val="00AE4B36"/>
    <w:rsid w:val="00AE57BE"/>
    <w:rsid w:val="00AE60FB"/>
    <w:rsid w:val="00AF063C"/>
    <w:rsid w:val="00AF142D"/>
    <w:rsid w:val="00AF1485"/>
    <w:rsid w:val="00AF3E64"/>
    <w:rsid w:val="00AF44F7"/>
    <w:rsid w:val="00AF4BBC"/>
    <w:rsid w:val="00AF4BF0"/>
    <w:rsid w:val="00AF5731"/>
    <w:rsid w:val="00AF5A0D"/>
    <w:rsid w:val="00AF5A78"/>
    <w:rsid w:val="00AF5F34"/>
    <w:rsid w:val="00AF69A1"/>
    <w:rsid w:val="00AF75B9"/>
    <w:rsid w:val="00AF7AE5"/>
    <w:rsid w:val="00B025DB"/>
    <w:rsid w:val="00B02606"/>
    <w:rsid w:val="00B0316C"/>
    <w:rsid w:val="00B035BD"/>
    <w:rsid w:val="00B04D05"/>
    <w:rsid w:val="00B04FF4"/>
    <w:rsid w:val="00B05D54"/>
    <w:rsid w:val="00B07988"/>
    <w:rsid w:val="00B10730"/>
    <w:rsid w:val="00B10BF1"/>
    <w:rsid w:val="00B10CB4"/>
    <w:rsid w:val="00B11E86"/>
    <w:rsid w:val="00B12485"/>
    <w:rsid w:val="00B13760"/>
    <w:rsid w:val="00B13CB4"/>
    <w:rsid w:val="00B1789D"/>
    <w:rsid w:val="00B17DAC"/>
    <w:rsid w:val="00B2001F"/>
    <w:rsid w:val="00B204E1"/>
    <w:rsid w:val="00B207C5"/>
    <w:rsid w:val="00B21021"/>
    <w:rsid w:val="00B2115B"/>
    <w:rsid w:val="00B2182D"/>
    <w:rsid w:val="00B21D1E"/>
    <w:rsid w:val="00B22183"/>
    <w:rsid w:val="00B2465F"/>
    <w:rsid w:val="00B25129"/>
    <w:rsid w:val="00B257CB"/>
    <w:rsid w:val="00B261EC"/>
    <w:rsid w:val="00B270A1"/>
    <w:rsid w:val="00B2733F"/>
    <w:rsid w:val="00B27592"/>
    <w:rsid w:val="00B27B15"/>
    <w:rsid w:val="00B30C88"/>
    <w:rsid w:val="00B31300"/>
    <w:rsid w:val="00B31FC0"/>
    <w:rsid w:val="00B32944"/>
    <w:rsid w:val="00B32A2F"/>
    <w:rsid w:val="00B34068"/>
    <w:rsid w:val="00B346B3"/>
    <w:rsid w:val="00B34FE7"/>
    <w:rsid w:val="00B367D0"/>
    <w:rsid w:val="00B368D8"/>
    <w:rsid w:val="00B36BE5"/>
    <w:rsid w:val="00B37C2E"/>
    <w:rsid w:val="00B37F38"/>
    <w:rsid w:val="00B400BD"/>
    <w:rsid w:val="00B40209"/>
    <w:rsid w:val="00B4104E"/>
    <w:rsid w:val="00B41804"/>
    <w:rsid w:val="00B44101"/>
    <w:rsid w:val="00B444B0"/>
    <w:rsid w:val="00B45117"/>
    <w:rsid w:val="00B4525F"/>
    <w:rsid w:val="00B4686A"/>
    <w:rsid w:val="00B4724F"/>
    <w:rsid w:val="00B52035"/>
    <w:rsid w:val="00B53481"/>
    <w:rsid w:val="00B5364C"/>
    <w:rsid w:val="00B53C1C"/>
    <w:rsid w:val="00B53CF9"/>
    <w:rsid w:val="00B545D6"/>
    <w:rsid w:val="00B546E6"/>
    <w:rsid w:val="00B54855"/>
    <w:rsid w:val="00B5595A"/>
    <w:rsid w:val="00B565A0"/>
    <w:rsid w:val="00B609B6"/>
    <w:rsid w:val="00B60BA5"/>
    <w:rsid w:val="00B60EE8"/>
    <w:rsid w:val="00B61053"/>
    <w:rsid w:val="00B6147F"/>
    <w:rsid w:val="00B62BAD"/>
    <w:rsid w:val="00B634CB"/>
    <w:rsid w:val="00B63BF3"/>
    <w:rsid w:val="00B63F18"/>
    <w:rsid w:val="00B646D2"/>
    <w:rsid w:val="00B64A07"/>
    <w:rsid w:val="00B65484"/>
    <w:rsid w:val="00B6548D"/>
    <w:rsid w:val="00B664E5"/>
    <w:rsid w:val="00B666BB"/>
    <w:rsid w:val="00B66FA0"/>
    <w:rsid w:val="00B678BC"/>
    <w:rsid w:val="00B67D12"/>
    <w:rsid w:val="00B70DF3"/>
    <w:rsid w:val="00B713B8"/>
    <w:rsid w:val="00B71AF4"/>
    <w:rsid w:val="00B73AA3"/>
    <w:rsid w:val="00B74747"/>
    <w:rsid w:val="00B74D15"/>
    <w:rsid w:val="00B74D65"/>
    <w:rsid w:val="00B74E62"/>
    <w:rsid w:val="00B7509D"/>
    <w:rsid w:val="00B75F32"/>
    <w:rsid w:val="00B7652E"/>
    <w:rsid w:val="00B775D4"/>
    <w:rsid w:val="00B77E2E"/>
    <w:rsid w:val="00B80F36"/>
    <w:rsid w:val="00B823AF"/>
    <w:rsid w:val="00B826C6"/>
    <w:rsid w:val="00B8319D"/>
    <w:rsid w:val="00B836FC"/>
    <w:rsid w:val="00B84180"/>
    <w:rsid w:val="00B84C57"/>
    <w:rsid w:val="00B84ED5"/>
    <w:rsid w:val="00B85849"/>
    <w:rsid w:val="00B8769F"/>
    <w:rsid w:val="00B87A50"/>
    <w:rsid w:val="00B90370"/>
    <w:rsid w:val="00B90BDD"/>
    <w:rsid w:val="00B90C1E"/>
    <w:rsid w:val="00B910ED"/>
    <w:rsid w:val="00B91880"/>
    <w:rsid w:val="00B9200D"/>
    <w:rsid w:val="00B92DA5"/>
    <w:rsid w:val="00B93EB6"/>
    <w:rsid w:val="00B9429B"/>
    <w:rsid w:val="00B9582F"/>
    <w:rsid w:val="00B9681F"/>
    <w:rsid w:val="00B97177"/>
    <w:rsid w:val="00B97430"/>
    <w:rsid w:val="00BA003D"/>
    <w:rsid w:val="00BA0168"/>
    <w:rsid w:val="00BA06B8"/>
    <w:rsid w:val="00BA0E93"/>
    <w:rsid w:val="00BA17A3"/>
    <w:rsid w:val="00BA18E7"/>
    <w:rsid w:val="00BA1B6D"/>
    <w:rsid w:val="00BA1F72"/>
    <w:rsid w:val="00BA2D6B"/>
    <w:rsid w:val="00BA311F"/>
    <w:rsid w:val="00BA3421"/>
    <w:rsid w:val="00BA3A31"/>
    <w:rsid w:val="00BA3E0B"/>
    <w:rsid w:val="00BA42AF"/>
    <w:rsid w:val="00BA42B1"/>
    <w:rsid w:val="00BA4E8B"/>
    <w:rsid w:val="00BA65A6"/>
    <w:rsid w:val="00BA6BC9"/>
    <w:rsid w:val="00BA7FD8"/>
    <w:rsid w:val="00BB03A2"/>
    <w:rsid w:val="00BB0AD6"/>
    <w:rsid w:val="00BB0E8C"/>
    <w:rsid w:val="00BB1124"/>
    <w:rsid w:val="00BB235E"/>
    <w:rsid w:val="00BB23FF"/>
    <w:rsid w:val="00BB2450"/>
    <w:rsid w:val="00BB2E9F"/>
    <w:rsid w:val="00BB4C8A"/>
    <w:rsid w:val="00BB4DFC"/>
    <w:rsid w:val="00BB70C2"/>
    <w:rsid w:val="00BB78CC"/>
    <w:rsid w:val="00BB7D54"/>
    <w:rsid w:val="00BC0128"/>
    <w:rsid w:val="00BC0CA5"/>
    <w:rsid w:val="00BC1C93"/>
    <w:rsid w:val="00BC1F7C"/>
    <w:rsid w:val="00BC2622"/>
    <w:rsid w:val="00BC27AF"/>
    <w:rsid w:val="00BC2F1B"/>
    <w:rsid w:val="00BC5845"/>
    <w:rsid w:val="00BC5921"/>
    <w:rsid w:val="00BC68CF"/>
    <w:rsid w:val="00BC695E"/>
    <w:rsid w:val="00BD0044"/>
    <w:rsid w:val="00BD2379"/>
    <w:rsid w:val="00BD3743"/>
    <w:rsid w:val="00BD3870"/>
    <w:rsid w:val="00BD4108"/>
    <w:rsid w:val="00BD4FA5"/>
    <w:rsid w:val="00BD6714"/>
    <w:rsid w:val="00BD73FB"/>
    <w:rsid w:val="00BE07B5"/>
    <w:rsid w:val="00BE0CC1"/>
    <w:rsid w:val="00BE1939"/>
    <w:rsid w:val="00BE1B72"/>
    <w:rsid w:val="00BE1ECB"/>
    <w:rsid w:val="00BE1F03"/>
    <w:rsid w:val="00BE2D3E"/>
    <w:rsid w:val="00BE3243"/>
    <w:rsid w:val="00BE41E0"/>
    <w:rsid w:val="00BE46E6"/>
    <w:rsid w:val="00BE54DC"/>
    <w:rsid w:val="00BE5AFC"/>
    <w:rsid w:val="00BE6F3C"/>
    <w:rsid w:val="00BE708D"/>
    <w:rsid w:val="00BF05C3"/>
    <w:rsid w:val="00BF062F"/>
    <w:rsid w:val="00BF11A6"/>
    <w:rsid w:val="00BF12BA"/>
    <w:rsid w:val="00BF1902"/>
    <w:rsid w:val="00BF1936"/>
    <w:rsid w:val="00BF1BB8"/>
    <w:rsid w:val="00BF1FA4"/>
    <w:rsid w:val="00BF21E5"/>
    <w:rsid w:val="00BF2402"/>
    <w:rsid w:val="00BF2933"/>
    <w:rsid w:val="00BF3E27"/>
    <w:rsid w:val="00BF5745"/>
    <w:rsid w:val="00BF6C25"/>
    <w:rsid w:val="00BF7206"/>
    <w:rsid w:val="00BF7A0D"/>
    <w:rsid w:val="00BF7CEB"/>
    <w:rsid w:val="00C00A1F"/>
    <w:rsid w:val="00C017A9"/>
    <w:rsid w:val="00C0286A"/>
    <w:rsid w:val="00C0511C"/>
    <w:rsid w:val="00C05617"/>
    <w:rsid w:val="00C0561D"/>
    <w:rsid w:val="00C05B0B"/>
    <w:rsid w:val="00C05E67"/>
    <w:rsid w:val="00C064E7"/>
    <w:rsid w:val="00C0785B"/>
    <w:rsid w:val="00C0791D"/>
    <w:rsid w:val="00C10318"/>
    <w:rsid w:val="00C132CC"/>
    <w:rsid w:val="00C13498"/>
    <w:rsid w:val="00C14190"/>
    <w:rsid w:val="00C14A8A"/>
    <w:rsid w:val="00C14E67"/>
    <w:rsid w:val="00C156B6"/>
    <w:rsid w:val="00C15711"/>
    <w:rsid w:val="00C1586A"/>
    <w:rsid w:val="00C168A6"/>
    <w:rsid w:val="00C1767A"/>
    <w:rsid w:val="00C2008E"/>
    <w:rsid w:val="00C22244"/>
    <w:rsid w:val="00C22442"/>
    <w:rsid w:val="00C22EF8"/>
    <w:rsid w:val="00C22F4D"/>
    <w:rsid w:val="00C2326E"/>
    <w:rsid w:val="00C240F1"/>
    <w:rsid w:val="00C26522"/>
    <w:rsid w:val="00C26742"/>
    <w:rsid w:val="00C3009D"/>
    <w:rsid w:val="00C30224"/>
    <w:rsid w:val="00C30E70"/>
    <w:rsid w:val="00C3118E"/>
    <w:rsid w:val="00C31F38"/>
    <w:rsid w:val="00C32920"/>
    <w:rsid w:val="00C32AE3"/>
    <w:rsid w:val="00C341F5"/>
    <w:rsid w:val="00C3446D"/>
    <w:rsid w:val="00C348BD"/>
    <w:rsid w:val="00C3510C"/>
    <w:rsid w:val="00C3611E"/>
    <w:rsid w:val="00C36672"/>
    <w:rsid w:val="00C376D2"/>
    <w:rsid w:val="00C407DA"/>
    <w:rsid w:val="00C41662"/>
    <w:rsid w:val="00C42658"/>
    <w:rsid w:val="00C42762"/>
    <w:rsid w:val="00C4368C"/>
    <w:rsid w:val="00C442C2"/>
    <w:rsid w:val="00C4557E"/>
    <w:rsid w:val="00C458ED"/>
    <w:rsid w:val="00C45983"/>
    <w:rsid w:val="00C45993"/>
    <w:rsid w:val="00C4603C"/>
    <w:rsid w:val="00C4665A"/>
    <w:rsid w:val="00C467AA"/>
    <w:rsid w:val="00C46A20"/>
    <w:rsid w:val="00C46AFC"/>
    <w:rsid w:val="00C46D71"/>
    <w:rsid w:val="00C47E88"/>
    <w:rsid w:val="00C51D64"/>
    <w:rsid w:val="00C52AED"/>
    <w:rsid w:val="00C52DD6"/>
    <w:rsid w:val="00C53FD2"/>
    <w:rsid w:val="00C549E0"/>
    <w:rsid w:val="00C54A35"/>
    <w:rsid w:val="00C5633A"/>
    <w:rsid w:val="00C56827"/>
    <w:rsid w:val="00C56EAD"/>
    <w:rsid w:val="00C57424"/>
    <w:rsid w:val="00C577E9"/>
    <w:rsid w:val="00C57847"/>
    <w:rsid w:val="00C604DF"/>
    <w:rsid w:val="00C606EE"/>
    <w:rsid w:val="00C61D37"/>
    <w:rsid w:val="00C61FB0"/>
    <w:rsid w:val="00C63284"/>
    <w:rsid w:val="00C6335B"/>
    <w:rsid w:val="00C65263"/>
    <w:rsid w:val="00C654D2"/>
    <w:rsid w:val="00C65C0D"/>
    <w:rsid w:val="00C65DD0"/>
    <w:rsid w:val="00C6728A"/>
    <w:rsid w:val="00C67811"/>
    <w:rsid w:val="00C67D4C"/>
    <w:rsid w:val="00C701F8"/>
    <w:rsid w:val="00C70295"/>
    <w:rsid w:val="00C707A2"/>
    <w:rsid w:val="00C707D4"/>
    <w:rsid w:val="00C71E29"/>
    <w:rsid w:val="00C71E4E"/>
    <w:rsid w:val="00C72148"/>
    <w:rsid w:val="00C72B75"/>
    <w:rsid w:val="00C72F88"/>
    <w:rsid w:val="00C73623"/>
    <w:rsid w:val="00C740B4"/>
    <w:rsid w:val="00C7415B"/>
    <w:rsid w:val="00C748CE"/>
    <w:rsid w:val="00C76E5D"/>
    <w:rsid w:val="00C77268"/>
    <w:rsid w:val="00C77603"/>
    <w:rsid w:val="00C77AA2"/>
    <w:rsid w:val="00C80C01"/>
    <w:rsid w:val="00C80C21"/>
    <w:rsid w:val="00C81107"/>
    <w:rsid w:val="00C82858"/>
    <w:rsid w:val="00C82C5F"/>
    <w:rsid w:val="00C82D33"/>
    <w:rsid w:val="00C83107"/>
    <w:rsid w:val="00C83C17"/>
    <w:rsid w:val="00C84CEF"/>
    <w:rsid w:val="00C850D3"/>
    <w:rsid w:val="00C8511A"/>
    <w:rsid w:val="00C85979"/>
    <w:rsid w:val="00C86A01"/>
    <w:rsid w:val="00C87BD5"/>
    <w:rsid w:val="00C90A74"/>
    <w:rsid w:val="00C940B7"/>
    <w:rsid w:val="00C94412"/>
    <w:rsid w:val="00C944EC"/>
    <w:rsid w:val="00C95310"/>
    <w:rsid w:val="00C956BC"/>
    <w:rsid w:val="00C95A49"/>
    <w:rsid w:val="00C95E99"/>
    <w:rsid w:val="00C964C3"/>
    <w:rsid w:val="00C96AB0"/>
    <w:rsid w:val="00CA01A0"/>
    <w:rsid w:val="00CA0B48"/>
    <w:rsid w:val="00CA1505"/>
    <w:rsid w:val="00CA184D"/>
    <w:rsid w:val="00CA1F9A"/>
    <w:rsid w:val="00CA3431"/>
    <w:rsid w:val="00CA3F8E"/>
    <w:rsid w:val="00CA49DA"/>
    <w:rsid w:val="00CA6B42"/>
    <w:rsid w:val="00CA7BB6"/>
    <w:rsid w:val="00CA7D7E"/>
    <w:rsid w:val="00CB0153"/>
    <w:rsid w:val="00CB03EA"/>
    <w:rsid w:val="00CB167E"/>
    <w:rsid w:val="00CB1C8E"/>
    <w:rsid w:val="00CB2EEC"/>
    <w:rsid w:val="00CB33F6"/>
    <w:rsid w:val="00CB35EA"/>
    <w:rsid w:val="00CB3C5D"/>
    <w:rsid w:val="00CB3F78"/>
    <w:rsid w:val="00CB4040"/>
    <w:rsid w:val="00CB4115"/>
    <w:rsid w:val="00CB54B3"/>
    <w:rsid w:val="00CB555C"/>
    <w:rsid w:val="00CB58DE"/>
    <w:rsid w:val="00CB6AE8"/>
    <w:rsid w:val="00CB7BA9"/>
    <w:rsid w:val="00CC1DAC"/>
    <w:rsid w:val="00CC2925"/>
    <w:rsid w:val="00CC2A8D"/>
    <w:rsid w:val="00CC31AB"/>
    <w:rsid w:val="00CC3DDA"/>
    <w:rsid w:val="00CC405B"/>
    <w:rsid w:val="00CC471C"/>
    <w:rsid w:val="00CC4DA2"/>
    <w:rsid w:val="00CC5A4C"/>
    <w:rsid w:val="00CC712D"/>
    <w:rsid w:val="00CC77A2"/>
    <w:rsid w:val="00CD061E"/>
    <w:rsid w:val="00CD12E1"/>
    <w:rsid w:val="00CD1BD4"/>
    <w:rsid w:val="00CD1D5C"/>
    <w:rsid w:val="00CD215E"/>
    <w:rsid w:val="00CD3851"/>
    <w:rsid w:val="00CD3DC5"/>
    <w:rsid w:val="00CD4A47"/>
    <w:rsid w:val="00CD5165"/>
    <w:rsid w:val="00CD59B2"/>
    <w:rsid w:val="00CD63A4"/>
    <w:rsid w:val="00CD7F75"/>
    <w:rsid w:val="00CE0809"/>
    <w:rsid w:val="00CE16EC"/>
    <w:rsid w:val="00CE3C02"/>
    <w:rsid w:val="00CE5099"/>
    <w:rsid w:val="00CE5BC7"/>
    <w:rsid w:val="00CE5F2A"/>
    <w:rsid w:val="00CE6C4B"/>
    <w:rsid w:val="00CF061C"/>
    <w:rsid w:val="00CF2087"/>
    <w:rsid w:val="00CF270C"/>
    <w:rsid w:val="00CF2AE7"/>
    <w:rsid w:val="00CF387C"/>
    <w:rsid w:val="00CF38D3"/>
    <w:rsid w:val="00CF39FC"/>
    <w:rsid w:val="00CF4186"/>
    <w:rsid w:val="00CF47FA"/>
    <w:rsid w:val="00CF492F"/>
    <w:rsid w:val="00CF5415"/>
    <w:rsid w:val="00CF5FF3"/>
    <w:rsid w:val="00CF657F"/>
    <w:rsid w:val="00CF6D2F"/>
    <w:rsid w:val="00CF7F5F"/>
    <w:rsid w:val="00CF7FC2"/>
    <w:rsid w:val="00D00FA7"/>
    <w:rsid w:val="00D01C81"/>
    <w:rsid w:val="00D03B9F"/>
    <w:rsid w:val="00D04199"/>
    <w:rsid w:val="00D04464"/>
    <w:rsid w:val="00D050BA"/>
    <w:rsid w:val="00D05555"/>
    <w:rsid w:val="00D0561E"/>
    <w:rsid w:val="00D05688"/>
    <w:rsid w:val="00D105B9"/>
    <w:rsid w:val="00D1067E"/>
    <w:rsid w:val="00D106DA"/>
    <w:rsid w:val="00D108FD"/>
    <w:rsid w:val="00D1149E"/>
    <w:rsid w:val="00D11539"/>
    <w:rsid w:val="00D11DEE"/>
    <w:rsid w:val="00D12970"/>
    <w:rsid w:val="00D12B71"/>
    <w:rsid w:val="00D14023"/>
    <w:rsid w:val="00D14147"/>
    <w:rsid w:val="00D15BE1"/>
    <w:rsid w:val="00D15BF1"/>
    <w:rsid w:val="00D16071"/>
    <w:rsid w:val="00D165A6"/>
    <w:rsid w:val="00D169D4"/>
    <w:rsid w:val="00D16DEB"/>
    <w:rsid w:val="00D1716C"/>
    <w:rsid w:val="00D171FD"/>
    <w:rsid w:val="00D17254"/>
    <w:rsid w:val="00D2032D"/>
    <w:rsid w:val="00D20D21"/>
    <w:rsid w:val="00D21ED0"/>
    <w:rsid w:val="00D2225A"/>
    <w:rsid w:val="00D2231D"/>
    <w:rsid w:val="00D22CD8"/>
    <w:rsid w:val="00D22FD1"/>
    <w:rsid w:val="00D23CAD"/>
    <w:rsid w:val="00D249A8"/>
    <w:rsid w:val="00D24F1C"/>
    <w:rsid w:val="00D2517D"/>
    <w:rsid w:val="00D251BB"/>
    <w:rsid w:val="00D25CBF"/>
    <w:rsid w:val="00D2694F"/>
    <w:rsid w:val="00D26E33"/>
    <w:rsid w:val="00D270F4"/>
    <w:rsid w:val="00D273F0"/>
    <w:rsid w:val="00D27552"/>
    <w:rsid w:val="00D27966"/>
    <w:rsid w:val="00D303D7"/>
    <w:rsid w:val="00D30993"/>
    <w:rsid w:val="00D3233F"/>
    <w:rsid w:val="00D3274E"/>
    <w:rsid w:val="00D32A79"/>
    <w:rsid w:val="00D33E1C"/>
    <w:rsid w:val="00D34870"/>
    <w:rsid w:val="00D34875"/>
    <w:rsid w:val="00D35076"/>
    <w:rsid w:val="00D36334"/>
    <w:rsid w:val="00D37BC1"/>
    <w:rsid w:val="00D40932"/>
    <w:rsid w:val="00D40AD9"/>
    <w:rsid w:val="00D4125E"/>
    <w:rsid w:val="00D4224F"/>
    <w:rsid w:val="00D423BB"/>
    <w:rsid w:val="00D430D5"/>
    <w:rsid w:val="00D43606"/>
    <w:rsid w:val="00D43F16"/>
    <w:rsid w:val="00D458E0"/>
    <w:rsid w:val="00D45941"/>
    <w:rsid w:val="00D4690E"/>
    <w:rsid w:val="00D4702F"/>
    <w:rsid w:val="00D472BC"/>
    <w:rsid w:val="00D47880"/>
    <w:rsid w:val="00D479F7"/>
    <w:rsid w:val="00D47CCE"/>
    <w:rsid w:val="00D50B80"/>
    <w:rsid w:val="00D51BD2"/>
    <w:rsid w:val="00D52557"/>
    <w:rsid w:val="00D52746"/>
    <w:rsid w:val="00D52838"/>
    <w:rsid w:val="00D52AB2"/>
    <w:rsid w:val="00D52DDF"/>
    <w:rsid w:val="00D54CE8"/>
    <w:rsid w:val="00D54E11"/>
    <w:rsid w:val="00D551B0"/>
    <w:rsid w:val="00D55930"/>
    <w:rsid w:val="00D567CB"/>
    <w:rsid w:val="00D569A1"/>
    <w:rsid w:val="00D56C01"/>
    <w:rsid w:val="00D56F2F"/>
    <w:rsid w:val="00D5739B"/>
    <w:rsid w:val="00D57DFC"/>
    <w:rsid w:val="00D57EEC"/>
    <w:rsid w:val="00D60105"/>
    <w:rsid w:val="00D60454"/>
    <w:rsid w:val="00D60460"/>
    <w:rsid w:val="00D60AA6"/>
    <w:rsid w:val="00D61B44"/>
    <w:rsid w:val="00D620C7"/>
    <w:rsid w:val="00D63101"/>
    <w:rsid w:val="00D6463E"/>
    <w:rsid w:val="00D64885"/>
    <w:rsid w:val="00D64C79"/>
    <w:rsid w:val="00D66F9F"/>
    <w:rsid w:val="00D7018E"/>
    <w:rsid w:val="00D7046E"/>
    <w:rsid w:val="00D70BAE"/>
    <w:rsid w:val="00D71185"/>
    <w:rsid w:val="00D72E6B"/>
    <w:rsid w:val="00D7306F"/>
    <w:rsid w:val="00D733E3"/>
    <w:rsid w:val="00D73915"/>
    <w:rsid w:val="00D75DFC"/>
    <w:rsid w:val="00D76637"/>
    <w:rsid w:val="00D77292"/>
    <w:rsid w:val="00D7750C"/>
    <w:rsid w:val="00D77DBF"/>
    <w:rsid w:val="00D8018B"/>
    <w:rsid w:val="00D80A9A"/>
    <w:rsid w:val="00D81368"/>
    <w:rsid w:val="00D81C20"/>
    <w:rsid w:val="00D82819"/>
    <w:rsid w:val="00D82E2D"/>
    <w:rsid w:val="00D834DF"/>
    <w:rsid w:val="00D84449"/>
    <w:rsid w:val="00D85326"/>
    <w:rsid w:val="00D859A3"/>
    <w:rsid w:val="00D85C0D"/>
    <w:rsid w:val="00D85D8D"/>
    <w:rsid w:val="00D860B4"/>
    <w:rsid w:val="00D86B13"/>
    <w:rsid w:val="00D87238"/>
    <w:rsid w:val="00D90456"/>
    <w:rsid w:val="00D907A4"/>
    <w:rsid w:val="00D923D9"/>
    <w:rsid w:val="00D933C2"/>
    <w:rsid w:val="00D936CA"/>
    <w:rsid w:val="00D95150"/>
    <w:rsid w:val="00D961EF"/>
    <w:rsid w:val="00D975C0"/>
    <w:rsid w:val="00D97F13"/>
    <w:rsid w:val="00DA019D"/>
    <w:rsid w:val="00DA073F"/>
    <w:rsid w:val="00DA14EB"/>
    <w:rsid w:val="00DA1575"/>
    <w:rsid w:val="00DA1580"/>
    <w:rsid w:val="00DA1A60"/>
    <w:rsid w:val="00DA1D38"/>
    <w:rsid w:val="00DA1FF2"/>
    <w:rsid w:val="00DA32DF"/>
    <w:rsid w:val="00DA40ED"/>
    <w:rsid w:val="00DA5662"/>
    <w:rsid w:val="00DA63F0"/>
    <w:rsid w:val="00DA68F1"/>
    <w:rsid w:val="00DA7B63"/>
    <w:rsid w:val="00DA7B80"/>
    <w:rsid w:val="00DB169B"/>
    <w:rsid w:val="00DB2877"/>
    <w:rsid w:val="00DB59FD"/>
    <w:rsid w:val="00DB639D"/>
    <w:rsid w:val="00DB655B"/>
    <w:rsid w:val="00DB7EB4"/>
    <w:rsid w:val="00DC0588"/>
    <w:rsid w:val="00DC07FF"/>
    <w:rsid w:val="00DC0D7E"/>
    <w:rsid w:val="00DC2487"/>
    <w:rsid w:val="00DC26D5"/>
    <w:rsid w:val="00DC32DD"/>
    <w:rsid w:val="00DC4124"/>
    <w:rsid w:val="00DC426A"/>
    <w:rsid w:val="00DC52D4"/>
    <w:rsid w:val="00DC599E"/>
    <w:rsid w:val="00DC5F1C"/>
    <w:rsid w:val="00DD0307"/>
    <w:rsid w:val="00DD0C2D"/>
    <w:rsid w:val="00DD14FA"/>
    <w:rsid w:val="00DD15EC"/>
    <w:rsid w:val="00DD1C60"/>
    <w:rsid w:val="00DD328F"/>
    <w:rsid w:val="00DD3D2C"/>
    <w:rsid w:val="00DD474D"/>
    <w:rsid w:val="00DD4787"/>
    <w:rsid w:val="00DD559C"/>
    <w:rsid w:val="00DD581A"/>
    <w:rsid w:val="00DD5F2C"/>
    <w:rsid w:val="00DD5FDF"/>
    <w:rsid w:val="00DD6554"/>
    <w:rsid w:val="00DD6E79"/>
    <w:rsid w:val="00DD70AF"/>
    <w:rsid w:val="00DE0187"/>
    <w:rsid w:val="00DE04B2"/>
    <w:rsid w:val="00DE1360"/>
    <w:rsid w:val="00DE3599"/>
    <w:rsid w:val="00DE3F08"/>
    <w:rsid w:val="00DE4461"/>
    <w:rsid w:val="00DE4D8B"/>
    <w:rsid w:val="00DE57CD"/>
    <w:rsid w:val="00DE59D8"/>
    <w:rsid w:val="00DE5EBF"/>
    <w:rsid w:val="00DE71BE"/>
    <w:rsid w:val="00DE745E"/>
    <w:rsid w:val="00DE7CD0"/>
    <w:rsid w:val="00DF0413"/>
    <w:rsid w:val="00DF097B"/>
    <w:rsid w:val="00DF1499"/>
    <w:rsid w:val="00DF2A67"/>
    <w:rsid w:val="00DF2FE9"/>
    <w:rsid w:val="00DF442C"/>
    <w:rsid w:val="00DF4D8E"/>
    <w:rsid w:val="00DF512B"/>
    <w:rsid w:val="00DF6C39"/>
    <w:rsid w:val="00DF7132"/>
    <w:rsid w:val="00DF7D6F"/>
    <w:rsid w:val="00DF7F7E"/>
    <w:rsid w:val="00E00DBF"/>
    <w:rsid w:val="00E01F14"/>
    <w:rsid w:val="00E0262E"/>
    <w:rsid w:val="00E02EF4"/>
    <w:rsid w:val="00E02F15"/>
    <w:rsid w:val="00E03396"/>
    <w:rsid w:val="00E0433E"/>
    <w:rsid w:val="00E0443D"/>
    <w:rsid w:val="00E04978"/>
    <w:rsid w:val="00E05D95"/>
    <w:rsid w:val="00E07D3A"/>
    <w:rsid w:val="00E07D4F"/>
    <w:rsid w:val="00E07ECC"/>
    <w:rsid w:val="00E1128E"/>
    <w:rsid w:val="00E1226C"/>
    <w:rsid w:val="00E123BF"/>
    <w:rsid w:val="00E124A7"/>
    <w:rsid w:val="00E13DC6"/>
    <w:rsid w:val="00E14696"/>
    <w:rsid w:val="00E1616F"/>
    <w:rsid w:val="00E1679A"/>
    <w:rsid w:val="00E16E6B"/>
    <w:rsid w:val="00E175FC"/>
    <w:rsid w:val="00E2024C"/>
    <w:rsid w:val="00E220D9"/>
    <w:rsid w:val="00E2374F"/>
    <w:rsid w:val="00E23ACA"/>
    <w:rsid w:val="00E259DF"/>
    <w:rsid w:val="00E25C3A"/>
    <w:rsid w:val="00E26151"/>
    <w:rsid w:val="00E26C34"/>
    <w:rsid w:val="00E26CC5"/>
    <w:rsid w:val="00E3010E"/>
    <w:rsid w:val="00E30DB5"/>
    <w:rsid w:val="00E3209E"/>
    <w:rsid w:val="00E32158"/>
    <w:rsid w:val="00E32BDD"/>
    <w:rsid w:val="00E332C8"/>
    <w:rsid w:val="00E33D63"/>
    <w:rsid w:val="00E3464E"/>
    <w:rsid w:val="00E34875"/>
    <w:rsid w:val="00E35416"/>
    <w:rsid w:val="00E356E9"/>
    <w:rsid w:val="00E35DD9"/>
    <w:rsid w:val="00E35E08"/>
    <w:rsid w:val="00E372D0"/>
    <w:rsid w:val="00E4045F"/>
    <w:rsid w:val="00E4110D"/>
    <w:rsid w:val="00E42214"/>
    <w:rsid w:val="00E445CC"/>
    <w:rsid w:val="00E44636"/>
    <w:rsid w:val="00E4498F"/>
    <w:rsid w:val="00E45BC2"/>
    <w:rsid w:val="00E45E0D"/>
    <w:rsid w:val="00E46490"/>
    <w:rsid w:val="00E46F05"/>
    <w:rsid w:val="00E4798F"/>
    <w:rsid w:val="00E52643"/>
    <w:rsid w:val="00E54338"/>
    <w:rsid w:val="00E54832"/>
    <w:rsid w:val="00E57830"/>
    <w:rsid w:val="00E57EAF"/>
    <w:rsid w:val="00E60078"/>
    <w:rsid w:val="00E60405"/>
    <w:rsid w:val="00E62C8C"/>
    <w:rsid w:val="00E62D7D"/>
    <w:rsid w:val="00E6437A"/>
    <w:rsid w:val="00E6552F"/>
    <w:rsid w:val="00E67D90"/>
    <w:rsid w:val="00E70FA2"/>
    <w:rsid w:val="00E71AE4"/>
    <w:rsid w:val="00E71C4E"/>
    <w:rsid w:val="00E7285E"/>
    <w:rsid w:val="00E73205"/>
    <w:rsid w:val="00E7323F"/>
    <w:rsid w:val="00E73F0D"/>
    <w:rsid w:val="00E74AA9"/>
    <w:rsid w:val="00E74F61"/>
    <w:rsid w:val="00E75ACE"/>
    <w:rsid w:val="00E76091"/>
    <w:rsid w:val="00E77079"/>
    <w:rsid w:val="00E776CE"/>
    <w:rsid w:val="00E77B4D"/>
    <w:rsid w:val="00E808AE"/>
    <w:rsid w:val="00E80948"/>
    <w:rsid w:val="00E80D2D"/>
    <w:rsid w:val="00E8101A"/>
    <w:rsid w:val="00E81509"/>
    <w:rsid w:val="00E81C32"/>
    <w:rsid w:val="00E81D6B"/>
    <w:rsid w:val="00E824CD"/>
    <w:rsid w:val="00E84315"/>
    <w:rsid w:val="00E867E2"/>
    <w:rsid w:val="00E876D4"/>
    <w:rsid w:val="00E87C98"/>
    <w:rsid w:val="00E905EA"/>
    <w:rsid w:val="00E907D5"/>
    <w:rsid w:val="00E9116A"/>
    <w:rsid w:val="00E93360"/>
    <w:rsid w:val="00E93B3B"/>
    <w:rsid w:val="00E94455"/>
    <w:rsid w:val="00E945C1"/>
    <w:rsid w:val="00E951DC"/>
    <w:rsid w:val="00E959A0"/>
    <w:rsid w:val="00E961C7"/>
    <w:rsid w:val="00E96B93"/>
    <w:rsid w:val="00E972B5"/>
    <w:rsid w:val="00E97580"/>
    <w:rsid w:val="00E97983"/>
    <w:rsid w:val="00E97BB4"/>
    <w:rsid w:val="00EA0BCD"/>
    <w:rsid w:val="00EA1037"/>
    <w:rsid w:val="00EA2F27"/>
    <w:rsid w:val="00EA31BD"/>
    <w:rsid w:val="00EA344B"/>
    <w:rsid w:val="00EA3C36"/>
    <w:rsid w:val="00EA4336"/>
    <w:rsid w:val="00EA44BB"/>
    <w:rsid w:val="00EA4909"/>
    <w:rsid w:val="00EA4FDA"/>
    <w:rsid w:val="00EA62ED"/>
    <w:rsid w:val="00EA7968"/>
    <w:rsid w:val="00EA7F3D"/>
    <w:rsid w:val="00EB050A"/>
    <w:rsid w:val="00EB110F"/>
    <w:rsid w:val="00EB156B"/>
    <w:rsid w:val="00EB1935"/>
    <w:rsid w:val="00EB2C63"/>
    <w:rsid w:val="00EB310D"/>
    <w:rsid w:val="00EB42F0"/>
    <w:rsid w:val="00EB445B"/>
    <w:rsid w:val="00EB45EF"/>
    <w:rsid w:val="00EB48CA"/>
    <w:rsid w:val="00EB4F3D"/>
    <w:rsid w:val="00EB5B7A"/>
    <w:rsid w:val="00EB7FD6"/>
    <w:rsid w:val="00EC09B2"/>
    <w:rsid w:val="00EC2776"/>
    <w:rsid w:val="00EC36FD"/>
    <w:rsid w:val="00EC387C"/>
    <w:rsid w:val="00EC38C0"/>
    <w:rsid w:val="00EC4979"/>
    <w:rsid w:val="00EC5DE2"/>
    <w:rsid w:val="00EC67A7"/>
    <w:rsid w:val="00EC6E1A"/>
    <w:rsid w:val="00EC78B7"/>
    <w:rsid w:val="00EC7B91"/>
    <w:rsid w:val="00ED0535"/>
    <w:rsid w:val="00ED15CB"/>
    <w:rsid w:val="00ED175B"/>
    <w:rsid w:val="00ED244E"/>
    <w:rsid w:val="00ED3254"/>
    <w:rsid w:val="00ED3E7E"/>
    <w:rsid w:val="00ED5A35"/>
    <w:rsid w:val="00ED5EF5"/>
    <w:rsid w:val="00ED6BA5"/>
    <w:rsid w:val="00EE06E8"/>
    <w:rsid w:val="00EE1D17"/>
    <w:rsid w:val="00EE2912"/>
    <w:rsid w:val="00EE2F40"/>
    <w:rsid w:val="00EE344B"/>
    <w:rsid w:val="00EE47A1"/>
    <w:rsid w:val="00EE4DF1"/>
    <w:rsid w:val="00EE5A9A"/>
    <w:rsid w:val="00EE690E"/>
    <w:rsid w:val="00EE7413"/>
    <w:rsid w:val="00EE785A"/>
    <w:rsid w:val="00EE78C9"/>
    <w:rsid w:val="00EF0F71"/>
    <w:rsid w:val="00EF1008"/>
    <w:rsid w:val="00EF115F"/>
    <w:rsid w:val="00EF19A9"/>
    <w:rsid w:val="00EF2BFE"/>
    <w:rsid w:val="00EF331D"/>
    <w:rsid w:val="00EF41FB"/>
    <w:rsid w:val="00EF5987"/>
    <w:rsid w:val="00EF6B1B"/>
    <w:rsid w:val="00EF6C22"/>
    <w:rsid w:val="00EF7B01"/>
    <w:rsid w:val="00F00764"/>
    <w:rsid w:val="00F01440"/>
    <w:rsid w:val="00F016FE"/>
    <w:rsid w:val="00F02605"/>
    <w:rsid w:val="00F02CD9"/>
    <w:rsid w:val="00F0321C"/>
    <w:rsid w:val="00F0432A"/>
    <w:rsid w:val="00F0529B"/>
    <w:rsid w:val="00F056A9"/>
    <w:rsid w:val="00F05C83"/>
    <w:rsid w:val="00F06355"/>
    <w:rsid w:val="00F068D3"/>
    <w:rsid w:val="00F06AB5"/>
    <w:rsid w:val="00F0705C"/>
    <w:rsid w:val="00F1048B"/>
    <w:rsid w:val="00F1312C"/>
    <w:rsid w:val="00F1350F"/>
    <w:rsid w:val="00F1376B"/>
    <w:rsid w:val="00F14200"/>
    <w:rsid w:val="00F1422E"/>
    <w:rsid w:val="00F15B1A"/>
    <w:rsid w:val="00F1724A"/>
    <w:rsid w:val="00F17848"/>
    <w:rsid w:val="00F17FA9"/>
    <w:rsid w:val="00F20CEE"/>
    <w:rsid w:val="00F20E92"/>
    <w:rsid w:val="00F2142F"/>
    <w:rsid w:val="00F2144F"/>
    <w:rsid w:val="00F21D9A"/>
    <w:rsid w:val="00F21F7A"/>
    <w:rsid w:val="00F22052"/>
    <w:rsid w:val="00F23380"/>
    <w:rsid w:val="00F23AD5"/>
    <w:rsid w:val="00F23EB5"/>
    <w:rsid w:val="00F24216"/>
    <w:rsid w:val="00F24306"/>
    <w:rsid w:val="00F245CF"/>
    <w:rsid w:val="00F24C63"/>
    <w:rsid w:val="00F24E09"/>
    <w:rsid w:val="00F2521F"/>
    <w:rsid w:val="00F26196"/>
    <w:rsid w:val="00F266BB"/>
    <w:rsid w:val="00F27654"/>
    <w:rsid w:val="00F27AB2"/>
    <w:rsid w:val="00F3112B"/>
    <w:rsid w:val="00F345A1"/>
    <w:rsid w:val="00F34E56"/>
    <w:rsid w:val="00F353C4"/>
    <w:rsid w:val="00F35BDF"/>
    <w:rsid w:val="00F35E93"/>
    <w:rsid w:val="00F35F7F"/>
    <w:rsid w:val="00F360DB"/>
    <w:rsid w:val="00F363B8"/>
    <w:rsid w:val="00F364EB"/>
    <w:rsid w:val="00F371D2"/>
    <w:rsid w:val="00F3744B"/>
    <w:rsid w:val="00F43C14"/>
    <w:rsid w:val="00F43EDE"/>
    <w:rsid w:val="00F4491A"/>
    <w:rsid w:val="00F44F79"/>
    <w:rsid w:val="00F45207"/>
    <w:rsid w:val="00F469CF"/>
    <w:rsid w:val="00F50391"/>
    <w:rsid w:val="00F509C4"/>
    <w:rsid w:val="00F514C3"/>
    <w:rsid w:val="00F5160E"/>
    <w:rsid w:val="00F520F3"/>
    <w:rsid w:val="00F522DF"/>
    <w:rsid w:val="00F546F5"/>
    <w:rsid w:val="00F54843"/>
    <w:rsid w:val="00F55129"/>
    <w:rsid w:val="00F5527F"/>
    <w:rsid w:val="00F552BD"/>
    <w:rsid w:val="00F55B2C"/>
    <w:rsid w:val="00F55CD5"/>
    <w:rsid w:val="00F56154"/>
    <w:rsid w:val="00F56D3B"/>
    <w:rsid w:val="00F5701C"/>
    <w:rsid w:val="00F602C8"/>
    <w:rsid w:val="00F60416"/>
    <w:rsid w:val="00F62D1D"/>
    <w:rsid w:val="00F62DCC"/>
    <w:rsid w:val="00F634C4"/>
    <w:rsid w:val="00F63B53"/>
    <w:rsid w:val="00F63F9A"/>
    <w:rsid w:val="00F64939"/>
    <w:rsid w:val="00F65380"/>
    <w:rsid w:val="00F65461"/>
    <w:rsid w:val="00F65775"/>
    <w:rsid w:val="00F658E1"/>
    <w:rsid w:val="00F66BA3"/>
    <w:rsid w:val="00F67FEE"/>
    <w:rsid w:val="00F705EA"/>
    <w:rsid w:val="00F70A93"/>
    <w:rsid w:val="00F71220"/>
    <w:rsid w:val="00F714B7"/>
    <w:rsid w:val="00F71E06"/>
    <w:rsid w:val="00F72B81"/>
    <w:rsid w:val="00F730A5"/>
    <w:rsid w:val="00F730B5"/>
    <w:rsid w:val="00F7343E"/>
    <w:rsid w:val="00F734A6"/>
    <w:rsid w:val="00F74ABD"/>
    <w:rsid w:val="00F765F0"/>
    <w:rsid w:val="00F77513"/>
    <w:rsid w:val="00F7760D"/>
    <w:rsid w:val="00F77A51"/>
    <w:rsid w:val="00F77DC7"/>
    <w:rsid w:val="00F77DF7"/>
    <w:rsid w:val="00F809C9"/>
    <w:rsid w:val="00F80B2B"/>
    <w:rsid w:val="00F80D13"/>
    <w:rsid w:val="00F80E8B"/>
    <w:rsid w:val="00F81617"/>
    <w:rsid w:val="00F8199D"/>
    <w:rsid w:val="00F81C0A"/>
    <w:rsid w:val="00F81ECD"/>
    <w:rsid w:val="00F8272D"/>
    <w:rsid w:val="00F8507C"/>
    <w:rsid w:val="00F8532B"/>
    <w:rsid w:val="00F8574D"/>
    <w:rsid w:val="00F85FE0"/>
    <w:rsid w:val="00F86E3C"/>
    <w:rsid w:val="00F87B6E"/>
    <w:rsid w:val="00F87DC8"/>
    <w:rsid w:val="00F90728"/>
    <w:rsid w:val="00F914EA"/>
    <w:rsid w:val="00F92EC9"/>
    <w:rsid w:val="00F946FC"/>
    <w:rsid w:val="00F96AD2"/>
    <w:rsid w:val="00F9786D"/>
    <w:rsid w:val="00FA172C"/>
    <w:rsid w:val="00FA2A67"/>
    <w:rsid w:val="00FA2C7B"/>
    <w:rsid w:val="00FA2DB7"/>
    <w:rsid w:val="00FA358B"/>
    <w:rsid w:val="00FA43B4"/>
    <w:rsid w:val="00FA45FC"/>
    <w:rsid w:val="00FA4D8E"/>
    <w:rsid w:val="00FA54D4"/>
    <w:rsid w:val="00FA6CAC"/>
    <w:rsid w:val="00FA7566"/>
    <w:rsid w:val="00FA7837"/>
    <w:rsid w:val="00FA7CE6"/>
    <w:rsid w:val="00FA7D7A"/>
    <w:rsid w:val="00FB055C"/>
    <w:rsid w:val="00FB0BAF"/>
    <w:rsid w:val="00FB118D"/>
    <w:rsid w:val="00FB15CA"/>
    <w:rsid w:val="00FB301A"/>
    <w:rsid w:val="00FB323C"/>
    <w:rsid w:val="00FB4D45"/>
    <w:rsid w:val="00FB5EE8"/>
    <w:rsid w:val="00FB699E"/>
    <w:rsid w:val="00FB69F6"/>
    <w:rsid w:val="00FB6A45"/>
    <w:rsid w:val="00FB6D2D"/>
    <w:rsid w:val="00FB7FDF"/>
    <w:rsid w:val="00FC0723"/>
    <w:rsid w:val="00FC23DA"/>
    <w:rsid w:val="00FC2B86"/>
    <w:rsid w:val="00FC3470"/>
    <w:rsid w:val="00FC3D3D"/>
    <w:rsid w:val="00FC43CF"/>
    <w:rsid w:val="00FC65F0"/>
    <w:rsid w:val="00FC695D"/>
    <w:rsid w:val="00FC7692"/>
    <w:rsid w:val="00FC7994"/>
    <w:rsid w:val="00FC7AEB"/>
    <w:rsid w:val="00FD08CD"/>
    <w:rsid w:val="00FD0ACE"/>
    <w:rsid w:val="00FD1C6E"/>
    <w:rsid w:val="00FD2D98"/>
    <w:rsid w:val="00FD432A"/>
    <w:rsid w:val="00FD45E9"/>
    <w:rsid w:val="00FD4815"/>
    <w:rsid w:val="00FD50F5"/>
    <w:rsid w:val="00FD558B"/>
    <w:rsid w:val="00FD590C"/>
    <w:rsid w:val="00FD621A"/>
    <w:rsid w:val="00FD6490"/>
    <w:rsid w:val="00FD72BF"/>
    <w:rsid w:val="00FD7916"/>
    <w:rsid w:val="00FD7F4C"/>
    <w:rsid w:val="00FE04D5"/>
    <w:rsid w:val="00FE1143"/>
    <w:rsid w:val="00FE1518"/>
    <w:rsid w:val="00FE15C6"/>
    <w:rsid w:val="00FE2A71"/>
    <w:rsid w:val="00FE3302"/>
    <w:rsid w:val="00FE3A18"/>
    <w:rsid w:val="00FE52FD"/>
    <w:rsid w:val="00FE5376"/>
    <w:rsid w:val="00FE53B7"/>
    <w:rsid w:val="00FE5942"/>
    <w:rsid w:val="00FE6A5E"/>
    <w:rsid w:val="00FE75B3"/>
    <w:rsid w:val="00FF1D2D"/>
    <w:rsid w:val="00FF3BAB"/>
    <w:rsid w:val="00FF42EC"/>
    <w:rsid w:val="00FF4F35"/>
    <w:rsid w:val="00FF5215"/>
    <w:rsid w:val="00FF7767"/>
    <w:rsid w:val="00FF7A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4B"/>
    <w:pPr>
      <w:ind w:left="720"/>
      <w:contextualSpacing/>
    </w:pPr>
  </w:style>
  <w:style w:type="character" w:styleId="PlaceholderText">
    <w:name w:val="Placeholder Text"/>
    <w:basedOn w:val="DefaultParagraphFont"/>
    <w:uiPriority w:val="99"/>
    <w:semiHidden/>
    <w:rsid w:val="004F01FD"/>
    <w:rPr>
      <w:color w:val="808080"/>
    </w:rPr>
  </w:style>
  <w:style w:type="paragraph" w:styleId="BalloonText">
    <w:name w:val="Balloon Text"/>
    <w:basedOn w:val="Normal"/>
    <w:link w:val="BalloonTextChar"/>
    <w:uiPriority w:val="99"/>
    <w:semiHidden/>
    <w:unhideWhenUsed/>
    <w:rsid w:val="004F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FD"/>
    <w:rPr>
      <w:rFonts w:ascii="Tahoma" w:hAnsi="Tahoma" w:cs="Tahoma"/>
      <w:sz w:val="16"/>
      <w:szCs w:val="16"/>
    </w:rPr>
  </w:style>
  <w:style w:type="paragraph" w:styleId="Header">
    <w:name w:val="header"/>
    <w:basedOn w:val="Normal"/>
    <w:link w:val="HeaderChar"/>
    <w:uiPriority w:val="99"/>
    <w:semiHidden/>
    <w:unhideWhenUsed/>
    <w:rsid w:val="00A0469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04690"/>
  </w:style>
  <w:style w:type="paragraph" w:styleId="Footer">
    <w:name w:val="footer"/>
    <w:basedOn w:val="Normal"/>
    <w:link w:val="FooterChar"/>
    <w:uiPriority w:val="99"/>
    <w:unhideWhenUsed/>
    <w:rsid w:val="00A046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4690"/>
  </w:style>
  <w:style w:type="paragraph" w:customStyle="1" w:styleId="Default">
    <w:name w:val="Default"/>
    <w:rsid w:val="00064A6F"/>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ps">
    <w:name w:val="hps"/>
    <w:basedOn w:val="DefaultParagraphFont"/>
    <w:rsid w:val="00836461"/>
  </w:style>
  <w:style w:type="character" w:styleId="Hyperlink">
    <w:name w:val="Hyperlink"/>
    <w:basedOn w:val="DefaultParagraphFont"/>
    <w:uiPriority w:val="99"/>
    <w:unhideWhenUsed/>
    <w:rsid w:val="00836461"/>
    <w:rPr>
      <w:color w:val="0000FF"/>
      <w:u w:val="single"/>
    </w:rPr>
  </w:style>
  <w:style w:type="paragraph" w:customStyle="1" w:styleId="Numbers123E">
    <w:name w:val="Numbers 123E"/>
    <w:basedOn w:val="Normal"/>
    <w:rsid w:val="006D5711"/>
    <w:pPr>
      <w:numPr>
        <w:numId w:val="18"/>
      </w:num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4B"/>
    <w:pPr>
      <w:ind w:left="720"/>
      <w:contextualSpacing/>
    </w:pPr>
  </w:style>
  <w:style w:type="character" w:styleId="PlaceholderText">
    <w:name w:val="Placeholder Text"/>
    <w:basedOn w:val="DefaultParagraphFont"/>
    <w:uiPriority w:val="99"/>
    <w:semiHidden/>
    <w:rsid w:val="004F01FD"/>
    <w:rPr>
      <w:color w:val="808080"/>
    </w:rPr>
  </w:style>
  <w:style w:type="paragraph" w:styleId="BalloonText">
    <w:name w:val="Balloon Text"/>
    <w:basedOn w:val="Normal"/>
    <w:link w:val="BalloonTextChar"/>
    <w:uiPriority w:val="99"/>
    <w:semiHidden/>
    <w:unhideWhenUsed/>
    <w:rsid w:val="004F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FD"/>
    <w:rPr>
      <w:rFonts w:ascii="Tahoma" w:hAnsi="Tahoma" w:cs="Tahoma"/>
      <w:sz w:val="16"/>
      <w:szCs w:val="16"/>
    </w:rPr>
  </w:style>
  <w:style w:type="paragraph" w:styleId="Header">
    <w:name w:val="header"/>
    <w:basedOn w:val="Normal"/>
    <w:link w:val="HeaderChar"/>
    <w:uiPriority w:val="99"/>
    <w:semiHidden/>
    <w:unhideWhenUsed/>
    <w:rsid w:val="00A0469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04690"/>
  </w:style>
  <w:style w:type="paragraph" w:styleId="Footer">
    <w:name w:val="footer"/>
    <w:basedOn w:val="Normal"/>
    <w:link w:val="FooterChar"/>
    <w:uiPriority w:val="99"/>
    <w:unhideWhenUsed/>
    <w:rsid w:val="00A046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4690"/>
  </w:style>
  <w:style w:type="paragraph" w:customStyle="1" w:styleId="Default">
    <w:name w:val="Default"/>
    <w:rsid w:val="00064A6F"/>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ps">
    <w:name w:val="hps"/>
    <w:basedOn w:val="DefaultParagraphFont"/>
    <w:rsid w:val="00836461"/>
  </w:style>
  <w:style w:type="character" w:styleId="Hyperlink">
    <w:name w:val="Hyperlink"/>
    <w:basedOn w:val="DefaultParagraphFont"/>
    <w:uiPriority w:val="99"/>
    <w:unhideWhenUsed/>
    <w:rsid w:val="00836461"/>
    <w:rPr>
      <w:color w:val="0000FF"/>
      <w:u w:val="single"/>
    </w:rPr>
  </w:style>
  <w:style w:type="paragraph" w:customStyle="1" w:styleId="Numbers123E">
    <w:name w:val="Numbers 123E"/>
    <w:basedOn w:val="Normal"/>
    <w:rsid w:val="006D5711"/>
    <w:pPr>
      <w:numPr>
        <w:numId w:val="18"/>
      </w:num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318425">
      <w:bodyDiv w:val="1"/>
      <w:marLeft w:val="0"/>
      <w:marRight w:val="0"/>
      <w:marTop w:val="0"/>
      <w:marBottom w:val="0"/>
      <w:divBdr>
        <w:top w:val="none" w:sz="0" w:space="0" w:color="auto"/>
        <w:left w:val="none" w:sz="0" w:space="0" w:color="auto"/>
        <w:bottom w:val="none" w:sz="0" w:space="0" w:color="auto"/>
        <w:right w:val="none" w:sz="0" w:space="0" w:color="auto"/>
      </w:divBdr>
    </w:div>
    <w:div w:id="299380615">
      <w:bodyDiv w:val="1"/>
      <w:marLeft w:val="0"/>
      <w:marRight w:val="0"/>
      <w:marTop w:val="0"/>
      <w:marBottom w:val="0"/>
      <w:divBdr>
        <w:top w:val="none" w:sz="0" w:space="0" w:color="auto"/>
        <w:left w:val="none" w:sz="0" w:space="0" w:color="auto"/>
        <w:bottom w:val="none" w:sz="0" w:space="0" w:color="auto"/>
        <w:right w:val="none" w:sz="0" w:space="0" w:color="auto"/>
      </w:divBdr>
    </w:div>
    <w:div w:id="464739562">
      <w:bodyDiv w:val="1"/>
      <w:marLeft w:val="0"/>
      <w:marRight w:val="0"/>
      <w:marTop w:val="0"/>
      <w:marBottom w:val="0"/>
      <w:divBdr>
        <w:top w:val="none" w:sz="0" w:space="0" w:color="auto"/>
        <w:left w:val="none" w:sz="0" w:space="0" w:color="auto"/>
        <w:bottom w:val="none" w:sz="0" w:space="0" w:color="auto"/>
        <w:right w:val="none" w:sz="0" w:space="0" w:color="auto"/>
      </w:divBdr>
    </w:div>
    <w:div w:id="597906971">
      <w:bodyDiv w:val="1"/>
      <w:marLeft w:val="0"/>
      <w:marRight w:val="0"/>
      <w:marTop w:val="0"/>
      <w:marBottom w:val="0"/>
      <w:divBdr>
        <w:top w:val="none" w:sz="0" w:space="0" w:color="auto"/>
        <w:left w:val="none" w:sz="0" w:space="0" w:color="auto"/>
        <w:bottom w:val="none" w:sz="0" w:space="0" w:color="auto"/>
        <w:right w:val="none" w:sz="0" w:space="0" w:color="auto"/>
      </w:divBdr>
    </w:div>
    <w:div w:id="631666887">
      <w:bodyDiv w:val="1"/>
      <w:marLeft w:val="0"/>
      <w:marRight w:val="0"/>
      <w:marTop w:val="0"/>
      <w:marBottom w:val="0"/>
      <w:divBdr>
        <w:top w:val="none" w:sz="0" w:space="0" w:color="auto"/>
        <w:left w:val="none" w:sz="0" w:space="0" w:color="auto"/>
        <w:bottom w:val="none" w:sz="0" w:space="0" w:color="auto"/>
        <w:right w:val="none" w:sz="0" w:space="0" w:color="auto"/>
      </w:divBdr>
    </w:div>
    <w:div w:id="722870152">
      <w:bodyDiv w:val="1"/>
      <w:marLeft w:val="0"/>
      <w:marRight w:val="0"/>
      <w:marTop w:val="0"/>
      <w:marBottom w:val="0"/>
      <w:divBdr>
        <w:top w:val="none" w:sz="0" w:space="0" w:color="auto"/>
        <w:left w:val="none" w:sz="0" w:space="0" w:color="auto"/>
        <w:bottom w:val="none" w:sz="0" w:space="0" w:color="auto"/>
        <w:right w:val="none" w:sz="0" w:space="0" w:color="auto"/>
      </w:divBdr>
    </w:div>
    <w:div w:id="870797973">
      <w:bodyDiv w:val="1"/>
      <w:marLeft w:val="0"/>
      <w:marRight w:val="0"/>
      <w:marTop w:val="0"/>
      <w:marBottom w:val="0"/>
      <w:divBdr>
        <w:top w:val="none" w:sz="0" w:space="0" w:color="auto"/>
        <w:left w:val="none" w:sz="0" w:space="0" w:color="auto"/>
        <w:bottom w:val="none" w:sz="0" w:space="0" w:color="auto"/>
        <w:right w:val="none" w:sz="0" w:space="0" w:color="auto"/>
      </w:divBdr>
    </w:div>
    <w:div w:id="887035688">
      <w:bodyDiv w:val="1"/>
      <w:marLeft w:val="0"/>
      <w:marRight w:val="0"/>
      <w:marTop w:val="0"/>
      <w:marBottom w:val="0"/>
      <w:divBdr>
        <w:top w:val="none" w:sz="0" w:space="0" w:color="auto"/>
        <w:left w:val="none" w:sz="0" w:space="0" w:color="auto"/>
        <w:bottom w:val="none" w:sz="0" w:space="0" w:color="auto"/>
        <w:right w:val="none" w:sz="0" w:space="0" w:color="auto"/>
      </w:divBdr>
    </w:div>
    <w:div w:id="927470547">
      <w:bodyDiv w:val="1"/>
      <w:marLeft w:val="0"/>
      <w:marRight w:val="0"/>
      <w:marTop w:val="0"/>
      <w:marBottom w:val="0"/>
      <w:divBdr>
        <w:top w:val="none" w:sz="0" w:space="0" w:color="auto"/>
        <w:left w:val="none" w:sz="0" w:space="0" w:color="auto"/>
        <w:bottom w:val="none" w:sz="0" w:space="0" w:color="auto"/>
        <w:right w:val="none" w:sz="0" w:space="0" w:color="auto"/>
      </w:divBdr>
    </w:div>
    <w:div w:id="1048458467">
      <w:bodyDiv w:val="1"/>
      <w:marLeft w:val="0"/>
      <w:marRight w:val="0"/>
      <w:marTop w:val="0"/>
      <w:marBottom w:val="0"/>
      <w:divBdr>
        <w:top w:val="none" w:sz="0" w:space="0" w:color="auto"/>
        <w:left w:val="none" w:sz="0" w:space="0" w:color="auto"/>
        <w:bottom w:val="none" w:sz="0" w:space="0" w:color="auto"/>
        <w:right w:val="none" w:sz="0" w:space="0" w:color="auto"/>
      </w:divBdr>
    </w:div>
    <w:div w:id="1108279534">
      <w:bodyDiv w:val="1"/>
      <w:marLeft w:val="0"/>
      <w:marRight w:val="0"/>
      <w:marTop w:val="0"/>
      <w:marBottom w:val="0"/>
      <w:divBdr>
        <w:top w:val="none" w:sz="0" w:space="0" w:color="auto"/>
        <w:left w:val="none" w:sz="0" w:space="0" w:color="auto"/>
        <w:bottom w:val="none" w:sz="0" w:space="0" w:color="auto"/>
        <w:right w:val="none" w:sz="0" w:space="0" w:color="auto"/>
      </w:divBdr>
    </w:div>
    <w:div w:id="1155608057">
      <w:bodyDiv w:val="1"/>
      <w:marLeft w:val="0"/>
      <w:marRight w:val="0"/>
      <w:marTop w:val="0"/>
      <w:marBottom w:val="0"/>
      <w:divBdr>
        <w:top w:val="none" w:sz="0" w:space="0" w:color="auto"/>
        <w:left w:val="none" w:sz="0" w:space="0" w:color="auto"/>
        <w:bottom w:val="none" w:sz="0" w:space="0" w:color="auto"/>
        <w:right w:val="none" w:sz="0" w:space="0" w:color="auto"/>
      </w:divBdr>
    </w:div>
    <w:div w:id="1366563028">
      <w:bodyDiv w:val="1"/>
      <w:marLeft w:val="0"/>
      <w:marRight w:val="0"/>
      <w:marTop w:val="0"/>
      <w:marBottom w:val="0"/>
      <w:divBdr>
        <w:top w:val="none" w:sz="0" w:space="0" w:color="auto"/>
        <w:left w:val="none" w:sz="0" w:space="0" w:color="auto"/>
        <w:bottom w:val="none" w:sz="0" w:space="0" w:color="auto"/>
        <w:right w:val="none" w:sz="0" w:space="0" w:color="auto"/>
      </w:divBdr>
    </w:div>
    <w:div w:id="1378243518">
      <w:bodyDiv w:val="1"/>
      <w:marLeft w:val="0"/>
      <w:marRight w:val="0"/>
      <w:marTop w:val="0"/>
      <w:marBottom w:val="0"/>
      <w:divBdr>
        <w:top w:val="none" w:sz="0" w:space="0" w:color="auto"/>
        <w:left w:val="none" w:sz="0" w:space="0" w:color="auto"/>
        <w:bottom w:val="none" w:sz="0" w:space="0" w:color="auto"/>
        <w:right w:val="none" w:sz="0" w:space="0" w:color="auto"/>
      </w:divBdr>
    </w:div>
    <w:div w:id="1390421124">
      <w:bodyDiv w:val="1"/>
      <w:marLeft w:val="0"/>
      <w:marRight w:val="0"/>
      <w:marTop w:val="0"/>
      <w:marBottom w:val="0"/>
      <w:divBdr>
        <w:top w:val="none" w:sz="0" w:space="0" w:color="auto"/>
        <w:left w:val="none" w:sz="0" w:space="0" w:color="auto"/>
        <w:bottom w:val="none" w:sz="0" w:space="0" w:color="auto"/>
        <w:right w:val="none" w:sz="0" w:space="0" w:color="auto"/>
      </w:divBdr>
    </w:div>
    <w:div w:id="1590892223">
      <w:bodyDiv w:val="1"/>
      <w:marLeft w:val="0"/>
      <w:marRight w:val="0"/>
      <w:marTop w:val="0"/>
      <w:marBottom w:val="0"/>
      <w:divBdr>
        <w:top w:val="none" w:sz="0" w:space="0" w:color="auto"/>
        <w:left w:val="none" w:sz="0" w:space="0" w:color="auto"/>
        <w:bottom w:val="none" w:sz="0" w:space="0" w:color="auto"/>
        <w:right w:val="none" w:sz="0" w:space="0" w:color="auto"/>
      </w:divBdr>
    </w:div>
    <w:div w:id="1784424935">
      <w:bodyDiv w:val="1"/>
      <w:marLeft w:val="0"/>
      <w:marRight w:val="0"/>
      <w:marTop w:val="0"/>
      <w:marBottom w:val="0"/>
      <w:divBdr>
        <w:top w:val="none" w:sz="0" w:space="0" w:color="auto"/>
        <w:left w:val="none" w:sz="0" w:space="0" w:color="auto"/>
        <w:bottom w:val="none" w:sz="0" w:space="0" w:color="auto"/>
        <w:right w:val="none" w:sz="0" w:space="0" w:color="auto"/>
      </w:divBdr>
    </w:div>
    <w:div w:id="1849905793">
      <w:bodyDiv w:val="1"/>
      <w:marLeft w:val="0"/>
      <w:marRight w:val="0"/>
      <w:marTop w:val="0"/>
      <w:marBottom w:val="0"/>
      <w:divBdr>
        <w:top w:val="none" w:sz="0" w:space="0" w:color="auto"/>
        <w:left w:val="none" w:sz="0" w:space="0" w:color="auto"/>
        <w:bottom w:val="none" w:sz="0" w:space="0" w:color="auto"/>
        <w:right w:val="none" w:sz="0" w:space="0" w:color="auto"/>
      </w:divBdr>
    </w:div>
    <w:div w:id="1871184077">
      <w:bodyDiv w:val="1"/>
      <w:marLeft w:val="0"/>
      <w:marRight w:val="0"/>
      <w:marTop w:val="0"/>
      <w:marBottom w:val="0"/>
      <w:divBdr>
        <w:top w:val="none" w:sz="0" w:space="0" w:color="auto"/>
        <w:left w:val="none" w:sz="0" w:space="0" w:color="auto"/>
        <w:bottom w:val="none" w:sz="0" w:space="0" w:color="auto"/>
        <w:right w:val="none" w:sz="0" w:space="0" w:color="auto"/>
      </w:divBdr>
    </w:div>
    <w:div w:id="19514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6.bin"/><Relationship Id="rId89" Type="http://schemas.openxmlformats.org/officeDocument/2006/relationships/image" Target="media/image44.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emf"/><Relationship Id="rId79" Type="http://schemas.openxmlformats.org/officeDocument/2006/relationships/oleObject" Target="embeddings/oleObject34.bin"/><Relationship Id="rId87" Type="http://schemas.openxmlformats.org/officeDocument/2006/relationships/image" Target="media/image43.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7.emf"/><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9.emf"/><Relationship Id="rId85" Type="http://schemas.openxmlformats.org/officeDocument/2006/relationships/image" Target="media/image42.wmf"/><Relationship Id="rId93" Type="http://schemas.openxmlformats.org/officeDocument/2006/relationships/image" Target="media/image46.e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microsoft.com/office/2007/relationships/stylesWithEffects" Target="stylesWithEffects.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5.emf"/><Relationship Id="rId83" Type="http://schemas.openxmlformats.org/officeDocument/2006/relationships/image" Target="media/image41.wmf"/><Relationship Id="rId88" Type="http://schemas.openxmlformats.org/officeDocument/2006/relationships/oleObject" Target="embeddings/oleObject38.bin"/><Relationship Id="rId91" Type="http://schemas.openxmlformats.org/officeDocument/2006/relationships/image" Target="media/image45.wmf"/><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8.wmf"/><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8.e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6.emf"/><Relationship Id="rId97"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4322-8B5B-4573-AC47-F47960A1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Ravaz</dc:creator>
  <cp:lastModifiedBy>Akhteykhan</cp:lastModifiedBy>
  <cp:revision>7</cp:revision>
  <cp:lastPrinted>2016-10-02T20:17:00Z</cp:lastPrinted>
  <dcterms:created xsi:type="dcterms:W3CDTF">2017-04-02T20:03:00Z</dcterms:created>
  <dcterms:modified xsi:type="dcterms:W3CDTF">2017-06-21T16:07:00Z</dcterms:modified>
</cp:coreProperties>
</file>