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E1" w:rsidRDefault="008126E1" w:rsidP="008126E1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6E1" w:rsidRDefault="008126E1" w:rsidP="008126E1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126E1" w:rsidRDefault="008126E1" w:rsidP="00E204ED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eastAsia"/>
          <w:b/>
          <w:bCs/>
          <w:sz w:val="44"/>
          <w:szCs w:val="44"/>
          <w:rtl/>
          <w:lang w:bidi="ar-IQ"/>
        </w:rPr>
        <w:t>القسم</w:t>
      </w:r>
      <w:r>
        <w:rPr>
          <w:rFonts w:cs="Times New Roman"/>
          <w:b/>
          <w:bCs/>
          <w:sz w:val="44"/>
          <w:szCs w:val="44"/>
          <w:rtl/>
          <w:lang w:bidi="ar-IQ"/>
        </w:rPr>
        <w:t xml:space="preserve"> </w:t>
      </w:r>
      <w:r w:rsidR="00E204ED">
        <w:rPr>
          <w:rFonts w:hint="cs"/>
          <w:b/>
          <w:bCs/>
          <w:sz w:val="44"/>
          <w:szCs w:val="44"/>
          <w:rtl/>
          <w:lang w:bidi="ar-IQ"/>
        </w:rPr>
        <w:t xml:space="preserve"> - </w:t>
      </w:r>
      <w:r>
        <w:rPr>
          <w:rFonts w:hint="eastAsia"/>
          <w:b/>
          <w:bCs/>
          <w:sz w:val="44"/>
          <w:szCs w:val="44"/>
          <w:rtl/>
          <w:lang w:bidi="ar-IQ"/>
        </w:rPr>
        <w:t>الالعاب</w:t>
      </w:r>
      <w:r>
        <w:rPr>
          <w:b/>
          <w:bCs/>
          <w:sz w:val="44"/>
          <w:szCs w:val="44"/>
          <w:rtl/>
          <w:lang w:bidi="ar-IQ"/>
        </w:rPr>
        <w:t xml:space="preserve"> </w:t>
      </w:r>
      <w:r>
        <w:rPr>
          <w:rFonts w:hint="eastAsia"/>
          <w:b/>
          <w:bCs/>
          <w:sz w:val="44"/>
          <w:szCs w:val="44"/>
          <w:rtl/>
          <w:lang w:bidi="ar-IQ"/>
        </w:rPr>
        <w:t>الجماعية</w:t>
      </w:r>
      <w:r w:rsidR="00E204ED">
        <w:rPr>
          <w:rFonts w:hint="cs"/>
          <w:b/>
          <w:bCs/>
          <w:sz w:val="44"/>
          <w:szCs w:val="44"/>
          <w:rtl/>
          <w:lang w:bidi="ar-IQ"/>
        </w:rPr>
        <w:t xml:space="preserve"> .</w:t>
      </w:r>
    </w:p>
    <w:p w:rsidR="008126E1" w:rsidRDefault="008126E1" w:rsidP="00E204ED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eastAsia"/>
          <w:b/>
          <w:bCs/>
          <w:sz w:val="44"/>
          <w:szCs w:val="44"/>
          <w:rtl/>
          <w:lang w:bidi="ar-IQ"/>
        </w:rPr>
        <w:t>الكلية</w:t>
      </w:r>
      <w:r>
        <w:rPr>
          <w:rFonts w:cs="Times New Roman"/>
          <w:b/>
          <w:bCs/>
          <w:sz w:val="44"/>
          <w:szCs w:val="44"/>
          <w:rtl/>
          <w:lang w:bidi="ar-IQ"/>
        </w:rPr>
        <w:t xml:space="preserve"> </w:t>
      </w:r>
      <w:r w:rsidR="00E204ED">
        <w:rPr>
          <w:rFonts w:hint="cs"/>
          <w:b/>
          <w:bCs/>
          <w:sz w:val="44"/>
          <w:szCs w:val="44"/>
          <w:rtl/>
          <w:lang w:bidi="ar-IQ"/>
        </w:rPr>
        <w:t xml:space="preserve"> - </w:t>
      </w:r>
      <w:r w:rsidR="00672D5B">
        <w:rPr>
          <w:rFonts w:hint="cs"/>
          <w:b/>
          <w:bCs/>
          <w:sz w:val="44"/>
          <w:szCs w:val="44"/>
          <w:rtl/>
          <w:lang w:bidi="ar-IQ"/>
        </w:rPr>
        <w:t>التربية البدنية و علوم الرياضية</w:t>
      </w:r>
      <w:r w:rsidR="00E204ED">
        <w:rPr>
          <w:rFonts w:hint="cs"/>
          <w:b/>
          <w:bCs/>
          <w:sz w:val="44"/>
          <w:szCs w:val="44"/>
          <w:rtl/>
          <w:lang w:bidi="ar-IQ"/>
        </w:rPr>
        <w:t xml:space="preserve"> .</w:t>
      </w:r>
    </w:p>
    <w:p w:rsidR="008126E1" w:rsidRDefault="008126E1" w:rsidP="00E204ED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eastAsia"/>
          <w:b/>
          <w:bCs/>
          <w:sz w:val="44"/>
          <w:szCs w:val="44"/>
          <w:rtl/>
          <w:lang w:bidi="ar-IQ"/>
        </w:rPr>
        <w:t>الجامعة</w:t>
      </w:r>
      <w:r>
        <w:rPr>
          <w:rFonts w:cs="Times New Roman"/>
          <w:b/>
          <w:bCs/>
          <w:sz w:val="44"/>
          <w:szCs w:val="44"/>
          <w:rtl/>
          <w:lang w:bidi="ar-IQ"/>
        </w:rPr>
        <w:t xml:space="preserve"> </w:t>
      </w:r>
      <w:r w:rsidR="00E204ED">
        <w:rPr>
          <w:rFonts w:hint="cs"/>
          <w:b/>
          <w:bCs/>
          <w:sz w:val="44"/>
          <w:szCs w:val="44"/>
          <w:rtl/>
          <w:lang w:bidi="ar-IQ"/>
        </w:rPr>
        <w:t xml:space="preserve"> - </w:t>
      </w:r>
      <w:r>
        <w:rPr>
          <w:rFonts w:hint="eastAsia"/>
          <w:b/>
          <w:bCs/>
          <w:sz w:val="44"/>
          <w:szCs w:val="44"/>
          <w:rtl/>
          <w:lang w:bidi="ar-IQ"/>
        </w:rPr>
        <w:t>صلاح</w:t>
      </w:r>
      <w:r>
        <w:rPr>
          <w:b/>
          <w:bCs/>
          <w:sz w:val="44"/>
          <w:szCs w:val="44"/>
          <w:rtl/>
          <w:lang w:bidi="ar-IQ"/>
        </w:rPr>
        <w:t xml:space="preserve"> </w:t>
      </w:r>
      <w:r>
        <w:rPr>
          <w:rFonts w:hint="eastAsia"/>
          <w:b/>
          <w:bCs/>
          <w:sz w:val="44"/>
          <w:szCs w:val="44"/>
          <w:rtl/>
          <w:lang w:bidi="ar-IQ"/>
        </w:rPr>
        <w:t>الدين</w:t>
      </w:r>
      <w:r>
        <w:rPr>
          <w:b/>
          <w:bCs/>
          <w:sz w:val="44"/>
          <w:szCs w:val="44"/>
          <w:rtl/>
          <w:lang w:bidi="ar-IQ"/>
        </w:rPr>
        <w:t>.</w:t>
      </w:r>
    </w:p>
    <w:p w:rsidR="008126E1" w:rsidRDefault="008126E1" w:rsidP="00E204ED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eastAsia"/>
          <w:b/>
          <w:bCs/>
          <w:sz w:val="44"/>
          <w:szCs w:val="44"/>
          <w:rtl/>
          <w:lang w:bidi="ar-IQ"/>
        </w:rPr>
        <w:t>المادة</w:t>
      </w:r>
      <w:r>
        <w:rPr>
          <w:rFonts w:cs="Times New Roman"/>
          <w:b/>
          <w:bCs/>
          <w:sz w:val="44"/>
          <w:szCs w:val="44"/>
          <w:rtl/>
          <w:lang w:bidi="ar-IQ"/>
        </w:rPr>
        <w:t xml:space="preserve"> </w:t>
      </w:r>
      <w:r w:rsidR="00E204ED">
        <w:rPr>
          <w:rFonts w:hint="cs"/>
          <w:b/>
          <w:bCs/>
          <w:sz w:val="44"/>
          <w:szCs w:val="44"/>
          <w:rtl/>
        </w:rPr>
        <w:t xml:space="preserve"> - </w:t>
      </w:r>
      <w:r w:rsidR="00B506F6">
        <w:rPr>
          <w:rFonts w:hint="cs"/>
          <w:b/>
          <w:bCs/>
          <w:sz w:val="44"/>
          <w:szCs w:val="44"/>
          <w:rtl/>
        </w:rPr>
        <w:t xml:space="preserve">علم النفس </w:t>
      </w:r>
      <w:r w:rsidR="005E2CF0">
        <w:rPr>
          <w:rFonts w:hint="cs"/>
          <w:b/>
          <w:bCs/>
          <w:sz w:val="44"/>
          <w:szCs w:val="44"/>
          <w:rtl/>
          <w:lang w:bidi="ar-IQ"/>
        </w:rPr>
        <w:t>ال</w:t>
      </w:r>
      <w:r w:rsidR="007D3F05">
        <w:rPr>
          <w:rFonts w:hint="cs"/>
          <w:b/>
          <w:bCs/>
          <w:sz w:val="44"/>
          <w:szCs w:val="44"/>
          <w:rtl/>
          <w:lang w:bidi="ar-IQ"/>
        </w:rPr>
        <w:t>رياضي</w:t>
      </w:r>
      <w:r>
        <w:rPr>
          <w:b/>
          <w:bCs/>
          <w:sz w:val="44"/>
          <w:szCs w:val="44"/>
          <w:rtl/>
          <w:lang w:bidi="ar-IQ"/>
        </w:rPr>
        <w:t>.</w:t>
      </w:r>
    </w:p>
    <w:p w:rsidR="008126E1" w:rsidRDefault="008126E1" w:rsidP="007D3F05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eastAsia"/>
          <w:b/>
          <w:bCs/>
          <w:sz w:val="44"/>
          <w:szCs w:val="44"/>
          <w:rtl/>
          <w:lang w:bidi="ar-IQ"/>
        </w:rPr>
        <w:t>كراسة</w:t>
      </w:r>
      <w:r>
        <w:rPr>
          <w:rFonts w:cs="Times New Roman"/>
          <w:b/>
          <w:bCs/>
          <w:sz w:val="44"/>
          <w:szCs w:val="44"/>
          <w:rtl/>
          <w:lang w:bidi="ar-IQ"/>
        </w:rPr>
        <w:t xml:space="preserve"> </w:t>
      </w:r>
      <w:r>
        <w:rPr>
          <w:rFonts w:cs="Times New Roman" w:hint="eastAsia"/>
          <w:b/>
          <w:bCs/>
          <w:sz w:val="44"/>
          <w:szCs w:val="44"/>
          <w:rtl/>
          <w:lang w:bidi="ar-IQ"/>
        </w:rPr>
        <w:t>المادة</w:t>
      </w:r>
      <w:r>
        <w:rPr>
          <w:rFonts w:cs="Times New Roman"/>
          <w:b/>
          <w:bCs/>
          <w:sz w:val="44"/>
          <w:szCs w:val="44"/>
          <w:rtl/>
          <w:lang w:bidi="ar-IQ"/>
        </w:rPr>
        <w:t xml:space="preserve"> </w:t>
      </w:r>
      <w:r>
        <w:rPr>
          <w:b/>
          <w:bCs/>
          <w:sz w:val="44"/>
          <w:szCs w:val="44"/>
          <w:rtl/>
          <w:lang w:bidi="ar-IQ"/>
        </w:rPr>
        <w:t>–</w:t>
      </w:r>
      <w:r>
        <w:rPr>
          <w:b/>
          <w:bCs/>
          <w:sz w:val="44"/>
          <w:szCs w:val="44"/>
          <w:lang w:bidi="ar-IQ"/>
        </w:rPr>
        <w:t xml:space="preserve"> </w:t>
      </w:r>
      <w:r>
        <w:rPr>
          <w:b/>
          <w:bCs/>
          <w:sz w:val="44"/>
          <w:szCs w:val="44"/>
          <w:rtl/>
          <w:lang w:bidi="ar-IQ"/>
        </w:rPr>
        <w:t>(</w:t>
      </w:r>
      <w:r w:rsidR="005E2CF0">
        <w:rPr>
          <w:rFonts w:hint="cs"/>
          <w:b/>
          <w:bCs/>
          <w:sz w:val="44"/>
          <w:szCs w:val="44"/>
          <w:rtl/>
          <w:lang w:bidi="ar-IQ"/>
        </w:rPr>
        <w:t>طلبة ال</w:t>
      </w:r>
      <w:r w:rsidR="007D3F05">
        <w:rPr>
          <w:rFonts w:hint="cs"/>
          <w:b/>
          <w:bCs/>
          <w:sz w:val="44"/>
          <w:szCs w:val="44"/>
          <w:rtl/>
          <w:lang w:bidi="ar-IQ"/>
        </w:rPr>
        <w:t>بكالوريوس</w:t>
      </w:r>
      <w:r>
        <w:rPr>
          <w:b/>
          <w:bCs/>
          <w:sz w:val="44"/>
          <w:szCs w:val="44"/>
          <w:rtl/>
          <w:lang w:bidi="ar-IQ"/>
        </w:rPr>
        <w:t>)</w:t>
      </w:r>
    </w:p>
    <w:p w:rsidR="008126E1" w:rsidRDefault="008126E1" w:rsidP="00B506F6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  <w:r>
        <w:rPr>
          <w:rFonts w:cs="Times New Roman" w:hint="eastAsia"/>
          <w:b/>
          <w:bCs/>
          <w:sz w:val="44"/>
          <w:szCs w:val="44"/>
          <w:rtl/>
          <w:lang w:bidi="ar-IQ"/>
        </w:rPr>
        <w:t>اسم</w:t>
      </w:r>
      <w:r>
        <w:rPr>
          <w:rFonts w:cs="Times New Roman"/>
          <w:b/>
          <w:bCs/>
          <w:sz w:val="44"/>
          <w:szCs w:val="44"/>
          <w:rtl/>
          <w:lang w:bidi="ar-IQ"/>
        </w:rPr>
        <w:t xml:space="preserve"> </w:t>
      </w:r>
      <w:r>
        <w:rPr>
          <w:rFonts w:cs="Times New Roman" w:hint="eastAsia"/>
          <w:b/>
          <w:bCs/>
          <w:sz w:val="44"/>
          <w:szCs w:val="44"/>
          <w:rtl/>
          <w:lang w:bidi="ar-IQ"/>
        </w:rPr>
        <w:t>التدريسي</w:t>
      </w:r>
      <w:r>
        <w:rPr>
          <w:b/>
          <w:bCs/>
          <w:sz w:val="44"/>
          <w:szCs w:val="44"/>
          <w:rtl/>
          <w:lang w:bidi="ar-IQ"/>
        </w:rPr>
        <w:t xml:space="preserve">- </w:t>
      </w:r>
      <w:r>
        <w:rPr>
          <w:rFonts w:hint="eastAsia"/>
          <w:b/>
          <w:bCs/>
          <w:sz w:val="44"/>
          <w:szCs w:val="44"/>
          <w:rtl/>
          <w:lang w:bidi="ar-IQ"/>
        </w:rPr>
        <w:t>أ</w:t>
      </w:r>
      <w:r>
        <w:rPr>
          <w:b/>
          <w:bCs/>
          <w:sz w:val="44"/>
          <w:szCs w:val="44"/>
          <w:rtl/>
          <w:lang w:bidi="ar-IQ"/>
        </w:rPr>
        <w:t>.</w:t>
      </w:r>
      <w:r>
        <w:rPr>
          <w:rFonts w:hint="eastAsia"/>
          <w:b/>
          <w:bCs/>
          <w:sz w:val="44"/>
          <w:szCs w:val="44"/>
          <w:rtl/>
          <w:lang w:bidi="ar-IQ"/>
        </w:rPr>
        <w:t>م</w:t>
      </w:r>
      <w:r>
        <w:rPr>
          <w:b/>
          <w:bCs/>
          <w:sz w:val="44"/>
          <w:szCs w:val="44"/>
          <w:rtl/>
          <w:lang w:bidi="ar-IQ"/>
        </w:rPr>
        <w:t>.</w:t>
      </w:r>
      <w:r>
        <w:rPr>
          <w:rFonts w:hint="eastAsia"/>
          <w:b/>
          <w:bCs/>
          <w:sz w:val="44"/>
          <w:szCs w:val="44"/>
          <w:rtl/>
          <w:lang w:bidi="ar-IQ"/>
        </w:rPr>
        <w:t>د</w:t>
      </w:r>
      <w:r>
        <w:rPr>
          <w:b/>
          <w:bCs/>
          <w:sz w:val="44"/>
          <w:szCs w:val="44"/>
          <w:rtl/>
          <w:lang w:bidi="ar-IQ"/>
        </w:rPr>
        <w:t xml:space="preserve"> </w:t>
      </w:r>
      <w:r w:rsidR="00B506F6">
        <w:rPr>
          <w:rFonts w:hint="cs"/>
          <w:b/>
          <w:bCs/>
          <w:sz w:val="44"/>
          <w:szCs w:val="44"/>
          <w:rtl/>
          <w:lang w:bidi="ar-IQ"/>
        </w:rPr>
        <w:t>ئالان قادر رسول</w:t>
      </w:r>
    </w:p>
    <w:p w:rsidR="00FD3A9E" w:rsidRDefault="008126E1" w:rsidP="00E204ED">
      <w:pPr>
        <w:tabs>
          <w:tab w:val="left" w:pos="1200"/>
        </w:tabs>
        <w:bidi/>
        <w:rPr>
          <w:rFonts w:hint="cs"/>
          <w:b/>
          <w:bCs/>
          <w:sz w:val="44"/>
          <w:szCs w:val="44"/>
          <w:rtl/>
          <w:lang w:bidi="ar-KW"/>
        </w:rPr>
      </w:pPr>
      <w:r>
        <w:rPr>
          <w:rFonts w:cs="Times New Roman" w:hint="eastAsia"/>
          <w:b/>
          <w:bCs/>
          <w:sz w:val="44"/>
          <w:szCs w:val="44"/>
          <w:rtl/>
          <w:lang w:bidi="ar-IQ"/>
        </w:rPr>
        <w:t>السنة</w:t>
      </w:r>
      <w:r>
        <w:rPr>
          <w:rFonts w:cs="Times New Roman"/>
          <w:b/>
          <w:bCs/>
          <w:sz w:val="44"/>
          <w:szCs w:val="44"/>
          <w:rtl/>
          <w:lang w:bidi="ar-IQ"/>
        </w:rPr>
        <w:t xml:space="preserve"> </w:t>
      </w:r>
      <w:r>
        <w:rPr>
          <w:rFonts w:cs="Times New Roman" w:hint="eastAsia"/>
          <w:b/>
          <w:bCs/>
          <w:sz w:val="44"/>
          <w:szCs w:val="44"/>
          <w:rtl/>
          <w:lang w:bidi="ar-IQ"/>
        </w:rPr>
        <w:t>الدراسية</w:t>
      </w:r>
      <w:r>
        <w:rPr>
          <w:rFonts w:cs="Times New Roman"/>
          <w:b/>
          <w:bCs/>
          <w:sz w:val="44"/>
          <w:szCs w:val="44"/>
          <w:lang w:bidi="ar-IQ"/>
        </w:rPr>
        <w:t xml:space="preserve"> </w:t>
      </w:r>
      <w:r>
        <w:rPr>
          <w:b/>
          <w:bCs/>
          <w:sz w:val="44"/>
          <w:szCs w:val="44"/>
          <w:rtl/>
          <w:lang w:bidi="ar-IQ"/>
        </w:rPr>
        <w:t>:</w:t>
      </w:r>
      <w:r w:rsidR="00E204ED">
        <w:rPr>
          <w:rFonts w:hint="cs"/>
          <w:b/>
          <w:bCs/>
          <w:sz w:val="44"/>
          <w:szCs w:val="44"/>
          <w:rtl/>
          <w:lang w:bidi="ar-KW"/>
        </w:rPr>
        <w:t xml:space="preserve"> (2022 </w:t>
      </w:r>
      <w:r w:rsidR="00E204ED">
        <w:rPr>
          <w:b/>
          <w:bCs/>
          <w:sz w:val="44"/>
          <w:szCs w:val="44"/>
          <w:rtl/>
          <w:lang w:bidi="ar-KW"/>
        </w:rPr>
        <w:t>–</w:t>
      </w:r>
      <w:r w:rsidR="00E204ED">
        <w:rPr>
          <w:rFonts w:hint="cs"/>
          <w:b/>
          <w:bCs/>
          <w:sz w:val="44"/>
          <w:szCs w:val="44"/>
          <w:rtl/>
          <w:lang w:bidi="ar-KW"/>
        </w:rPr>
        <w:t xml:space="preserve"> 2023) </w:t>
      </w:r>
    </w:p>
    <w:p w:rsidR="00E204ED" w:rsidRDefault="00E204ED" w:rsidP="00E204ED">
      <w:pPr>
        <w:tabs>
          <w:tab w:val="left" w:pos="1200"/>
        </w:tabs>
        <w:bidi/>
        <w:rPr>
          <w:b/>
          <w:bCs/>
          <w:sz w:val="44"/>
          <w:szCs w:val="44"/>
          <w:lang w:bidi="ar-KW"/>
        </w:rPr>
      </w:pPr>
    </w:p>
    <w:p w:rsidR="008126E1" w:rsidRDefault="008126E1" w:rsidP="008126E1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eastAsia"/>
          <w:b/>
          <w:bCs/>
          <w:sz w:val="44"/>
          <w:szCs w:val="44"/>
          <w:rtl/>
          <w:lang w:bidi="ar-KW"/>
        </w:rPr>
        <w:t>كراسة</w:t>
      </w:r>
      <w:r>
        <w:rPr>
          <w:rFonts w:cs="Times New Roman"/>
          <w:b/>
          <w:bCs/>
          <w:sz w:val="44"/>
          <w:szCs w:val="44"/>
          <w:rtl/>
          <w:lang w:bidi="ar-KW"/>
        </w:rPr>
        <w:t xml:space="preserve"> </w:t>
      </w:r>
      <w:r>
        <w:rPr>
          <w:rFonts w:cs="Times New Roman" w:hint="eastAsia"/>
          <w:b/>
          <w:bCs/>
          <w:sz w:val="44"/>
          <w:szCs w:val="44"/>
          <w:rtl/>
          <w:lang w:bidi="ar-KW"/>
        </w:rPr>
        <w:t>المادة</w:t>
      </w:r>
    </w:p>
    <w:p w:rsidR="008126E1" w:rsidRPr="00807092" w:rsidRDefault="008126E1" w:rsidP="008126E1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3890"/>
        <w:gridCol w:w="2685"/>
      </w:tblGrid>
      <w:tr w:rsidR="008126E1" w:rsidRPr="00236016" w:rsidTr="00DB57F3">
        <w:tc>
          <w:tcPr>
            <w:tcW w:w="6408" w:type="dxa"/>
            <w:gridSpan w:val="2"/>
          </w:tcPr>
          <w:p w:rsidR="008126E1" w:rsidRPr="00B6542D" w:rsidRDefault="00B506F6" w:rsidP="00F4632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علم النفس </w:t>
            </w:r>
            <w:r w:rsidR="00F4632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العام</w:t>
            </w:r>
          </w:p>
        </w:tc>
        <w:tc>
          <w:tcPr>
            <w:tcW w:w="2685" w:type="dxa"/>
          </w:tcPr>
          <w:p w:rsidR="008126E1" w:rsidRPr="00236016" w:rsidRDefault="008126E1" w:rsidP="00DB57F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360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126E1" w:rsidRPr="00236016" w:rsidTr="00DB57F3">
        <w:tc>
          <w:tcPr>
            <w:tcW w:w="6408" w:type="dxa"/>
            <w:gridSpan w:val="2"/>
          </w:tcPr>
          <w:p w:rsidR="008126E1" w:rsidRPr="00B6542D" w:rsidRDefault="00B506F6" w:rsidP="00DB57F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ئالان قادر رسول</w:t>
            </w:r>
          </w:p>
        </w:tc>
        <w:tc>
          <w:tcPr>
            <w:tcW w:w="2685" w:type="dxa"/>
          </w:tcPr>
          <w:p w:rsidR="008126E1" w:rsidRPr="00236016" w:rsidRDefault="008126E1" w:rsidP="00DB57F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2. التدريسي المسؤول</w:t>
            </w:r>
          </w:p>
        </w:tc>
      </w:tr>
      <w:tr w:rsidR="008126E1" w:rsidRPr="00236016" w:rsidTr="00DB57F3">
        <w:tc>
          <w:tcPr>
            <w:tcW w:w="6408" w:type="dxa"/>
            <w:gridSpan w:val="2"/>
          </w:tcPr>
          <w:p w:rsidR="008126E1" w:rsidRPr="00B6542D" w:rsidRDefault="008126E1" w:rsidP="00FD3A9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الالعاب الجماعية/كلية التربية ا</w:t>
            </w:r>
            <w:r w:rsidR="00FD3A9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البدنية و علوم الرياضية</w:t>
            </w:r>
          </w:p>
        </w:tc>
        <w:tc>
          <w:tcPr>
            <w:tcW w:w="2685" w:type="dxa"/>
          </w:tcPr>
          <w:p w:rsidR="008126E1" w:rsidRPr="00236016" w:rsidRDefault="008126E1" w:rsidP="00DB57F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126E1" w:rsidRPr="00236016" w:rsidTr="00DB57F3">
        <w:trPr>
          <w:trHeight w:val="352"/>
        </w:trPr>
        <w:tc>
          <w:tcPr>
            <w:tcW w:w="6408" w:type="dxa"/>
            <w:gridSpan w:val="2"/>
          </w:tcPr>
          <w:p w:rsidR="008126E1" w:rsidRPr="00526486" w:rsidRDefault="008126E1" w:rsidP="00B506F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B6542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lastRenderedPageBreak/>
              <w:t>ا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يميل:</w:t>
            </w:r>
            <w:r w:rsidR="00B506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SY"/>
              </w:rPr>
              <w:t>alanyaba1971@yahoo.com</w:t>
            </w:r>
          </w:p>
          <w:p w:rsidR="008126E1" w:rsidRPr="00B6542D" w:rsidRDefault="008126E1" w:rsidP="00B506F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B6542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07504</w:t>
            </w:r>
            <w:r w:rsidR="00B506F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510122</w:t>
            </w:r>
          </w:p>
        </w:tc>
        <w:tc>
          <w:tcPr>
            <w:tcW w:w="2685" w:type="dxa"/>
          </w:tcPr>
          <w:p w:rsidR="008126E1" w:rsidRPr="00236016" w:rsidRDefault="008126E1" w:rsidP="00DB57F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 xml:space="preserve">4. معلومات الاتصال: </w:t>
            </w:r>
          </w:p>
          <w:p w:rsidR="008126E1" w:rsidRPr="00236016" w:rsidRDefault="008126E1" w:rsidP="00DB57F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126E1" w:rsidRPr="00236016" w:rsidTr="00DB57F3">
        <w:tc>
          <w:tcPr>
            <w:tcW w:w="6408" w:type="dxa"/>
            <w:gridSpan w:val="2"/>
          </w:tcPr>
          <w:p w:rsidR="008126E1" w:rsidRPr="000D03E0" w:rsidRDefault="00E204ED" w:rsidP="007D3F05">
            <w:pPr>
              <w:tabs>
                <w:tab w:val="left" w:pos="209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16</w:t>
            </w:r>
            <w:r w:rsidR="005E2CF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س</w:t>
            </w:r>
            <w:r w:rsidR="008126E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اع</w:t>
            </w:r>
            <w:r w:rsidR="005E2CF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ات</w:t>
            </w:r>
            <w:r w:rsidR="008126E1"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:rsidR="008126E1" w:rsidRPr="00236016" w:rsidRDefault="008126E1" w:rsidP="00DB57F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360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</w:tc>
      </w:tr>
      <w:tr w:rsidR="008126E1" w:rsidRPr="00236016" w:rsidTr="00DB57F3">
        <w:tc>
          <w:tcPr>
            <w:tcW w:w="6408" w:type="dxa"/>
            <w:gridSpan w:val="2"/>
          </w:tcPr>
          <w:p w:rsidR="008126E1" w:rsidRPr="00053C1C" w:rsidRDefault="007D3F05" w:rsidP="007D3F0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( 36</w:t>
            </w:r>
            <w:r w:rsidR="008126E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)</w:t>
            </w:r>
            <w:r w:rsidR="00F4632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وحدة دراسية</w:t>
            </w:r>
          </w:p>
        </w:tc>
        <w:tc>
          <w:tcPr>
            <w:tcW w:w="2685" w:type="dxa"/>
          </w:tcPr>
          <w:p w:rsidR="008126E1" w:rsidRPr="00236016" w:rsidRDefault="008126E1" w:rsidP="00DB57F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126E1" w:rsidRPr="00236016" w:rsidRDefault="008126E1" w:rsidP="00DB57F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126E1" w:rsidRPr="00236016" w:rsidTr="00DB57F3">
        <w:trPr>
          <w:trHeight w:val="568"/>
        </w:trPr>
        <w:tc>
          <w:tcPr>
            <w:tcW w:w="6408" w:type="dxa"/>
            <w:gridSpan w:val="2"/>
          </w:tcPr>
          <w:p w:rsidR="008126E1" w:rsidRPr="00496757" w:rsidRDefault="008126E1" w:rsidP="00DB57F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8126E1" w:rsidRPr="00236016" w:rsidRDefault="008126E1" w:rsidP="00DB57F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126E1" w:rsidRPr="00747A9A" w:rsidTr="00DB57F3">
        <w:tc>
          <w:tcPr>
            <w:tcW w:w="6408" w:type="dxa"/>
            <w:gridSpan w:val="2"/>
          </w:tcPr>
          <w:p w:rsidR="008126E1" w:rsidRDefault="008126E1" w:rsidP="00D756F6">
            <w:p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بكالوريوس جامعة صلاح الدين سنة </w:t>
            </w:r>
            <w:r w:rsidR="00B506F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1993-1994</w:t>
            </w:r>
          </w:p>
          <w:p w:rsidR="00B506F6" w:rsidRDefault="00B506F6" w:rsidP="00D756F6">
            <w:p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ماجستير تربية الرياضية 1998-1999</w:t>
            </w:r>
          </w:p>
          <w:p w:rsidR="00B506F6" w:rsidRDefault="00B506F6" w:rsidP="00D756F6">
            <w:p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دكتورا تربية الرياضية 2003-2004</w:t>
            </w:r>
          </w:p>
          <w:p w:rsidR="00B506F6" w:rsidRDefault="00B506F6" w:rsidP="00D756F6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رئيس قسم التربية الرياضية 1999-2001 </w:t>
            </w:r>
          </w:p>
          <w:p w:rsidR="00B506F6" w:rsidRDefault="00B506F6" w:rsidP="00D756F6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رئيس لجنة الدراسات العليا 2001-2002</w:t>
            </w:r>
          </w:p>
          <w:p w:rsidR="00B506F6" w:rsidRDefault="00B506F6" w:rsidP="00D756F6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عضو مجلس كلية التربية الرياضية 1999-2001 </w:t>
            </w:r>
          </w:p>
          <w:p w:rsidR="00B506F6" w:rsidRDefault="00B506F6" w:rsidP="00D756F6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اشرف على العديد من </w:t>
            </w:r>
            <w:r w:rsidR="000C04AC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طلبة الماجستير و درس في الدراسات العليا لطلبة الماجستير</w:t>
            </w:r>
            <w:r w:rsidR="007D3F0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و الدكتوراة</w:t>
            </w:r>
            <w:r w:rsidR="000C04AC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. </w:t>
            </w:r>
          </w:p>
          <w:p w:rsidR="000C04AC" w:rsidRDefault="000C04AC" w:rsidP="00D756F6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ناقش العديد من البحوث طلبة الدراسات العليا في جامعات صلاح الدين , سليمانية و موصل </w:t>
            </w:r>
            <w:r w:rsidR="007D3F0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و دهوك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.</w:t>
            </w:r>
          </w:p>
          <w:p w:rsidR="000C04AC" w:rsidRDefault="000C04AC" w:rsidP="00D756F6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عضو المجلس الاعلى للرياضة في الاقليم 2002-2008</w:t>
            </w:r>
          </w:p>
          <w:p w:rsidR="000C04AC" w:rsidRDefault="000C04AC" w:rsidP="00D756F6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نائب رئيس اللجنة الاولومبية في الاقليم 2008-2009</w:t>
            </w:r>
          </w:p>
          <w:p w:rsidR="000C04AC" w:rsidRDefault="000C04AC" w:rsidP="00E204ED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امين عام اللجنة الاولمبية في الاقليم 2009-</w:t>
            </w:r>
            <w:r w:rsidR="00E204ED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2022   </w:t>
            </w:r>
          </w:p>
          <w:p w:rsidR="000C04AC" w:rsidRPr="006766CD" w:rsidRDefault="000C04AC" w:rsidP="00D756F6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شارك في كتابة العديد من القوانين الخاصة بمؤسسات الرياضية في العراق و الاقليم.</w:t>
            </w:r>
          </w:p>
        </w:tc>
        <w:tc>
          <w:tcPr>
            <w:tcW w:w="2685" w:type="dxa"/>
          </w:tcPr>
          <w:p w:rsidR="008126E1" w:rsidRDefault="008126E1" w:rsidP="00DB57F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٨. البروفايل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الاكاديمي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للتدريسي</w:t>
            </w:r>
          </w:p>
          <w:p w:rsidR="008126E1" w:rsidRDefault="008126E1" w:rsidP="00DB57F3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8126E1" w:rsidRDefault="008126E1" w:rsidP="00DB57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8126E1" w:rsidRDefault="008126E1" w:rsidP="00DB57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8126E1" w:rsidRDefault="008126E1" w:rsidP="00DB57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8126E1" w:rsidRDefault="008126E1" w:rsidP="00DB57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8126E1" w:rsidRPr="006766CD" w:rsidRDefault="008126E1" w:rsidP="00DB57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126E1" w:rsidRPr="00747A9A" w:rsidTr="00DB57F3">
        <w:tc>
          <w:tcPr>
            <w:tcW w:w="6408" w:type="dxa"/>
            <w:gridSpan w:val="2"/>
          </w:tcPr>
          <w:p w:rsidR="008126E1" w:rsidRPr="006766CD" w:rsidRDefault="00D66C83" w:rsidP="007D3F0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علم النفس</w:t>
            </w:r>
            <w:r w:rsidR="00F4632E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ال</w:t>
            </w:r>
            <w:r w:rsidR="007D3F0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رياضي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8126E1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2685" w:type="dxa"/>
          </w:tcPr>
          <w:p w:rsidR="008126E1" w:rsidRPr="00EC388C" w:rsidRDefault="008126E1" w:rsidP="00DB57F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٩. المفردات الرئيسية للمادة </w:t>
            </w:r>
            <w:r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126E1" w:rsidRPr="00747A9A" w:rsidTr="00DB57F3">
        <w:trPr>
          <w:trHeight w:val="2771"/>
        </w:trPr>
        <w:tc>
          <w:tcPr>
            <w:tcW w:w="9093" w:type="dxa"/>
            <w:gridSpan w:val="3"/>
          </w:tcPr>
          <w:p w:rsidR="008126E1" w:rsidRPr="00EC388C" w:rsidRDefault="008126E1" w:rsidP="00D756F6">
            <w:pPr>
              <w:tabs>
                <w:tab w:val="left" w:pos="3505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١٠. نبذة عامة عن المادة</w:t>
            </w:r>
            <w:r w:rsidR="00D756F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ab/>
            </w:r>
          </w:p>
          <w:p w:rsidR="008126E1" w:rsidRPr="00FF0F34" w:rsidRDefault="00D66C83" w:rsidP="00E204E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ان مادة علم النفس الرياضي من المواد الاساسية في كلية التربية الرياضية حيث يتناول هذه المادة في موضوعاته حول الكائن الحي من حيث مواضيعها الاساسية المهمة و المتمثلة بالسلوك و الخبرة و العمليات العقلية </w:t>
            </w:r>
            <w:r w:rsidR="00D756F6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و اثارها على العديد من المشكلات و الصعوبات التي يواجهها الانسان خلال حياته اليومية و ايجاد الطرق و الاساليب المناسبة من اجل حلول مناسبة لهذه المشكلات </w:t>
            </w:r>
            <w:r w:rsidR="008126E1" w:rsidRPr="00FF0F34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.</w:t>
            </w:r>
            <w:r w:rsidR="00FD3A9E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فضلا عن الاستفادة من المواضيع المهمة التي يمكن تطبيقها في المجال العملي للالعاب الرياضية </w:t>
            </w:r>
            <w:r w:rsidR="005E2CF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ومنها مواضيع متعلقة بنمو البشري و مراحلها والتغيرات الحاصلة فيها </w:t>
            </w:r>
            <w:r w:rsidR="00176746">
              <w:rPr>
                <w:rFonts w:cs="Times New Roman" w:hint="cs"/>
                <w:b/>
                <w:bCs/>
                <w:sz w:val="24"/>
                <w:szCs w:val="24"/>
                <w:rtl/>
              </w:rPr>
              <w:t>وتركيبة الجهاز العصبي المركزي ووظائفها فضلا عن مواضيع تتعلق بالصحة النفسية وطرق علاج بعض من هذة الامراض</w:t>
            </w:r>
            <w:r w:rsidR="005E2CF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204ED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E204E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 كيفية ربط هذه المواضيع بشكل تطبيقي في المجال الرياضي بجميع فعالياتها المختلفة .</w:t>
            </w:r>
          </w:p>
        </w:tc>
      </w:tr>
      <w:tr w:rsidR="008126E1" w:rsidRPr="00747A9A" w:rsidTr="00DB57F3">
        <w:trPr>
          <w:trHeight w:val="1110"/>
        </w:trPr>
        <w:tc>
          <w:tcPr>
            <w:tcW w:w="9093" w:type="dxa"/>
            <w:gridSpan w:val="3"/>
          </w:tcPr>
          <w:p w:rsidR="008126E1" w:rsidRDefault="008126E1" w:rsidP="00DB57F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١١.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  <w:lang w:bidi="ar-IQ"/>
              </w:rPr>
              <w:t>أهداف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8126E1" w:rsidRPr="00FF0F34" w:rsidRDefault="008126E1" w:rsidP="00DB57F3">
            <w:pPr>
              <w:bidi/>
              <w:spacing w:after="0" w:line="240" w:lineRule="auto"/>
              <w:rPr>
                <w:bCs/>
                <w:sz w:val="24"/>
                <w:szCs w:val="24"/>
                <w:rtl/>
                <w:lang w:bidi="ar-IQ"/>
              </w:rPr>
            </w:pPr>
          </w:p>
          <w:p w:rsidR="008126E1" w:rsidRPr="00582D81" w:rsidRDefault="008126E1" w:rsidP="002F7F43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u w:val="single"/>
                <w:lang w:val="en-US" w:bidi="ar-IQ"/>
              </w:rPr>
            </w:pPr>
            <w:r w:rsidRPr="00FF0F34">
              <w:rPr>
                <w:rFonts w:cs="Times New Roman"/>
                <w:bCs/>
                <w:sz w:val="24"/>
                <w:szCs w:val="24"/>
                <w:rtl/>
              </w:rPr>
              <w:t xml:space="preserve">تعريف الطلبة المبادىئ الاساسية </w:t>
            </w:r>
            <w:r w:rsidR="002F7F43">
              <w:rPr>
                <w:rFonts w:cs="Times New Roman" w:hint="cs"/>
                <w:bCs/>
                <w:sz w:val="24"/>
                <w:szCs w:val="24"/>
                <w:rtl/>
              </w:rPr>
              <w:t>للسلوك البشري و خبراته الميدانية و الية حدوث و كيفية العمليات العقلية من حيث مفاهيمها و انواعها و طرق العلاج لهذه العمليات و كذلك كيفية بناء شخصية التدريسي الناجح .</w:t>
            </w:r>
            <w:r w:rsidR="00D73460">
              <w:rPr>
                <w:rFonts w:cs="Times New Roman" w:hint="cs"/>
                <w:bCs/>
                <w:sz w:val="24"/>
                <w:szCs w:val="24"/>
                <w:rtl/>
              </w:rPr>
              <w:t xml:space="preserve"> و كيفية عمل الجهاز العصبي وكيفية حدوث الحالات و الضواهر النفسية و تطبيقها في المجال الرياضي .</w:t>
            </w:r>
            <w:r w:rsidR="002F7F43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8126E1" w:rsidRPr="00747A9A" w:rsidTr="00DB57F3">
        <w:trPr>
          <w:trHeight w:val="704"/>
        </w:trPr>
        <w:tc>
          <w:tcPr>
            <w:tcW w:w="9093" w:type="dxa"/>
            <w:gridSpan w:val="3"/>
          </w:tcPr>
          <w:p w:rsidR="008126E1" w:rsidRDefault="008126E1" w:rsidP="00DB57F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١٢. التزامات 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8126E1" w:rsidRPr="00FF0F34" w:rsidRDefault="008126E1" w:rsidP="00DB57F3">
            <w:pPr>
              <w:pStyle w:val="Normal1"/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F0F3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الحضور في المحاضرات </w:t>
            </w:r>
          </w:p>
          <w:p w:rsidR="008126E1" w:rsidRPr="00FF0F34" w:rsidRDefault="008126E1" w:rsidP="00D73460">
            <w:pPr>
              <w:pStyle w:val="Normal1"/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F0F34">
              <w:rPr>
                <w:rFonts w:cs="Times New Roman"/>
                <w:b/>
                <w:bCs/>
                <w:sz w:val="24"/>
                <w:szCs w:val="24"/>
                <w:rtl/>
              </w:rPr>
              <w:t>عمل تق</w:t>
            </w:r>
            <w:r w:rsidR="00D73460">
              <w:rPr>
                <w:rFonts w:cs="Times New Roman" w:hint="cs"/>
                <w:b/>
                <w:bCs/>
                <w:sz w:val="24"/>
                <w:szCs w:val="24"/>
                <w:rtl/>
              </w:rPr>
              <w:t>ا</w:t>
            </w:r>
            <w:r w:rsidRPr="00FF0F34">
              <w:rPr>
                <w:rFonts w:cs="Times New Roman"/>
                <w:b/>
                <w:bCs/>
                <w:sz w:val="24"/>
                <w:szCs w:val="24"/>
                <w:rtl/>
              </w:rPr>
              <w:t>رير</w:t>
            </w:r>
          </w:p>
          <w:p w:rsidR="008126E1" w:rsidRPr="00FF0F34" w:rsidRDefault="008126E1" w:rsidP="00DB57F3">
            <w:pPr>
              <w:pStyle w:val="Normal1"/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F0F34">
              <w:rPr>
                <w:rFonts w:cs="Times New Roman"/>
                <w:b/>
                <w:bCs/>
                <w:sz w:val="24"/>
                <w:szCs w:val="24"/>
                <w:rtl/>
              </w:rPr>
              <w:t>المشاركة في امتحانات الكويز والفصلي</w:t>
            </w:r>
          </w:p>
          <w:p w:rsidR="008126E1" w:rsidRPr="00FF0F34" w:rsidRDefault="008126E1" w:rsidP="00DB57F3">
            <w:pPr>
              <w:pStyle w:val="Normal1"/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F0F34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المشاركة في الاسئلة الموجه لهم يوما عن المحاضرة السابقة </w:t>
            </w:r>
            <w:r w:rsidR="00D73460">
              <w:rPr>
                <w:rFonts w:cs="Times New Roman" w:hint="cs"/>
                <w:b/>
                <w:bCs/>
                <w:sz w:val="24"/>
                <w:szCs w:val="24"/>
                <w:rtl/>
              </w:rPr>
              <w:t>. وابداء ارائهم و اضافاتهم حول المواضيع المدروسة .</w:t>
            </w:r>
          </w:p>
          <w:p w:rsidR="008126E1" w:rsidRPr="009C6778" w:rsidRDefault="008126E1" w:rsidP="00DB57F3">
            <w:pPr>
              <w:bidi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</w:tr>
      <w:tr w:rsidR="008126E1" w:rsidRPr="00747A9A" w:rsidTr="00DB57F3">
        <w:trPr>
          <w:trHeight w:val="704"/>
        </w:trPr>
        <w:tc>
          <w:tcPr>
            <w:tcW w:w="9093" w:type="dxa"/>
            <w:gridSpan w:val="3"/>
          </w:tcPr>
          <w:p w:rsidR="008126E1" w:rsidRPr="00EC388C" w:rsidRDefault="008126E1" w:rsidP="00DB57F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lastRenderedPageBreak/>
              <w:t>١٣. طرق التدريس</w:t>
            </w:r>
          </w:p>
          <w:p w:rsidR="008126E1" w:rsidRPr="00FF0F34" w:rsidRDefault="008126E1" w:rsidP="00AD217B">
            <w:pPr>
              <w:bidi/>
              <w:spacing w:after="0" w:line="240" w:lineRule="auto"/>
              <w:rPr>
                <w:rFonts w:cs="Times New Roman"/>
                <w:bCs/>
                <w:sz w:val="24"/>
                <w:szCs w:val="24"/>
                <w:rtl/>
              </w:rPr>
            </w:pPr>
            <w:r w:rsidRPr="00FF0F34">
              <w:rPr>
                <w:rFonts w:cs="Times New Roman" w:hint="cs"/>
                <w:bCs/>
                <w:sz w:val="24"/>
                <w:szCs w:val="24"/>
                <w:rtl/>
              </w:rPr>
              <w:t>ي</w:t>
            </w:r>
            <w:r w:rsidRPr="00FF0F34">
              <w:rPr>
                <w:rFonts w:cs="Times New Roman"/>
                <w:bCs/>
                <w:sz w:val="24"/>
                <w:szCs w:val="24"/>
                <w:rtl/>
              </w:rPr>
              <w:t>ستخدم التدريسى ل</w:t>
            </w:r>
            <w:r w:rsidRPr="00FF0F34">
              <w:rPr>
                <w:rFonts w:cs="Times New Roman" w:hint="cs"/>
                <w:bCs/>
                <w:sz w:val="24"/>
                <w:szCs w:val="24"/>
                <w:rtl/>
              </w:rPr>
              <w:t>ت</w:t>
            </w:r>
            <w:r w:rsidRPr="00FF0F34">
              <w:rPr>
                <w:rFonts w:cs="Times New Roman"/>
                <w:bCs/>
                <w:sz w:val="24"/>
                <w:szCs w:val="24"/>
                <w:rtl/>
              </w:rPr>
              <w:t xml:space="preserve">درس </w:t>
            </w:r>
            <w:r w:rsidR="00AD217B">
              <w:rPr>
                <w:rFonts w:cs="Times New Roman" w:hint="cs"/>
                <w:bCs/>
                <w:sz w:val="24"/>
                <w:szCs w:val="24"/>
                <w:rtl/>
              </w:rPr>
              <w:t>مادة علم النفس الرياضي :</w:t>
            </w:r>
            <w:r w:rsidRPr="00FF0F34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</w:p>
          <w:p w:rsidR="008126E1" w:rsidRPr="00FF0F34" w:rsidRDefault="008126E1" w:rsidP="00DB57F3">
            <w:pPr>
              <w:bidi/>
              <w:spacing w:after="0" w:line="240" w:lineRule="auto"/>
              <w:rPr>
                <w:rFonts w:cs="Times New Roman"/>
                <w:bCs/>
                <w:sz w:val="24"/>
                <w:szCs w:val="24"/>
                <w:rtl/>
              </w:rPr>
            </w:pPr>
            <w:r w:rsidRPr="00FF0F34">
              <w:rPr>
                <w:rFonts w:cs="Times New Roman" w:hint="cs"/>
                <w:bCs/>
                <w:sz w:val="24"/>
                <w:szCs w:val="24"/>
                <w:rtl/>
              </w:rPr>
              <w:t xml:space="preserve">1 - </w:t>
            </w:r>
            <w:r w:rsidRPr="00FF0F34">
              <w:rPr>
                <w:rFonts w:cs="Times New Roman"/>
                <w:bCs/>
                <w:sz w:val="24"/>
                <w:szCs w:val="24"/>
                <w:rtl/>
              </w:rPr>
              <w:t xml:space="preserve"> الداتاشو </w:t>
            </w:r>
          </w:p>
          <w:p w:rsidR="008126E1" w:rsidRPr="00FF0F34" w:rsidRDefault="008126E1" w:rsidP="00F4632E">
            <w:pPr>
              <w:bidi/>
              <w:spacing w:after="0" w:line="240" w:lineRule="auto"/>
              <w:rPr>
                <w:rFonts w:cs="Times New Roman"/>
                <w:bCs/>
                <w:sz w:val="24"/>
                <w:szCs w:val="24"/>
                <w:rtl/>
              </w:rPr>
            </w:pPr>
            <w:r w:rsidRPr="00FF0F34">
              <w:rPr>
                <w:rFonts w:cs="Times New Roman" w:hint="cs"/>
                <w:bCs/>
                <w:sz w:val="24"/>
                <w:szCs w:val="24"/>
                <w:rtl/>
              </w:rPr>
              <w:t xml:space="preserve">2 - </w:t>
            </w:r>
            <w:r w:rsidRPr="00FF0F34">
              <w:rPr>
                <w:rFonts w:cs="Times New Roman"/>
                <w:bCs/>
                <w:sz w:val="24"/>
                <w:szCs w:val="24"/>
                <w:rtl/>
              </w:rPr>
              <w:t>ال</w:t>
            </w:r>
            <w:r w:rsidR="00F4632E">
              <w:rPr>
                <w:rFonts w:cs="Times New Roman" w:hint="cs"/>
                <w:bCs/>
                <w:sz w:val="24"/>
                <w:szCs w:val="24"/>
                <w:rtl/>
              </w:rPr>
              <w:t>ص</w:t>
            </w:r>
            <w:r w:rsidRPr="00FF0F34">
              <w:rPr>
                <w:rFonts w:cs="Times New Roman"/>
                <w:bCs/>
                <w:sz w:val="24"/>
                <w:szCs w:val="24"/>
                <w:rtl/>
              </w:rPr>
              <w:t xml:space="preserve">بوره </w:t>
            </w:r>
          </w:p>
          <w:p w:rsidR="008126E1" w:rsidRPr="00FF0F34" w:rsidRDefault="008126E1" w:rsidP="00DB57F3">
            <w:pPr>
              <w:bidi/>
              <w:spacing w:after="0" w:line="240" w:lineRule="auto"/>
              <w:rPr>
                <w:rFonts w:cs="Times New Roman"/>
                <w:bCs/>
                <w:sz w:val="24"/>
                <w:szCs w:val="24"/>
                <w:rtl/>
              </w:rPr>
            </w:pPr>
            <w:r w:rsidRPr="00FF0F34">
              <w:rPr>
                <w:rFonts w:cs="Times New Roman" w:hint="cs"/>
                <w:bCs/>
                <w:sz w:val="24"/>
                <w:szCs w:val="24"/>
                <w:rtl/>
              </w:rPr>
              <w:t xml:space="preserve">3 - </w:t>
            </w:r>
            <w:r w:rsidRPr="00FF0F34">
              <w:rPr>
                <w:rFonts w:cs="Times New Roman"/>
                <w:bCs/>
                <w:sz w:val="24"/>
                <w:szCs w:val="24"/>
                <w:rtl/>
              </w:rPr>
              <w:t xml:space="preserve">الصور التوضيحية </w:t>
            </w:r>
          </w:p>
          <w:p w:rsidR="008126E1" w:rsidRPr="00EC388C" w:rsidRDefault="008126E1" w:rsidP="00DB57F3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FF0F34">
              <w:rPr>
                <w:rFonts w:cs="Times New Roman" w:hint="cs"/>
                <w:bCs/>
                <w:sz w:val="24"/>
                <w:szCs w:val="24"/>
                <w:rtl/>
              </w:rPr>
              <w:t xml:space="preserve">4 </w:t>
            </w:r>
            <w:r w:rsidRPr="00FF0F34">
              <w:rPr>
                <w:rFonts w:cs="Times New Roman"/>
                <w:bCs/>
                <w:sz w:val="24"/>
                <w:szCs w:val="24"/>
                <w:rtl/>
              </w:rPr>
              <w:t>–</w:t>
            </w:r>
            <w:r w:rsidRPr="00FF0F34">
              <w:rPr>
                <w:rFonts w:cs="Times New Roman" w:hint="cs"/>
                <w:bCs/>
                <w:sz w:val="24"/>
                <w:szCs w:val="24"/>
                <w:rtl/>
              </w:rPr>
              <w:t xml:space="preserve"> الاشكال والنماذج التوضيحية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8126E1" w:rsidRPr="00747A9A" w:rsidTr="00DB57F3">
        <w:trPr>
          <w:trHeight w:val="704"/>
        </w:trPr>
        <w:tc>
          <w:tcPr>
            <w:tcW w:w="9093" w:type="dxa"/>
            <w:gridSpan w:val="3"/>
          </w:tcPr>
          <w:p w:rsidR="008126E1" w:rsidRDefault="008126E1" w:rsidP="00DB57F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١٤. نظام التقييم</w:t>
            </w:r>
          </w:p>
          <w:p w:rsidR="008126E1" w:rsidRDefault="008126E1" w:rsidP="00DB57F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8126E1" w:rsidRPr="00070DE8" w:rsidRDefault="008126E1" w:rsidP="00F4632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الفصل الاول: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4632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( 40 ) درجة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8126E1" w:rsidRPr="00070DE8" w:rsidRDefault="008126E1" w:rsidP="00DB57F3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8126E1" w:rsidRPr="00747A9A" w:rsidTr="00DB57F3">
        <w:trPr>
          <w:trHeight w:val="1819"/>
        </w:trPr>
        <w:tc>
          <w:tcPr>
            <w:tcW w:w="9093" w:type="dxa"/>
            <w:gridSpan w:val="3"/>
          </w:tcPr>
          <w:p w:rsidR="008126E1" w:rsidRDefault="008126E1" w:rsidP="00F4632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١٥. نتائج تعلم الطالب (ان لاتقل عن</w:t>
            </w:r>
            <w:r w:rsidR="00F4632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200ك</w:t>
            </w:r>
            <w:r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لمة)</w:t>
            </w:r>
          </w:p>
          <w:p w:rsidR="008126E1" w:rsidRPr="00EC388C" w:rsidRDefault="008126E1" w:rsidP="00DB57F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8126E1" w:rsidRPr="00FF0F34" w:rsidRDefault="008126E1" w:rsidP="004445B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</w:pPr>
            <w:r w:rsidRPr="00FF0F34">
              <w:rPr>
                <w:rFonts w:cs="Times New Roman"/>
                <w:bCs/>
                <w:sz w:val="24"/>
                <w:szCs w:val="24"/>
                <w:rtl/>
              </w:rPr>
              <w:t>تعريف الطلبة المبادىئ الاساسية ل</w:t>
            </w:r>
            <w:r w:rsidR="00AD217B">
              <w:rPr>
                <w:rFonts w:cs="Times New Roman" w:hint="cs"/>
                <w:bCs/>
                <w:sz w:val="24"/>
                <w:szCs w:val="24"/>
                <w:rtl/>
              </w:rPr>
              <w:t xml:space="preserve">لعلم النفس </w:t>
            </w:r>
            <w:r w:rsidR="00F4632E">
              <w:rPr>
                <w:rFonts w:cs="Times New Roman" w:hint="cs"/>
                <w:bCs/>
                <w:sz w:val="24"/>
                <w:szCs w:val="24"/>
                <w:rtl/>
              </w:rPr>
              <w:t>العام</w:t>
            </w:r>
            <w:r w:rsidR="00AD217B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FF0F34">
              <w:rPr>
                <w:rFonts w:cs="Times New Roman"/>
                <w:bCs/>
                <w:sz w:val="24"/>
                <w:szCs w:val="24"/>
                <w:rtl/>
              </w:rPr>
              <w:t>و</w:t>
            </w:r>
            <w:r w:rsidR="004445B4">
              <w:rPr>
                <w:rFonts w:cs="Times New Roman" w:hint="cs"/>
                <w:bCs/>
                <w:sz w:val="24"/>
                <w:szCs w:val="24"/>
                <w:rtl/>
              </w:rPr>
              <w:t xml:space="preserve">الرياضي و </w:t>
            </w:r>
            <w:r w:rsidRPr="00FF0F34">
              <w:rPr>
                <w:rFonts w:cs="Times New Roman"/>
                <w:bCs/>
                <w:sz w:val="24"/>
                <w:szCs w:val="24"/>
                <w:rtl/>
              </w:rPr>
              <w:t xml:space="preserve"> علاقتها بالتدريب</w:t>
            </w:r>
            <w:r w:rsidR="004445B4">
              <w:rPr>
                <w:rFonts w:cs="Times New Roman" w:hint="cs"/>
                <w:bCs/>
                <w:sz w:val="24"/>
                <w:szCs w:val="24"/>
                <w:rtl/>
              </w:rPr>
              <w:t xml:space="preserve"> و الفسلجة وبقية المواضيع المواد</w:t>
            </w:r>
            <w:r w:rsidRPr="00FF0F34">
              <w:rPr>
                <w:rFonts w:cs="Times New Roman"/>
                <w:bCs/>
                <w:sz w:val="24"/>
                <w:szCs w:val="24"/>
                <w:rtl/>
              </w:rPr>
              <w:t xml:space="preserve"> الرياضي</w:t>
            </w:r>
            <w:r w:rsidR="004445B4"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 w:rsidRPr="00FF0F34">
              <w:rPr>
                <w:rFonts w:cs="Times New Roman"/>
                <w:bCs/>
                <w:sz w:val="24"/>
                <w:szCs w:val="24"/>
                <w:rtl/>
              </w:rPr>
              <w:t xml:space="preserve"> و كيفية الاستفادة منها من خلال قياس المتغيرات </w:t>
            </w:r>
            <w:r w:rsidR="00122070">
              <w:rPr>
                <w:rFonts w:cs="Times New Roman" w:hint="cs"/>
                <w:bCs/>
                <w:sz w:val="24"/>
                <w:szCs w:val="24"/>
                <w:rtl/>
              </w:rPr>
              <w:t>النفسية و العقلية</w:t>
            </w:r>
            <w:r w:rsidRPr="00FF0F34">
              <w:rPr>
                <w:rFonts w:cs="Times New Roman"/>
                <w:bCs/>
                <w:sz w:val="24"/>
                <w:szCs w:val="24"/>
                <w:rtl/>
              </w:rPr>
              <w:t xml:space="preserve"> للاعبين لكافة الالعاب الرياضية</w:t>
            </w:r>
            <w:r w:rsidR="004445B4">
              <w:rPr>
                <w:rFonts w:cs="Times New Roman" w:hint="cs"/>
                <w:bCs/>
                <w:sz w:val="24"/>
                <w:szCs w:val="24"/>
                <w:rtl/>
              </w:rPr>
              <w:t xml:space="preserve"> و كيفية قياسها ومعرفة العلاقات المتبادلة للمتغيرات وكيفية الاستفادة منها في المجال العملي في الرياضة و حياة اليومية للرياضيين .</w:t>
            </w:r>
            <w:r w:rsidRPr="00FF0F3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</w:p>
          <w:p w:rsidR="008126E1" w:rsidRPr="00EC388C" w:rsidRDefault="008126E1" w:rsidP="00DB57F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ar-KW"/>
              </w:rPr>
            </w:pPr>
            <w:r w:rsidRPr="00EC388C">
              <w:rPr>
                <w:rFonts w:ascii="Times New Roman" w:hAnsi="Times New Roman" w:cs="Times New Roman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126E1" w:rsidRPr="00747A9A" w:rsidTr="00DB57F3">
        <w:tc>
          <w:tcPr>
            <w:tcW w:w="9093" w:type="dxa"/>
            <w:gridSpan w:val="3"/>
          </w:tcPr>
          <w:p w:rsidR="008126E1" w:rsidRDefault="008126E1" w:rsidP="00DB57F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١٦. قائمة المراجع والكتب</w:t>
            </w:r>
          </w:p>
          <w:p w:rsidR="008126E1" w:rsidRPr="00EC388C" w:rsidRDefault="00FD3A9E" w:rsidP="00DB57F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شبكة الانترنيت</w:t>
            </w:r>
          </w:p>
          <w:p w:rsidR="008126E1" w:rsidRPr="00FF0F34" w:rsidRDefault="008126E1" w:rsidP="00462443">
            <w:pPr>
              <w:pStyle w:val="Normal1"/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F0F3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فسيولوجيا </w:t>
            </w:r>
            <w:r w:rsidR="0012207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العمليات العقلية </w:t>
            </w:r>
            <w:r w:rsidR="0046244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في الرياضة      </w:t>
            </w:r>
            <w:r w:rsidRPr="00FF0F3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  </w:t>
            </w:r>
            <w:r w:rsidR="00462443">
              <w:rPr>
                <w:rFonts w:cs="Times New Roman" w:hint="cs"/>
                <w:b/>
                <w:bCs/>
                <w:sz w:val="24"/>
                <w:szCs w:val="24"/>
                <w:rtl/>
              </w:rPr>
              <w:t>د.عبدالستار جبار الضهد</w:t>
            </w:r>
            <w:r w:rsidRPr="00FF0F3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126E1" w:rsidRPr="00FF0F34" w:rsidRDefault="00462443" w:rsidP="00DB57F3">
            <w:pPr>
              <w:pStyle w:val="Normal1"/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مدخل في علم النفس الرياضي                     د.محمد حسن علاوي </w:t>
            </w:r>
          </w:p>
          <w:p w:rsidR="008126E1" w:rsidRPr="00EC388C" w:rsidRDefault="008126E1" w:rsidP="00462443">
            <w:pPr>
              <w:pStyle w:val="Normal1"/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  <w:r w:rsidRPr="00FF0F3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علم </w:t>
            </w:r>
            <w:r w:rsidR="0046244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النفس الرياضة (المفاهيم-التطبيقات)       د.اسامة كامل راتب </w:t>
            </w:r>
          </w:p>
        </w:tc>
      </w:tr>
      <w:tr w:rsidR="008126E1" w:rsidRPr="00747A9A" w:rsidTr="00DB57F3">
        <w:tc>
          <w:tcPr>
            <w:tcW w:w="2518" w:type="dxa"/>
            <w:tcBorders>
              <w:bottom w:val="single" w:sz="8" w:space="0" w:color="auto"/>
            </w:tcBorders>
          </w:tcPr>
          <w:p w:rsidR="008126E1" w:rsidRDefault="008126E1" w:rsidP="00DB57F3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30596">
              <w:rPr>
                <w:rFonts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اسم</w:t>
            </w:r>
            <w:r w:rsidRPr="00D30596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30596">
              <w:rPr>
                <w:rFonts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المحاضر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8126E1" w:rsidRPr="00D30596" w:rsidRDefault="008126E1" w:rsidP="00122070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أ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r>
              <w:rPr>
                <w:rFonts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12207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ئالان قادر رسول 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126E1" w:rsidRPr="001D0BDD" w:rsidRDefault="008126E1" w:rsidP="00DB57F3">
            <w:pPr>
              <w:tabs>
                <w:tab w:val="left" w:pos="1018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1D0BDD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17</w:t>
            </w:r>
            <w:r w:rsidRPr="001D0BDD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 المواضيع</w:t>
            </w:r>
          </w:p>
          <w:p w:rsidR="001E1740" w:rsidRDefault="001E1740" w:rsidP="00176746">
            <w:pPr>
              <w:pStyle w:val="Normal1"/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معنى و اهمية علم النفس </w:t>
            </w:r>
            <w:r w:rsidR="00176746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العام ومجالاتها التخصصية</w:t>
            </w:r>
          </w:p>
          <w:p w:rsidR="001E1740" w:rsidRDefault="001E1740" w:rsidP="00176746">
            <w:pPr>
              <w:pStyle w:val="Normal1"/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مفهوم </w:t>
            </w:r>
            <w:r w:rsidR="00176746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الذات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و</w:t>
            </w:r>
            <w:r w:rsidR="00176746">
              <w:rPr>
                <w:rFonts w:cs="Times New Roman" w:hint="cs"/>
                <w:b/>
                <w:bCs/>
                <w:sz w:val="24"/>
                <w:szCs w:val="24"/>
                <w:rtl/>
              </w:rPr>
              <w:t>مدارس علم النفس العام و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نظريات</w:t>
            </w:r>
            <w:r w:rsidR="00176746">
              <w:rPr>
                <w:rFonts w:cs="Times New Roman" w:hint="cs"/>
                <w:b/>
                <w:bCs/>
                <w:sz w:val="24"/>
                <w:szCs w:val="24"/>
                <w:rtl/>
              </w:rPr>
              <w:t>ها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126E1" w:rsidRDefault="001E1740" w:rsidP="008B7930">
            <w:pPr>
              <w:pStyle w:val="Normal1"/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176746">
              <w:rPr>
                <w:rFonts w:cs="Times New Roman" w:hint="cs"/>
                <w:b/>
                <w:bCs/>
                <w:sz w:val="24"/>
                <w:szCs w:val="24"/>
                <w:rtl/>
              </w:rPr>
              <w:t>سلوك البشري و طرق تفسيرها</w:t>
            </w:r>
            <w:r w:rsidR="008B793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126E1" w:rsidRPr="00FF0F3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E1740" w:rsidRDefault="001E1740" w:rsidP="008B7930">
            <w:pPr>
              <w:pStyle w:val="Normal1"/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الاعداد النفسي و الحالات النفسية </w:t>
            </w:r>
            <w:r w:rsidR="008B7930">
              <w:rPr>
                <w:rFonts w:cs="Times New Roman" w:hint="cs"/>
                <w:b/>
                <w:bCs/>
                <w:sz w:val="24"/>
                <w:szCs w:val="24"/>
                <w:rtl/>
              </w:rPr>
              <w:t>حسب مراحل النمو وتفسير الظواهر النفسية حسب المراحل العمرية وتاسيراتها على مجالات السلوكية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E1740" w:rsidRDefault="001E1740" w:rsidP="008B7930">
            <w:pPr>
              <w:pStyle w:val="Normal1"/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الظواهر النفسية </w:t>
            </w:r>
            <w:r w:rsidR="008B793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ووسائل الدفاع الاولية حسب المراحل العمرية </w:t>
            </w:r>
          </w:p>
          <w:p w:rsidR="001E1740" w:rsidRDefault="001E1740" w:rsidP="001E1740">
            <w:pPr>
              <w:pStyle w:val="Normal1"/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الضغوط النفسية</w:t>
            </w:r>
          </w:p>
          <w:p w:rsidR="001E1740" w:rsidRDefault="001E1740" w:rsidP="008B7930">
            <w:pPr>
              <w:pStyle w:val="Normal1"/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</w:t>
            </w:r>
            <w:r w:rsidR="008B7930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الصحة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النفسي</w:t>
            </w:r>
            <w:r w:rsidR="008B7930">
              <w:rPr>
                <w:rFonts w:cs="Times New Roman" w:hint="cs"/>
                <w:b/>
                <w:bCs/>
                <w:sz w:val="24"/>
                <w:szCs w:val="24"/>
                <w:rtl/>
              </w:rPr>
              <w:t>ة ومميزات الاشخاص المحققين لذواتهم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E1740" w:rsidRDefault="001E1740" w:rsidP="008B7930">
            <w:pPr>
              <w:pStyle w:val="Normal1"/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مفهوم و انواع </w:t>
            </w:r>
            <w:r w:rsidR="008B7930">
              <w:rPr>
                <w:rFonts w:cs="Times New Roman" w:hint="cs"/>
                <w:b/>
                <w:bCs/>
                <w:sz w:val="24"/>
                <w:szCs w:val="24"/>
                <w:rtl/>
              </w:rPr>
              <w:t>مركبات الجهاز العصبي المركزي ووظائف المخ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E1740" w:rsidRDefault="001E1740" w:rsidP="001E1740">
            <w:pPr>
              <w:pStyle w:val="Normal1"/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الاختبارات و المقاييس النفسية و كيفية تقيمها </w:t>
            </w:r>
          </w:p>
          <w:p w:rsidR="001E1740" w:rsidRDefault="008B7930" w:rsidP="008B7930">
            <w:pPr>
              <w:pStyle w:val="Normal1"/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سيكولوجية العمليات العقلية والمعريفية</w:t>
            </w:r>
          </w:p>
          <w:p w:rsidR="001E1740" w:rsidRPr="001E1740" w:rsidRDefault="001E1740" w:rsidP="001E1740">
            <w:pPr>
              <w:pStyle w:val="Normal1"/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الشخصية السليمة و كيفية انتقاء المواهب الرياضية </w:t>
            </w:r>
          </w:p>
          <w:p w:rsidR="008126E1" w:rsidRPr="001D0BDD" w:rsidRDefault="00FD3A9E" w:rsidP="001E1740">
            <w:pPr>
              <w:tabs>
                <w:tab w:val="left" w:pos="1018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val="en-US"/>
              </w:rPr>
              <w:t>المشاهدة والمشاركة في تحليل وتشخيص بعض الحالات النفسية للاعبين</w:t>
            </w:r>
          </w:p>
        </w:tc>
      </w:tr>
      <w:tr w:rsidR="008126E1" w:rsidRPr="00747A9A" w:rsidTr="00DB57F3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126E1" w:rsidRPr="00015321" w:rsidRDefault="008126E1" w:rsidP="00DB57F3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126E1" w:rsidRPr="00EC388C" w:rsidRDefault="008126E1" w:rsidP="00DB57F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rtl/>
                <w:lang w:bidi="ar-IQ"/>
              </w:rPr>
            </w:pPr>
            <w:r w:rsidRPr="00EC388C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>١٨. المواضيع التطبيقية (إن وجدت)</w:t>
            </w:r>
          </w:p>
        </w:tc>
      </w:tr>
      <w:tr w:rsidR="008126E1" w:rsidRPr="00747A9A" w:rsidTr="00DB57F3">
        <w:tc>
          <w:tcPr>
            <w:tcW w:w="2518" w:type="dxa"/>
          </w:tcPr>
          <w:p w:rsidR="008126E1" w:rsidRDefault="008126E1" w:rsidP="00DB57F3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eastAsia"/>
                <w:sz w:val="24"/>
                <w:szCs w:val="24"/>
                <w:rtl/>
                <w:lang w:val="en-US" w:bidi="ar-IQ"/>
              </w:rPr>
              <w:t>اسم</w:t>
            </w: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  <w:rtl/>
                <w:lang w:val="en-US" w:bidi="ar-IQ"/>
              </w:rPr>
              <w:t>المحاضر</w:t>
            </w: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8126E1" w:rsidRDefault="008126E1" w:rsidP="00DB57F3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eastAsia"/>
                <w:sz w:val="24"/>
                <w:szCs w:val="24"/>
                <w:rtl/>
                <w:lang w:val="en-US" w:bidi="ar-IQ"/>
              </w:rPr>
              <w:t>مثال</w:t>
            </w: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sz w:val="24"/>
                <w:szCs w:val="24"/>
                <w:rtl/>
                <w:lang w:val="en-US" w:bidi="ar-IQ"/>
              </w:rPr>
              <w:t>(</w:t>
            </w: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t>٤</w:t>
            </w:r>
            <w:r>
              <w:rPr>
                <w:sz w:val="24"/>
                <w:szCs w:val="24"/>
                <w:lang w:val="en-US" w:bidi="ar-IQ"/>
              </w:rPr>
              <w:t>-</w:t>
            </w:r>
            <w:r>
              <w:rPr>
                <w:rFonts w:ascii="Arial" w:hAnsi="Arial" w:cs="Times New Roman"/>
                <w:sz w:val="24"/>
                <w:szCs w:val="24"/>
                <w:rtl/>
                <w:lang w:val="en-US" w:bidi="ar-IQ"/>
              </w:rPr>
              <w:t>٣</w:t>
            </w: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  <w:rtl/>
                <w:lang w:val="en-US" w:bidi="ar-IQ"/>
              </w:rPr>
              <w:t>ساعات</w:t>
            </w:r>
            <w:r>
              <w:rPr>
                <w:sz w:val="24"/>
                <w:szCs w:val="24"/>
                <w:rtl/>
                <w:lang w:val="en-US" w:bidi="ar-IQ"/>
              </w:rPr>
              <w:t>)</w:t>
            </w:r>
          </w:p>
          <w:p w:rsidR="008126E1" w:rsidRPr="006766CD" w:rsidRDefault="008126E1" w:rsidP="00F4632E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8126E1" w:rsidRPr="00EC388C" w:rsidRDefault="008126E1" w:rsidP="00DB57F3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هنا يذكر التدريسي عناوين المواضيع التطبيقية التي سيقدمها خلال الفصل الدراسي. يجب ذكر أهداف كل موضوع وتاريخه ومدة المحاضرة.  </w:t>
            </w:r>
          </w:p>
          <w:p w:rsidR="008126E1" w:rsidRPr="00331A6E" w:rsidRDefault="008126E1" w:rsidP="00DB5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  <w:p w:rsidR="008126E1" w:rsidRPr="00EC388C" w:rsidRDefault="008126E1" w:rsidP="00DB5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8126E1" w:rsidRPr="00EC388C" w:rsidRDefault="008126E1" w:rsidP="00DB5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8126E1" w:rsidRPr="00EC388C" w:rsidRDefault="008126E1" w:rsidP="00DB5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8126E1" w:rsidRPr="00EC388C" w:rsidRDefault="008126E1" w:rsidP="00DB5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8126E1" w:rsidRPr="00EC388C" w:rsidRDefault="008126E1" w:rsidP="00DB5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8126E1" w:rsidRPr="00EC388C" w:rsidRDefault="008126E1" w:rsidP="00DB5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</w:tc>
      </w:tr>
      <w:tr w:rsidR="008126E1" w:rsidRPr="00747A9A" w:rsidTr="00DB57F3">
        <w:trPr>
          <w:trHeight w:val="732"/>
        </w:trPr>
        <w:tc>
          <w:tcPr>
            <w:tcW w:w="9093" w:type="dxa"/>
            <w:gridSpan w:val="3"/>
          </w:tcPr>
          <w:p w:rsidR="008126E1" w:rsidRPr="00EC388C" w:rsidRDefault="008126E1" w:rsidP="00DB57F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lastRenderedPageBreak/>
              <w:t xml:space="preserve">١٩. </w:t>
            </w:r>
            <w:r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8126E1" w:rsidRDefault="008126E1" w:rsidP="00DB57F3">
            <w:pPr>
              <w:pStyle w:val="Normal1"/>
              <w:bidi/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س</w:t>
            </w:r>
            <w:r>
              <w:rPr>
                <w:sz w:val="24"/>
                <w:szCs w:val="24"/>
                <w:rtl/>
              </w:rPr>
              <w:t xml:space="preserve">1/ </w:t>
            </w:r>
            <w:r>
              <w:rPr>
                <w:rFonts w:cs="Times New Roman"/>
                <w:sz w:val="24"/>
                <w:szCs w:val="24"/>
                <w:rtl/>
              </w:rPr>
              <w:t>عرف مماياتي</w:t>
            </w:r>
          </w:p>
          <w:p w:rsidR="008126E1" w:rsidRDefault="00C37766" w:rsidP="008B7930">
            <w:pPr>
              <w:pStyle w:val="Normal1"/>
              <w:bidi/>
              <w:spacing w:after="0" w:line="240" w:lineRule="auto"/>
              <w:ind w:right="760"/>
              <w:jc w:val="both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</w:t>
            </w:r>
            <w:r w:rsidR="008126E1">
              <w:rPr>
                <w:b/>
                <w:sz w:val="24"/>
                <w:szCs w:val="24"/>
              </w:rPr>
              <w:t>-</w:t>
            </w:r>
            <w:r w:rsidR="008126E1">
              <w:rPr>
                <w:sz w:val="24"/>
                <w:szCs w:val="24"/>
              </w:rPr>
              <w:t xml:space="preserve">  </w:t>
            </w:r>
            <w:r w:rsidR="00282A56"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ا</w:t>
            </w:r>
            <w:r w:rsidR="008B7930"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نظرية فرويد</w:t>
            </w:r>
            <w:r w:rsidR="00282A56"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 xml:space="preserve"> </w:t>
            </w:r>
            <w:r w:rsidR="008126E1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.</w:t>
            </w:r>
          </w:p>
          <w:p w:rsidR="008126E1" w:rsidRDefault="008126E1" w:rsidP="00C37766">
            <w:pPr>
              <w:pStyle w:val="Normal1"/>
              <w:bidi/>
              <w:spacing w:after="0" w:line="240" w:lineRule="auto"/>
              <w:ind w:right="760"/>
              <w:jc w:val="both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 xml:space="preserve">  </w:t>
            </w:r>
            <w:r w:rsidR="00282A56"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ا</w:t>
            </w:r>
            <w:r w:rsidR="00C37766"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المخيخ</w:t>
            </w:r>
          </w:p>
          <w:p w:rsidR="008126E1" w:rsidRPr="00282A56" w:rsidRDefault="008126E1" w:rsidP="00C37766">
            <w:pPr>
              <w:pStyle w:val="Normal1"/>
              <w:bidi/>
              <w:spacing w:after="0" w:line="240" w:lineRule="auto"/>
              <w:ind w:right="760"/>
              <w:jc w:val="both"/>
              <w:rPr>
                <w:rFonts w:ascii="Simplified Arabic" w:eastAsia="Simplified Arabic" w:hAnsi="Simplified Arabic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 xml:space="preserve"> </w:t>
            </w:r>
          </w:p>
          <w:p w:rsidR="008126E1" w:rsidRDefault="008126E1" w:rsidP="00282A56">
            <w:pPr>
              <w:pStyle w:val="Normal1"/>
              <w:bidi/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u w:val="single"/>
                <w:rtl/>
              </w:rPr>
              <w:t>س2/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 عدد فقط:                                                                       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ab/>
              <w:t xml:space="preserve"> </w:t>
            </w:r>
          </w:p>
          <w:p w:rsidR="008126E1" w:rsidRDefault="008126E1" w:rsidP="00C37766">
            <w:pPr>
              <w:pStyle w:val="Normal1"/>
              <w:bidi/>
              <w:spacing w:after="0" w:line="240" w:lineRule="auto"/>
              <w:ind w:right="400"/>
              <w:jc w:val="both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1- </w:t>
            </w:r>
            <w:r w:rsidR="00C37766"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اهم اعراض حالة الخوف</w:t>
            </w:r>
          </w:p>
          <w:p w:rsidR="008126E1" w:rsidRDefault="008126E1" w:rsidP="00282A56">
            <w:pPr>
              <w:pStyle w:val="Normal1"/>
              <w:bidi/>
              <w:spacing w:after="0" w:line="240" w:lineRule="auto"/>
              <w:ind w:right="7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 xml:space="preserve">  </w:t>
            </w:r>
            <w:r w:rsidR="00282A56"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مكونات الشخصية</w:t>
            </w:r>
            <w:r w:rsidR="00C37766"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السليمة</w:t>
            </w:r>
            <w:r w:rsidR="00282A56"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 xml:space="preserve"> </w:t>
            </w:r>
          </w:p>
          <w:p w:rsidR="008126E1" w:rsidRDefault="008126E1" w:rsidP="00C37766">
            <w:pPr>
              <w:pStyle w:val="Normal1"/>
              <w:bidi/>
              <w:spacing w:after="0" w:line="240" w:lineRule="auto"/>
              <w:ind w:right="760"/>
              <w:jc w:val="both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 xml:space="preserve">  </w:t>
            </w:r>
            <w:r w:rsidR="00C37766">
              <w:rPr>
                <w:rFonts w:cs="Arial" w:hint="cs"/>
                <w:sz w:val="24"/>
                <w:szCs w:val="24"/>
                <w:rtl/>
              </w:rPr>
              <w:t>طرق علاج الكأبة النفسية</w:t>
            </w:r>
            <w:r w:rsidR="00282A56"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 xml:space="preserve"> </w:t>
            </w:r>
          </w:p>
          <w:p w:rsidR="008126E1" w:rsidRDefault="008126E1" w:rsidP="00282A56">
            <w:pPr>
              <w:pStyle w:val="Normal1"/>
              <w:bidi/>
              <w:spacing w:after="0" w:line="240" w:lineRule="auto"/>
              <w:ind w:right="760"/>
              <w:jc w:val="both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8126E1" w:rsidRDefault="008126E1" w:rsidP="00282A56">
            <w:pPr>
              <w:pStyle w:val="Normal1"/>
              <w:bidi/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u w:val="single"/>
                <w:rtl/>
              </w:rPr>
              <w:t>س3/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 ما الفرق بين:                                     </w:t>
            </w:r>
            <w:r w:rsidR="00282A5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                             </w:t>
            </w:r>
            <w:r w:rsidR="00282A5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ab/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 </w:t>
            </w:r>
          </w:p>
          <w:p w:rsidR="008126E1" w:rsidRDefault="008126E1" w:rsidP="00C37766">
            <w:pPr>
              <w:pStyle w:val="Normal1"/>
              <w:bidi/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 xml:space="preserve">  </w:t>
            </w:r>
            <w:r w:rsidR="00C37766">
              <w:rPr>
                <w:rFonts w:cs="Arial" w:hint="cs"/>
                <w:sz w:val="24"/>
                <w:szCs w:val="24"/>
                <w:rtl/>
              </w:rPr>
              <w:t>الاعصاب الحسية والاعصاب الحركية</w:t>
            </w:r>
            <w:r w:rsidR="00282A56"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 xml:space="preserve"> </w:t>
            </w:r>
          </w:p>
          <w:p w:rsidR="008126E1" w:rsidRDefault="008126E1" w:rsidP="00282A56">
            <w:pPr>
              <w:pStyle w:val="Normal1"/>
              <w:bidi/>
              <w:spacing w:after="0" w:line="240" w:lineRule="auto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 xml:space="preserve">  </w:t>
            </w:r>
            <w:r w:rsidR="00282A56"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  <w:t>الخوف و الشجاعة</w:t>
            </w:r>
          </w:p>
          <w:p w:rsidR="008126E1" w:rsidRDefault="008126E1" w:rsidP="00DB57F3">
            <w:pPr>
              <w:pStyle w:val="Normal1"/>
              <w:bidi/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8126E1" w:rsidRPr="00FF0F34" w:rsidRDefault="008126E1" w:rsidP="00282A56">
            <w:pPr>
              <w:pStyle w:val="Normal1"/>
              <w:bidi/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bCs/>
                <w:sz w:val="24"/>
                <w:szCs w:val="24"/>
              </w:rPr>
            </w:pPr>
            <w:r w:rsidRPr="00FF0F34">
              <w:rPr>
                <w:rFonts w:ascii="Simplified Arabic" w:eastAsia="Simplified Arabic" w:hAnsi="Simplified Arabic" w:cs="Simplified Arabic"/>
                <w:bCs/>
                <w:sz w:val="24"/>
                <w:szCs w:val="24"/>
                <w:u w:val="single"/>
                <w:rtl/>
              </w:rPr>
              <w:t>س4/</w:t>
            </w:r>
            <w:r w:rsidRPr="00FF0F34">
              <w:rPr>
                <w:rFonts w:ascii="Simplified Arabic" w:eastAsia="Simplified Arabic" w:hAnsi="Simplified Arabic" w:cs="Simplified Arabic"/>
                <w:bCs/>
                <w:sz w:val="24"/>
                <w:szCs w:val="24"/>
                <w:rtl/>
              </w:rPr>
              <w:t xml:space="preserve"> اشرح بالتفصيل :                                                                  </w:t>
            </w:r>
            <w:r w:rsidRPr="00FF0F34">
              <w:rPr>
                <w:rFonts w:ascii="Simplified Arabic" w:eastAsia="Simplified Arabic" w:hAnsi="Simplified Arabic" w:cs="Simplified Arabic"/>
                <w:bCs/>
                <w:sz w:val="24"/>
                <w:szCs w:val="24"/>
                <w:rtl/>
              </w:rPr>
              <w:tab/>
            </w:r>
            <w:r w:rsidRPr="00FF0F34">
              <w:rPr>
                <w:rFonts w:ascii="Simplified Arabic" w:eastAsia="Simplified Arabic" w:hAnsi="Simplified Arabic" w:cs="Simplified Arabic"/>
                <w:bCs/>
                <w:sz w:val="24"/>
                <w:szCs w:val="24"/>
                <w:rtl/>
              </w:rPr>
              <w:tab/>
            </w:r>
          </w:p>
          <w:p w:rsidR="008126E1" w:rsidRPr="00FF0F34" w:rsidRDefault="00A72ECD" w:rsidP="00DB57F3">
            <w:pPr>
              <w:pStyle w:val="Normal1"/>
              <w:bidi/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bCs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Cs/>
                <w:sz w:val="24"/>
                <w:szCs w:val="24"/>
                <w:rtl/>
              </w:rPr>
              <w:t xml:space="preserve">1- </w:t>
            </w:r>
            <w:r>
              <w:rPr>
                <w:rFonts w:ascii="Simplified Arabic" w:eastAsia="Simplified Arabic" w:hAnsi="Simplified Arabic" w:cs="Simplified Arabic" w:hint="cs"/>
                <w:bCs/>
                <w:sz w:val="24"/>
                <w:szCs w:val="24"/>
                <w:rtl/>
              </w:rPr>
              <w:t>نظرية هولاندار للشخصية</w:t>
            </w:r>
          </w:p>
          <w:p w:rsidR="008126E1" w:rsidRDefault="008126E1" w:rsidP="00DB57F3">
            <w:pPr>
              <w:pStyle w:val="Normal1"/>
              <w:bidi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ab/>
            </w:r>
          </w:p>
          <w:p w:rsidR="008126E1" w:rsidRDefault="008126E1" w:rsidP="00DB57F3">
            <w:pPr>
              <w:pStyle w:val="Normal1"/>
              <w:spacing w:after="0" w:line="240" w:lineRule="auto"/>
              <w:rPr>
                <w:b/>
                <w:sz w:val="28"/>
                <w:szCs w:val="28"/>
              </w:rPr>
            </w:pPr>
          </w:p>
          <w:p w:rsidR="008126E1" w:rsidRPr="00EC388C" w:rsidRDefault="008126E1" w:rsidP="00DB5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</w:tc>
      </w:tr>
      <w:tr w:rsidR="008126E1" w:rsidRPr="00747A9A" w:rsidTr="00DB57F3">
        <w:trPr>
          <w:trHeight w:val="732"/>
        </w:trPr>
        <w:tc>
          <w:tcPr>
            <w:tcW w:w="9093" w:type="dxa"/>
            <w:gridSpan w:val="3"/>
          </w:tcPr>
          <w:p w:rsidR="008126E1" w:rsidRPr="00EC388C" w:rsidRDefault="008126E1" w:rsidP="00DB57F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٢٠. ملاحظات اضافية:</w:t>
            </w:r>
          </w:p>
          <w:p w:rsidR="008126E1" w:rsidRPr="00EC388C" w:rsidRDefault="008126E1" w:rsidP="00D73460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D73460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يحاول التدريسي التحقق في بعض المواضيع التي يكثر الجدل حولها بحيث يعمل على اجراء بعض البحوث و التحقيقات في بعض الضواهر والحالات النفسية التي لها علاقة ببعض الفعاليات الرياضية من خلال تقديم بعض الاضافات والمقترحات الجديدة لبعض الحقائق العلمية .</w:t>
            </w:r>
            <w:bookmarkStart w:id="0" w:name="_GoBack"/>
            <w:bookmarkEnd w:id="0"/>
          </w:p>
          <w:p w:rsidR="008126E1" w:rsidRPr="003A24F4" w:rsidRDefault="008126E1" w:rsidP="00DB5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</w:p>
          <w:p w:rsidR="008126E1" w:rsidRPr="00EC388C" w:rsidRDefault="008126E1" w:rsidP="00DB5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</w:tc>
      </w:tr>
      <w:tr w:rsidR="008126E1" w:rsidRPr="00747A9A" w:rsidTr="00DB57F3">
        <w:trPr>
          <w:trHeight w:val="732"/>
        </w:trPr>
        <w:tc>
          <w:tcPr>
            <w:tcW w:w="9093" w:type="dxa"/>
            <w:gridSpan w:val="3"/>
          </w:tcPr>
          <w:p w:rsidR="008126E1" w:rsidRPr="00EC388C" w:rsidRDefault="008126E1" w:rsidP="00DB57F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٢١. مراجعة الكراسة من قبل النظراء</w:t>
            </w:r>
          </w:p>
          <w:p w:rsidR="008126E1" w:rsidRPr="00EC388C" w:rsidRDefault="008126E1" w:rsidP="00DB57F3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8126E1" w:rsidRPr="00EC388C" w:rsidRDefault="008126E1" w:rsidP="00DB57F3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(النظير هو شخص لديه معلومات كافيه عن الموضوع الذي تدرسه ويجب ان يكون بمرتبة الاستاذ او الاستاذ مساعد او مدرس او خبير في المجال التخصصي للمادة). </w:t>
            </w:r>
          </w:p>
          <w:p w:rsidR="008126E1" w:rsidRPr="00C0518E" w:rsidRDefault="008126E1" w:rsidP="00DB5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</w:p>
          <w:p w:rsidR="008126E1" w:rsidRPr="00EC388C" w:rsidRDefault="008126E1" w:rsidP="00DB57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EC388C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126E1" w:rsidRPr="002E5427" w:rsidRDefault="008126E1" w:rsidP="008126E1">
      <w:pPr>
        <w:rPr>
          <w:sz w:val="18"/>
          <w:szCs w:val="18"/>
          <w:rtl/>
          <w:lang w:val="en-US" w:bidi="ar-IQ"/>
        </w:rPr>
      </w:pPr>
    </w:p>
    <w:p w:rsidR="00644097" w:rsidRDefault="000F34EB">
      <w:pPr>
        <w:rPr>
          <w:rtl/>
          <w:lang w:bidi="ar-IQ"/>
        </w:rPr>
      </w:pPr>
    </w:p>
    <w:sectPr w:rsidR="00644097" w:rsidSect="00CB0441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EB" w:rsidRDefault="000F34EB">
      <w:pPr>
        <w:spacing w:after="0" w:line="240" w:lineRule="auto"/>
      </w:pPr>
      <w:r>
        <w:separator/>
      </w:r>
    </w:p>
  </w:endnote>
  <w:endnote w:type="continuationSeparator" w:id="0">
    <w:p w:rsidR="000F34EB" w:rsidRDefault="000F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F4" w:rsidRPr="00483DD0" w:rsidRDefault="008126E1" w:rsidP="00CB0441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8640"/>
      </w:tabs>
      <w:rPr>
        <w:rFonts w:ascii="Cambria" w:hAnsi="Cambria" w:cs="Times New Roman"/>
        <w:lang w:val="en-US"/>
      </w:rPr>
    </w:pPr>
    <w:r>
      <w:rPr>
        <w:rFonts w:ascii="Cambria" w:hAnsi="Cambria" w:cs="Times New Roman"/>
      </w:rPr>
      <w:t xml:space="preserve">Directorate of Quality Assurance and Accreditation           </w:t>
    </w:r>
    <w:r>
      <w:rPr>
        <w:rFonts w:cs="Ali-A-Alwand" w:hint="eastAsia"/>
        <w:rtl/>
        <w:lang w:val="en-US" w:bidi="ar-IQ"/>
      </w:rPr>
      <w:t>مديرية</w:t>
    </w:r>
    <w:r>
      <w:rPr>
        <w:rFonts w:cs="Ali-A-Alwand"/>
        <w:rtl/>
        <w:lang w:val="en-US" w:bidi="ar-IQ"/>
      </w:rPr>
      <w:t xml:space="preserve"> </w:t>
    </w:r>
    <w:r>
      <w:rPr>
        <w:rFonts w:cs="Ali-A-Alwand" w:hint="eastAsia"/>
        <w:rtl/>
        <w:lang w:val="en-US" w:bidi="ar-IQ"/>
      </w:rPr>
      <w:t>ضمان</w:t>
    </w:r>
    <w:r>
      <w:rPr>
        <w:rFonts w:cs="Ali-A-Alwand"/>
        <w:rtl/>
        <w:lang w:val="en-US" w:bidi="ar-IQ"/>
      </w:rPr>
      <w:t xml:space="preserve"> </w:t>
    </w:r>
    <w:r>
      <w:rPr>
        <w:rFonts w:cs="Ali-A-Alwand" w:hint="eastAsia"/>
        <w:rtl/>
        <w:lang w:val="en-US" w:bidi="ar-IQ"/>
      </w:rPr>
      <w:t>الجودة</w:t>
    </w:r>
    <w:r>
      <w:rPr>
        <w:rFonts w:cs="Ali-A-Alwand"/>
        <w:rtl/>
        <w:lang w:val="en-US" w:bidi="ar-IQ"/>
      </w:rPr>
      <w:t xml:space="preserve"> </w:t>
    </w:r>
    <w:r>
      <w:rPr>
        <w:rFonts w:cs="Ali-A-Alwand" w:hint="eastAsia"/>
        <w:rtl/>
        <w:lang w:val="en-US" w:bidi="ar-IQ"/>
      </w:rPr>
      <w:t>والاعتمادية</w:t>
    </w:r>
    <w:r>
      <w:rPr>
        <w:rFonts w:cs="Ali-A-Alwand"/>
        <w:rtl/>
        <w:lang w:val="en-US" w:bidi="ar-IQ"/>
      </w:rPr>
      <w:t xml:space="preserve">                     </w:t>
    </w:r>
    <w:r w:rsidRPr="00483DD0">
      <w:rPr>
        <w:rFonts w:ascii="Cambria" w:hAnsi="Cambria" w:cs="Times New Roman"/>
        <w:lang w:val="en-US"/>
      </w:rPr>
      <w:tab/>
    </w:r>
  </w:p>
  <w:p w:rsidR="003A24F4" w:rsidRPr="00211F17" w:rsidRDefault="000F34EB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EB" w:rsidRDefault="000F34EB">
      <w:pPr>
        <w:spacing w:after="0" w:line="240" w:lineRule="auto"/>
      </w:pPr>
      <w:r>
        <w:separator/>
      </w:r>
    </w:p>
  </w:footnote>
  <w:footnote w:type="continuationSeparator" w:id="0">
    <w:p w:rsidR="000F34EB" w:rsidRDefault="000F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F4" w:rsidRPr="00441BF4" w:rsidRDefault="008126E1" w:rsidP="00CB0441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E1"/>
    <w:rsid w:val="000C04AC"/>
    <w:rsid w:val="000F34EB"/>
    <w:rsid w:val="00122070"/>
    <w:rsid w:val="00176746"/>
    <w:rsid w:val="001E1740"/>
    <w:rsid w:val="001E6DF7"/>
    <w:rsid w:val="00282A56"/>
    <w:rsid w:val="002F7F43"/>
    <w:rsid w:val="003F07F0"/>
    <w:rsid w:val="004445B4"/>
    <w:rsid w:val="00462443"/>
    <w:rsid w:val="005E2CF0"/>
    <w:rsid w:val="0065752C"/>
    <w:rsid w:val="00672D5B"/>
    <w:rsid w:val="00692C9F"/>
    <w:rsid w:val="006A65D6"/>
    <w:rsid w:val="007510E5"/>
    <w:rsid w:val="007D3F05"/>
    <w:rsid w:val="008126E1"/>
    <w:rsid w:val="008759DA"/>
    <w:rsid w:val="008B7930"/>
    <w:rsid w:val="009A4E0E"/>
    <w:rsid w:val="009F6B95"/>
    <w:rsid w:val="00A041B0"/>
    <w:rsid w:val="00A72ECD"/>
    <w:rsid w:val="00AA7FE2"/>
    <w:rsid w:val="00AD217B"/>
    <w:rsid w:val="00B506F6"/>
    <w:rsid w:val="00C37766"/>
    <w:rsid w:val="00C77EA3"/>
    <w:rsid w:val="00D55266"/>
    <w:rsid w:val="00D66C83"/>
    <w:rsid w:val="00D73460"/>
    <w:rsid w:val="00D756F6"/>
    <w:rsid w:val="00E204ED"/>
    <w:rsid w:val="00F4632E"/>
    <w:rsid w:val="00F635A7"/>
    <w:rsid w:val="00FD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E1"/>
    <w:rPr>
      <w:rFonts w:ascii="Calibri" w:eastAsia="Times New Roman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126E1"/>
    <w:pPr>
      <w:ind w:left="720"/>
      <w:contextualSpacing/>
    </w:pPr>
  </w:style>
  <w:style w:type="paragraph" w:styleId="Header">
    <w:name w:val="header"/>
    <w:basedOn w:val="Normal"/>
    <w:link w:val="HeaderChar"/>
    <w:rsid w:val="008126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26E1"/>
    <w:rPr>
      <w:rFonts w:ascii="Calibri" w:eastAsia="Times New Roman" w:hAnsi="Calibri" w:cs="Arial"/>
      <w:lang w:val="en-GB"/>
    </w:rPr>
  </w:style>
  <w:style w:type="paragraph" w:styleId="Footer">
    <w:name w:val="footer"/>
    <w:basedOn w:val="Normal"/>
    <w:link w:val="FooterChar"/>
    <w:rsid w:val="008126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126E1"/>
    <w:rPr>
      <w:rFonts w:ascii="Calibri" w:eastAsia="Times New Roman" w:hAnsi="Calibri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8126E1"/>
    <w:rPr>
      <w:color w:val="0000FF" w:themeColor="hyperlink"/>
      <w:u w:val="single"/>
    </w:rPr>
  </w:style>
  <w:style w:type="paragraph" w:customStyle="1" w:styleId="Normal1">
    <w:name w:val="Normal1"/>
    <w:rsid w:val="008126E1"/>
    <w:pPr>
      <w:widowControl w:val="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E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E1"/>
    <w:rPr>
      <w:rFonts w:ascii="Calibri" w:eastAsia="Times New Roman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126E1"/>
    <w:pPr>
      <w:ind w:left="720"/>
      <w:contextualSpacing/>
    </w:pPr>
  </w:style>
  <w:style w:type="paragraph" w:styleId="Header">
    <w:name w:val="header"/>
    <w:basedOn w:val="Normal"/>
    <w:link w:val="HeaderChar"/>
    <w:rsid w:val="008126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26E1"/>
    <w:rPr>
      <w:rFonts w:ascii="Calibri" w:eastAsia="Times New Roman" w:hAnsi="Calibri" w:cs="Arial"/>
      <w:lang w:val="en-GB"/>
    </w:rPr>
  </w:style>
  <w:style w:type="paragraph" w:styleId="Footer">
    <w:name w:val="footer"/>
    <w:basedOn w:val="Normal"/>
    <w:link w:val="FooterChar"/>
    <w:rsid w:val="008126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126E1"/>
    <w:rPr>
      <w:rFonts w:ascii="Calibri" w:eastAsia="Times New Roman" w:hAnsi="Calibri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8126E1"/>
    <w:rPr>
      <w:color w:val="0000FF" w:themeColor="hyperlink"/>
      <w:u w:val="single"/>
    </w:rPr>
  </w:style>
  <w:style w:type="paragraph" w:customStyle="1" w:styleId="Normal1">
    <w:name w:val="Normal1"/>
    <w:rsid w:val="008126E1"/>
    <w:pPr>
      <w:widowControl w:val="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E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baba_wali</dc:creator>
  <cp:lastModifiedBy>DR.Ahmed Saker</cp:lastModifiedBy>
  <cp:revision>20</cp:revision>
  <cp:lastPrinted>2023-01-06T11:45:00Z</cp:lastPrinted>
  <dcterms:created xsi:type="dcterms:W3CDTF">2017-11-24T11:53:00Z</dcterms:created>
  <dcterms:modified xsi:type="dcterms:W3CDTF">2023-01-06T11:52:00Z</dcterms:modified>
</cp:coreProperties>
</file>