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FB957" w14:textId="77777777" w:rsidR="00FA483C" w:rsidRDefault="00FA483C" w:rsidP="008B6734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14:paraId="01693049" w14:textId="77777777" w:rsidR="008E72A4" w:rsidRDefault="008E72A4" w:rsidP="008E72A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982A9A" wp14:editId="45A71483">
            <wp:simplePos x="0" y="0"/>
            <wp:positionH relativeFrom="column">
              <wp:posOffset>2193290</wp:posOffset>
            </wp:positionH>
            <wp:positionV relativeFrom="paragraph">
              <wp:posOffset>108585</wp:posOffset>
            </wp:positionV>
            <wp:extent cx="1386840" cy="1386840"/>
            <wp:effectExtent l="0" t="0" r="3810" b="3810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E2155" w14:textId="77777777" w:rsidR="008E72A4" w:rsidRDefault="008E72A4" w:rsidP="008E72A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B01984B" w14:textId="77777777" w:rsidR="008E72A4" w:rsidRDefault="008E72A4" w:rsidP="008E72A4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73C2F17" w14:textId="77777777" w:rsidR="008E72A4" w:rsidRPr="009061AB" w:rsidRDefault="008E72A4" w:rsidP="008E72A4">
      <w:pPr>
        <w:rPr>
          <w:rFonts w:asciiTheme="majorBidi" w:hAnsiTheme="majorBidi" w:cstheme="majorBidi"/>
          <w:b/>
          <w:bCs/>
          <w:sz w:val="12"/>
          <w:szCs w:val="12"/>
        </w:rPr>
      </w:pPr>
    </w:p>
    <w:p w14:paraId="5A8943D5" w14:textId="60972C4A" w:rsidR="008E72A4" w:rsidRPr="00A732DD" w:rsidRDefault="00A732DD" w:rsidP="008A6FAE">
      <w:pPr>
        <w:jc w:val="center"/>
        <w:rPr>
          <w:rFonts w:asciiTheme="majorBidi" w:hAnsiTheme="majorBidi" w:cstheme="majorBidi"/>
          <w:b/>
          <w:bCs/>
          <w:sz w:val="48"/>
          <w:szCs w:val="48"/>
          <w:lang w:bidi="ar-IQ"/>
        </w:rPr>
      </w:pPr>
      <w:r w:rsidRPr="00A732DD">
        <w:rPr>
          <w:rFonts w:asciiTheme="majorBidi" w:hAnsiTheme="majorBidi" w:cstheme="majorBidi" w:hint="cs"/>
          <w:b/>
          <w:bCs/>
          <w:sz w:val="48"/>
          <w:szCs w:val="48"/>
          <w:rtl/>
        </w:rPr>
        <w:t>جامع</w:t>
      </w:r>
      <w:r w:rsidRPr="00A732DD"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>ة صلاح الدين-اربيل</w:t>
      </w:r>
    </w:p>
    <w:p w14:paraId="67111C78" w14:textId="77777777" w:rsidR="008A6FAE" w:rsidRPr="008A6FAE" w:rsidRDefault="008A6FAE" w:rsidP="008A6FA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A567A58" w14:textId="77777777" w:rsidR="008A6FAE" w:rsidRPr="008A6FAE" w:rsidRDefault="008A6FAE" w:rsidP="008A6FAE">
      <w:pPr>
        <w:bidi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8A6FAE">
        <w:rPr>
          <w:rFonts w:asciiTheme="majorBidi" w:hAnsiTheme="majorBidi" w:cs="Times New Roman"/>
          <w:b/>
          <w:bCs/>
          <w:sz w:val="56"/>
          <w:szCs w:val="56"/>
          <w:rtl/>
        </w:rPr>
        <w:t>ضمان الجودة وتطوير المناهج</w:t>
      </w:r>
    </w:p>
    <w:p w14:paraId="42A05A4F" w14:textId="77777777" w:rsidR="008A6FAE" w:rsidRPr="008A6FAE" w:rsidRDefault="008A6FAE" w:rsidP="008A6FAE">
      <w:pPr>
        <w:bidi/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14:paraId="1CB56876" w14:textId="48697247" w:rsidR="008A6FAE" w:rsidRPr="008A6FAE" w:rsidRDefault="008A6FAE" w:rsidP="008A6FAE">
      <w:pPr>
        <w:bidi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="Times New Roman" w:hint="cs"/>
          <w:b/>
          <w:bCs/>
          <w:sz w:val="56"/>
          <w:szCs w:val="56"/>
          <w:rtl/>
        </w:rPr>
        <w:t>المقرر</w:t>
      </w:r>
      <w:r w:rsidRPr="008A6FAE">
        <w:rPr>
          <w:rFonts w:asciiTheme="majorBidi" w:hAnsiTheme="majorBidi" w:cs="Times New Roman"/>
          <w:b/>
          <w:bCs/>
          <w:sz w:val="56"/>
          <w:szCs w:val="56"/>
          <w:rtl/>
        </w:rPr>
        <w:t xml:space="preserve"> الدراسي</w:t>
      </w:r>
    </w:p>
    <w:p w14:paraId="76752F96" w14:textId="77777777" w:rsidR="008A6FAE" w:rsidRPr="008A6FAE" w:rsidRDefault="008A6FAE" w:rsidP="008A6FAE">
      <w:pPr>
        <w:bidi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8A6FAE">
        <w:rPr>
          <w:rFonts w:asciiTheme="majorBidi" w:hAnsiTheme="majorBidi" w:cstheme="majorBidi"/>
          <w:b/>
          <w:bCs/>
          <w:sz w:val="56"/>
          <w:szCs w:val="56"/>
        </w:rPr>
        <w:t>2024 - 2025</w:t>
      </w:r>
    </w:p>
    <w:p w14:paraId="4EFEB850" w14:textId="1DC521C5" w:rsidR="008A6FAE" w:rsidRPr="008A6FAE" w:rsidRDefault="008A6FAE" w:rsidP="008A6FAE">
      <w:pPr>
        <w:bidi/>
        <w:spacing w:line="240" w:lineRule="auto"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 w:rsidRPr="008A6FAE">
        <w:rPr>
          <w:rFonts w:asciiTheme="majorBidi" w:hAnsiTheme="majorBidi" w:cs="Times New Roman"/>
          <w:b/>
          <w:bCs/>
          <w:sz w:val="44"/>
          <w:szCs w:val="44"/>
          <w:rtl/>
        </w:rPr>
        <w:t>الكلية</w:t>
      </w:r>
      <w:r w:rsidRPr="008A6FAE">
        <w:rPr>
          <w:rFonts w:asciiTheme="majorBidi" w:hAnsiTheme="majorBidi" w:cstheme="majorBidi"/>
          <w:b/>
          <w:bCs/>
          <w:sz w:val="44"/>
          <w:szCs w:val="44"/>
        </w:rPr>
        <w:t>:</w:t>
      </w:r>
      <w:r w:rsidR="00373C3E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 التربية البدنية و علوم الرياضة</w:t>
      </w:r>
    </w:p>
    <w:p w14:paraId="01002C60" w14:textId="2EAD5477" w:rsidR="008A6FAE" w:rsidRPr="008A6FAE" w:rsidRDefault="008A6FAE" w:rsidP="008A6FAE">
      <w:pPr>
        <w:bidi/>
        <w:spacing w:line="240" w:lineRule="auto"/>
        <w:rPr>
          <w:rFonts w:asciiTheme="majorBidi" w:hAnsiTheme="majorBidi" w:cstheme="majorBidi"/>
          <w:b/>
          <w:bCs/>
          <w:sz w:val="44"/>
          <w:szCs w:val="44"/>
        </w:rPr>
      </w:pPr>
      <w:r w:rsidRPr="008A6FAE">
        <w:rPr>
          <w:rFonts w:asciiTheme="majorBidi" w:hAnsiTheme="majorBidi" w:cs="Times New Roman"/>
          <w:b/>
          <w:bCs/>
          <w:sz w:val="44"/>
          <w:szCs w:val="44"/>
          <w:rtl/>
        </w:rPr>
        <w:t>القسم</w:t>
      </w:r>
      <w:r w:rsidRPr="008A6FAE">
        <w:rPr>
          <w:rFonts w:asciiTheme="majorBidi" w:hAnsiTheme="majorBidi" w:cstheme="majorBidi"/>
          <w:b/>
          <w:bCs/>
          <w:sz w:val="44"/>
          <w:szCs w:val="44"/>
        </w:rPr>
        <w:t>:</w:t>
      </w:r>
      <w:r w:rsidR="00373C3E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التربية البدنية و علوم الرياضة </w:t>
      </w:r>
    </w:p>
    <w:p w14:paraId="371035A7" w14:textId="4A8E2129" w:rsidR="008A6FAE" w:rsidRPr="008A6FAE" w:rsidRDefault="008A6FAE" w:rsidP="008A6FAE">
      <w:pPr>
        <w:bidi/>
        <w:spacing w:line="240" w:lineRule="auto"/>
        <w:rPr>
          <w:rFonts w:asciiTheme="majorBidi" w:hAnsiTheme="majorBidi" w:cstheme="majorBidi"/>
          <w:b/>
          <w:bCs/>
          <w:sz w:val="44"/>
          <w:szCs w:val="44"/>
        </w:rPr>
      </w:pPr>
      <w:r w:rsidRPr="008A6FAE">
        <w:rPr>
          <w:rFonts w:asciiTheme="majorBidi" w:hAnsiTheme="majorBidi" w:cs="Times New Roman"/>
          <w:b/>
          <w:bCs/>
          <w:sz w:val="44"/>
          <w:szCs w:val="44"/>
          <w:rtl/>
        </w:rPr>
        <w:t>السنة الدراسية</w:t>
      </w:r>
      <w:r w:rsidRPr="008A6FAE">
        <w:rPr>
          <w:rFonts w:asciiTheme="majorBidi" w:hAnsiTheme="majorBidi" w:cstheme="majorBidi"/>
          <w:b/>
          <w:bCs/>
          <w:sz w:val="44"/>
          <w:szCs w:val="44"/>
        </w:rPr>
        <w:t>:</w:t>
      </w:r>
      <w:r w:rsidR="00373C3E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2024 - 2025</w:t>
      </w:r>
    </w:p>
    <w:p w14:paraId="03E722DC" w14:textId="200F2D35" w:rsidR="008A6FAE" w:rsidRPr="008A6FAE" w:rsidRDefault="008A6FAE" w:rsidP="00373C3E">
      <w:pPr>
        <w:bidi/>
        <w:spacing w:line="240" w:lineRule="auto"/>
        <w:rPr>
          <w:rFonts w:asciiTheme="majorBidi" w:hAnsiTheme="majorBidi" w:cstheme="majorBidi"/>
          <w:b/>
          <w:bCs/>
          <w:sz w:val="44"/>
          <w:szCs w:val="44"/>
        </w:rPr>
      </w:pPr>
      <w:r w:rsidRPr="008A6FAE">
        <w:rPr>
          <w:rFonts w:asciiTheme="majorBidi" w:hAnsiTheme="majorBidi" w:cs="Times New Roman"/>
          <w:b/>
          <w:bCs/>
          <w:sz w:val="44"/>
          <w:szCs w:val="44"/>
          <w:rtl/>
        </w:rPr>
        <w:t>الهيئة التدريسية</w:t>
      </w:r>
      <w:r w:rsidRPr="008A6FAE">
        <w:rPr>
          <w:rFonts w:asciiTheme="majorBidi" w:hAnsiTheme="majorBidi" w:cstheme="majorBidi"/>
          <w:b/>
          <w:bCs/>
          <w:sz w:val="44"/>
          <w:szCs w:val="44"/>
        </w:rPr>
        <w:t>:</w:t>
      </w:r>
      <w:r w:rsidR="00373C3E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ا.د ئالان قادر رسول + م.م فرهاد موسى + م.م كارزان أحمد</w:t>
      </w:r>
    </w:p>
    <w:p w14:paraId="63DF78F2" w14:textId="752F4016" w:rsidR="00FA483C" w:rsidRPr="008A6FAE" w:rsidRDefault="008A6FAE" w:rsidP="008A6FAE">
      <w:pPr>
        <w:bidi/>
        <w:spacing w:line="24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8A6FAE">
        <w:rPr>
          <w:rFonts w:asciiTheme="majorBidi" w:hAnsiTheme="majorBidi" w:cs="Times New Roman"/>
          <w:b/>
          <w:bCs/>
          <w:sz w:val="44"/>
          <w:szCs w:val="44"/>
          <w:rtl/>
        </w:rPr>
        <w:t>البريد الإلكتروني</w:t>
      </w:r>
      <w:r w:rsidRPr="008A6FAE">
        <w:rPr>
          <w:rFonts w:asciiTheme="majorBidi" w:hAnsiTheme="majorBidi" w:cstheme="majorBidi"/>
          <w:b/>
          <w:bCs/>
          <w:sz w:val="44"/>
          <w:szCs w:val="44"/>
        </w:rPr>
        <w:t>:</w:t>
      </w:r>
      <w:r w:rsidR="00373C3E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373C3E">
        <w:rPr>
          <w:rFonts w:asciiTheme="majorBidi" w:hAnsiTheme="majorBidi" w:cstheme="majorBidi"/>
          <w:b/>
          <w:bCs/>
          <w:sz w:val="22"/>
          <w:szCs w:val="22"/>
        </w:rPr>
        <w:t>alan.rasul@su.edu.krd</w:t>
      </w:r>
    </w:p>
    <w:p w14:paraId="3C38F1F4" w14:textId="77777777" w:rsidR="008E72A4" w:rsidRDefault="008E72A4" w:rsidP="008B6734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6465EA0" w14:textId="77777777" w:rsidR="008A6FAE" w:rsidRDefault="008A6FAE" w:rsidP="008B6734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01FA4B5" w14:textId="797B845B" w:rsidR="008A6FAE" w:rsidRPr="008A6FAE" w:rsidRDefault="008A6FAE" w:rsidP="008A6FAE">
      <w:pPr>
        <w:jc w:val="center"/>
        <w:rPr>
          <w:rFonts w:asciiTheme="majorBidi" w:hAnsiTheme="majorBidi" w:cs="Times New Roman"/>
          <w:b/>
          <w:bCs/>
          <w:sz w:val="32"/>
          <w:szCs w:val="32"/>
        </w:rPr>
      </w:pPr>
      <w:r w:rsidRPr="008A6FAE">
        <w:rPr>
          <w:rFonts w:asciiTheme="majorBidi" w:hAnsiTheme="majorBidi" w:cs="Times New Roman"/>
          <w:b/>
          <w:bCs/>
          <w:sz w:val="32"/>
          <w:szCs w:val="32"/>
          <w:rtl/>
        </w:rPr>
        <w:t>وصف ال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مقرر</w:t>
      </w:r>
    </w:p>
    <w:tbl>
      <w:tblPr>
        <w:tblStyle w:val="TableGrid"/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25"/>
      </w:tblGrid>
      <w:tr w:rsidR="00D91C8D" w:rsidRPr="00E8360A" w14:paraId="2CEC7B0B" w14:textId="77777777" w:rsidTr="00430D73">
        <w:trPr>
          <w:trHeight w:val="397"/>
          <w:jc w:val="center"/>
        </w:trPr>
        <w:tc>
          <w:tcPr>
            <w:tcW w:w="4815" w:type="dxa"/>
            <w:vAlign w:val="center"/>
          </w:tcPr>
          <w:p w14:paraId="09AE5C3E" w14:textId="6AAC69D1" w:rsidR="00D91C8D" w:rsidRPr="00E8360A" w:rsidRDefault="008A6FAE" w:rsidP="00E8360A">
            <w:pPr>
              <w:bidi/>
              <w:spacing w:before="100" w:after="100" w:line="360" w:lineRule="auto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 xml:space="preserve">اللغة </w:t>
            </w:r>
          </w:p>
        </w:tc>
        <w:tc>
          <w:tcPr>
            <w:tcW w:w="4825" w:type="dxa"/>
            <w:vAlign w:val="center"/>
          </w:tcPr>
          <w:p w14:paraId="011565BC" w14:textId="006A23EA" w:rsidR="00D91C8D" w:rsidRPr="00E8360A" w:rsidRDefault="008A6FAE" w:rsidP="00E8360A">
            <w:pPr>
              <w:bidi/>
              <w:spacing w:before="100" w:after="100" w:line="360" w:lineRule="auto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="00A732DD"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المادة</w:t>
            </w:r>
            <w:r w:rsidR="006178AE"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/ المقرر</w:t>
            </w:r>
          </w:p>
        </w:tc>
      </w:tr>
      <w:tr w:rsidR="00D91C8D" w:rsidRPr="00E8360A" w14:paraId="685F20D0" w14:textId="77777777" w:rsidTr="00430D73">
        <w:trPr>
          <w:trHeight w:val="397"/>
          <w:jc w:val="center"/>
        </w:trPr>
        <w:tc>
          <w:tcPr>
            <w:tcW w:w="4815" w:type="dxa"/>
            <w:vAlign w:val="center"/>
          </w:tcPr>
          <w:p w14:paraId="0739331C" w14:textId="6B458405" w:rsidR="00D91C8D" w:rsidRPr="00E8360A" w:rsidRDefault="00373C3E" w:rsidP="00E8360A">
            <w:pPr>
              <w:spacing w:before="100" w:after="100" w:line="360" w:lineRule="auto"/>
              <w:rPr>
                <w:rFonts w:asciiTheme="majorBidi" w:hAnsiTheme="majorBidi" w:cs="Ali-A-Samik"/>
                <w:color w:val="0070C0"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  <w:lang w:bidi="ar-IQ"/>
              </w:rPr>
              <w:t>العربية + الكوردية</w:t>
            </w:r>
          </w:p>
        </w:tc>
        <w:tc>
          <w:tcPr>
            <w:tcW w:w="4825" w:type="dxa"/>
            <w:vAlign w:val="center"/>
          </w:tcPr>
          <w:p w14:paraId="386A7D8B" w14:textId="7D179486" w:rsidR="00D91C8D" w:rsidRPr="00E8360A" w:rsidRDefault="00373C3E" w:rsidP="00E8360A">
            <w:pPr>
              <w:spacing w:before="100" w:after="100" w:line="360" w:lineRule="auto"/>
              <w:rPr>
                <w:rFonts w:asciiTheme="majorBidi" w:hAnsiTheme="majorBidi" w:cs="Ali-A-Samik"/>
                <w:color w:val="0070C0"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  <w:lang w:bidi="ar-IQ"/>
              </w:rPr>
              <w:t>كرة القدم</w:t>
            </w:r>
          </w:p>
        </w:tc>
      </w:tr>
      <w:tr w:rsidR="00D91C8D" w:rsidRPr="00E8360A" w14:paraId="18384CFD" w14:textId="77777777" w:rsidTr="00430D73">
        <w:trPr>
          <w:trHeight w:val="397"/>
          <w:jc w:val="center"/>
        </w:trPr>
        <w:tc>
          <w:tcPr>
            <w:tcW w:w="4815" w:type="dxa"/>
            <w:vAlign w:val="center"/>
          </w:tcPr>
          <w:p w14:paraId="247AAF85" w14:textId="57171395" w:rsidR="00D91C8D" w:rsidRPr="00E8360A" w:rsidRDefault="008A6FAE" w:rsidP="00E8360A">
            <w:pPr>
              <w:bidi/>
              <w:spacing w:before="100" w:after="100" w:line="360" w:lineRule="auto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4825" w:type="dxa"/>
            <w:vAlign w:val="center"/>
          </w:tcPr>
          <w:p w14:paraId="11AC40A2" w14:textId="0B3450DA" w:rsidR="00D91C8D" w:rsidRPr="00E8360A" w:rsidRDefault="008A6FAE" w:rsidP="00E8360A">
            <w:pPr>
              <w:bidi/>
              <w:spacing w:before="100" w:after="100" w:line="360" w:lineRule="auto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>السنة الدراسية</w:t>
            </w:r>
          </w:p>
        </w:tc>
      </w:tr>
      <w:tr w:rsidR="00D91C8D" w:rsidRPr="00E8360A" w14:paraId="754E01BA" w14:textId="77777777" w:rsidTr="00430D73">
        <w:trPr>
          <w:trHeight w:val="397"/>
          <w:jc w:val="center"/>
        </w:trPr>
        <w:tc>
          <w:tcPr>
            <w:tcW w:w="4815" w:type="dxa"/>
            <w:vAlign w:val="center"/>
          </w:tcPr>
          <w:p w14:paraId="42EE39FC" w14:textId="00DA1DE6" w:rsidR="00D91C8D" w:rsidRPr="00E8360A" w:rsidRDefault="00373C3E" w:rsidP="00E8360A">
            <w:pPr>
              <w:spacing w:before="100" w:after="100" w:line="360" w:lineRule="auto"/>
              <w:rPr>
                <w:rFonts w:asciiTheme="majorBidi" w:hAnsiTheme="majorBidi" w:cs="Ali-A-Samik"/>
                <w:color w:val="0070C0"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4825" w:type="dxa"/>
            <w:vAlign w:val="center"/>
          </w:tcPr>
          <w:p w14:paraId="48335B9A" w14:textId="64E6AF25" w:rsidR="00D91C8D" w:rsidRPr="00E8360A" w:rsidRDefault="00373C3E" w:rsidP="00E8360A">
            <w:pPr>
              <w:spacing w:before="100" w:after="100" w:line="360" w:lineRule="auto"/>
              <w:rPr>
                <w:rFonts w:asciiTheme="majorBidi" w:hAnsiTheme="majorBidi" w:cs="Ali-A-Samik"/>
                <w:color w:val="0070C0"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  <w:lang w:bidi="ar-IQ"/>
              </w:rPr>
              <w:t>2024 - 2025</w:t>
            </w:r>
          </w:p>
        </w:tc>
      </w:tr>
      <w:tr w:rsidR="00D91C8D" w:rsidRPr="00E8360A" w14:paraId="2D87E0E9" w14:textId="77777777" w:rsidTr="00430D73">
        <w:trPr>
          <w:trHeight w:val="397"/>
          <w:jc w:val="center"/>
        </w:trPr>
        <w:tc>
          <w:tcPr>
            <w:tcW w:w="4815" w:type="dxa"/>
            <w:vAlign w:val="center"/>
          </w:tcPr>
          <w:p w14:paraId="4CA53428" w14:textId="33574025" w:rsidR="00D91C8D" w:rsidRPr="00E8360A" w:rsidRDefault="00D91C8D" w:rsidP="00E8360A">
            <w:pPr>
              <w:bidi/>
              <w:spacing w:before="100" w:after="100" w:line="360" w:lineRule="auto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ECTS</w:t>
            </w:r>
          </w:p>
        </w:tc>
        <w:tc>
          <w:tcPr>
            <w:tcW w:w="4825" w:type="dxa"/>
            <w:vAlign w:val="center"/>
          </w:tcPr>
          <w:p w14:paraId="78CEB879" w14:textId="650B260C" w:rsidR="00D91C8D" w:rsidRPr="00E8360A" w:rsidRDefault="009E30DF" w:rsidP="00E8360A">
            <w:pPr>
              <w:bidi/>
              <w:spacing w:before="100" w:after="100" w:line="360" w:lineRule="auto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>المتطلب السابق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Prerequisite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D91C8D" w:rsidRPr="00E8360A" w14:paraId="162765DA" w14:textId="77777777" w:rsidTr="00430D73">
        <w:trPr>
          <w:trHeight w:val="397"/>
          <w:jc w:val="center"/>
        </w:trPr>
        <w:tc>
          <w:tcPr>
            <w:tcW w:w="4815" w:type="dxa"/>
            <w:vAlign w:val="center"/>
          </w:tcPr>
          <w:p w14:paraId="50CC144C" w14:textId="51114A85" w:rsidR="00D91C8D" w:rsidRPr="00E8360A" w:rsidRDefault="00373C3E" w:rsidP="00E8360A">
            <w:pPr>
              <w:spacing w:before="100" w:after="100" w:line="360" w:lineRule="auto"/>
              <w:rPr>
                <w:rFonts w:asciiTheme="majorBidi" w:hAnsiTheme="majorBidi" w:cs="Ali-A-Samik"/>
                <w:color w:val="0070C0"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4825" w:type="dxa"/>
            <w:vAlign w:val="center"/>
          </w:tcPr>
          <w:p w14:paraId="403396A7" w14:textId="4AB9B2E8" w:rsidR="00D91C8D" w:rsidRPr="00E8360A" w:rsidRDefault="00373C3E" w:rsidP="00E8360A">
            <w:pPr>
              <w:spacing w:before="100" w:after="100" w:line="360" w:lineRule="auto"/>
              <w:rPr>
                <w:rFonts w:asciiTheme="majorBidi" w:hAnsiTheme="majorBidi" w:cs="Ali-A-Samik"/>
                <w:color w:val="0070C0"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  <w:lang w:bidi="ar-IQ"/>
              </w:rPr>
              <w:t>كريديت</w:t>
            </w:r>
          </w:p>
        </w:tc>
      </w:tr>
      <w:tr w:rsidR="00B135BF" w:rsidRPr="00E8360A" w14:paraId="0F76443B" w14:textId="77777777" w:rsidTr="003B4B61">
        <w:trPr>
          <w:trHeight w:val="397"/>
          <w:jc w:val="center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007B263B" w14:textId="326AEF4D" w:rsidR="00B135BF" w:rsidRPr="00E8360A" w:rsidRDefault="008A6FAE" w:rsidP="00E8360A">
            <w:pPr>
              <w:bidi/>
              <w:spacing w:before="100" w:after="100" w:line="360" w:lineRule="auto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>محتوى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>ال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مقرر</w:t>
            </w:r>
            <w:r w:rsidR="00F35799"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135BF" w:rsidRPr="00E8360A" w14:paraId="5851427E" w14:textId="77777777" w:rsidTr="00430D73">
        <w:trPr>
          <w:trHeight w:val="397"/>
          <w:jc w:val="center"/>
        </w:trPr>
        <w:tc>
          <w:tcPr>
            <w:tcW w:w="9640" w:type="dxa"/>
            <w:gridSpan w:val="2"/>
            <w:vAlign w:val="center"/>
          </w:tcPr>
          <w:p w14:paraId="7F73FDA8" w14:textId="3FEE91BE" w:rsidR="00B135BF" w:rsidRPr="00E8360A" w:rsidRDefault="008A49E6" w:rsidP="00E8360A">
            <w:pPr>
              <w:spacing w:line="276" w:lineRule="auto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</w:rPr>
            </w:pP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مادة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-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كرة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القدم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من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المواد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الاساسية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في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كلية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التربية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البدنية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والعلوم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الرياضية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حيث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تتناول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هذه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المادة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في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موضوعاتها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حول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المهارات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الاساس</w:t>
            </w:r>
            <w:r w:rsidRPr="00E8360A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یە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بكر</w:t>
            </w:r>
            <w:r w:rsidRPr="00E8360A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ە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القدم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ومن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ح</w:t>
            </w:r>
            <w:r w:rsidRPr="00E8360A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ی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ث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ادائها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بالتكن</w:t>
            </w:r>
            <w:r w:rsidRPr="00E8360A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ی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ك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الصح</w:t>
            </w:r>
            <w:r w:rsidRPr="00E8360A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ی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ح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والاداء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المثالي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وبانسيابية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تامة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حيث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تنم</w:t>
            </w:r>
            <w:r w:rsidRPr="00E8360A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ی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القدرات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الحرك</w:t>
            </w:r>
            <w:r w:rsidRPr="00E8360A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یە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والبدن</w:t>
            </w:r>
            <w:r w:rsidRPr="00E8360A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یە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والعمليات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العقلية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و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كل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مايترتب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عليها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التي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يواجهها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الطالب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.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فضلا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عن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الاستفادة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من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المواضيع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المهمة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التي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يمكن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تطبيقها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في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المجال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العملي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للالعاب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الرياضية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الاخر</w:t>
            </w:r>
            <w:r w:rsidRPr="00E8360A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ی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ومنها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مواضيع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متعلقة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في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تطوير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الل</w:t>
            </w:r>
            <w:r w:rsidRPr="00E8360A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ی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اق</w:t>
            </w:r>
            <w:r w:rsidRPr="00E8360A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ە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البدن</w:t>
            </w:r>
            <w:r w:rsidRPr="00E8360A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یە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والمهار</w:t>
            </w:r>
            <w:r w:rsidRPr="00E8360A">
              <w:rPr>
                <w:rFonts w:ascii="Times New Roman" w:hAnsi="Times New Roman" w:cs="Times New Roman" w:hint="cs"/>
                <w:color w:val="0070C0"/>
                <w:sz w:val="24"/>
                <w:szCs w:val="24"/>
                <w:rtl/>
              </w:rPr>
              <w:t>یە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وتطوير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الجهاز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العضلي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العصبي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للطالب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فضلا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عن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الجانب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التربوي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والنفسي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والاجتماعي</w:t>
            </w:r>
          </w:p>
          <w:p w14:paraId="47245803" w14:textId="13464289" w:rsidR="00B135BF" w:rsidRPr="00E8360A" w:rsidRDefault="00B135BF" w:rsidP="00E8360A">
            <w:pPr>
              <w:pStyle w:val="NormalWeb"/>
              <w:spacing w:beforeAutospacing="0" w:afterAutospacing="0" w:line="276" w:lineRule="auto"/>
              <w:rPr>
                <w:rFonts w:asciiTheme="majorBidi" w:eastAsiaTheme="minorHAnsi" w:hAnsiTheme="majorBidi" w:cs="Ali-A-Samik"/>
                <w:color w:val="0070C0"/>
                <w:kern w:val="2"/>
                <w14:ligatures w14:val="standardContextual"/>
              </w:rPr>
            </w:pPr>
          </w:p>
        </w:tc>
      </w:tr>
      <w:tr w:rsidR="00B135BF" w:rsidRPr="00E8360A" w14:paraId="4F7ADFEC" w14:textId="77777777" w:rsidTr="003B4B61">
        <w:trPr>
          <w:trHeight w:val="397"/>
          <w:jc w:val="center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69507A90" w14:textId="6B060E4B" w:rsidR="00B135BF" w:rsidRPr="00E8360A" w:rsidRDefault="008A6FAE" w:rsidP="00E8360A">
            <w:pPr>
              <w:bidi/>
              <w:spacing w:before="100" w:after="100" w:line="276" w:lineRule="auto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هدف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المقرر</w:t>
            </w:r>
            <w:r w:rsidR="00F35799"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135BF" w:rsidRPr="00E8360A" w14:paraId="6ACD3EA8" w14:textId="77777777" w:rsidTr="00430D73">
        <w:trPr>
          <w:trHeight w:val="397"/>
          <w:jc w:val="center"/>
        </w:trPr>
        <w:tc>
          <w:tcPr>
            <w:tcW w:w="9640" w:type="dxa"/>
            <w:gridSpan w:val="2"/>
            <w:vAlign w:val="center"/>
          </w:tcPr>
          <w:p w14:paraId="742DB9EE" w14:textId="18648A66" w:rsidR="00CD704C" w:rsidRPr="00E8360A" w:rsidRDefault="00CD704C" w:rsidP="00E8360A">
            <w:pPr>
              <w:jc w:val="right"/>
              <w:rPr>
                <w:rFonts w:asciiTheme="majorBidi" w:hAnsiTheme="majorBidi" w:cs="Ali-A-Samik"/>
                <w:b/>
                <w:bCs/>
                <w:sz w:val="24"/>
                <w:szCs w:val="24"/>
                <w:lang w:bidi="ar-IQ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تعريف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الطلبة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المبادئ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الاساسية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للمهارت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كرة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القدم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و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وتطوير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خبراته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الميدانية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والرياضية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و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الية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الحدث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حيث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مفاهيمها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و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انواعها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و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كذلك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كيفية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بناء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شخصية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التدريسي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 xml:space="preserve">الناجح .   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lang w:bidi="ar-IQ"/>
              </w:rPr>
              <w:t xml:space="preserve">.  </w:t>
            </w:r>
          </w:p>
          <w:p w14:paraId="2A410A80" w14:textId="77777777" w:rsidR="00B135BF" w:rsidRPr="00E8360A" w:rsidRDefault="00B135BF" w:rsidP="00E8360A">
            <w:pPr>
              <w:rPr>
                <w:rFonts w:asciiTheme="majorBidi" w:hAnsiTheme="majorBidi" w:cs="Ali-A-Samik"/>
                <w:b/>
                <w:bCs/>
                <w:sz w:val="24"/>
                <w:szCs w:val="24"/>
                <w:lang w:bidi="ar-IQ"/>
              </w:rPr>
            </w:pPr>
          </w:p>
          <w:p w14:paraId="20FB7BE8" w14:textId="38AEF02F" w:rsidR="00B135BF" w:rsidRPr="00E8360A" w:rsidRDefault="00B135BF" w:rsidP="00E8360A">
            <w:pPr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</w:p>
        </w:tc>
      </w:tr>
      <w:tr w:rsidR="00B135BF" w:rsidRPr="00E8360A" w14:paraId="21CA9823" w14:textId="77777777" w:rsidTr="003B4B61">
        <w:trPr>
          <w:trHeight w:val="397"/>
          <w:jc w:val="center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37ED3302" w14:textId="3F4C5A8B" w:rsidR="00B135BF" w:rsidRPr="00E8360A" w:rsidRDefault="006178AE" w:rsidP="00E8360A">
            <w:pPr>
              <w:bidi/>
              <w:spacing w:before="100" w:after="100" w:line="276" w:lineRule="auto"/>
              <w:rPr>
                <w:rFonts w:asciiTheme="majorBidi" w:hAnsiTheme="majorBidi" w:cs="Ali-A-Samik"/>
                <w:color w:val="0070C0"/>
                <w:sz w:val="24"/>
                <w:szCs w:val="24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مخرجات المقرر</w:t>
            </w:r>
            <w:r w:rsidR="00F35799"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135BF" w:rsidRPr="00E8360A" w14:paraId="59C0013D" w14:textId="77777777" w:rsidTr="00B135BF">
        <w:trPr>
          <w:trHeight w:val="397"/>
          <w:jc w:val="center"/>
        </w:trPr>
        <w:tc>
          <w:tcPr>
            <w:tcW w:w="9640" w:type="dxa"/>
            <w:gridSpan w:val="2"/>
            <w:shd w:val="clear" w:color="auto" w:fill="FFFFFF" w:themeFill="background1"/>
            <w:vAlign w:val="center"/>
          </w:tcPr>
          <w:p w14:paraId="55D71E36" w14:textId="72CAEBD8" w:rsidR="00B135BF" w:rsidRPr="00E8360A" w:rsidRDefault="00E8360A" w:rsidP="00E8360A">
            <w:pPr>
              <w:jc w:val="right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جميع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المهارات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تتطبق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عمليا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من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حيث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الاداء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التكنيكي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المثالي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امام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الطلاب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نظريا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وعمليا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ومن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ثم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ممارسة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الطلاب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المهارة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عمليا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والتدرب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عليها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خلال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المحاضرة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والمحاضرات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التي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تليها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يتم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تكرارها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ايضا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للوصول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بالطالب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الى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افضل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مستوى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من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الاداء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في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ملعب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كلية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التربية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البدنية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وعلوم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الرياضة</w:t>
            </w:r>
          </w:p>
          <w:p w14:paraId="38240AD3" w14:textId="12049BBB" w:rsidR="00B135BF" w:rsidRPr="00E8360A" w:rsidRDefault="00B135BF" w:rsidP="00E8360A">
            <w:pPr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</w:p>
        </w:tc>
      </w:tr>
      <w:tr w:rsidR="00B135BF" w:rsidRPr="00E8360A" w14:paraId="219F93FE" w14:textId="77777777" w:rsidTr="003B4B61">
        <w:trPr>
          <w:trHeight w:val="397"/>
          <w:jc w:val="center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743B4A55" w14:textId="2F1828D7" w:rsidR="00B135BF" w:rsidRPr="00E8360A" w:rsidRDefault="003B4B61" w:rsidP="00E8360A">
            <w:pPr>
              <w:bidi/>
              <w:spacing w:before="100" w:after="100" w:line="276" w:lineRule="auto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المصادر والمراجع</w:t>
            </w:r>
          </w:p>
        </w:tc>
      </w:tr>
      <w:tr w:rsidR="00B135BF" w:rsidRPr="00E8360A" w14:paraId="6D939D6A" w14:textId="77777777" w:rsidTr="00430D73">
        <w:trPr>
          <w:trHeight w:val="397"/>
          <w:jc w:val="center"/>
        </w:trPr>
        <w:tc>
          <w:tcPr>
            <w:tcW w:w="9640" w:type="dxa"/>
            <w:gridSpan w:val="2"/>
            <w:vAlign w:val="center"/>
          </w:tcPr>
          <w:p w14:paraId="56F94149" w14:textId="29998036" w:rsidR="008F1792" w:rsidRPr="00E8360A" w:rsidRDefault="008F1792" w:rsidP="00E8360A">
            <w:pPr>
              <w:bidi/>
              <w:spacing w:beforeAutospacing="0" w:afterAutospacing="0"/>
              <w:rPr>
                <w:rFonts w:asciiTheme="majorBidi" w:eastAsia="Times New Roman" w:hAnsiTheme="majorBidi" w:cs="Ali-A-Samik"/>
                <w:sz w:val="24"/>
                <w:szCs w:val="24"/>
                <w:lang w:bidi="ar-IQ"/>
              </w:rPr>
            </w:pPr>
            <w:r w:rsidRPr="00E8360A">
              <w:rPr>
                <w:rFonts w:asciiTheme="majorBidi" w:eastAsia="Times New Roman" w:hAnsiTheme="majorBidi" w:cs="Ali-A-Samik" w:hint="cs"/>
                <w:sz w:val="24"/>
                <w:szCs w:val="24"/>
                <w:rtl/>
                <w:lang w:bidi="ar-IQ"/>
              </w:rPr>
              <w:t>قائمة</w:t>
            </w:r>
            <w:r w:rsidRPr="00E8360A">
              <w:rPr>
                <w:rFonts w:asciiTheme="majorBidi" w:eastAsia="Times New Roman" w:hAnsiTheme="majorBidi" w:cs="Ali-A-Samik"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eastAsia="Times New Roman" w:hAnsiTheme="majorBidi" w:cs="Ali-A-Samik" w:hint="cs"/>
                <w:sz w:val="24"/>
                <w:szCs w:val="24"/>
                <w:rtl/>
                <w:lang w:bidi="ar-IQ"/>
              </w:rPr>
              <w:t>المراجع</w:t>
            </w:r>
            <w:r w:rsidRPr="00E8360A">
              <w:rPr>
                <w:rFonts w:asciiTheme="majorBidi" w:eastAsia="Times New Roman" w:hAnsiTheme="majorBidi" w:cs="Ali-A-Samik"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eastAsia="Times New Roman" w:hAnsiTheme="majorBidi" w:cs="Ali-A-Samik" w:hint="cs"/>
                <w:sz w:val="24"/>
                <w:szCs w:val="24"/>
                <w:rtl/>
                <w:lang w:bidi="ar-IQ"/>
              </w:rPr>
              <w:t>والكتب</w:t>
            </w:r>
          </w:p>
          <w:p w14:paraId="334A6BB5" w14:textId="77777777" w:rsidR="008F1792" w:rsidRPr="00E8360A" w:rsidRDefault="008F1792" w:rsidP="00E8360A">
            <w:pPr>
              <w:bidi/>
              <w:spacing w:beforeAutospacing="0" w:afterAutospacing="0"/>
              <w:rPr>
                <w:rFonts w:asciiTheme="majorBidi" w:eastAsia="Times New Roman" w:hAnsiTheme="majorBidi" w:cs="Ali-A-Samik"/>
                <w:sz w:val="24"/>
                <w:szCs w:val="24"/>
                <w:lang w:bidi="ar-IQ"/>
              </w:rPr>
            </w:pPr>
            <w:r w:rsidRPr="00E8360A">
              <w:rPr>
                <w:rFonts w:asciiTheme="majorBidi" w:eastAsia="Times New Roman" w:hAnsiTheme="majorBidi" w:cs="Ali-A-Samik" w:hint="cs"/>
                <w:sz w:val="24"/>
                <w:szCs w:val="24"/>
                <w:rtl/>
                <w:lang w:bidi="ar-IQ"/>
              </w:rPr>
              <w:t>شبكة</w:t>
            </w:r>
            <w:r w:rsidRPr="00E8360A">
              <w:rPr>
                <w:rFonts w:asciiTheme="majorBidi" w:eastAsia="Times New Roman" w:hAnsiTheme="majorBidi" w:cs="Ali-A-Samik"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eastAsia="Times New Roman" w:hAnsiTheme="majorBidi" w:cs="Ali-A-Samik" w:hint="cs"/>
                <w:sz w:val="24"/>
                <w:szCs w:val="24"/>
                <w:rtl/>
                <w:lang w:bidi="ar-IQ"/>
              </w:rPr>
              <w:t>الانترنيت</w:t>
            </w:r>
          </w:p>
          <w:p w14:paraId="4912BE98" w14:textId="77777777" w:rsidR="008F1792" w:rsidRPr="00E8360A" w:rsidRDefault="008F1792" w:rsidP="00E8360A">
            <w:pPr>
              <w:bidi/>
              <w:spacing w:beforeAutospacing="0" w:afterAutospacing="0"/>
              <w:rPr>
                <w:rFonts w:asciiTheme="majorBidi" w:eastAsia="Times New Roman" w:hAnsiTheme="majorBidi" w:cs="Ali-A-Samik"/>
                <w:sz w:val="24"/>
                <w:szCs w:val="24"/>
                <w:lang w:bidi="ar-IQ"/>
              </w:rPr>
            </w:pPr>
            <w:r w:rsidRPr="00E8360A">
              <w:rPr>
                <w:rFonts w:asciiTheme="majorBidi" w:eastAsia="Times New Roman" w:hAnsiTheme="majorBidi" w:cs="Ali-A-Samik" w:hint="cs"/>
                <w:sz w:val="24"/>
                <w:szCs w:val="24"/>
                <w:rtl/>
                <w:lang w:bidi="ar-IQ"/>
              </w:rPr>
              <w:t>المكتبة</w:t>
            </w:r>
            <w:r w:rsidRPr="00E8360A">
              <w:rPr>
                <w:rFonts w:asciiTheme="majorBidi" w:eastAsia="Times New Roman" w:hAnsiTheme="majorBidi" w:cs="Ali-A-Samik"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eastAsia="Times New Roman" w:hAnsiTheme="majorBidi" w:cs="Ali-A-Samik" w:hint="cs"/>
                <w:sz w:val="24"/>
                <w:szCs w:val="24"/>
                <w:rtl/>
                <w:lang w:bidi="ar-IQ"/>
              </w:rPr>
              <w:t>الخاصة</w:t>
            </w:r>
            <w:r w:rsidRPr="00E8360A">
              <w:rPr>
                <w:rFonts w:asciiTheme="majorBidi" w:eastAsia="Times New Roman" w:hAnsiTheme="majorBidi" w:cs="Ali-A-Samik"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eastAsia="Times New Roman" w:hAnsiTheme="majorBidi" w:cs="Ali-A-Samik" w:hint="cs"/>
                <w:sz w:val="24"/>
                <w:szCs w:val="24"/>
                <w:rtl/>
                <w:lang w:bidi="ar-IQ"/>
              </w:rPr>
              <w:t>بكلية</w:t>
            </w:r>
            <w:r w:rsidRPr="00E8360A">
              <w:rPr>
                <w:rFonts w:asciiTheme="majorBidi" w:eastAsia="Times New Roman" w:hAnsiTheme="majorBidi" w:cs="Ali-A-Samik"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eastAsia="Times New Roman" w:hAnsiTheme="majorBidi" w:cs="Ali-A-Samik" w:hint="cs"/>
                <w:sz w:val="24"/>
                <w:szCs w:val="24"/>
                <w:rtl/>
                <w:lang w:bidi="ar-IQ"/>
              </w:rPr>
              <w:t>التربية</w:t>
            </w:r>
            <w:r w:rsidRPr="00E8360A">
              <w:rPr>
                <w:rFonts w:asciiTheme="majorBidi" w:eastAsia="Times New Roman" w:hAnsiTheme="majorBidi" w:cs="Ali-A-Samik"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eastAsia="Times New Roman" w:hAnsiTheme="majorBidi" w:cs="Ali-A-Samik" w:hint="cs"/>
                <w:sz w:val="24"/>
                <w:szCs w:val="24"/>
                <w:rtl/>
                <w:lang w:bidi="ar-IQ"/>
              </w:rPr>
              <w:t>البدنية</w:t>
            </w:r>
            <w:r w:rsidRPr="00E8360A">
              <w:rPr>
                <w:rFonts w:asciiTheme="majorBidi" w:eastAsia="Times New Roman" w:hAnsiTheme="majorBidi" w:cs="Ali-A-Samik"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eastAsia="Times New Roman" w:hAnsiTheme="majorBidi" w:cs="Ali-A-Samik" w:hint="cs"/>
                <w:sz w:val="24"/>
                <w:szCs w:val="24"/>
                <w:rtl/>
                <w:lang w:bidi="ar-IQ"/>
              </w:rPr>
              <w:t>وعلوم</w:t>
            </w:r>
            <w:r w:rsidRPr="00E8360A">
              <w:rPr>
                <w:rFonts w:asciiTheme="majorBidi" w:eastAsia="Times New Roman" w:hAnsiTheme="majorBidi" w:cs="Ali-A-Samik"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eastAsia="Times New Roman" w:hAnsiTheme="majorBidi" w:cs="Ali-A-Samik" w:hint="cs"/>
                <w:sz w:val="24"/>
                <w:szCs w:val="24"/>
                <w:rtl/>
                <w:lang w:bidi="ar-IQ"/>
              </w:rPr>
              <w:t>الرياضة</w:t>
            </w:r>
            <w:r w:rsidRPr="00E8360A">
              <w:rPr>
                <w:rFonts w:asciiTheme="majorBidi" w:eastAsia="Times New Roman" w:hAnsiTheme="majorBidi" w:cs="Ali-A-Samik"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eastAsia="Times New Roman" w:hAnsiTheme="majorBidi" w:cs="Ali-A-Samik" w:hint="cs"/>
                <w:sz w:val="24"/>
                <w:szCs w:val="24"/>
                <w:rtl/>
                <w:lang w:bidi="ar-IQ"/>
              </w:rPr>
              <w:t>بجامعة</w:t>
            </w:r>
            <w:r w:rsidRPr="00E8360A">
              <w:rPr>
                <w:rFonts w:asciiTheme="majorBidi" w:eastAsia="Times New Roman" w:hAnsiTheme="majorBidi" w:cs="Ali-A-Samik"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eastAsia="Times New Roman" w:hAnsiTheme="majorBidi" w:cs="Ali-A-Samik" w:hint="cs"/>
                <w:sz w:val="24"/>
                <w:szCs w:val="24"/>
                <w:rtl/>
                <w:lang w:bidi="ar-IQ"/>
              </w:rPr>
              <w:t>صلاح</w:t>
            </w:r>
            <w:r w:rsidRPr="00E8360A">
              <w:rPr>
                <w:rFonts w:asciiTheme="majorBidi" w:eastAsia="Times New Roman" w:hAnsiTheme="majorBidi" w:cs="Ali-A-Samik"/>
                <w:sz w:val="24"/>
                <w:szCs w:val="24"/>
                <w:rtl/>
                <w:lang w:bidi="ar-IQ"/>
              </w:rPr>
              <w:t xml:space="preserve"> </w:t>
            </w:r>
            <w:r w:rsidRPr="00E8360A">
              <w:rPr>
                <w:rFonts w:asciiTheme="majorBidi" w:eastAsia="Times New Roman" w:hAnsiTheme="majorBidi" w:cs="Ali-A-Samik" w:hint="cs"/>
                <w:sz w:val="24"/>
                <w:szCs w:val="24"/>
                <w:rtl/>
                <w:lang w:bidi="ar-IQ"/>
              </w:rPr>
              <w:t>الدين</w:t>
            </w:r>
          </w:p>
          <w:p w14:paraId="6ED9ED29" w14:textId="77777777" w:rsidR="00B135BF" w:rsidRPr="00E8360A" w:rsidRDefault="00B135BF" w:rsidP="00E8360A">
            <w:pPr>
              <w:bidi/>
              <w:spacing w:beforeAutospacing="0" w:afterAutospacing="0"/>
              <w:rPr>
                <w:rFonts w:asciiTheme="majorBidi" w:eastAsia="Times New Roman" w:hAnsiTheme="majorBidi" w:cs="Ali-A-Samik" w:hint="cs"/>
                <w:sz w:val="24"/>
                <w:szCs w:val="24"/>
                <w:rtl/>
                <w:lang w:bidi="ar-IQ"/>
              </w:rPr>
            </w:pPr>
          </w:p>
          <w:p w14:paraId="01FD4D85" w14:textId="0BCF6B4F" w:rsidR="00B135BF" w:rsidRPr="00E8360A" w:rsidRDefault="00B135BF" w:rsidP="00E8360A">
            <w:pPr>
              <w:bidi/>
              <w:spacing w:beforeAutospacing="0" w:afterAutospacing="0"/>
              <w:rPr>
                <w:rFonts w:asciiTheme="majorBidi" w:eastAsia="Times New Roman" w:hAnsiTheme="majorBidi" w:cs="Ali-A-Samik"/>
                <w:sz w:val="24"/>
                <w:szCs w:val="24"/>
              </w:rPr>
            </w:pPr>
            <w:r w:rsidRPr="00E8360A">
              <w:rPr>
                <w:rFonts w:asciiTheme="majorBidi" w:eastAsia="Times New Roman" w:hAnsiTheme="majorBidi" w:cs="Ali-A-Samik"/>
                <w:sz w:val="24"/>
                <w:szCs w:val="24"/>
              </w:rPr>
              <w:t>-</w:t>
            </w:r>
          </w:p>
        </w:tc>
      </w:tr>
      <w:tr w:rsidR="00B135BF" w:rsidRPr="00E8360A" w14:paraId="6016866F" w14:textId="77777777" w:rsidTr="003B4B61">
        <w:trPr>
          <w:trHeight w:val="397"/>
          <w:jc w:val="center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530ACAE5" w14:textId="77B8C26B" w:rsidR="00B135BF" w:rsidRPr="00E8360A" w:rsidRDefault="006178AE" w:rsidP="00E8360A">
            <w:pPr>
              <w:bidi/>
              <w:spacing w:before="100" w:after="100" w:line="276" w:lineRule="auto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طريقة</w:t>
            </w:r>
            <w:r w:rsidR="003B4B61"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التدريس</w:t>
            </w:r>
            <w:r w:rsidR="003B4B61"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:</w:t>
            </w:r>
          </w:p>
        </w:tc>
      </w:tr>
      <w:tr w:rsidR="00B135BF" w:rsidRPr="00E8360A" w14:paraId="666BC9C6" w14:textId="77777777" w:rsidTr="00430D73">
        <w:trPr>
          <w:trHeight w:val="397"/>
          <w:jc w:val="center"/>
        </w:trPr>
        <w:tc>
          <w:tcPr>
            <w:tcW w:w="9640" w:type="dxa"/>
            <w:gridSpan w:val="2"/>
            <w:vAlign w:val="center"/>
          </w:tcPr>
          <w:p w14:paraId="55B30F45" w14:textId="00D85DC1" w:rsidR="008F1792" w:rsidRPr="00E8360A" w:rsidRDefault="008F1792" w:rsidP="00E8360A">
            <w:pPr>
              <w:spacing w:beforeAutospacing="0" w:afterAutospacing="0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</w:pP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lastRenderedPageBreak/>
              <w:t>يستخدم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التدريسى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لتدريس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مادة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كرة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القدم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</w:rPr>
              <w:t xml:space="preserve"> </w:t>
            </w:r>
          </w:p>
          <w:p w14:paraId="515DA6AD" w14:textId="07916931" w:rsidR="008F1792" w:rsidRPr="00E8360A" w:rsidRDefault="008F1792" w:rsidP="00E8360A">
            <w:pPr>
              <w:spacing w:beforeAutospacing="0" w:afterAutospacing="0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</w:pP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الداتاشو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</w:rPr>
              <w:t xml:space="preserve"> </w:t>
            </w:r>
          </w:p>
          <w:p w14:paraId="10D0282C" w14:textId="0F138110" w:rsidR="008F1792" w:rsidRPr="00E8360A" w:rsidRDefault="008F1792" w:rsidP="00E8360A">
            <w:pPr>
              <w:spacing w:beforeAutospacing="0" w:afterAutospacing="0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</w:pP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الصبوره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</w:rPr>
              <w:t xml:space="preserve"> </w:t>
            </w:r>
          </w:p>
          <w:p w14:paraId="1CA1D3FD" w14:textId="7A4AFC47" w:rsidR="008F1792" w:rsidRPr="00E8360A" w:rsidRDefault="008F1792" w:rsidP="00E8360A">
            <w:pPr>
              <w:spacing w:beforeAutospacing="0" w:afterAutospacing="0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</w:pP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الصور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التوضيحية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</w:rPr>
              <w:t xml:space="preserve"> </w:t>
            </w:r>
          </w:p>
          <w:p w14:paraId="074E46A3" w14:textId="29BD3C36" w:rsidR="008F1792" w:rsidRPr="00E8360A" w:rsidRDefault="008F1792" w:rsidP="00E8360A">
            <w:pPr>
              <w:spacing w:beforeAutospacing="0" w:afterAutospacing="0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</w:pP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الاشكال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والنماذج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التوضيحية</w:t>
            </w: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</w:rPr>
              <w:t xml:space="preserve"> </w:t>
            </w:r>
          </w:p>
          <w:p w14:paraId="18A8F33D" w14:textId="5BBBA63A" w:rsidR="00B135BF" w:rsidRPr="00E8360A" w:rsidRDefault="008F1792" w:rsidP="00E8360A">
            <w:pPr>
              <w:spacing w:beforeAutospacing="0" w:afterAutospacing="0" w:line="276" w:lineRule="auto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color w:val="0070C0"/>
                <w:sz w:val="24"/>
                <w:szCs w:val="24"/>
              </w:rPr>
              <w:t>-</w:t>
            </w:r>
            <w:r w:rsidRPr="00E8360A">
              <w:rPr>
                <w:rFonts w:asciiTheme="majorBidi" w:hAnsiTheme="majorBidi" w:cs="Ali-A-Samik" w:hint="cs"/>
                <w:color w:val="0070C0"/>
                <w:sz w:val="24"/>
                <w:szCs w:val="24"/>
                <w:rtl/>
              </w:rPr>
              <w:t>الملعب</w:t>
            </w:r>
          </w:p>
          <w:p w14:paraId="5B3048F5" w14:textId="6AFD9074" w:rsidR="00B135BF" w:rsidRPr="00E8360A" w:rsidRDefault="00B135BF" w:rsidP="00E8360A">
            <w:pPr>
              <w:spacing w:beforeAutospacing="0" w:afterAutospacing="0" w:line="276" w:lineRule="auto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</w:p>
        </w:tc>
      </w:tr>
      <w:tr w:rsidR="00B135BF" w:rsidRPr="00E8360A" w14:paraId="4331A1C2" w14:textId="77777777" w:rsidTr="003B4B61">
        <w:trPr>
          <w:trHeight w:val="397"/>
          <w:jc w:val="center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5028AAEA" w14:textId="6DFAC30F" w:rsidR="00B135BF" w:rsidRPr="00E8360A" w:rsidRDefault="003B4B61" w:rsidP="00E8360A">
            <w:pPr>
              <w:bidi/>
              <w:spacing w:before="100" w:after="100" w:line="276" w:lineRule="auto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متطلبات الحصول على </w:t>
            </w:r>
            <w:r w:rsidR="006178AE"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الوحدات</w:t>
            </w:r>
            <w:r w:rsidR="00F35799"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135BF" w:rsidRPr="00E8360A" w14:paraId="36A3406F" w14:textId="77777777" w:rsidTr="00430D73">
        <w:trPr>
          <w:trHeight w:val="397"/>
          <w:jc w:val="center"/>
        </w:trPr>
        <w:tc>
          <w:tcPr>
            <w:tcW w:w="9640" w:type="dxa"/>
            <w:gridSpan w:val="2"/>
            <w:vAlign w:val="center"/>
          </w:tcPr>
          <w:p w14:paraId="79822796" w14:textId="1135A7CC" w:rsidR="00B135BF" w:rsidRPr="00E8360A" w:rsidRDefault="00E8360A" w:rsidP="00E8360A">
            <w:pPr>
              <w:bidi/>
              <w:spacing w:beforeAutospacing="0" w:afterAutospacing="0"/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 xml:space="preserve">نظري ساعة واحدة </w:t>
            </w:r>
          </w:p>
          <w:p w14:paraId="621765A4" w14:textId="1DCC8471" w:rsidR="00E8360A" w:rsidRPr="00E8360A" w:rsidRDefault="00E8360A" w:rsidP="00E8360A">
            <w:pPr>
              <w:bidi/>
              <w:spacing w:beforeAutospacing="0" w:afterAutospacing="0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 xml:space="preserve">عملي ثلاث ساعات </w:t>
            </w:r>
          </w:p>
        </w:tc>
      </w:tr>
      <w:tr w:rsidR="00B135BF" w:rsidRPr="00E8360A" w14:paraId="03113840" w14:textId="77777777" w:rsidTr="003B4B61">
        <w:trPr>
          <w:trHeight w:val="397"/>
          <w:jc w:val="center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2FEBC5D5" w14:textId="75A2863A" w:rsidR="00B135BF" w:rsidRPr="00E8360A" w:rsidRDefault="003B4B61" w:rsidP="00E8360A">
            <w:pPr>
              <w:bidi/>
              <w:spacing w:beforeAutospacing="0" w:afterAutospacing="0" w:line="276" w:lineRule="auto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>توزيع الدرجا</w:t>
            </w:r>
            <w:r w:rsidR="00F35799"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ت: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35BF" w:rsidRPr="00E8360A" w14:paraId="28DB2295" w14:textId="77777777" w:rsidTr="00430D73">
        <w:trPr>
          <w:trHeight w:val="397"/>
          <w:jc w:val="center"/>
        </w:trPr>
        <w:tc>
          <w:tcPr>
            <w:tcW w:w="9640" w:type="dxa"/>
            <w:gridSpan w:val="2"/>
            <w:vAlign w:val="center"/>
          </w:tcPr>
          <w:p w14:paraId="664B5E12" w14:textId="6CC9F84D" w:rsidR="00A62085" w:rsidRPr="00E8360A" w:rsidRDefault="00A62085" w:rsidP="00E8360A">
            <w:pPr>
              <w:spacing w:beforeAutospacing="0" w:afterAutospacing="0"/>
              <w:jc w:val="right"/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</w:pP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</w:rPr>
              <w:t xml:space="preserve">(100)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درجة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مقسمة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كالتالي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7464D092" w14:textId="24D2395B" w:rsidR="00A62085" w:rsidRPr="00E8360A" w:rsidRDefault="00A62085" w:rsidP="00E8360A">
            <w:pPr>
              <w:spacing w:beforeAutospacing="0" w:afterAutospacing="0"/>
              <w:jc w:val="right"/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درجة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السعي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الفصلي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:  (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5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0 )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درجة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وتنقسم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كالتالي</w:t>
            </w:r>
          </w:p>
          <w:p w14:paraId="5AA270CA" w14:textId="05770072" w:rsidR="00A62085" w:rsidRPr="00E8360A" w:rsidRDefault="00A62085" w:rsidP="00E8360A">
            <w:pPr>
              <w:spacing w:beforeAutospacing="0" w:afterAutospacing="0"/>
              <w:jc w:val="right"/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</w:pP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</w:rPr>
              <w:t xml:space="preserve">(30)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امتحان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عملي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(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2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0)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امتحان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نظري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24CDEA0C" w14:textId="381EE259" w:rsidR="00A62085" w:rsidRPr="00E8360A" w:rsidRDefault="00A62085" w:rsidP="00E8360A">
            <w:pPr>
              <w:spacing w:beforeAutospacing="0" w:afterAutospacing="0"/>
              <w:jc w:val="right"/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الامتحان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النهائي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(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5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0)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درجة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وتنقسم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كالتالي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0A98A115" w14:textId="707C7036" w:rsidR="00A62085" w:rsidRPr="00E8360A" w:rsidRDefault="00A62085" w:rsidP="00E8360A">
            <w:pPr>
              <w:spacing w:beforeAutospacing="0" w:afterAutospacing="0"/>
              <w:jc w:val="right"/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</w:pP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</w:rPr>
              <w:t>(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</w:rPr>
              <w:t>20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</w:rPr>
              <w:t xml:space="preserve">)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درجة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امتحان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عملي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(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30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)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 xml:space="preserve"> و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درجة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امتحان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E8360A">
              <w:rPr>
                <w:rFonts w:asciiTheme="majorBidi" w:hAnsiTheme="majorBidi" w:cs="Ali-A-Samik" w:hint="cs"/>
                <w:b/>
                <w:bCs/>
                <w:color w:val="0070C0"/>
                <w:sz w:val="24"/>
                <w:szCs w:val="24"/>
                <w:rtl/>
              </w:rPr>
              <w:t>نظري</w:t>
            </w:r>
            <w:r w:rsidRPr="00E8360A"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10721673" w14:textId="77777777" w:rsidR="00B135BF" w:rsidRPr="00E8360A" w:rsidRDefault="00B135BF" w:rsidP="00E8360A">
            <w:pPr>
              <w:spacing w:beforeAutospacing="0" w:afterAutospacing="0" w:line="276" w:lineRule="auto"/>
              <w:rPr>
                <w:rFonts w:asciiTheme="majorBidi" w:hAnsiTheme="majorBidi" w:cs="Ali-A-Samik"/>
                <w:b/>
                <w:bCs/>
                <w:color w:val="0070C0"/>
                <w:sz w:val="24"/>
                <w:szCs w:val="24"/>
              </w:rPr>
            </w:pPr>
          </w:p>
          <w:p w14:paraId="46A7A7BF" w14:textId="6746D8E6" w:rsidR="00B135BF" w:rsidRPr="00E8360A" w:rsidRDefault="00B135BF" w:rsidP="00E8360A">
            <w:pPr>
              <w:spacing w:beforeAutospacing="0" w:afterAutospacing="0" w:line="276" w:lineRule="auto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</w:p>
        </w:tc>
      </w:tr>
    </w:tbl>
    <w:p w14:paraId="790CA8D1" w14:textId="77777777" w:rsidR="00FB707D" w:rsidRPr="00E8360A" w:rsidRDefault="00FB707D" w:rsidP="00E8360A">
      <w:pPr>
        <w:rPr>
          <w:rFonts w:cs="Ali-A-Samik"/>
          <w:sz w:val="24"/>
          <w:szCs w:val="24"/>
          <w:rtl/>
        </w:rPr>
      </w:pPr>
    </w:p>
    <w:p w14:paraId="3465BA6F" w14:textId="28A02CB2" w:rsidR="00EA1DE5" w:rsidRPr="00E8360A" w:rsidRDefault="003B4B61" w:rsidP="00E8360A">
      <w:pPr>
        <w:jc w:val="right"/>
        <w:rPr>
          <w:rFonts w:asciiTheme="majorBidi" w:hAnsiTheme="majorBidi" w:cs="Ali-A-Samik"/>
          <w:b/>
          <w:bCs/>
          <w:sz w:val="24"/>
          <w:szCs w:val="24"/>
        </w:rPr>
      </w:pPr>
      <w:r w:rsidRPr="00E8360A">
        <w:rPr>
          <w:rFonts w:asciiTheme="majorBidi" w:hAnsiTheme="majorBidi" w:cs="Ali-A-Samik"/>
          <w:b/>
          <w:bCs/>
          <w:sz w:val="24"/>
          <w:szCs w:val="24"/>
          <w:rtl/>
        </w:rPr>
        <w:t>الخطة الاسبوعية</w:t>
      </w: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8919"/>
        <w:gridCol w:w="721"/>
      </w:tblGrid>
      <w:tr w:rsidR="00F03687" w:rsidRPr="00E8360A" w14:paraId="56587BDF" w14:textId="77777777" w:rsidTr="003B4B61">
        <w:trPr>
          <w:trHeight w:val="284"/>
          <w:jc w:val="center"/>
        </w:trPr>
        <w:tc>
          <w:tcPr>
            <w:tcW w:w="8919" w:type="dxa"/>
            <w:shd w:val="clear" w:color="auto" w:fill="F2F2F2" w:themeFill="background1" w:themeFillShade="F2"/>
            <w:vAlign w:val="center"/>
          </w:tcPr>
          <w:p w14:paraId="3ABF0EAD" w14:textId="650602D5" w:rsidR="00F03687" w:rsidRPr="00E8360A" w:rsidRDefault="003B4B61" w:rsidP="00E8360A">
            <w:pPr>
              <w:bidi/>
              <w:spacing w:line="360" w:lineRule="auto"/>
              <w:jc w:val="both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>التفاصيل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EA2CB27" w14:textId="15D5A5C1" w:rsidR="00F03687" w:rsidRPr="00E8360A" w:rsidRDefault="003B4B61" w:rsidP="00E8360A">
            <w:pPr>
              <w:bidi/>
              <w:spacing w:line="360" w:lineRule="auto"/>
              <w:jc w:val="both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>أسبوع</w:t>
            </w:r>
          </w:p>
        </w:tc>
      </w:tr>
      <w:tr w:rsidR="003B4B61" w:rsidRPr="00E8360A" w14:paraId="39106E0B" w14:textId="77777777" w:rsidTr="003B4B61">
        <w:trPr>
          <w:trHeight w:val="284"/>
          <w:jc w:val="center"/>
        </w:trPr>
        <w:tc>
          <w:tcPr>
            <w:tcW w:w="8919" w:type="dxa"/>
            <w:vAlign w:val="center"/>
          </w:tcPr>
          <w:p w14:paraId="1B94F8A6" w14:textId="2FDFB716" w:rsidR="003B4B61" w:rsidRPr="00E8360A" w:rsidRDefault="00582742" w:rsidP="00E8360A">
            <w:pPr>
              <w:spacing w:line="360" w:lineRule="auto"/>
              <w:jc w:val="right"/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مفهوم المهارات + خصائص المهارات + أهمية المهارات و الاعداد المهاري</w:t>
            </w:r>
          </w:p>
        </w:tc>
        <w:tc>
          <w:tcPr>
            <w:tcW w:w="721" w:type="dxa"/>
            <w:vAlign w:val="center"/>
          </w:tcPr>
          <w:p w14:paraId="3D13BB97" w14:textId="1DBCC167" w:rsidR="003B4B61" w:rsidRPr="00E8360A" w:rsidRDefault="003B4B61" w:rsidP="00E8360A">
            <w:pPr>
              <w:bidi/>
              <w:spacing w:line="360" w:lineRule="auto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1</w:t>
            </w:r>
          </w:p>
        </w:tc>
      </w:tr>
      <w:tr w:rsidR="003B4B61" w:rsidRPr="00E8360A" w14:paraId="7B1287D5" w14:textId="77777777" w:rsidTr="003B4B61">
        <w:trPr>
          <w:trHeight w:val="284"/>
          <w:jc w:val="center"/>
        </w:trPr>
        <w:tc>
          <w:tcPr>
            <w:tcW w:w="8919" w:type="dxa"/>
            <w:vAlign w:val="center"/>
          </w:tcPr>
          <w:p w14:paraId="465A5BD6" w14:textId="37315511" w:rsidR="003B4B61" w:rsidRPr="00E8360A" w:rsidRDefault="00582742" w:rsidP="00E8360A">
            <w:pPr>
              <w:spacing w:line="360" w:lineRule="auto"/>
              <w:jc w:val="right"/>
              <w:rPr>
                <w:rFonts w:asciiTheme="majorBidi" w:hAnsiTheme="majorBidi" w:cs="Ali-A-Samik"/>
                <w:b/>
                <w:bCs/>
                <w:sz w:val="24"/>
                <w:szCs w:val="24"/>
                <w:lang w:bidi="ar-IQ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مهارة المناولة + أنواع المناولات + كيفية تنفيذ أنواع المناولة</w:t>
            </w:r>
          </w:p>
        </w:tc>
        <w:tc>
          <w:tcPr>
            <w:tcW w:w="721" w:type="dxa"/>
            <w:vAlign w:val="center"/>
          </w:tcPr>
          <w:p w14:paraId="1381F14B" w14:textId="6D544690" w:rsidR="003B4B61" w:rsidRPr="00E8360A" w:rsidRDefault="003B4B61" w:rsidP="00E8360A">
            <w:pPr>
              <w:bidi/>
              <w:spacing w:line="360" w:lineRule="auto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2</w:t>
            </w:r>
          </w:p>
        </w:tc>
      </w:tr>
      <w:tr w:rsidR="003B4B61" w:rsidRPr="00E8360A" w14:paraId="387E6375" w14:textId="77777777" w:rsidTr="003B4B61">
        <w:trPr>
          <w:trHeight w:val="284"/>
          <w:jc w:val="center"/>
        </w:trPr>
        <w:tc>
          <w:tcPr>
            <w:tcW w:w="8919" w:type="dxa"/>
            <w:vAlign w:val="center"/>
          </w:tcPr>
          <w:p w14:paraId="10F2026C" w14:textId="1BDF6D22" w:rsidR="003B4B61" w:rsidRPr="00E8360A" w:rsidRDefault="00582742" w:rsidP="00E8360A">
            <w:pPr>
              <w:spacing w:line="360" w:lineRule="auto"/>
              <w:jc w:val="right"/>
              <w:rPr>
                <w:rFonts w:asciiTheme="majorBidi" w:hAnsiTheme="majorBidi" w:cs="Ali-A-Samik"/>
                <w:b/>
                <w:bCs/>
                <w:sz w:val="24"/>
                <w:szCs w:val="24"/>
                <w:lang w:bidi="ar-IQ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مهارة الدحرجة +أنواع الدحرجة</w:t>
            </w:r>
          </w:p>
        </w:tc>
        <w:tc>
          <w:tcPr>
            <w:tcW w:w="721" w:type="dxa"/>
            <w:vAlign w:val="center"/>
          </w:tcPr>
          <w:p w14:paraId="2F53AF72" w14:textId="5523E5DB" w:rsidR="003B4B61" w:rsidRPr="00E8360A" w:rsidRDefault="003B4B61" w:rsidP="00E8360A">
            <w:pPr>
              <w:bidi/>
              <w:spacing w:line="360" w:lineRule="auto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3</w:t>
            </w:r>
          </w:p>
        </w:tc>
      </w:tr>
      <w:tr w:rsidR="003B4B61" w:rsidRPr="00E8360A" w14:paraId="6276CB88" w14:textId="77777777" w:rsidTr="003B4B61">
        <w:trPr>
          <w:trHeight w:val="284"/>
          <w:jc w:val="center"/>
        </w:trPr>
        <w:tc>
          <w:tcPr>
            <w:tcW w:w="8919" w:type="dxa"/>
            <w:vAlign w:val="center"/>
          </w:tcPr>
          <w:p w14:paraId="63BA5E70" w14:textId="5D9DC476" w:rsidR="003B4B61" w:rsidRPr="00E8360A" w:rsidRDefault="00640778" w:rsidP="00E8360A">
            <w:pPr>
              <w:spacing w:line="360" w:lineRule="auto"/>
              <w:jc w:val="right"/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الهدف من قيام اللاعب بالدحرجة + عوامل نجاح الدحرجة</w:t>
            </w:r>
          </w:p>
        </w:tc>
        <w:tc>
          <w:tcPr>
            <w:tcW w:w="721" w:type="dxa"/>
            <w:vAlign w:val="center"/>
          </w:tcPr>
          <w:p w14:paraId="7FC5CDD8" w14:textId="5D35D534" w:rsidR="003B4B61" w:rsidRPr="00E8360A" w:rsidRDefault="003B4B61" w:rsidP="00E8360A">
            <w:pPr>
              <w:bidi/>
              <w:spacing w:line="360" w:lineRule="auto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4</w:t>
            </w:r>
          </w:p>
        </w:tc>
      </w:tr>
      <w:tr w:rsidR="003B4B61" w:rsidRPr="00E8360A" w14:paraId="45BD7B01" w14:textId="77777777" w:rsidTr="003B4B61">
        <w:trPr>
          <w:trHeight w:val="284"/>
          <w:jc w:val="center"/>
        </w:trPr>
        <w:tc>
          <w:tcPr>
            <w:tcW w:w="8919" w:type="dxa"/>
            <w:vAlign w:val="center"/>
          </w:tcPr>
          <w:p w14:paraId="026B0830" w14:textId="35D1089B" w:rsidR="003B4B61" w:rsidRPr="00E8360A" w:rsidRDefault="00640778" w:rsidP="00E8360A">
            <w:pPr>
              <w:spacing w:line="360" w:lineRule="auto"/>
              <w:jc w:val="right"/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مهارة الاخماد + أنواع الاخماد</w:t>
            </w:r>
          </w:p>
        </w:tc>
        <w:tc>
          <w:tcPr>
            <w:tcW w:w="721" w:type="dxa"/>
            <w:vAlign w:val="center"/>
          </w:tcPr>
          <w:p w14:paraId="5F25BC81" w14:textId="75411324" w:rsidR="003B4B61" w:rsidRPr="00E8360A" w:rsidRDefault="003B4B61" w:rsidP="00E8360A">
            <w:pPr>
              <w:bidi/>
              <w:spacing w:line="360" w:lineRule="auto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5</w:t>
            </w:r>
          </w:p>
        </w:tc>
      </w:tr>
      <w:tr w:rsidR="003B4B61" w:rsidRPr="00E8360A" w14:paraId="18BB7E5D" w14:textId="77777777" w:rsidTr="003B4B61">
        <w:trPr>
          <w:trHeight w:val="284"/>
          <w:jc w:val="center"/>
        </w:trPr>
        <w:tc>
          <w:tcPr>
            <w:tcW w:w="8919" w:type="dxa"/>
            <w:vAlign w:val="center"/>
          </w:tcPr>
          <w:p w14:paraId="1124B38D" w14:textId="5C69C3C7" w:rsidR="003B4B61" w:rsidRPr="00E8360A" w:rsidRDefault="00640778" w:rsidP="00E8360A">
            <w:pPr>
              <w:spacing w:line="360" w:lineRule="auto"/>
              <w:jc w:val="right"/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النقاط التي يجب مراعاتها قبل و اثناء و بعد الاخماد +الاخطاء الشائعة</w:t>
            </w:r>
          </w:p>
        </w:tc>
        <w:tc>
          <w:tcPr>
            <w:tcW w:w="721" w:type="dxa"/>
            <w:vAlign w:val="center"/>
          </w:tcPr>
          <w:p w14:paraId="4808E810" w14:textId="5C883174" w:rsidR="003B4B61" w:rsidRPr="00E8360A" w:rsidRDefault="003B4B61" w:rsidP="00E8360A">
            <w:pPr>
              <w:bidi/>
              <w:spacing w:line="360" w:lineRule="auto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6</w:t>
            </w:r>
          </w:p>
        </w:tc>
      </w:tr>
      <w:tr w:rsidR="003B4B61" w:rsidRPr="00E8360A" w14:paraId="5D7F80CB" w14:textId="77777777" w:rsidTr="003B4B61">
        <w:trPr>
          <w:trHeight w:val="284"/>
          <w:jc w:val="center"/>
        </w:trPr>
        <w:tc>
          <w:tcPr>
            <w:tcW w:w="8919" w:type="dxa"/>
            <w:vAlign w:val="center"/>
          </w:tcPr>
          <w:p w14:paraId="6BEB7360" w14:textId="7503A881" w:rsidR="003B4B61" w:rsidRPr="00E8360A" w:rsidRDefault="00640778" w:rsidP="00E8360A">
            <w:pPr>
              <w:spacing w:line="360" w:lineRule="auto"/>
              <w:jc w:val="right"/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مهارة كتم الكرة + أنواع الكتم</w:t>
            </w:r>
          </w:p>
        </w:tc>
        <w:tc>
          <w:tcPr>
            <w:tcW w:w="721" w:type="dxa"/>
            <w:vAlign w:val="center"/>
          </w:tcPr>
          <w:p w14:paraId="42B60F8E" w14:textId="6FDE2633" w:rsidR="003B4B61" w:rsidRPr="00E8360A" w:rsidRDefault="003B4B61" w:rsidP="00E8360A">
            <w:pPr>
              <w:bidi/>
              <w:spacing w:line="360" w:lineRule="auto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7</w:t>
            </w:r>
          </w:p>
        </w:tc>
      </w:tr>
      <w:tr w:rsidR="003B4B61" w:rsidRPr="00E8360A" w14:paraId="675D34AD" w14:textId="77777777" w:rsidTr="003B4B61">
        <w:trPr>
          <w:trHeight w:val="284"/>
          <w:jc w:val="center"/>
        </w:trPr>
        <w:tc>
          <w:tcPr>
            <w:tcW w:w="8919" w:type="dxa"/>
            <w:vAlign w:val="center"/>
          </w:tcPr>
          <w:p w14:paraId="7F7CCD26" w14:textId="2D9543E0" w:rsidR="003B4B61" w:rsidRPr="00E8360A" w:rsidRDefault="00640778" w:rsidP="00E8360A">
            <w:pPr>
              <w:spacing w:line="360" w:lineRule="auto"/>
              <w:jc w:val="right"/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المبادىء الفنية + الاخطاء الشائعة</w:t>
            </w:r>
          </w:p>
        </w:tc>
        <w:tc>
          <w:tcPr>
            <w:tcW w:w="721" w:type="dxa"/>
            <w:vAlign w:val="center"/>
          </w:tcPr>
          <w:p w14:paraId="71D73019" w14:textId="386C646B" w:rsidR="003B4B61" w:rsidRPr="00E8360A" w:rsidRDefault="003B4B61" w:rsidP="00E8360A">
            <w:pPr>
              <w:bidi/>
              <w:spacing w:line="360" w:lineRule="auto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8</w:t>
            </w:r>
          </w:p>
        </w:tc>
      </w:tr>
      <w:tr w:rsidR="003B4B61" w:rsidRPr="00E8360A" w14:paraId="68D828AA" w14:textId="77777777" w:rsidTr="003B4B61">
        <w:trPr>
          <w:trHeight w:val="284"/>
          <w:jc w:val="center"/>
        </w:trPr>
        <w:tc>
          <w:tcPr>
            <w:tcW w:w="8919" w:type="dxa"/>
            <w:vAlign w:val="center"/>
          </w:tcPr>
          <w:p w14:paraId="7DBACBF4" w14:textId="55B68998" w:rsidR="003B4B61" w:rsidRPr="00E8360A" w:rsidRDefault="00640778" w:rsidP="00E8360A">
            <w:pPr>
              <w:spacing w:line="360" w:lineRule="auto"/>
              <w:jc w:val="right"/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مهارة امتصاص الكرة + أنواع الامتصاص</w:t>
            </w:r>
          </w:p>
        </w:tc>
        <w:tc>
          <w:tcPr>
            <w:tcW w:w="721" w:type="dxa"/>
            <w:vAlign w:val="center"/>
          </w:tcPr>
          <w:p w14:paraId="022F3A31" w14:textId="31553A4F" w:rsidR="003B4B61" w:rsidRPr="00E8360A" w:rsidRDefault="003B4B61" w:rsidP="00E8360A">
            <w:pPr>
              <w:bidi/>
              <w:spacing w:line="360" w:lineRule="auto"/>
              <w:jc w:val="right"/>
              <w:rPr>
                <w:rFonts w:asciiTheme="majorBidi" w:hAnsiTheme="majorBidi" w:cs="Ali-A-Samik"/>
                <w:b/>
                <w:bCs/>
                <w:color w:val="FF0000"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9</w:t>
            </w:r>
          </w:p>
        </w:tc>
      </w:tr>
      <w:tr w:rsidR="003B4B61" w:rsidRPr="00E8360A" w14:paraId="278C5D1B" w14:textId="77777777" w:rsidTr="003B4B61">
        <w:trPr>
          <w:trHeight w:val="284"/>
          <w:jc w:val="center"/>
        </w:trPr>
        <w:tc>
          <w:tcPr>
            <w:tcW w:w="8919" w:type="dxa"/>
            <w:vAlign w:val="center"/>
          </w:tcPr>
          <w:p w14:paraId="479CEACF" w14:textId="0A5C9C98" w:rsidR="003B4B61" w:rsidRPr="00E8360A" w:rsidRDefault="00640778" w:rsidP="00E8360A">
            <w:pPr>
              <w:spacing w:line="360" w:lineRule="auto"/>
              <w:jc w:val="right"/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مراحل طريقة الاداء + الاخطاء الشائعة</w:t>
            </w:r>
          </w:p>
        </w:tc>
        <w:tc>
          <w:tcPr>
            <w:tcW w:w="721" w:type="dxa"/>
            <w:vAlign w:val="center"/>
          </w:tcPr>
          <w:p w14:paraId="69E8EB00" w14:textId="2DAAAF95" w:rsidR="003B4B61" w:rsidRPr="00E8360A" w:rsidRDefault="003B4B61" w:rsidP="00E8360A">
            <w:pPr>
              <w:bidi/>
              <w:spacing w:line="360" w:lineRule="auto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10</w:t>
            </w:r>
          </w:p>
        </w:tc>
      </w:tr>
      <w:tr w:rsidR="003B4B61" w:rsidRPr="00E8360A" w14:paraId="51CEF1F0" w14:textId="77777777" w:rsidTr="003B4B61">
        <w:trPr>
          <w:trHeight w:val="284"/>
          <w:jc w:val="center"/>
        </w:trPr>
        <w:tc>
          <w:tcPr>
            <w:tcW w:w="8919" w:type="dxa"/>
            <w:vAlign w:val="center"/>
          </w:tcPr>
          <w:p w14:paraId="4EDCA32F" w14:textId="3EF8F073" w:rsidR="003B4B61" w:rsidRPr="00E8360A" w:rsidRDefault="007B154F" w:rsidP="00E8360A">
            <w:pPr>
              <w:spacing w:line="360" w:lineRule="auto"/>
              <w:jc w:val="right"/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مهارة الخداع ( المراوغة ) + أنواع المراوغة + المبادىء الاساسية لنجاحها</w:t>
            </w:r>
          </w:p>
        </w:tc>
        <w:tc>
          <w:tcPr>
            <w:tcW w:w="721" w:type="dxa"/>
            <w:vAlign w:val="center"/>
          </w:tcPr>
          <w:p w14:paraId="016D1BC4" w14:textId="081EBA87" w:rsidR="003B4B61" w:rsidRPr="00E8360A" w:rsidRDefault="003B4B61" w:rsidP="00E8360A">
            <w:pPr>
              <w:bidi/>
              <w:spacing w:line="360" w:lineRule="auto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11</w:t>
            </w:r>
          </w:p>
        </w:tc>
      </w:tr>
      <w:tr w:rsidR="003B4B61" w:rsidRPr="00E8360A" w14:paraId="07595C37" w14:textId="77777777" w:rsidTr="003B4B61">
        <w:trPr>
          <w:trHeight w:val="284"/>
          <w:jc w:val="center"/>
        </w:trPr>
        <w:tc>
          <w:tcPr>
            <w:tcW w:w="8919" w:type="dxa"/>
            <w:vAlign w:val="center"/>
          </w:tcPr>
          <w:p w14:paraId="0B2465D3" w14:textId="37530A61" w:rsidR="003B4B61" w:rsidRPr="00E8360A" w:rsidRDefault="007B154F" w:rsidP="00E8360A">
            <w:pPr>
              <w:spacing w:line="360" w:lineRule="auto"/>
              <w:jc w:val="right"/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مهارة التهديف + أنواع التهديف </w:t>
            </w:r>
          </w:p>
        </w:tc>
        <w:tc>
          <w:tcPr>
            <w:tcW w:w="721" w:type="dxa"/>
            <w:vAlign w:val="center"/>
          </w:tcPr>
          <w:p w14:paraId="0E63023B" w14:textId="1DE686E4" w:rsidR="003B4B61" w:rsidRPr="00E8360A" w:rsidRDefault="003B4B61" w:rsidP="00E8360A">
            <w:pPr>
              <w:bidi/>
              <w:spacing w:line="360" w:lineRule="auto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12</w:t>
            </w:r>
          </w:p>
        </w:tc>
      </w:tr>
      <w:tr w:rsidR="003B4B61" w:rsidRPr="00E8360A" w14:paraId="72820B35" w14:textId="77777777" w:rsidTr="003B4B61">
        <w:trPr>
          <w:trHeight w:val="284"/>
          <w:jc w:val="center"/>
        </w:trPr>
        <w:tc>
          <w:tcPr>
            <w:tcW w:w="8919" w:type="dxa"/>
            <w:vAlign w:val="center"/>
          </w:tcPr>
          <w:p w14:paraId="0A33681A" w14:textId="3ACAD09C" w:rsidR="003B4B61" w:rsidRPr="00E8360A" w:rsidRDefault="007B154F" w:rsidP="00E8360A">
            <w:pPr>
              <w:spacing w:line="360" w:lineRule="auto"/>
              <w:jc w:val="right"/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</w:pP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 xml:space="preserve">طرق تنفيذها + الاخطاء الشائعة </w:t>
            </w:r>
          </w:p>
        </w:tc>
        <w:tc>
          <w:tcPr>
            <w:tcW w:w="721" w:type="dxa"/>
            <w:vAlign w:val="center"/>
          </w:tcPr>
          <w:p w14:paraId="712D50CF" w14:textId="2FD194FF" w:rsidR="003B4B61" w:rsidRPr="00E8360A" w:rsidRDefault="003B4B61" w:rsidP="00E8360A">
            <w:pPr>
              <w:bidi/>
              <w:spacing w:line="360" w:lineRule="auto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13</w:t>
            </w:r>
          </w:p>
        </w:tc>
      </w:tr>
      <w:tr w:rsidR="003B4B61" w:rsidRPr="00E8360A" w14:paraId="5913CCCC" w14:textId="77777777" w:rsidTr="003B4B61">
        <w:trPr>
          <w:trHeight w:val="284"/>
          <w:jc w:val="center"/>
        </w:trPr>
        <w:tc>
          <w:tcPr>
            <w:tcW w:w="8919" w:type="dxa"/>
            <w:vAlign w:val="center"/>
          </w:tcPr>
          <w:p w14:paraId="01F4F3C2" w14:textId="6A5CF029" w:rsidR="003B4B61" w:rsidRPr="00E8360A" w:rsidRDefault="007B154F" w:rsidP="00E8360A">
            <w:pPr>
              <w:spacing w:line="360" w:lineRule="auto"/>
              <w:jc w:val="right"/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</w:pPr>
            <w:bookmarkStart w:id="0" w:name="_GoBack" w:colFirst="2" w:colLast="2"/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  <w:lang w:bidi="ar-IQ"/>
              </w:rPr>
              <w:t>مهارات الحارس المرمى +المبادىء الفنية بطريقة الاداء +صفات الحارس الجيد</w:t>
            </w:r>
          </w:p>
        </w:tc>
        <w:tc>
          <w:tcPr>
            <w:tcW w:w="721" w:type="dxa"/>
            <w:vAlign w:val="center"/>
          </w:tcPr>
          <w:p w14:paraId="2D380490" w14:textId="164DCF02" w:rsidR="003B4B61" w:rsidRPr="00E8360A" w:rsidRDefault="003B4B61" w:rsidP="00E8360A">
            <w:pPr>
              <w:bidi/>
              <w:spacing w:line="360" w:lineRule="auto"/>
              <w:jc w:val="right"/>
              <w:rPr>
                <w:rFonts w:asciiTheme="majorBidi" w:hAnsiTheme="majorBidi" w:cs="Ali-A-Samik"/>
                <w:color w:val="0070C0"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14</w:t>
            </w:r>
          </w:p>
        </w:tc>
      </w:tr>
      <w:bookmarkEnd w:id="0"/>
    </w:tbl>
    <w:p w14:paraId="393E8DF3" w14:textId="77777777" w:rsidR="003B4B61" w:rsidRPr="00E8360A" w:rsidRDefault="003B4B61" w:rsidP="00E8360A">
      <w:pPr>
        <w:jc w:val="right"/>
        <w:rPr>
          <w:rFonts w:asciiTheme="majorBidi" w:hAnsiTheme="majorBidi" w:cs="Ali-A-Samik"/>
          <w:b/>
          <w:bCs/>
          <w:sz w:val="24"/>
          <w:szCs w:val="24"/>
        </w:rPr>
      </w:pPr>
    </w:p>
    <w:p w14:paraId="0CC140D3" w14:textId="3364AFB7" w:rsidR="003B4B61" w:rsidRPr="00E8360A" w:rsidRDefault="006178AE" w:rsidP="00E8360A">
      <w:pPr>
        <w:bidi/>
        <w:rPr>
          <w:rFonts w:asciiTheme="majorBidi" w:hAnsiTheme="majorBidi" w:cs="Ali-A-Samik"/>
          <w:b/>
          <w:bCs/>
          <w:sz w:val="24"/>
          <w:szCs w:val="24"/>
          <w:rtl/>
          <w:lang w:bidi="ar-IQ"/>
        </w:rPr>
      </w:pPr>
      <w:r w:rsidRPr="00E8360A">
        <w:rPr>
          <w:rFonts w:asciiTheme="majorBidi" w:hAnsiTheme="majorBidi" w:cs="Ali-A-Samik" w:hint="cs"/>
          <w:b/>
          <w:bCs/>
          <w:sz w:val="24"/>
          <w:szCs w:val="24"/>
          <w:rtl/>
          <w:lang w:bidi="ar-IQ"/>
        </w:rPr>
        <w:t>عبء/ حمل المقرر</w:t>
      </w:r>
      <w:r w:rsidR="009E30DF" w:rsidRPr="00E8360A">
        <w:rPr>
          <w:rFonts w:asciiTheme="majorBidi" w:hAnsiTheme="majorBidi" w:cs="Ali-A-Samik" w:hint="cs"/>
          <w:b/>
          <w:bCs/>
          <w:sz w:val="24"/>
          <w:szCs w:val="24"/>
          <w:rtl/>
          <w:lang w:bidi="ar-IQ"/>
        </w:rPr>
        <w:t xml:space="preserve"> </w:t>
      </w:r>
      <w:r w:rsidR="009E30DF" w:rsidRPr="00E8360A">
        <w:rPr>
          <w:rFonts w:asciiTheme="majorBidi" w:hAnsiTheme="majorBidi" w:cs="Ali-A-Samik"/>
          <w:b/>
          <w:bCs/>
          <w:sz w:val="24"/>
          <w:szCs w:val="24"/>
        </w:rPr>
        <w:t xml:space="preserve"> Workload</w:t>
      </w:r>
    </w:p>
    <w:tbl>
      <w:tblPr>
        <w:tblStyle w:val="TableGrid"/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5"/>
        <w:gridCol w:w="2123"/>
        <w:gridCol w:w="2699"/>
      </w:tblGrid>
      <w:tr w:rsidR="00A83EBD" w:rsidRPr="00E8360A" w14:paraId="16246B3A" w14:textId="77777777" w:rsidTr="009E30DF">
        <w:trPr>
          <w:trHeight w:val="284"/>
          <w:jc w:val="center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538E5374" w14:textId="0A763B7A" w:rsidR="00A83EBD" w:rsidRPr="00E8360A" w:rsidRDefault="009E30DF" w:rsidP="00E8360A">
            <w:pPr>
              <w:bidi/>
              <w:spacing w:before="100" w:after="100" w:line="360" w:lineRule="auto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>الوحدة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Module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)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 xml:space="preserve"> *</w:t>
            </w:r>
            <w:r w:rsidR="007B154F"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 xml:space="preserve">   6* 27 = 162</w:t>
            </w:r>
          </w:p>
        </w:tc>
      </w:tr>
      <w:tr w:rsidR="00A83EBD" w:rsidRPr="00E8360A" w14:paraId="1D70796B" w14:textId="77777777" w:rsidTr="009A6FF5">
        <w:trPr>
          <w:trHeight w:val="284"/>
          <w:jc w:val="center"/>
        </w:trPr>
        <w:tc>
          <w:tcPr>
            <w:tcW w:w="9640" w:type="dxa"/>
            <w:gridSpan w:val="4"/>
            <w:vAlign w:val="center"/>
          </w:tcPr>
          <w:p w14:paraId="441CBC4C" w14:textId="74D45DFB" w:rsidR="00A83EBD" w:rsidRPr="00E8360A" w:rsidRDefault="009E30DF" w:rsidP="00E8360A">
            <w:pPr>
              <w:bidi/>
              <w:spacing w:before="100" w:after="100" w:line="360" w:lineRule="auto"/>
              <w:rPr>
                <w:rFonts w:asciiTheme="majorBidi" w:hAnsiTheme="majorBidi" w:cs="Ali-A-Samik"/>
                <w:b/>
                <w:bCs/>
                <w:sz w:val="24"/>
                <w:szCs w:val="24"/>
              </w:rPr>
            </w:pP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  <w:rtl/>
              </w:rPr>
              <w:t>المتطلب السابق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E8360A">
              <w:rPr>
                <w:rFonts w:asciiTheme="majorBidi" w:hAnsiTheme="majorBidi" w:cs="Ali-A-Samik"/>
                <w:b/>
                <w:bCs/>
                <w:sz w:val="24"/>
                <w:szCs w:val="24"/>
              </w:rPr>
              <w:t>Prerequisite</w:t>
            </w:r>
            <w:r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>)</w:t>
            </w:r>
            <w:r w:rsidR="007B154F" w:rsidRPr="00E8360A">
              <w:rPr>
                <w:rFonts w:asciiTheme="majorBidi" w:hAnsiTheme="majorBidi" w:cs="Ali-A-Samik" w:hint="cs"/>
                <w:b/>
                <w:bCs/>
                <w:sz w:val="24"/>
                <w:szCs w:val="24"/>
                <w:rtl/>
              </w:rPr>
              <w:t xml:space="preserve">   لا يوجد</w:t>
            </w:r>
          </w:p>
        </w:tc>
      </w:tr>
      <w:tr w:rsidR="00A83EBD" w:rsidRPr="008B6734" w14:paraId="15F0A17E" w14:textId="77777777" w:rsidTr="009E30DF">
        <w:trPr>
          <w:trHeight w:val="284"/>
          <w:jc w:val="center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40BFB788" w14:textId="7529AA77" w:rsidR="00A83EBD" w:rsidRPr="0060602D" w:rsidRDefault="009E30DF" w:rsidP="009E30DF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30D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التفاصيل</w:t>
            </w:r>
          </w:p>
        </w:tc>
      </w:tr>
      <w:tr w:rsidR="009E30DF" w:rsidRPr="008B6734" w14:paraId="7A368C3E" w14:textId="77777777" w:rsidTr="009E30DF">
        <w:trPr>
          <w:trHeight w:val="284"/>
          <w:jc w:val="center"/>
        </w:trPr>
        <w:tc>
          <w:tcPr>
            <w:tcW w:w="2263" w:type="dxa"/>
            <w:vAlign w:val="center"/>
          </w:tcPr>
          <w:p w14:paraId="4B702462" w14:textId="37D27EA1" w:rsidR="009E30DF" w:rsidRPr="009E30DF" w:rsidRDefault="009E30DF" w:rsidP="009E30D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9E30DF">
              <w:rPr>
                <w:rFonts w:asciiTheme="majorBidi" w:hAnsiTheme="majorBidi" w:cs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  <w:t>المجموع</w:t>
            </w:r>
          </w:p>
        </w:tc>
        <w:tc>
          <w:tcPr>
            <w:tcW w:w="2555" w:type="dxa"/>
            <w:vAlign w:val="center"/>
          </w:tcPr>
          <w:p w14:paraId="283093A0" w14:textId="08B41ED9" w:rsidR="009E30DF" w:rsidRPr="009E30DF" w:rsidRDefault="009E30DF" w:rsidP="009E30D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9E30DF">
              <w:rPr>
                <w:rFonts w:asciiTheme="majorBidi" w:hAnsiTheme="majorBidi" w:cs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  <w:t>عامل الوقت</w:t>
            </w:r>
          </w:p>
        </w:tc>
        <w:tc>
          <w:tcPr>
            <w:tcW w:w="2123" w:type="dxa"/>
            <w:vAlign w:val="center"/>
          </w:tcPr>
          <w:p w14:paraId="6A9C3AA9" w14:textId="3CC8A6D4" w:rsidR="009E30DF" w:rsidRPr="009E30DF" w:rsidRDefault="009E30DF" w:rsidP="009E30D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9E30DF">
              <w:rPr>
                <w:rFonts w:asciiTheme="majorBidi" w:hAnsiTheme="majorBidi" w:cs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  <w:t>عدد</w:t>
            </w:r>
          </w:p>
        </w:tc>
        <w:tc>
          <w:tcPr>
            <w:tcW w:w="2699" w:type="dxa"/>
          </w:tcPr>
          <w:p w14:paraId="068367EC" w14:textId="6EAC7DF3" w:rsidR="009E30DF" w:rsidRPr="009E30DF" w:rsidRDefault="009E30DF" w:rsidP="009E30D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9E30D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  <w:t>النوع</w:t>
            </w:r>
          </w:p>
        </w:tc>
      </w:tr>
      <w:tr w:rsidR="009E30DF" w:rsidRPr="008B6734" w14:paraId="2D3A48CB" w14:textId="77777777" w:rsidTr="009E30DF">
        <w:trPr>
          <w:trHeight w:val="284"/>
          <w:jc w:val="center"/>
        </w:trPr>
        <w:tc>
          <w:tcPr>
            <w:tcW w:w="2263" w:type="dxa"/>
            <w:vAlign w:val="center"/>
          </w:tcPr>
          <w:p w14:paraId="19AF199E" w14:textId="51095B96" w:rsidR="009E30DF" w:rsidRPr="00820DB0" w:rsidRDefault="005D08F5" w:rsidP="005D08F5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15*4= 60</w:t>
            </w:r>
          </w:p>
        </w:tc>
        <w:tc>
          <w:tcPr>
            <w:tcW w:w="2555" w:type="dxa"/>
            <w:vAlign w:val="center"/>
          </w:tcPr>
          <w:p w14:paraId="6D7675DF" w14:textId="32BA6468" w:rsidR="009E30DF" w:rsidRPr="00820DB0" w:rsidRDefault="005D08F5" w:rsidP="005D08F5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hrs</w:t>
            </w:r>
            <w:proofErr w:type="spellEnd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+ 3hrs </w:t>
            </w:r>
          </w:p>
        </w:tc>
        <w:tc>
          <w:tcPr>
            <w:tcW w:w="2123" w:type="dxa"/>
            <w:vAlign w:val="center"/>
          </w:tcPr>
          <w:p w14:paraId="7494E40B" w14:textId="7BF3CF93" w:rsidR="009E30DF" w:rsidRPr="00820DB0" w:rsidRDefault="005D08F5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15 +15 = 30</w:t>
            </w:r>
          </w:p>
        </w:tc>
        <w:tc>
          <w:tcPr>
            <w:tcW w:w="2699" w:type="dxa"/>
          </w:tcPr>
          <w:p w14:paraId="0EFD79E7" w14:textId="2426A0C2" w:rsidR="009E30DF" w:rsidRPr="009E30DF" w:rsidRDefault="009E30DF" w:rsidP="009E30DF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</w:rPr>
              <w:t>الحضور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9E30DF">
              <w:rPr>
                <w:rFonts w:asciiTheme="majorBidi" w:hAnsiTheme="majorBidi" w:cs="Times New Roman" w:hint="cs"/>
                <w:b/>
                <w:bCs/>
                <w:color w:val="0070C0"/>
                <w:sz w:val="24"/>
                <w:szCs w:val="24"/>
                <w:rtl/>
              </w:rPr>
              <w:t>(</w:t>
            </w: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Attendance</w:t>
            </w:r>
            <w:r w:rsidRPr="009E30DF">
              <w:rPr>
                <w:rFonts w:asciiTheme="majorBidi" w:hAnsiTheme="majorBidi" w:cs="Times New Roman" w:hint="cs"/>
                <w:b/>
                <w:bCs/>
                <w:color w:val="0070C0"/>
                <w:sz w:val="24"/>
                <w:szCs w:val="24"/>
                <w:rtl/>
              </w:rPr>
              <w:t>)</w:t>
            </w:r>
          </w:p>
        </w:tc>
      </w:tr>
      <w:tr w:rsidR="009E30DF" w:rsidRPr="008B6734" w14:paraId="126FA985" w14:textId="77777777" w:rsidTr="009E30DF">
        <w:trPr>
          <w:trHeight w:val="284"/>
          <w:jc w:val="center"/>
        </w:trPr>
        <w:tc>
          <w:tcPr>
            <w:tcW w:w="2263" w:type="dxa"/>
            <w:vAlign w:val="center"/>
          </w:tcPr>
          <w:p w14:paraId="30075E3A" w14:textId="65EDBB4D" w:rsidR="009E30DF" w:rsidRPr="00820DB0" w:rsidRDefault="005D08F5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2 *4 = 8</w:t>
            </w:r>
          </w:p>
        </w:tc>
        <w:tc>
          <w:tcPr>
            <w:tcW w:w="2555" w:type="dxa"/>
            <w:vAlign w:val="center"/>
          </w:tcPr>
          <w:p w14:paraId="25B69FAE" w14:textId="1099C118" w:rsidR="009E30DF" w:rsidRPr="00820DB0" w:rsidRDefault="005D08F5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123" w:type="dxa"/>
            <w:vAlign w:val="center"/>
          </w:tcPr>
          <w:p w14:paraId="6A188A0F" w14:textId="22C3677E" w:rsidR="009E30DF" w:rsidRPr="00820DB0" w:rsidRDefault="005D08F5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14:paraId="4A7555F6" w14:textId="024F9064" w:rsidR="009E30DF" w:rsidRPr="009E30DF" w:rsidRDefault="009E30DF" w:rsidP="009E30DF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</w:rPr>
              <w:t>التقرير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 xml:space="preserve"> (</w:t>
            </w: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Report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>)</w:t>
            </w:r>
          </w:p>
        </w:tc>
      </w:tr>
      <w:tr w:rsidR="009E30DF" w:rsidRPr="008B6734" w14:paraId="1FBF2976" w14:textId="77777777" w:rsidTr="009E30DF">
        <w:trPr>
          <w:trHeight w:val="284"/>
          <w:jc w:val="center"/>
        </w:trPr>
        <w:tc>
          <w:tcPr>
            <w:tcW w:w="2263" w:type="dxa"/>
            <w:vAlign w:val="center"/>
          </w:tcPr>
          <w:p w14:paraId="60C6FD0D" w14:textId="649C732B" w:rsidR="009E30DF" w:rsidRPr="00820DB0" w:rsidRDefault="00CD66E0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12 * 1 = 12</w:t>
            </w:r>
          </w:p>
        </w:tc>
        <w:tc>
          <w:tcPr>
            <w:tcW w:w="2555" w:type="dxa"/>
            <w:vAlign w:val="center"/>
          </w:tcPr>
          <w:p w14:paraId="4CE6BC3B" w14:textId="178F0416" w:rsidR="009E30DF" w:rsidRPr="00820DB0" w:rsidRDefault="00CD66E0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hrs</w:t>
            </w:r>
            <w:proofErr w:type="spellEnd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+ 2 </w:t>
            </w:r>
            <w:proofErr w:type="spellStart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123" w:type="dxa"/>
            <w:vAlign w:val="center"/>
          </w:tcPr>
          <w:p w14:paraId="4ACFFB79" w14:textId="2DBBC55B" w:rsidR="009E30DF" w:rsidRPr="00820DB0" w:rsidRDefault="00CD66E0" w:rsidP="00CD66E0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1+ 1</w:t>
            </w:r>
          </w:p>
        </w:tc>
        <w:tc>
          <w:tcPr>
            <w:tcW w:w="2699" w:type="dxa"/>
          </w:tcPr>
          <w:p w14:paraId="27EF3B35" w14:textId="2D508000" w:rsidR="009E30DF" w:rsidRPr="009E30DF" w:rsidRDefault="009E30DF" w:rsidP="009E30DF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</w:rPr>
              <w:t>امتحان منتصف الفصل الدراسي</w:t>
            </w:r>
            <w:r w:rsidRPr="009E30DF">
              <w:rPr>
                <w:b/>
                <w:bCs/>
              </w:rPr>
              <w:t xml:space="preserve"> 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>(</w:t>
            </w: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Mid Term Exam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>)</w:t>
            </w:r>
          </w:p>
        </w:tc>
      </w:tr>
      <w:tr w:rsidR="009E30DF" w:rsidRPr="008B6734" w14:paraId="7BB05811" w14:textId="77777777" w:rsidTr="009E30DF">
        <w:trPr>
          <w:trHeight w:val="284"/>
          <w:jc w:val="center"/>
        </w:trPr>
        <w:tc>
          <w:tcPr>
            <w:tcW w:w="2263" w:type="dxa"/>
            <w:vAlign w:val="center"/>
          </w:tcPr>
          <w:p w14:paraId="03A6591B" w14:textId="38F5EF79" w:rsidR="009E30DF" w:rsidRPr="00820DB0" w:rsidRDefault="00CD66E0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5 * 2 = 10</w:t>
            </w:r>
          </w:p>
        </w:tc>
        <w:tc>
          <w:tcPr>
            <w:tcW w:w="2555" w:type="dxa"/>
            <w:vAlign w:val="center"/>
          </w:tcPr>
          <w:p w14:paraId="1FB50DFE" w14:textId="07007E32" w:rsidR="009E30DF" w:rsidRPr="00820DB0" w:rsidRDefault="00CD66E0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123" w:type="dxa"/>
            <w:vAlign w:val="center"/>
          </w:tcPr>
          <w:p w14:paraId="7FE6910D" w14:textId="4627FC22" w:rsidR="009E30DF" w:rsidRPr="00820DB0" w:rsidRDefault="00CD66E0" w:rsidP="00CD66E0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1 + 1</w:t>
            </w:r>
          </w:p>
        </w:tc>
        <w:tc>
          <w:tcPr>
            <w:tcW w:w="2699" w:type="dxa"/>
          </w:tcPr>
          <w:p w14:paraId="4B57A060" w14:textId="132BEE26" w:rsidR="009E30DF" w:rsidRPr="009E30DF" w:rsidRDefault="009E30DF" w:rsidP="009E30DF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</w:rPr>
              <w:t>ندوة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 xml:space="preserve"> (</w:t>
            </w: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Seminar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>)</w:t>
            </w:r>
          </w:p>
        </w:tc>
      </w:tr>
      <w:tr w:rsidR="009E30DF" w:rsidRPr="008B6734" w14:paraId="5655FA39" w14:textId="77777777" w:rsidTr="009E30DF">
        <w:trPr>
          <w:trHeight w:val="284"/>
          <w:jc w:val="center"/>
        </w:trPr>
        <w:tc>
          <w:tcPr>
            <w:tcW w:w="2263" w:type="dxa"/>
            <w:vAlign w:val="center"/>
          </w:tcPr>
          <w:p w14:paraId="372F722C" w14:textId="46B4FB39" w:rsidR="009E30DF" w:rsidRPr="00820DB0" w:rsidRDefault="00D27586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3 * 4 = 12</w:t>
            </w:r>
          </w:p>
        </w:tc>
        <w:tc>
          <w:tcPr>
            <w:tcW w:w="2555" w:type="dxa"/>
            <w:vAlign w:val="center"/>
          </w:tcPr>
          <w:p w14:paraId="323BCE56" w14:textId="4ED46F0C" w:rsidR="009E30DF" w:rsidRPr="00820DB0" w:rsidRDefault="00D27586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hrs</w:t>
            </w:r>
            <w:proofErr w:type="spellEnd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14:paraId="3B67969A" w14:textId="5AAD8BAE" w:rsidR="009E30DF" w:rsidRPr="00820DB0" w:rsidRDefault="00D27586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14:paraId="1009783A" w14:textId="137C8FF8" w:rsidR="009E30DF" w:rsidRPr="009E30DF" w:rsidRDefault="009E30DF" w:rsidP="009E30DF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</w:rPr>
              <w:t>عمل صفي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 xml:space="preserve"> (</w:t>
            </w: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Class work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>)</w:t>
            </w:r>
          </w:p>
        </w:tc>
      </w:tr>
      <w:tr w:rsidR="009E30DF" w:rsidRPr="008B6734" w14:paraId="5F337883" w14:textId="77777777" w:rsidTr="009E30DF">
        <w:trPr>
          <w:trHeight w:val="284"/>
          <w:jc w:val="center"/>
        </w:trPr>
        <w:tc>
          <w:tcPr>
            <w:tcW w:w="2263" w:type="dxa"/>
            <w:vAlign w:val="center"/>
          </w:tcPr>
          <w:p w14:paraId="3B6D3C8A" w14:textId="3C7B6712" w:rsidR="009E30DF" w:rsidRPr="00820DB0" w:rsidRDefault="00D27586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4 * 1 = 4</w:t>
            </w:r>
          </w:p>
        </w:tc>
        <w:tc>
          <w:tcPr>
            <w:tcW w:w="2555" w:type="dxa"/>
            <w:vAlign w:val="center"/>
          </w:tcPr>
          <w:p w14:paraId="68B8602F" w14:textId="036107F8" w:rsidR="009E30DF" w:rsidRPr="00820DB0" w:rsidRDefault="00D27586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hrs</w:t>
            </w:r>
            <w:proofErr w:type="spellEnd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14:paraId="044ED40D" w14:textId="281687B6" w:rsidR="009E30DF" w:rsidRPr="00820DB0" w:rsidRDefault="00D27586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14:paraId="5F29BC8E" w14:textId="0780D8AB" w:rsidR="009E30DF" w:rsidRPr="009E30DF" w:rsidRDefault="009E30DF" w:rsidP="009E30DF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</w:rPr>
              <w:t>مناقشة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 xml:space="preserve"> (</w:t>
            </w: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Discussion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>)</w:t>
            </w:r>
          </w:p>
        </w:tc>
      </w:tr>
      <w:tr w:rsidR="009E30DF" w:rsidRPr="008B6734" w14:paraId="2C88FD12" w14:textId="77777777" w:rsidTr="009E30DF">
        <w:trPr>
          <w:trHeight w:val="284"/>
          <w:jc w:val="center"/>
        </w:trPr>
        <w:tc>
          <w:tcPr>
            <w:tcW w:w="2263" w:type="dxa"/>
            <w:vAlign w:val="center"/>
          </w:tcPr>
          <w:p w14:paraId="54A32D21" w14:textId="34A81266" w:rsidR="009E30DF" w:rsidRPr="00820DB0" w:rsidRDefault="00D27586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4 * 1 = 4</w:t>
            </w:r>
          </w:p>
        </w:tc>
        <w:tc>
          <w:tcPr>
            <w:tcW w:w="2555" w:type="dxa"/>
            <w:vAlign w:val="center"/>
          </w:tcPr>
          <w:p w14:paraId="13072847" w14:textId="305B2BB2" w:rsidR="009E30DF" w:rsidRPr="00820DB0" w:rsidRDefault="00D27586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hrs</w:t>
            </w:r>
            <w:proofErr w:type="spellEnd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14:paraId="14A0E4BE" w14:textId="652DFD4C" w:rsidR="009E30DF" w:rsidRPr="00820DB0" w:rsidRDefault="00D27586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14:paraId="7B74024B" w14:textId="79579CF1" w:rsidR="009E30DF" w:rsidRPr="009E30DF" w:rsidRDefault="009E30DF" w:rsidP="009E30DF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</w:rPr>
              <w:t>اختبار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 xml:space="preserve"> (</w:t>
            </w: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Quiz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>)</w:t>
            </w:r>
          </w:p>
        </w:tc>
      </w:tr>
      <w:tr w:rsidR="009E30DF" w:rsidRPr="008B6734" w14:paraId="5442C731" w14:textId="77777777" w:rsidTr="009E30DF">
        <w:trPr>
          <w:trHeight w:val="284"/>
          <w:jc w:val="center"/>
        </w:trPr>
        <w:tc>
          <w:tcPr>
            <w:tcW w:w="2263" w:type="dxa"/>
            <w:vAlign w:val="center"/>
          </w:tcPr>
          <w:p w14:paraId="1E615EE7" w14:textId="6711DB6A" w:rsidR="009E30DF" w:rsidRPr="00820DB0" w:rsidRDefault="00D27586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4 * 5 = 20</w:t>
            </w:r>
          </w:p>
        </w:tc>
        <w:tc>
          <w:tcPr>
            <w:tcW w:w="2555" w:type="dxa"/>
            <w:vAlign w:val="center"/>
          </w:tcPr>
          <w:p w14:paraId="188282B6" w14:textId="79A5C209" w:rsidR="009E30DF" w:rsidRPr="00820DB0" w:rsidRDefault="00D27586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hrs</w:t>
            </w:r>
            <w:proofErr w:type="spellEnd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14:paraId="61DD3BD5" w14:textId="2ED69884" w:rsidR="009E30DF" w:rsidRPr="00820DB0" w:rsidRDefault="00D27586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14:paraId="7F4D51A9" w14:textId="7D7DFBB1" w:rsidR="009E30DF" w:rsidRPr="009E30DF" w:rsidRDefault="009E30DF" w:rsidP="009E30DF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</w:rPr>
              <w:t>زيارة موقع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 xml:space="preserve"> (</w:t>
            </w: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Site visit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>)</w:t>
            </w:r>
          </w:p>
        </w:tc>
      </w:tr>
      <w:tr w:rsidR="009E30DF" w:rsidRPr="008B6734" w14:paraId="0F5E75CA" w14:textId="77777777" w:rsidTr="009E30DF">
        <w:trPr>
          <w:trHeight w:val="284"/>
          <w:jc w:val="center"/>
        </w:trPr>
        <w:tc>
          <w:tcPr>
            <w:tcW w:w="2263" w:type="dxa"/>
            <w:vAlign w:val="center"/>
          </w:tcPr>
          <w:p w14:paraId="20E073F3" w14:textId="0B57845A" w:rsidR="009E30DF" w:rsidRPr="00820DB0" w:rsidRDefault="00D27586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4 * 3 = 12</w:t>
            </w:r>
          </w:p>
        </w:tc>
        <w:tc>
          <w:tcPr>
            <w:tcW w:w="2555" w:type="dxa"/>
            <w:vAlign w:val="center"/>
          </w:tcPr>
          <w:p w14:paraId="5DCD0040" w14:textId="3965A429" w:rsidR="009E30DF" w:rsidRPr="00820DB0" w:rsidRDefault="00D27586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123" w:type="dxa"/>
            <w:vAlign w:val="center"/>
          </w:tcPr>
          <w:p w14:paraId="1C8F8253" w14:textId="331B4CFF" w:rsidR="009E30DF" w:rsidRPr="00820DB0" w:rsidRDefault="00D27586" w:rsidP="009E30DF">
            <w:pPr>
              <w:spacing w:line="36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14:paraId="48877348" w14:textId="56733B42" w:rsidR="009E30DF" w:rsidRPr="009E30DF" w:rsidRDefault="009E30DF" w:rsidP="009E30DF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</w:rPr>
              <w:t>مشروع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 xml:space="preserve"> (</w:t>
            </w:r>
            <w:r w:rsidRPr="009E30D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Project</w:t>
            </w:r>
            <w:r w:rsidRPr="009E30DF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</w:rPr>
              <w:t>)</w:t>
            </w:r>
          </w:p>
        </w:tc>
      </w:tr>
      <w:tr w:rsidR="00A83EBD" w:rsidRPr="008B6734" w14:paraId="202FE99C" w14:textId="77777777" w:rsidTr="009E30DF">
        <w:trPr>
          <w:trHeight w:val="284"/>
          <w:jc w:val="center"/>
        </w:trPr>
        <w:tc>
          <w:tcPr>
            <w:tcW w:w="2263" w:type="dxa"/>
            <w:vAlign w:val="center"/>
          </w:tcPr>
          <w:p w14:paraId="35D977B0" w14:textId="674E8198" w:rsidR="00A83EBD" w:rsidRDefault="008F1792" w:rsidP="008F179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1 * 20 = 20</w:t>
            </w:r>
          </w:p>
        </w:tc>
        <w:tc>
          <w:tcPr>
            <w:tcW w:w="2555" w:type="dxa"/>
            <w:vAlign w:val="center"/>
          </w:tcPr>
          <w:p w14:paraId="72D16257" w14:textId="760D635F" w:rsidR="00A83EBD" w:rsidRDefault="008F1792" w:rsidP="009E30D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20 </w:t>
            </w:r>
            <w:proofErr w:type="spellStart"/>
            <w:r w:rsidR="00D27586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123" w:type="dxa"/>
            <w:vAlign w:val="center"/>
          </w:tcPr>
          <w:p w14:paraId="65B6A7C7" w14:textId="759C5379" w:rsidR="00A83EBD" w:rsidRDefault="00D27586" w:rsidP="009E30D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2699" w:type="dxa"/>
            <w:vAlign w:val="center"/>
          </w:tcPr>
          <w:p w14:paraId="2B4F6705" w14:textId="5846AF04" w:rsidR="00A83EBD" w:rsidRDefault="00D27586" w:rsidP="005D08F5">
            <w:pPr>
              <w:spacing w:line="360" w:lineRule="auto"/>
              <w:jc w:val="right"/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IQ"/>
              </w:rPr>
              <w:t>امتحان نهائي</w:t>
            </w:r>
          </w:p>
        </w:tc>
      </w:tr>
    </w:tbl>
    <w:p w14:paraId="4EDAFCCF" w14:textId="2F36E9BE" w:rsidR="00D91C8D" w:rsidRDefault="00D91C8D" w:rsidP="009E30DF"/>
    <w:sectPr w:rsidR="00D91C8D" w:rsidSect="008B6734">
      <w:headerReference w:type="default" r:id="rId10"/>
      <w:footerReference w:type="default" r:id="rId11"/>
      <w:pgSz w:w="11906" w:h="16838" w:code="9"/>
      <w:pgMar w:top="993" w:right="1440" w:bottom="1440" w:left="1134" w:header="720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5A566" w14:textId="77777777" w:rsidR="00437B3E" w:rsidRDefault="00437B3E" w:rsidP="008E72A4">
      <w:pPr>
        <w:spacing w:before="0" w:after="0" w:line="240" w:lineRule="auto"/>
      </w:pPr>
      <w:r>
        <w:separator/>
      </w:r>
    </w:p>
  </w:endnote>
  <w:endnote w:type="continuationSeparator" w:id="0">
    <w:p w14:paraId="2C9BEFF1" w14:textId="77777777" w:rsidR="00437B3E" w:rsidRDefault="00437B3E" w:rsidP="008E72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9A887" w14:textId="42C1193D" w:rsidR="008E72A4" w:rsidRDefault="00242BA0" w:rsidP="00242BA0">
    <w:pPr>
      <w:pStyle w:val="Footer"/>
      <w:jc w:val="center"/>
    </w:pPr>
    <w:r>
      <w:t>Quality Assurance and Curriculum Development/ Course Book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0FF42" w14:textId="77777777" w:rsidR="00437B3E" w:rsidRDefault="00437B3E" w:rsidP="008E72A4">
      <w:pPr>
        <w:spacing w:before="0" w:after="0" w:line="240" w:lineRule="auto"/>
      </w:pPr>
      <w:r>
        <w:separator/>
      </w:r>
    </w:p>
  </w:footnote>
  <w:footnote w:type="continuationSeparator" w:id="0">
    <w:p w14:paraId="78B1DC48" w14:textId="77777777" w:rsidR="00437B3E" w:rsidRDefault="00437B3E" w:rsidP="008E72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3B4EA" w14:textId="3996893F" w:rsidR="008E72A4" w:rsidRDefault="008E72A4" w:rsidP="008E72A4">
    <w:pPr>
      <w:pStyle w:val="Header"/>
      <w:jc w:val="center"/>
    </w:pPr>
    <w:r w:rsidRPr="009235C8">
      <w:t>Ministry of Higher Education and Scientific research</w:t>
    </w:r>
    <w:r>
      <w:t xml:space="preserve">, </w:t>
    </w:r>
    <w:r w:rsidRPr="009235C8">
      <w:t>Salahaddin University-Erbil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A34"/>
    <w:multiLevelType w:val="hybridMultilevel"/>
    <w:tmpl w:val="55E4A0B8"/>
    <w:lvl w:ilvl="0" w:tplc="5E0C4D16">
      <w:start w:val="1"/>
      <w:numFmt w:val="decimal"/>
      <w:lvlText w:val="%1."/>
      <w:lvlJc w:val="right"/>
      <w:pPr>
        <w:ind w:left="720" w:hanging="360"/>
      </w:pPr>
      <w:rPr>
        <w:rFonts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6378"/>
    <w:multiLevelType w:val="hybridMultilevel"/>
    <w:tmpl w:val="5C3A998E"/>
    <w:lvl w:ilvl="0" w:tplc="0409000F">
      <w:start w:val="1"/>
      <w:numFmt w:val="decimal"/>
      <w:lvlText w:val="%1.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335E"/>
    <w:multiLevelType w:val="hybridMultilevel"/>
    <w:tmpl w:val="B650B244"/>
    <w:lvl w:ilvl="0" w:tplc="B9D6B8F8">
      <w:start w:val="1"/>
      <w:numFmt w:val="decimal"/>
      <w:lvlText w:val="%1-"/>
      <w:lvlJc w:val="left"/>
      <w:pPr>
        <w:ind w:left="3114" w:hanging="27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A13FA"/>
    <w:multiLevelType w:val="hybridMultilevel"/>
    <w:tmpl w:val="4378D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D0383A"/>
    <w:multiLevelType w:val="hybridMultilevel"/>
    <w:tmpl w:val="F6C6D0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C3ECF"/>
    <w:multiLevelType w:val="hybridMultilevel"/>
    <w:tmpl w:val="B594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D7A83"/>
    <w:multiLevelType w:val="hybridMultilevel"/>
    <w:tmpl w:val="BBCC2896"/>
    <w:lvl w:ilvl="0" w:tplc="E258D3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5361B"/>
    <w:multiLevelType w:val="hybridMultilevel"/>
    <w:tmpl w:val="8F8C800E"/>
    <w:lvl w:ilvl="0" w:tplc="87065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yMDA2NLU0N7e0NDNQ0lEKTi0uzszPAykwrAUAa6zJ6CwAAAA="/>
  </w:docVars>
  <w:rsids>
    <w:rsidRoot w:val="00ED7B45"/>
    <w:rsid w:val="0007522D"/>
    <w:rsid w:val="000F4D0F"/>
    <w:rsid w:val="001167A8"/>
    <w:rsid w:val="00183304"/>
    <w:rsid w:val="001D030B"/>
    <w:rsid w:val="001E5C24"/>
    <w:rsid w:val="00242BA0"/>
    <w:rsid w:val="00262DAA"/>
    <w:rsid w:val="00282F79"/>
    <w:rsid w:val="00284D8B"/>
    <w:rsid w:val="00297A22"/>
    <w:rsid w:val="002F1855"/>
    <w:rsid w:val="00352944"/>
    <w:rsid w:val="00373C3E"/>
    <w:rsid w:val="003803AD"/>
    <w:rsid w:val="003B4B61"/>
    <w:rsid w:val="003F45A2"/>
    <w:rsid w:val="0042428F"/>
    <w:rsid w:val="00430D73"/>
    <w:rsid w:val="00437B3E"/>
    <w:rsid w:val="0045231E"/>
    <w:rsid w:val="0048160B"/>
    <w:rsid w:val="004E08B6"/>
    <w:rsid w:val="004E4EF3"/>
    <w:rsid w:val="004F644E"/>
    <w:rsid w:val="0051273B"/>
    <w:rsid w:val="00544F99"/>
    <w:rsid w:val="00562CCE"/>
    <w:rsid w:val="00582742"/>
    <w:rsid w:val="005A6709"/>
    <w:rsid w:val="005D08F5"/>
    <w:rsid w:val="006178AE"/>
    <w:rsid w:val="006200D2"/>
    <w:rsid w:val="00640778"/>
    <w:rsid w:val="00692BA6"/>
    <w:rsid w:val="0074354C"/>
    <w:rsid w:val="0075641F"/>
    <w:rsid w:val="0077121A"/>
    <w:rsid w:val="00794C56"/>
    <w:rsid w:val="00797AFA"/>
    <w:rsid w:val="007B154F"/>
    <w:rsid w:val="007C071E"/>
    <w:rsid w:val="008A49E6"/>
    <w:rsid w:val="008A6FAE"/>
    <w:rsid w:val="008B6734"/>
    <w:rsid w:val="008E72A4"/>
    <w:rsid w:val="008F01C1"/>
    <w:rsid w:val="008F16D9"/>
    <w:rsid w:val="008F1792"/>
    <w:rsid w:val="00975169"/>
    <w:rsid w:val="00977C0E"/>
    <w:rsid w:val="0098785E"/>
    <w:rsid w:val="009A1F13"/>
    <w:rsid w:val="009B2C7B"/>
    <w:rsid w:val="009E30DF"/>
    <w:rsid w:val="00A14A10"/>
    <w:rsid w:val="00A50908"/>
    <w:rsid w:val="00A51215"/>
    <w:rsid w:val="00A62085"/>
    <w:rsid w:val="00A72671"/>
    <w:rsid w:val="00A732DD"/>
    <w:rsid w:val="00A83EBD"/>
    <w:rsid w:val="00AB043C"/>
    <w:rsid w:val="00AB4A3A"/>
    <w:rsid w:val="00B135BF"/>
    <w:rsid w:val="00B40E84"/>
    <w:rsid w:val="00B41C0B"/>
    <w:rsid w:val="00BE2BFD"/>
    <w:rsid w:val="00C628A0"/>
    <w:rsid w:val="00CA6130"/>
    <w:rsid w:val="00CD66E0"/>
    <w:rsid w:val="00CD704C"/>
    <w:rsid w:val="00CE3130"/>
    <w:rsid w:val="00CF264D"/>
    <w:rsid w:val="00D1098B"/>
    <w:rsid w:val="00D13644"/>
    <w:rsid w:val="00D27586"/>
    <w:rsid w:val="00D45002"/>
    <w:rsid w:val="00D72051"/>
    <w:rsid w:val="00D91C8D"/>
    <w:rsid w:val="00E43BF4"/>
    <w:rsid w:val="00E8360A"/>
    <w:rsid w:val="00EA1DE5"/>
    <w:rsid w:val="00EC6537"/>
    <w:rsid w:val="00ED7B45"/>
    <w:rsid w:val="00F03687"/>
    <w:rsid w:val="00F35799"/>
    <w:rsid w:val="00F61C23"/>
    <w:rsid w:val="00FA483C"/>
    <w:rsid w:val="00FA7CC6"/>
    <w:rsid w:val="00FB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B77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8D"/>
  </w:style>
  <w:style w:type="paragraph" w:styleId="Heading1">
    <w:name w:val="heading 1"/>
    <w:basedOn w:val="Normal"/>
    <w:next w:val="Normal"/>
    <w:link w:val="Heading1Char"/>
    <w:uiPriority w:val="9"/>
    <w:qFormat/>
    <w:rsid w:val="008F16D9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6D9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6D9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6D9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6D9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6D9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6D9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6D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6D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6D9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6D9"/>
    <w:rPr>
      <w:caps/>
      <w:spacing w:val="15"/>
      <w:shd w:val="clear" w:color="auto" w:fill="FBE6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6D9"/>
    <w:rPr>
      <w:caps/>
      <w:color w:val="7141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6D9"/>
    <w:rPr>
      <w:caps/>
      <w:color w:val="AA610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6D9"/>
    <w:rPr>
      <w:caps/>
      <w:color w:val="AA610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6D9"/>
    <w:rPr>
      <w:caps/>
      <w:color w:val="AA610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6D9"/>
    <w:rPr>
      <w:caps/>
      <w:color w:val="AA610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6D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6D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16D9"/>
    <w:rPr>
      <w:b/>
      <w:bCs/>
      <w:color w:val="AA610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F16D9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16D9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6D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F16D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F16D9"/>
    <w:rPr>
      <w:b/>
      <w:bCs/>
    </w:rPr>
  </w:style>
  <w:style w:type="character" w:styleId="Emphasis">
    <w:name w:val="Emphasis"/>
    <w:uiPriority w:val="20"/>
    <w:qFormat/>
    <w:rsid w:val="008F16D9"/>
    <w:rPr>
      <w:caps/>
      <w:color w:val="714109" w:themeColor="accent1" w:themeShade="7F"/>
      <w:spacing w:val="5"/>
    </w:rPr>
  </w:style>
  <w:style w:type="paragraph" w:styleId="NoSpacing">
    <w:name w:val="No Spacing"/>
    <w:uiPriority w:val="1"/>
    <w:qFormat/>
    <w:rsid w:val="008F16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16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16D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16D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6D9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6D9"/>
    <w:rPr>
      <w:color w:val="E48312" w:themeColor="accent1"/>
      <w:sz w:val="24"/>
      <w:szCs w:val="24"/>
    </w:rPr>
  </w:style>
  <w:style w:type="character" w:styleId="SubtleEmphasis">
    <w:name w:val="Subtle Emphasis"/>
    <w:uiPriority w:val="19"/>
    <w:qFormat/>
    <w:rsid w:val="008F16D9"/>
    <w:rPr>
      <w:i/>
      <w:iCs/>
      <w:color w:val="714109" w:themeColor="accent1" w:themeShade="7F"/>
    </w:rPr>
  </w:style>
  <w:style w:type="character" w:styleId="IntenseEmphasis">
    <w:name w:val="Intense Emphasis"/>
    <w:uiPriority w:val="21"/>
    <w:qFormat/>
    <w:rsid w:val="008F16D9"/>
    <w:rPr>
      <w:b/>
      <w:bCs/>
      <w:caps/>
      <w:color w:val="714109" w:themeColor="accent1" w:themeShade="7F"/>
      <w:spacing w:val="10"/>
    </w:rPr>
  </w:style>
  <w:style w:type="character" w:styleId="SubtleReference">
    <w:name w:val="Subtle Reference"/>
    <w:uiPriority w:val="31"/>
    <w:qFormat/>
    <w:rsid w:val="008F16D9"/>
    <w:rPr>
      <w:b/>
      <w:bCs/>
      <w:color w:val="E48312" w:themeColor="accent1"/>
    </w:rPr>
  </w:style>
  <w:style w:type="character" w:styleId="IntenseReference">
    <w:name w:val="Intense Reference"/>
    <w:uiPriority w:val="32"/>
    <w:qFormat/>
    <w:rsid w:val="008F16D9"/>
    <w:rPr>
      <w:b/>
      <w:bCs/>
      <w:i/>
      <w:iCs/>
      <w:caps/>
      <w:color w:val="E48312" w:themeColor="accent1"/>
    </w:rPr>
  </w:style>
  <w:style w:type="character" w:styleId="BookTitle">
    <w:name w:val="Book Title"/>
    <w:uiPriority w:val="33"/>
    <w:qFormat/>
    <w:rsid w:val="008F16D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16D9"/>
    <w:pPr>
      <w:outlineLvl w:val="9"/>
    </w:pPr>
  </w:style>
  <w:style w:type="paragraph" w:customStyle="1" w:styleId="Chaptername">
    <w:name w:val="Chapter name"/>
    <w:basedOn w:val="Normal"/>
    <w:next w:val="Normal"/>
    <w:link w:val="ChapternameChar"/>
    <w:autoRedefine/>
    <w:qFormat/>
    <w:rsid w:val="00544F99"/>
    <w:pPr>
      <w:spacing w:after="240" w:line="240" w:lineRule="auto"/>
      <w:jc w:val="center"/>
    </w:pPr>
    <w:rPr>
      <w:rFonts w:ascii="Times New Roman" w:eastAsia="Calibri" w:hAnsi="Times New Roman" w:cs="Times New Roman"/>
      <w:b/>
      <w:sz w:val="32"/>
      <w:szCs w:val="28"/>
    </w:rPr>
  </w:style>
  <w:style w:type="character" w:customStyle="1" w:styleId="ChapternameChar">
    <w:name w:val="Chapter name Char"/>
    <w:basedOn w:val="DefaultParagraphFont"/>
    <w:link w:val="Chaptername"/>
    <w:rsid w:val="00544F99"/>
    <w:rPr>
      <w:rFonts w:ascii="Times New Roman" w:eastAsia="Calibri" w:hAnsi="Times New Roman" w:cs="Times New Roman"/>
      <w:b/>
      <w:sz w:val="32"/>
      <w:szCs w:val="28"/>
    </w:rPr>
  </w:style>
  <w:style w:type="paragraph" w:customStyle="1" w:styleId="Chaptertitle">
    <w:name w:val="Chapter title"/>
    <w:basedOn w:val="Chaptername"/>
    <w:next w:val="Chaptername"/>
    <w:autoRedefine/>
    <w:qFormat/>
    <w:rsid w:val="00544F99"/>
    <w:pPr>
      <w:spacing w:line="360" w:lineRule="auto"/>
    </w:pPr>
    <w:rPr>
      <w:bCs/>
      <w:kern w:val="0"/>
      <w:sz w:val="28"/>
      <w14:ligatures w14:val="none"/>
    </w:rPr>
  </w:style>
  <w:style w:type="table" w:styleId="TableGrid">
    <w:name w:val="Table Grid"/>
    <w:basedOn w:val="TableNormal"/>
    <w:uiPriority w:val="39"/>
    <w:rsid w:val="00ED7B4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50908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E72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2A4"/>
  </w:style>
  <w:style w:type="paragraph" w:styleId="Footer">
    <w:name w:val="footer"/>
    <w:basedOn w:val="Normal"/>
    <w:link w:val="FooterChar"/>
    <w:uiPriority w:val="99"/>
    <w:unhideWhenUsed/>
    <w:rsid w:val="008E72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8D"/>
  </w:style>
  <w:style w:type="paragraph" w:styleId="Heading1">
    <w:name w:val="heading 1"/>
    <w:basedOn w:val="Normal"/>
    <w:next w:val="Normal"/>
    <w:link w:val="Heading1Char"/>
    <w:uiPriority w:val="9"/>
    <w:qFormat/>
    <w:rsid w:val="008F16D9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6D9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6D9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6D9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6D9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6D9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6D9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6D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6D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6D9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6D9"/>
    <w:rPr>
      <w:caps/>
      <w:spacing w:val="15"/>
      <w:shd w:val="clear" w:color="auto" w:fill="FBE6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6D9"/>
    <w:rPr>
      <w:caps/>
      <w:color w:val="7141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6D9"/>
    <w:rPr>
      <w:caps/>
      <w:color w:val="AA610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6D9"/>
    <w:rPr>
      <w:caps/>
      <w:color w:val="AA610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6D9"/>
    <w:rPr>
      <w:caps/>
      <w:color w:val="AA610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6D9"/>
    <w:rPr>
      <w:caps/>
      <w:color w:val="AA610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6D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6D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16D9"/>
    <w:rPr>
      <w:b/>
      <w:bCs/>
      <w:color w:val="AA610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F16D9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16D9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6D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F16D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F16D9"/>
    <w:rPr>
      <w:b/>
      <w:bCs/>
    </w:rPr>
  </w:style>
  <w:style w:type="character" w:styleId="Emphasis">
    <w:name w:val="Emphasis"/>
    <w:uiPriority w:val="20"/>
    <w:qFormat/>
    <w:rsid w:val="008F16D9"/>
    <w:rPr>
      <w:caps/>
      <w:color w:val="714109" w:themeColor="accent1" w:themeShade="7F"/>
      <w:spacing w:val="5"/>
    </w:rPr>
  </w:style>
  <w:style w:type="paragraph" w:styleId="NoSpacing">
    <w:name w:val="No Spacing"/>
    <w:uiPriority w:val="1"/>
    <w:qFormat/>
    <w:rsid w:val="008F16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16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16D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16D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6D9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6D9"/>
    <w:rPr>
      <w:color w:val="E48312" w:themeColor="accent1"/>
      <w:sz w:val="24"/>
      <w:szCs w:val="24"/>
    </w:rPr>
  </w:style>
  <w:style w:type="character" w:styleId="SubtleEmphasis">
    <w:name w:val="Subtle Emphasis"/>
    <w:uiPriority w:val="19"/>
    <w:qFormat/>
    <w:rsid w:val="008F16D9"/>
    <w:rPr>
      <w:i/>
      <w:iCs/>
      <w:color w:val="714109" w:themeColor="accent1" w:themeShade="7F"/>
    </w:rPr>
  </w:style>
  <w:style w:type="character" w:styleId="IntenseEmphasis">
    <w:name w:val="Intense Emphasis"/>
    <w:uiPriority w:val="21"/>
    <w:qFormat/>
    <w:rsid w:val="008F16D9"/>
    <w:rPr>
      <w:b/>
      <w:bCs/>
      <w:caps/>
      <w:color w:val="714109" w:themeColor="accent1" w:themeShade="7F"/>
      <w:spacing w:val="10"/>
    </w:rPr>
  </w:style>
  <w:style w:type="character" w:styleId="SubtleReference">
    <w:name w:val="Subtle Reference"/>
    <w:uiPriority w:val="31"/>
    <w:qFormat/>
    <w:rsid w:val="008F16D9"/>
    <w:rPr>
      <w:b/>
      <w:bCs/>
      <w:color w:val="E48312" w:themeColor="accent1"/>
    </w:rPr>
  </w:style>
  <w:style w:type="character" w:styleId="IntenseReference">
    <w:name w:val="Intense Reference"/>
    <w:uiPriority w:val="32"/>
    <w:qFormat/>
    <w:rsid w:val="008F16D9"/>
    <w:rPr>
      <w:b/>
      <w:bCs/>
      <w:i/>
      <w:iCs/>
      <w:caps/>
      <w:color w:val="E48312" w:themeColor="accent1"/>
    </w:rPr>
  </w:style>
  <w:style w:type="character" w:styleId="BookTitle">
    <w:name w:val="Book Title"/>
    <w:uiPriority w:val="33"/>
    <w:qFormat/>
    <w:rsid w:val="008F16D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16D9"/>
    <w:pPr>
      <w:outlineLvl w:val="9"/>
    </w:pPr>
  </w:style>
  <w:style w:type="paragraph" w:customStyle="1" w:styleId="Chaptername">
    <w:name w:val="Chapter name"/>
    <w:basedOn w:val="Normal"/>
    <w:next w:val="Normal"/>
    <w:link w:val="ChapternameChar"/>
    <w:autoRedefine/>
    <w:qFormat/>
    <w:rsid w:val="00544F99"/>
    <w:pPr>
      <w:spacing w:after="240" w:line="240" w:lineRule="auto"/>
      <w:jc w:val="center"/>
    </w:pPr>
    <w:rPr>
      <w:rFonts w:ascii="Times New Roman" w:eastAsia="Calibri" w:hAnsi="Times New Roman" w:cs="Times New Roman"/>
      <w:b/>
      <w:sz w:val="32"/>
      <w:szCs w:val="28"/>
    </w:rPr>
  </w:style>
  <w:style w:type="character" w:customStyle="1" w:styleId="ChapternameChar">
    <w:name w:val="Chapter name Char"/>
    <w:basedOn w:val="DefaultParagraphFont"/>
    <w:link w:val="Chaptername"/>
    <w:rsid w:val="00544F99"/>
    <w:rPr>
      <w:rFonts w:ascii="Times New Roman" w:eastAsia="Calibri" w:hAnsi="Times New Roman" w:cs="Times New Roman"/>
      <w:b/>
      <w:sz w:val="32"/>
      <w:szCs w:val="28"/>
    </w:rPr>
  </w:style>
  <w:style w:type="paragraph" w:customStyle="1" w:styleId="Chaptertitle">
    <w:name w:val="Chapter title"/>
    <w:basedOn w:val="Chaptername"/>
    <w:next w:val="Chaptername"/>
    <w:autoRedefine/>
    <w:qFormat/>
    <w:rsid w:val="00544F99"/>
    <w:pPr>
      <w:spacing w:line="360" w:lineRule="auto"/>
    </w:pPr>
    <w:rPr>
      <w:bCs/>
      <w:kern w:val="0"/>
      <w:sz w:val="28"/>
      <w14:ligatures w14:val="none"/>
    </w:rPr>
  </w:style>
  <w:style w:type="table" w:styleId="TableGrid">
    <w:name w:val="Table Grid"/>
    <w:basedOn w:val="TableNormal"/>
    <w:uiPriority w:val="39"/>
    <w:rsid w:val="00ED7B4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50908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E72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2A4"/>
  </w:style>
  <w:style w:type="paragraph" w:styleId="Footer">
    <w:name w:val="footer"/>
    <w:basedOn w:val="Normal"/>
    <w:link w:val="FooterChar"/>
    <w:uiPriority w:val="99"/>
    <w:unhideWhenUsed/>
    <w:rsid w:val="008E72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lana.ali@su.edu.krd</dc:creator>
  <cp:keywords/>
  <dc:description/>
  <cp:lastModifiedBy>DR.Ahmed Saker</cp:lastModifiedBy>
  <cp:revision>6</cp:revision>
  <dcterms:created xsi:type="dcterms:W3CDTF">2024-09-29T19:14:00Z</dcterms:created>
  <dcterms:modified xsi:type="dcterms:W3CDTF">2025-01-24T12:13:00Z</dcterms:modified>
</cp:coreProperties>
</file>