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677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جيولوجى</w:t>
      </w:r>
    </w:p>
    <w:p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677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</w:t>
      </w:r>
    </w:p>
    <w:p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677B2" w:rsidRPr="006677B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سةلاحةددين</w:t>
      </w:r>
    </w:p>
    <w:p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ئەكادیمییەكان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:rsidR="003C0EC5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 w:rsidRPr="006677B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: </w:t>
      </w:r>
      <w:r w:rsidR="006677B2" w:rsidRPr="006677B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ث د.على محمود سورداشى</w:t>
      </w:r>
    </w:p>
    <w:p w:rsidR="003C0EC5" w:rsidRPr="00BD2C4A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201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8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201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9</w:t>
      </w:r>
    </w:p>
    <w:p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995" w:type="dxa"/>
        <w:jc w:val="center"/>
        <w:tblInd w:w="-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5403"/>
        <w:gridCol w:w="1172"/>
      </w:tblGrid>
      <w:tr w:rsidR="008D46A4" w:rsidRPr="0086294C" w:rsidTr="0099532A">
        <w:trPr>
          <w:jc w:val="center"/>
        </w:trPr>
        <w:tc>
          <w:tcPr>
            <w:tcW w:w="8823" w:type="dxa"/>
            <w:gridSpan w:val="2"/>
          </w:tcPr>
          <w:p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1172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AC732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د. على محمود سورداشى</w:t>
            </w:r>
          </w:p>
        </w:tc>
        <w:tc>
          <w:tcPr>
            <w:tcW w:w="1172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107B1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ڕاگەیاندن</w:t>
            </w:r>
            <w:r w:rsidR="00E565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/ كۆلێژی ئەدەبیات</w:t>
            </w:r>
          </w:p>
        </w:tc>
        <w:tc>
          <w:tcPr>
            <w:tcW w:w="1172" w:type="dxa"/>
          </w:tcPr>
          <w:p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:rsidTr="0099532A">
        <w:trPr>
          <w:trHeight w:val="352"/>
          <w:jc w:val="center"/>
        </w:trPr>
        <w:tc>
          <w:tcPr>
            <w:tcW w:w="8823" w:type="dxa"/>
            <w:gridSpan w:val="2"/>
          </w:tcPr>
          <w:p w:rsidR="00F049F0" w:rsidRPr="00AC7320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732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ali.surdashy@su.edu.krd</w:t>
            </w:r>
          </w:p>
          <w:p w:rsidR="008D46A4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73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07504331479</w:t>
            </w:r>
          </w:p>
        </w:tc>
        <w:tc>
          <w:tcPr>
            <w:tcW w:w="1172" w:type="dxa"/>
          </w:tcPr>
          <w:p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172" w:type="dxa"/>
          </w:tcPr>
          <w:p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1172" w:type="dxa"/>
          </w:tcPr>
          <w:p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8A43B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SGe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 xml:space="preserve"> 105</w:t>
            </w:r>
          </w:p>
        </w:tc>
        <w:tc>
          <w:tcPr>
            <w:tcW w:w="1172" w:type="dxa"/>
          </w:tcPr>
          <w:p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99532A" w:rsidRDefault="0099532A" w:rsidP="0099532A">
            <w:pPr>
              <w:ind w:left="-5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Mahmood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Surdashy</w:t>
            </w:r>
            <w:proofErr w:type="spellEnd"/>
          </w:p>
          <w:p w:rsidR="0099532A" w:rsidRDefault="0099532A" w:rsidP="0099532A">
            <w:pPr>
              <w:ind w:left="-540"/>
              <w:rPr>
                <w:b/>
                <w:sz w:val="20"/>
                <w:szCs w:val="20"/>
              </w:rPr>
            </w:pPr>
            <w:r w:rsidRPr="009915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99532A" w:rsidRDefault="0099532A" w:rsidP="0099532A">
            <w:pPr>
              <w:ind w:left="-540"/>
            </w:pPr>
            <w:r w:rsidRPr="00991555">
              <w:t xml:space="preserve">Name:               </w:t>
            </w:r>
            <w:r>
              <w:t xml:space="preserve">     </w:t>
            </w:r>
            <w:r>
              <w:rPr>
                <w:b/>
              </w:rPr>
              <w:t xml:space="preserve">Ali </w:t>
            </w:r>
            <w:proofErr w:type="spellStart"/>
            <w:r>
              <w:rPr>
                <w:b/>
              </w:rPr>
              <w:t>Mahmood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Surdahy</w:t>
            </w:r>
            <w:proofErr w:type="spellEnd"/>
          </w:p>
          <w:p w:rsidR="0099532A" w:rsidRPr="00CA3DBB" w:rsidRDefault="0099532A" w:rsidP="0099532A">
            <w:pPr>
              <w:ind w:left="-540"/>
            </w:pPr>
            <w:r>
              <w:t xml:space="preserve">Educational level: </w:t>
            </w:r>
            <w:r w:rsidRPr="00305162">
              <w:rPr>
                <w:b/>
              </w:rPr>
              <w:t>PhD</w:t>
            </w:r>
            <w:r>
              <w:rPr>
                <w:b/>
              </w:rPr>
              <w:t xml:space="preserve"> – Geological Science,    </w:t>
            </w:r>
          </w:p>
          <w:p w:rsidR="0099532A" w:rsidRPr="008A1BC0" w:rsidRDefault="0099532A" w:rsidP="0099532A">
            <w:pPr>
              <w:ind w:left="-540"/>
              <w:rPr>
                <w:b/>
                <w:bCs/>
                <w:lang w:val="fr-FR"/>
              </w:rPr>
            </w:pPr>
            <w:r w:rsidRPr="008A1BC0">
              <w:rPr>
                <w:lang w:val="fr-FR"/>
              </w:rPr>
              <w:t xml:space="preserve">Mobile phone:      </w:t>
            </w:r>
            <w:r w:rsidRPr="008A1BC0">
              <w:rPr>
                <w:b/>
                <w:lang w:val="fr-FR"/>
              </w:rPr>
              <w:t xml:space="preserve"> 00964 7701389524        009647504331479</w:t>
            </w:r>
          </w:p>
          <w:p w:rsidR="0099532A" w:rsidRPr="00F6344C" w:rsidRDefault="0099532A" w:rsidP="0099532A">
            <w:pPr>
              <w:ind w:left="-54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6344C">
              <w:rPr>
                <w:lang w:val="fr-FR"/>
              </w:rPr>
              <w:t>E-Mail</w:t>
            </w:r>
            <w:proofErr w:type="spellEnd"/>
            <w:r w:rsidRPr="00F6344C">
              <w:rPr>
                <w:lang w:val="fr-FR"/>
              </w:rPr>
              <w:t>:</w:t>
            </w:r>
            <w:r w:rsidRPr="00F6344C">
              <w:rPr>
                <w:sz w:val="20"/>
                <w:szCs w:val="20"/>
                <w:lang w:val="fr-FR"/>
              </w:rPr>
              <w:t xml:space="preserve">                     </w:t>
            </w:r>
            <w:hyperlink r:id="rId8" w:history="1">
              <w:r w:rsidRPr="00F6344C">
                <w:rPr>
                  <w:rStyle w:val="Hyperlink"/>
                  <w:b/>
                  <w:sz w:val="20"/>
                  <w:szCs w:val="20"/>
                  <w:lang w:val="fr-FR"/>
                </w:rPr>
                <w:t>surdashy@yahoo.com</w:t>
              </w:r>
            </w:hyperlink>
            <w:r w:rsidRPr="00F6344C">
              <w:rPr>
                <w:b/>
                <w:sz w:val="20"/>
                <w:szCs w:val="20"/>
                <w:lang w:val="fr-FR"/>
              </w:rPr>
              <w:t>,</w:t>
            </w:r>
            <w:r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4E6871">
              <w:rPr>
                <w:b/>
                <w:color w:val="0000FF"/>
                <w:sz w:val="20"/>
                <w:szCs w:val="20"/>
                <w:lang w:val="fr-FR"/>
              </w:rPr>
              <w:t>ali.surdashy@su.edu.krd</w:t>
            </w:r>
          </w:p>
          <w:p w:rsidR="0099532A" w:rsidRDefault="0099532A" w:rsidP="0099532A">
            <w:pPr>
              <w:ind w:left="-540"/>
              <w:rPr>
                <w:b/>
              </w:rPr>
            </w:pPr>
            <w:r>
              <w:t xml:space="preserve">Postal Address:     </w:t>
            </w:r>
            <w:r w:rsidRPr="009C0ACD">
              <w:rPr>
                <w:b/>
                <w:bCs/>
              </w:rPr>
              <w:t xml:space="preserve">College </w:t>
            </w:r>
            <w:proofErr w:type="gramStart"/>
            <w:r w:rsidRPr="009C0ACD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 science</w:t>
            </w:r>
            <w:proofErr w:type="gramEnd"/>
            <w:r w:rsidRPr="009C0A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PlaceName">
              <w:r>
                <w:rPr>
                  <w:b/>
                  <w:bCs/>
                </w:rPr>
                <w:t>Slahaddin</w:t>
              </w:r>
            </w:smartTag>
            <w:proofErr w:type="spellEnd"/>
            <w:r w:rsidRPr="009C0ACD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9C0ACD">
                <w:rPr>
                  <w:b/>
                  <w:bCs/>
                </w:rPr>
                <w:t>University</w:t>
              </w:r>
            </w:smartTag>
            <w:r w:rsidRPr="009C0ACD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 Erbil / Erbil –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Iraq</w:t>
                </w:r>
              </w:smartTag>
            </w:smartTag>
            <w:r>
              <w:rPr>
                <w:b/>
              </w:rPr>
              <w:t>.</w:t>
            </w:r>
          </w:p>
          <w:p w:rsidR="0099532A" w:rsidRPr="00B65857" w:rsidRDefault="0099532A" w:rsidP="0099532A">
            <w:pPr>
              <w:ind w:left="-540"/>
              <w:jc w:val="both"/>
              <w:rPr>
                <w:b/>
                <w:bCs/>
              </w:rPr>
            </w:pPr>
            <w:r>
              <w:t xml:space="preserve">Position:                </w:t>
            </w:r>
            <w:r>
              <w:rPr>
                <w:b/>
                <w:bCs/>
              </w:rPr>
              <w:t xml:space="preserve"> Professor  in department of Geology</w:t>
            </w:r>
          </w:p>
          <w:p w:rsidR="0099532A" w:rsidRDefault="0099532A" w:rsidP="0099532A">
            <w:pPr>
              <w:ind w:left="-540"/>
            </w:pPr>
          </w:p>
          <w:p w:rsidR="0099532A" w:rsidRDefault="0099532A" w:rsidP="0099532A">
            <w:pPr>
              <w:ind w:left="-5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  <w:p w:rsidR="0099532A" w:rsidRPr="008A1BC0" w:rsidRDefault="0099532A" w:rsidP="0099532A">
            <w:pPr>
              <w:ind w:left="-540"/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8A1BC0">
              <w:t>ph.D</w:t>
            </w:r>
            <w:proofErr w:type="spellEnd"/>
            <w:r w:rsidRPr="008A1BC0">
              <w:t xml:space="preserve">. </w:t>
            </w:r>
            <w:r>
              <w:t xml:space="preserve"> sequence </w:t>
            </w:r>
            <w:proofErr w:type="spellStart"/>
            <w:r>
              <w:t>stratigraphy</w:t>
            </w:r>
            <w:proofErr w:type="spellEnd"/>
            <w:r>
              <w:t xml:space="preserve"> , </w:t>
            </w:r>
            <w:smartTag w:uri="urn:schemas-microsoft-com:office:smarttags" w:element="City">
              <w:r>
                <w:t>Baghdad</w:t>
              </w:r>
            </w:smartTag>
            <w:r>
              <w:t xml:space="preserve"> university                                 </w:t>
            </w:r>
            <w:smartTag w:uri="urn:schemas-microsoft-com:office:smarttags" w:element="City">
              <w:r>
                <w:t>Baghdad</w:t>
              </w:r>
            </w:smartTag>
            <w: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t>iraq</w:t>
                </w:r>
              </w:smartTag>
            </w:smartTag>
            <w:proofErr w:type="spellEnd"/>
            <w:r>
              <w:t xml:space="preserve">         1999</w:t>
            </w:r>
          </w:p>
          <w:p w:rsidR="0099532A" w:rsidRDefault="0099532A" w:rsidP="0099532A">
            <w:pPr>
              <w:ind w:left="-540"/>
            </w:pPr>
            <w:r>
              <w:t xml:space="preserve">   M.Sc.  </w:t>
            </w:r>
            <w:proofErr w:type="spellStart"/>
            <w:r>
              <w:t>stratigraphy</w:t>
            </w:r>
            <w:proofErr w:type="spellEnd"/>
            <w:r>
              <w:t xml:space="preserve"> and </w:t>
            </w:r>
            <w:proofErr w:type="spellStart"/>
            <w:r>
              <w:t>sedimentology</w:t>
            </w:r>
            <w:proofErr w:type="spellEnd"/>
            <w:r>
              <w:t xml:space="preserve"> , </w:t>
            </w:r>
            <w:proofErr w:type="spellStart"/>
            <w:r>
              <w:t>salahaddin</w:t>
            </w:r>
            <w:proofErr w:type="spellEnd"/>
            <w:r>
              <w:t xml:space="preserve"> university         Erbil, </w:t>
            </w:r>
            <w:proofErr w:type="spellStart"/>
            <w:r>
              <w:t>iraq</w:t>
            </w:r>
            <w:proofErr w:type="spellEnd"/>
            <w:r>
              <w:t xml:space="preserve">               1988</w:t>
            </w:r>
          </w:p>
          <w:p w:rsidR="0099532A" w:rsidRDefault="0099532A" w:rsidP="0099532A">
            <w:pPr>
              <w:ind w:left="-540"/>
            </w:pPr>
            <w:r>
              <w:t xml:space="preserve">   B.Sc.   Engineering Geology , </w:t>
            </w:r>
            <w:proofErr w:type="spellStart"/>
            <w:r>
              <w:t>salahaddin</w:t>
            </w:r>
            <w:proofErr w:type="spellEnd"/>
            <w:r>
              <w:t xml:space="preserve"> university                              Erbil , </w:t>
            </w:r>
            <w:proofErr w:type="spellStart"/>
            <w:r>
              <w:t>iraq</w:t>
            </w:r>
            <w:proofErr w:type="spellEnd"/>
            <w:r>
              <w:t xml:space="preserve">              1982</w:t>
            </w:r>
          </w:p>
          <w:p w:rsidR="0099532A" w:rsidRDefault="0099532A" w:rsidP="0099532A">
            <w:pPr>
              <w:ind w:left="-540"/>
            </w:pPr>
            <w:r>
              <w:t xml:space="preserve">    </w:t>
            </w:r>
          </w:p>
          <w:p w:rsidR="0099532A" w:rsidRDefault="0099532A" w:rsidP="0099532A">
            <w:pPr>
              <w:ind w:left="-540"/>
              <w:rPr>
                <w:b/>
                <w:bCs/>
                <w:sz w:val="32"/>
                <w:szCs w:val="32"/>
              </w:rPr>
            </w:pPr>
            <w:r w:rsidRPr="008A1BC0">
              <w:rPr>
                <w:b/>
                <w:bCs/>
                <w:sz w:val="32"/>
                <w:szCs w:val="32"/>
              </w:rPr>
              <w:t>Training</w:t>
            </w:r>
          </w:p>
          <w:p w:rsidR="0099532A" w:rsidRDefault="0099532A" w:rsidP="0099532A">
            <w:pPr>
              <w:ind w:left="-540"/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t>Junior Engineering with practical knowledge, Total Oil Company-  Amman/ Jordan         2008</w:t>
            </w:r>
          </w:p>
          <w:p w:rsidR="0099532A" w:rsidRDefault="0099532A" w:rsidP="0099532A">
            <w:pPr>
              <w:ind w:left="-540"/>
            </w:pPr>
            <w:r>
              <w:t xml:space="preserve">   Thermodynamic instruments Training ,</w:t>
            </w:r>
            <w:proofErr w:type="spellStart"/>
            <w:r>
              <w:t>Gunt</w:t>
            </w:r>
            <w:proofErr w:type="spellEnd"/>
            <w:r>
              <w:t xml:space="preserve"> Company-              Hamburg/ Germany        2006</w:t>
            </w:r>
          </w:p>
          <w:p w:rsidR="0099532A" w:rsidRDefault="0099532A" w:rsidP="0099532A">
            <w:pPr>
              <w:ind w:left="-540"/>
            </w:pPr>
            <w:r>
              <w:lastRenderedPageBreak/>
              <w:t xml:space="preserve">   Professional Development Program, University of Nottingham-    Nottingham/British      2005</w:t>
            </w:r>
          </w:p>
          <w:p w:rsidR="0099532A" w:rsidRDefault="0099532A" w:rsidP="0099532A">
            <w:pPr>
              <w:ind w:left="-540"/>
            </w:pPr>
            <w:r>
              <w:t xml:space="preserve">   Natural Resource and Minerals , Department of Mining-                   </w:t>
            </w:r>
            <w:proofErr w:type="spellStart"/>
            <w:r>
              <w:t>Asfahan</w:t>
            </w:r>
            <w:proofErr w:type="spellEnd"/>
            <w:r>
              <w:t>/ Iran            2004</w:t>
            </w:r>
          </w:p>
          <w:p w:rsidR="0099532A" w:rsidRDefault="0099532A" w:rsidP="0099532A">
            <w:pPr>
              <w:tabs>
                <w:tab w:val="left" w:pos="8430"/>
              </w:tabs>
              <w:ind w:left="-540"/>
            </w:pPr>
            <w:r>
              <w:t xml:space="preserve">   Soil Mechanic  &amp;Survey Instruments Training course-                   London/British             2009</w:t>
            </w:r>
          </w:p>
          <w:p w:rsidR="0099532A" w:rsidRDefault="0099532A" w:rsidP="0099532A">
            <w:pPr>
              <w:tabs>
                <w:tab w:val="left" w:pos="8430"/>
              </w:tabs>
              <w:ind w:left="-540"/>
            </w:pPr>
          </w:p>
          <w:p w:rsidR="0099532A" w:rsidRDefault="0099532A" w:rsidP="0099532A">
            <w:pPr>
              <w:ind w:left="-540"/>
              <w:rPr>
                <w:b/>
                <w:bCs/>
                <w:sz w:val="28"/>
                <w:szCs w:val="28"/>
              </w:rPr>
            </w:pPr>
            <w:r w:rsidRPr="0051497C">
              <w:rPr>
                <w:b/>
                <w:bCs/>
                <w:sz w:val="28"/>
                <w:szCs w:val="28"/>
              </w:rPr>
              <w:t>Language Proficiency</w:t>
            </w:r>
          </w:p>
          <w:p w:rsidR="0099532A" w:rsidRDefault="0099532A" w:rsidP="0099532A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1497C">
              <w:t>complete</w:t>
            </w:r>
            <w:r>
              <w:t xml:space="preserve"> Fluency:     English           Kurdish          Arabic</w:t>
            </w:r>
          </w:p>
          <w:p w:rsidR="0099532A" w:rsidRDefault="0099532A" w:rsidP="0099532A">
            <w:pPr>
              <w:ind w:left="-540"/>
            </w:pPr>
          </w:p>
          <w:p w:rsidR="0099532A" w:rsidRDefault="0099532A" w:rsidP="0099532A">
            <w:pPr>
              <w:ind w:left="-540"/>
              <w:rPr>
                <w:b/>
                <w:bCs/>
                <w:sz w:val="28"/>
                <w:szCs w:val="28"/>
              </w:rPr>
            </w:pPr>
            <w:r w:rsidRPr="0051497C">
              <w:rPr>
                <w:b/>
                <w:bCs/>
                <w:sz w:val="28"/>
                <w:szCs w:val="28"/>
              </w:rPr>
              <w:t>Professional Experience</w:t>
            </w:r>
          </w:p>
          <w:p w:rsidR="0099532A" w:rsidRDefault="0099532A" w:rsidP="0099532A">
            <w:pPr>
              <w:ind w:left="-540"/>
              <w:rPr>
                <w:b/>
                <w:bCs/>
                <w:sz w:val="28"/>
                <w:szCs w:val="28"/>
              </w:rPr>
            </w:pPr>
          </w:p>
          <w:p w:rsidR="0099532A" w:rsidRPr="00CE3C04" w:rsidRDefault="0099532A" w:rsidP="0099532A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>2011-2018            Professor in Department of Geology-</w:t>
            </w:r>
            <w:proofErr w:type="spellStart"/>
            <w:r>
              <w:t>Salahaddin</w:t>
            </w:r>
            <w:proofErr w:type="spellEnd"/>
            <w:r>
              <w:t xml:space="preserve"> University</w:t>
            </w:r>
          </w:p>
          <w:p w:rsidR="0099532A" w:rsidRPr="00832A72" w:rsidRDefault="0099532A" w:rsidP="0099532A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 xml:space="preserve">2004-2010             Dean of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Engineering</w:t>
              </w:r>
            </w:smartTag>
            <w:r>
              <w:t xml:space="preserve"> ,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proofErr w:type="spellStart"/>
            <w:smartTag w:uri="urn:schemas-microsoft-com:office:smarttags" w:element="PlaceName">
              <w:r>
                <w:t>Koya</w:t>
              </w:r>
            </w:smartTag>
            <w:proofErr w:type="spellEnd"/>
            <w:r>
              <w:t xml:space="preserve"> ,</w:t>
            </w:r>
            <w:smartTag w:uri="urn:schemas-microsoft-com:office:smarttags" w:element="place">
              <w:smartTag w:uri="urn:schemas-microsoft-com:office:smarttags" w:element="City">
                <w:r>
                  <w:t>Erbil</w:t>
                </w:r>
              </w:smartTag>
              <w:r>
                <w:t xml:space="preserve"> ,</w:t>
              </w:r>
              <w:smartTag w:uri="urn:schemas-microsoft-com:office:smarttags" w:element="country-region">
                <w:r>
                  <w:t>Iraq</w:t>
                </w:r>
              </w:smartTag>
            </w:smartTag>
            <w:r>
              <w:t xml:space="preserve">-Teaching                               </w:t>
            </w:r>
          </w:p>
          <w:p w:rsidR="0099532A" w:rsidRDefault="0099532A" w:rsidP="0099532A">
            <w:pPr>
              <w:ind w:left="-540"/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t xml:space="preserve">Foundation of Dams&amp; Quaternary sediment at Department of </w:t>
            </w:r>
            <w:proofErr w:type="spellStart"/>
            <w:r>
              <w:t>Geotechnics</w:t>
            </w:r>
            <w:proofErr w:type="spellEnd"/>
          </w:p>
          <w:p w:rsidR="0099532A" w:rsidRPr="00832A72" w:rsidRDefault="0099532A" w:rsidP="0099532A">
            <w:pPr>
              <w:ind w:left="-540"/>
            </w:pPr>
            <w:r>
              <w:t xml:space="preserve">    2000-2018             Supervising  Five Ph.D. students and Six M.Sc. students in the field of</w:t>
            </w:r>
          </w:p>
          <w:p w:rsidR="0099532A" w:rsidRDefault="0099532A" w:rsidP="0099532A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proofErr w:type="spellStart"/>
            <w:r>
              <w:t>Stratigraphy</w:t>
            </w:r>
            <w:proofErr w:type="spellEnd"/>
            <w:r>
              <w:t xml:space="preserve"> , </w:t>
            </w:r>
            <w:proofErr w:type="spellStart"/>
            <w:r>
              <w:t>sedimentology</w:t>
            </w:r>
            <w:proofErr w:type="spellEnd"/>
            <w:r>
              <w:t xml:space="preserve"> , </w:t>
            </w:r>
            <w:proofErr w:type="spellStart"/>
            <w:r>
              <w:t>Geotechnics</w:t>
            </w:r>
            <w:proofErr w:type="spellEnd"/>
            <w:r>
              <w:t xml:space="preserve">, Hydrogeology and 1 student in </w:t>
            </w:r>
          </w:p>
          <w:p w:rsidR="0099532A" w:rsidRDefault="0099532A" w:rsidP="0099532A">
            <w:pPr>
              <w:ind w:left="-540"/>
            </w:pPr>
            <w:r>
              <w:t xml:space="preserve">                                  Geography/Geomorphology  </w:t>
            </w:r>
          </w:p>
          <w:p w:rsidR="0099532A" w:rsidRDefault="0099532A" w:rsidP="0099532A">
            <w:pPr>
              <w:ind w:left="-540"/>
            </w:pPr>
            <w:r>
              <w:t xml:space="preserve">                                  </w:t>
            </w:r>
          </w:p>
          <w:p w:rsidR="0099532A" w:rsidRDefault="0099532A" w:rsidP="0099532A">
            <w:pPr>
              <w:numPr>
                <w:ilvl w:val="1"/>
                <w:numId w:val="31"/>
              </w:numPr>
              <w:spacing w:after="0" w:line="240" w:lineRule="auto"/>
            </w:pPr>
            <w:r>
              <w:t xml:space="preserve">Food and Agriculture Organization of the </w:t>
            </w:r>
            <w:proofErr w:type="spellStart"/>
            <w:r>
              <w:t>Unitrd</w:t>
            </w:r>
            <w:proofErr w:type="spellEnd"/>
            <w:r>
              <w:t xml:space="preserve"> Nation, </w:t>
            </w:r>
            <w:proofErr w:type="spellStart"/>
            <w:smartTag w:uri="urn:schemas-microsoft-com:office:smarttags" w:element="country-region">
              <w:r>
                <w:t>iraq</w:t>
              </w:r>
            </w:smartTag>
            <w:proofErr w:type="spellEnd"/>
            <w:r>
              <w:t xml:space="preserve">, </w:t>
            </w:r>
            <w:smartTag w:uri="urn:schemas-microsoft-com:office:smarttags" w:element="place">
              <w:r>
                <w:t>Kurdistan-</w:t>
              </w:r>
            </w:smartTag>
          </w:p>
          <w:p w:rsidR="0099532A" w:rsidRDefault="0099532A" w:rsidP="0099532A">
            <w:pPr>
              <w:ind w:left="-300"/>
            </w:pPr>
            <w:r>
              <w:t xml:space="preserve">                              Prepared eight internal reports about regional geology, ground water ,                                 </w:t>
            </w:r>
          </w:p>
          <w:p w:rsidR="0099532A" w:rsidRDefault="0099532A" w:rsidP="0099532A">
            <w:pPr>
              <w:ind w:left="-300"/>
            </w:pPr>
            <w:r>
              <w:t xml:space="preserve">                              geological mapping and hydrology </w:t>
            </w:r>
          </w:p>
          <w:p w:rsidR="0099532A" w:rsidRDefault="0099532A" w:rsidP="0099532A">
            <w:pPr>
              <w:ind w:left="-300"/>
            </w:pPr>
            <w:r>
              <w:t xml:space="preserve">2000-2004             Assistance Professor ,Department of geology ,University of </w:t>
            </w:r>
            <w:proofErr w:type="spellStart"/>
            <w:r>
              <w:t>Salahaddin</w:t>
            </w:r>
            <w:proofErr w:type="spellEnd"/>
            <w:r>
              <w:t>-</w:t>
            </w:r>
          </w:p>
          <w:p w:rsidR="0099532A" w:rsidRDefault="0099532A" w:rsidP="0099532A">
            <w:pPr>
              <w:ind w:left="-300"/>
            </w:pPr>
            <w:r>
              <w:t xml:space="preserve">                              taught sedimentary rock ,</w:t>
            </w:r>
            <w:proofErr w:type="spellStart"/>
            <w:r>
              <w:t>stratigraphy</w:t>
            </w:r>
            <w:proofErr w:type="spellEnd"/>
            <w:r>
              <w:t xml:space="preserve">, Geology of 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 xml:space="preserve">, Geology of the middle  </w:t>
            </w:r>
          </w:p>
          <w:p w:rsidR="0099532A" w:rsidRDefault="0099532A" w:rsidP="0099532A">
            <w:pPr>
              <w:ind w:left="-300"/>
            </w:pPr>
            <w:r>
              <w:t xml:space="preserve">                              east, </w:t>
            </w:r>
            <w:proofErr w:type="spellStart"/>
            <w:r>
              <w:t>Geotectonics</w:t>
            </w:r>
            <w:proofErr w:type="spellEnd"/>
            <w:r>
              <w:t xml:space="preserve">, and sequence </w:t>
            </w:r>
            <w:proofErr w:type="spellStart"/>
            <w:r>
              <w:t>stratigraphy</w:t>
            </w:r>
            <w:proofErr w:type="spellEnd"/>
          </w:p>
          <w:p w:rsidR="0099532A" w:rsidRDefault="0099532A" w:rsidP="0099532A">
            <w:pPr>
              <w:numPr>
                <w:ilvl w:val="1"/>
                <w:numId w:val="32"/>
              </w:numPr>
              <w:spacing w:after="0" w:line="240" w:lineRule="auto"/>
            </w:pPr>
            <w:r>
              <w:t>Ph.D. Student ,Baghdad University /</w:t>
            </w:r>
            <w:proofErr w:type="spellStart"/>
            <w:r>
              <w:t>Dep</w:t>
            </w:r>
            <w:proofErr w:type="spellEnd"/>
            <w:r>
              <w:t xml:space="preserve"> of Geology, Baghdad , Iraq</w:t>
            </w:r>
          </w:p>
          <w:p w:rsidR="0099532A" w:rsidRDefault="0099532A" w:rsidP="0099532A">
            <w:pPr>
              <w:numPr>
                <w:ilvl w:val="1"/>
                <w:numId w:val="33"/>
              </w:numPr>
              <w:spacing w:after="0" w:line="240" w:lineRule="auto"/>
            </w:pPr>
            <w:r>
              <w:t xml:space="preserve">lecturer ,Department of Geology ,University of </w:t>
            </w:r>
            <w:proofErr w:type="spellStart"/>
            <w:r>
              <w:t>salah</w:t>
            </w:r>
            <w:proofErr w:type="spellEnd"/>
            <w:r>
              <w:t xml:space="preserve"> Al </w:t>
            </w:r>
            <w:proofErr w:type="spellStart"/>
            <w:r>
              <w:t>ddin</w:t>
            </w:r>
            <w:proofErr w:type="spellEnd"/>
            <w:r>
              <w:t xml:space="preserve"> –taught Geology</w:t>
            </w:r>
          </w:p>
          <w:p w:rsidR="0099532A" w:rsidRDefault="0099532A" w:rsidP="0099532A">
            <w:pPr>
              <w:ind w:left="1515"/>
            </w:pPr>
            <w:r>
              <w:t xml:space="preserve">of  Iraq, </w:t>
            </w:r>
            <w:proofErr w:type="spellStart"/>
            <w:r>
              <w:t>stratigraphy</w:t>
            </w:r>
            <w:proofErr w:type="spellEnd"/>
            <w:r>
              <w:t xml:space="preserve">, </w:t>
            </w:r>
            <w:proofErr w:type="spellStart"/>
            <w:r>
              <w:t>sedimentology</w:t>
            </w:r>
            <w:proofErr w:type="spellEnd"/>
            <w:r>
              <w:t>, crystallography</w:t>
            </w:r>
          </w:p>
          <w:p w:rsidR="0099532A" w:rsidRDefault="0099532A" w:rsidP="0099532A">
            <w:pPr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right="-110" w:hanging="1964"/>
            </w:pPr>
            <w:r>
              <w:t xml:space="preserve">Assistant lecturer, Department of Geography/College  of Art , University of </w:t>
            </w:r>
            <w:proofErr w:type="spellStart"/>
            <w:r>
              <w:t>salahaddin</w:t>
            </w:r>
            <w:proofErr w:type="spellEnd"/>
            <w:r>
              <w:t xml:space="preserve">-taught Geomorphology , Geology , Natural Resource , Geography of  Europe, Geography of   Asian , Natural Geography  Applied Geomorphology of MSc. Student Geomorphology of Iraqi </w:t>
            </w:r>
            <w:proofErr w:type="spellStart"/>
            <w:r>
              <w:t>kurdistan</w:t>
            </w:r>
            <w:proofErr w:type="spellEnd"/>
            <w:r>
              <w:t xml:space="preserve"> region/PhD. Student</w:t>
            </w:r>
          </w:p>
          <w:p w:rsidR="0099532A" w:rsidRDefault="0099532A" w:rsidP="0099532A">
            <w:pPr>
              <w:tabs>
                <w:tab w:val="left" w:pos="720"/>
              </w:tabs>
              <w:ind w:left="1575"/>
            </w:pPr>
            <w:r>
              <w:t xml:space="preserve">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1985-1988               M.Sc. Student in </w:t>
            </w:r>
            <w:proofErr w:type="spellStart"/>
            <w:r>
              <w:t>Salahaddin</w:t>
            </w:r>
            <w:proofErr w:type="spellEnd"/>
            <w:r>
              <w:t xml:space="preserve"> University Dep. of Geology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lastRenderedPageBreak/>
              <w:t>1983-1985               Assistant Geologist, State Organization of Phosphate/</w:t>
            </w:r>
            <w:proofErr w:type="spellStart"/>
            <w:r>
              <w:t>Akashat</w:t>
            </w:r>
            <w:proofErr w:type="spellEnd"/>
            <w:r>
              <w:t>/Al-</w:t>
            </w:r>
            <w:proofErr w:type="spellStart"/>
            <w:r>
              <w:t>Qaim</w:t>
            </w:r>
            <w:proofErr w:type="spellEnd"/>
            <w:r>
              <w:t>-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                          Baghdad, Iraq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>1981-1982                Solder in Iraqi Armey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scientific Activities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>2</w:t>
            </w:r>
            <w:r w:rsidRPr="00CE3C04">
              <w:rPr>
                <w:vertAlign w:val="superscript"/>
              </w:rPr>
              <w:t>nd</w:t>
            </w:r>
            <w:r>
              <w:t xml:space="preserve"> International Conference , </w:t>
            </w:r>
            <w:smartTag w:uri="urn:schemas-microsoft-com:office:smarttags" w:element="PlaceName">
              <w:r>
                <w:t>Cairo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        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t>Cairo</w:t>
                </w:r>
              </w:smartTag>
            </w:smartTag>
            <w:r>
              <w:t>, Egypt              2007</w:t>
            </w:r>
          </w:p>
          <w:p w:rsidR="0099532A" w:rsidRPr="00CE3C04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1</w:t>
            </w:r>
            <w:r w:rsidRPr="00133A04">
              <w:rPr>
                <w:vertAlign w:val="superscript"/>
              </w:rPr>
              <w:t>st</w:t>
            </w:r>
            <w:r>
              <w:t xml:space="preserve"> scientific  Conference , </w:t>
            </w:r>
            <w:proofErr w:type="spellStart"/>
            <w:r>
              <w:t>Sulaymaniya</w:t>
            </w:r>
            <w:proofErr w:type="spellEnd"/>
            <w:r>
              <w:t xml:space="preserve"> University                              </w:t>
            </w:r>
            <w:proofErr w:type="spellStart"/>
            <w:r>
              <w:t>Sulaymaniya</w:t>
            </w:r>
            <w:proofErr w:type="spellEnd"/>
            <w:r>
              <w:t xml:space="preserve">,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proofErr w:type="spellEnd"/>
            <w:r>
              <w:t xml:space="preserve">     2000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>1</w:t>
            </w:r>
            <w:r w:rsidRPr="00133A04">
              <w:rPr>
                <w:vertAlign w:val="superscript"/>
              </w:rPr>
              <w:t>st</w:t>
            </w:r>
            <w:r>
              <w:t xml:space="preserve"> scientific   Conference ,</w:t>
            </w:r>
            <w:proofErr w:type="spellStart"/>
            <w:r>
              <w:t>Duhok</w:t>
            </w:r>
            <w:proofErr w:type="spellEnd"/>
            <w:r>
              <w:t xml:space="preserve"> University                                        </w:t>
            </w:r>
            <w:proofErr w:type="spellStart"/>
            <w:r>
              <w:t>Dohok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t>Iraq</w:t>
                </w:r>
              </w:smartTag>
            </w:smartTag>
            <w:r>
              <w:t xml:space="preserve">               1998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3</w:t>
            </w:r>
            <w:r w:rsidRPr="00133A04">
              <w:rPr>
                <w:vertAlign w:val="superscript"/>
              </w:rPr>
              <w:t>rd</w:t>
            </w:r>
            <w:r>
              <w:t xml:space="preserve"> scientific Conference, </w:t>
            </w:r>
            <w:proofErr w:type="spellStart"/>
            <w:r>
              <w:t>Salahaddin</w:t>
            </w:r>
            <w:proofErr w:type="spellEnd"/>
            <w:r>
              <w:t xml:space="preserve"> University                              </w:t>
            </w:r>
            <w:proofErr w:type="spellStart"/>
            <w:r>
              <w:t>Salahalddin</w:t>
            </w:r>
            <w:proofErr w:type="spellEnd"/>
            <w:r>
              <w:t>, Iraq       1998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2</w:t>
            </w:r>
            <w:r w:rsidRPr="00133A04">
              <w:rPr>
                <w:vertAlign w:val="superscript"/>
              </w:rPr>
              <w:t>nd</w:t>
            </w:r>
            <w:r>
              <w:t xml:space="preserve"> scientific Conference ,</w:t>
            </w:r>
            <w:proofErr w:type="spellStart"/>
            <w:r>
              <w:t>Salahaddin</w:t>
            </w:r>
            <w:proofErr w:type="spellEnd"/>
            <w:r>
              <w:t xml:space="preserve"> University                              </w:t>
            </w:r>
            <w:proofErr w:type="spellStart"/>
            <w:r>
              <w:t>Salahalddin</w:t>
            </w:r>
            <w:proofErr w:type="spellEnd"/>
            <w:r>
              <w:t>, Iraq      199</w:t>
            </w:r>
            <w:r>
              <w:rPr>
                <w:rFonts w:hint="cs"/>
                <w:rtl/>
              </w:rPr>
              <w:t xml:space="preserve"> 3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1</w:t>
            </w:r>
            <w:r w:rsidRPr="00133A04">
              <w:rPr>
                <w:vertAlign w:val="superscript"/>
              </w:rPr>
              <w:t>st</w:t>
            </w:r>
            <w:r>
              <w:t xml:space="preserve">  scientific Conference, Geological Society of Kurdistan                  Erbil , Iraq                 1995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ind w:hanging="360"/>
              <w:rPr>
                <w:b/>
                <w:bCs/>
                <w:sz w:val="28"/>
                <w:szCs w:val="28"/>
              </w:rPr>
            </w:pPr>
            <w:r w:rsidRPr="00721A74">
              <w:rPr>
                <w:b/>
                <w:bCs/>
                <w:sz w:val="28"/>
                <w:szCs w:val="28"/>
              </w:rPr>
              <w:t>Employment History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>Number of  employment years : 36  years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31/3/1983   employee in the state organization of Minerals (</w:t>
            </w:r>
            <w:proofErr w:type="spellStart"/>
            <w:r>
              <w:t>Akashat</w:t>
            </w:r>
            <w:proofErr w:type="spellEnd"/>
            <w:r>
              <w:t xml:space="preserve"> Phosphate): Al-</w:t>
            </w:r>
            <w:proofErr w:type="spellStart"/>
            <w:r>
              <w:t>Qaim</w:t>
            </w:r>
            <w:proofErr w:type="spellEnd"/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12/8/2008   Assistance lecturer in college of  Art-</w:t>
            </w:r>
            <w:r w:rsidRPr="004E6871">
              <w:t xml:space="preserve"> </w:t>
            </w:r>
            <w:proofErr w:type="spellStart"/>
            <w:r>
              <w:t>Dep.of</w:t>
            </w:r>
            <w:proofErr w:type="spellEnd"/>
            <w:r>
              <w:t xml:space="preserve"> Geography/ </w:t>
            </w:r>
            <w:proofErr w:type="spellStart"/>
            <w:r>
              <w:t>salahaddin</w:t>
            </w:r>
            <w:proofErr w:type="spellEnd"/>
            <w:r>
              <w:t xml:space="preserve"> University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24/10/1991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Lecturer in college of science- Geology/ </w:t>
            </w:r>
            <w:proofErr w:type="spellStart"/>
            <w:r>
              <w:t>salahalddin</w:t>
            </w:r>
            <w:proofErr w:type="spellEnd"/>
            <w:r>
              <w:t xml:space="preserve"> university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5/1/2000      Assistance Professor in the College of science/</w:t>
            </w:r>
            <w:proofErr w:type="spellStart"/>
            <w:r>
              <w:t>salahalddin</w:t>
            </w:r>
            <w:proofErr w:type="spellEnd"/>
            <w:r>
              <w:t xml:space="preserve"> university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4/7/2004      Dean of College of Engineering/</w:t>
            </w:r>
            <w:proofErr w:type="spellStart"/>
            <w:r>
              <w:t>Koya</w:t>
            </w:r>
            <w:proofErr w:type="spellEnd"/>
            <w:r>
              <w:t xml:space="preserve"> University</w:t>
            </w:r>
          </w:p>
          <w:p w:rsidR="0099532A" w:rsidRDefault="0099532A" w:rsidP="0099532A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 1/8/2010 </w:t>
            </w:r>
            <w:r>
              <w:tab/>
              <w:t>Work as a staff of lecturing (Asst. Professor) in department of Geology</w:t>
            </w:r>
            <w:r w:rsidRPr="00FE1662">
              <w:t xml:space="preserve"> </w:t>
            </w:r>
          </w:p>
          <w:p w:rsidR="0099532A" w:rsidRDefault="0099532A" w:rsidP="0099532A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                        </w:t>
            </w:r>
            <w:proofErr w:type="spellStart"/>
            <w:proofErr w:type="gramStart"/>
            <w:r>
              <w:t>salahalddin</w:t>
            </w:r>
            <w:proofErr w:type="spellEnd"/>
            <w:proofErr w:type="gramEnd"/>
            <w:r>
              <w:t xml:space="preserve"> university.</w:t>
            </w:r>
          </w:p>
          <w:p w:rsidR="0099532A" w:rsidRDefault="0099532A" w:rsidP="0099532A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5/11/2011- 2018 work as Professor     in department of Geology</w:t>
            </w:r>
            <w:r w:rsidRPr="00FE1662">
              <w:t xml:space="preserve"> </w:t>
            </w:r>
            <w:r>
              <w:t xml:space="preserve">  </w:t>
            </w:r>
            <w:proofErr w:type="spellStart"/>
            <w:r>
              <w:t>salahalddin</w:t>
            </w:r>
            <w:proofErr w:type="spellEnd"/>
            <w:r>
              <w:t xml:space="preserve"> university.</w:t>
            </w:r>
          </w:p>
          <w:p w:rsidR="0099532A" w:rsidRDefault="0099532A" w:rsidP="0099532A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             </w:t>
            </w:r>
          </w:p>
          <w:p w:rsidR="0099532A" w:rsidRDefault="0099532A" w:rsidP="0099532A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                      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ind w:hanging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Accomplishment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-Preparing ten study in detail with maps of </w:t>
            </w:r>
            <w:proofErr w:type="spellStart"/>
            <w:r>
              <w:t>hydrogeological</w:t>
            </w:r>
            <w:proofErr w:type="spellEnd"/>
            <w:r>
              <w:t xml:space="preserve"> basin, and artesian well in </w:t>
            </w:r>
            <w:proofErr w:type="spellStart"/>
            <w:r>
              <w:t>kurdistan</w:t>
            </w:r>
            <w:proofErr w:type="spellEnd"/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(</w:t>
            </w:r>
            <w:proofErr w:type="spellStart"/>
            <w:r>
              <w:t>Chamchamal</w:t>
            </w:r>
            <w:proofErr w:type="spellEnd"/>
            <w:r>
              <w:t xml:space="preserve">, </w:t>
            </w:r>
            <w:proofErr w:type="spellStart"/>
            <w:r>
              <w:t>Sharazour</w:t>
            </w:r>
            <w:proofErr w:type="spellEnd"/>
            <w:r>
              <w:t xml:space="preserve">, </w:t>
            </w:r>
            <w:proofErr w:type="spellStart"/>
            <w:r>
              <w:t>Koya</w:t>
            </w:r>
            <w:proofErr w:type="spellEnd"/>
            <w:r>
              <w:t xml:space="preserve">, </w:t>
            </w:r>
            <w:proofErr w:type="spellStart"/>
            <w:r>
              <w:t>Harir</w:t>
            </w:r>
            <w:proofErr w:type="spellEnd"/>
            <w:r>
              <w:t xml:space="preserve">, </w:t>
            </w:r>
            <w:proofErr w:type="spellStart"/>
            <w:r>
              <w:t>Barzan</w:t>
            </w:r>
            <w:proofErr w:type="spellEnd"/>
            <w:r>
              <w:t xml:space="preserve">, </w:t>
            </w:r>
            <w:proofErr w:type="spellStart"/>
            <w:r>
              <w:t>Soran</w:t>
            </w:r>
            <w:proofErr w:type="spellEnd"/>
            <w:r>
              <w:t xml:space="preserve">, </w:t>
            </w:r>
            <w:proofErr w:type="spellStart"/>
            <w:r>
              <w:t>Shaqlawa</w:t>
            </w:r>
            <w:proofErr w:type="spellEnd"/>
            <w:r>
              <w:t xml:space="preserve">, </w:t>
            </w:r>
            <w:proofErr w:type="spellStart"/>
            <w:r>
              <w:t>Amadiya</w:t>
            </w:r>
            <w:proofErr w:type="spellEnd"/>
            <w:r>
              <w:t xml:space="preserve">, </w:t>
            </w:r>
            <w:proofErr w:type="spellStart"/>
            <w:r>
              <w:t>Zakho</w:t>
            </w:r>
            <w:proofErr w:type="spellEnd"/>
            <w:r>
              <w:t xml:space="preserve"> and </w:t>
            </w:r>
            <w:proofErr w:type="spellStart"/>
            <w:r>
              <w:t>Dohok</w:t>
            </w:r>
            <w:proofErr w:type="spellEnd"/>
            <w:r>
              <w:t xml:space="preserve">) for </w:t>
            </w:r>
            <w:r>
              <w:lastRenderedPageBreak/>
              <w:t>the UN organization FAO, from 2001-2003.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-preparing three  reports about </w:t>
            </w:r>
            <w:proofErr w:type="spellStart"/>
            <w:r>
              <w:t>about</w:t>
            </w:r>
            <w:proofErr w:type="spellEnd"/>
            <w:r>
              <w:t xml:space="preserve"> quarry for cement manufacturing in </w:t>
            </w:r>
            <w:proofErr w:type="spellStart"/>
            <w:r>
              <w:t>Garawan</w:t>
            </w:r>
            <w:proofErr w:type="spellEnd"/>
            <w:r>
              <w:t xml:space="preserve">, </w:t>
            </w:r>
            <w:proofErr w:type="spellStart"/>
            <w:r>
              <w:t>Fayda</w:t>
            </w:r>
            <w:proofErr w:type="spellEnd"/>
            <w:r>
              <w:t xml:space="preserve"> and </w:t>
            </w:r>
            <w:proofErr w:type="spellStart"/>
            <w:r>
              <w:t>Bakerman</w:t>
            </w:r>
            <w:proofErr w:type="spellEnd"/>
            <w:r>
              <w:t>-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</w:t>
            </w:r>
            <w:proofErr w:type="spellStart"/>
            <w:r>
              <w:t>kurdistan</w:t>
            </w:r>
            <w:proofErr w:type="spellEnd"/>
            <w:r>
              <w:t xml:space="preserve"> Region ,2009-2010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-preparing 20 studies  about Geology of Dams, Environmental impact Assessment,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</w:t>
            </w:r>
            <w:proofErr w:type="spellStart"/>
            <w:r>
              <w:t>Topogrphy</w:t>
            </w:r>
            <w:proofErr w:type="spellEnd"/>
            <w:r>
              <w:t xml:space="preserve">, Irrigation and Seismic </w:t>
            </w:r>
            <w:proofErr w:type="spellStart"/>
            <w:r>
              <w:t>hazardus</w:t>
            </w:r>
            <w:proofErr w:type="spellEnd"/>
            <w:r>
              <w:t xml:space="preserve">  of </w:t>
            </w:r>
            <w:proofErr w:type="spellStart"/>
            <w:r>
              <w:t>kfree</w:t>
            </w:r>
            <w:proofErr w:type="spellEnd"/>
            <w:r>
              <w:t xml:space="preserve"> ,</w:t>
            </w:r>
            <w:proofErr w:type="spellStart"/>
            <w:r>
              <w:t>Bawa</w:t>
            </w:r>
            <w:proofErr w:type="spellEnd"/>
            <w:r>
              <w:t xml:space="preserve"> Nor, </w:t>
            </w:r>
            <w:proofErr w:type="spellStart"/>
            <w:r>
              <w:t>Khornawzan</w:t>
            </w:r>
            <w:proofErr w:type="spellEnd"/>
            <w:r>
              <w:t xml:space="preserve">, </w:t>
            </w:r>
            <w:proofErr w:type="spellStart"/>
            <w:r>
              <w:t>Hamamok</w:t>
            </w:r>
            <w:proofErr w:type="spellEnd"/>
            <w:r>
              <w:t xml:space="preserve">,   Awa </w:t>
            </w:r>
            <w:proofErr w:type="spellStart"/>
            <w:r>
              <w:t>Spi</w:t>
            </w:r>
            <w:proofErr w:type="spellEnd"/>
            <w:r>
              <w:t xml:space="preserve"> ,</w:t>
            </w:r>
            <w:proofErr w:type="spellStart"/>
            <w:r>
              <w:t>Banuy</w:t>
            </w:r>
            <w:proofErr w:type="spellEnd"/>
            <w:r>
              <w:t xml:space="preserve"> </w:t>
            </w:r>
            <w:proofErr w:type="spellStart"/>
            <w:r>
              <w:t>Talaban</w:t>
            </w:r>
            <w:proofErr w:type="spellEnd"/>
            <w:r>
              <w:t xml:space="preserve"> , </w:t>
            </w:r>
            <w:proofErr w:type="spellStart"/>
            <w:r>
              <w:t>Beduh</w:t>
            </w:r>
            <w:proofErr w:type="spellEnd"/>
            <w:r>
              <w:t xml:space="preserve"> , and </w:t>
            </w:r>
            <w:proofErr w:type="spellStart"/>
            <w:r>
              <w:t>Glna</w:t>
            </w:r>
            <w:proofErr w:type="spellEnd"/>
            <w:r>
              <w:t xml:space="preserve"> </w:t>
            </w:r>
            <w:proofErr w:type="spellStart"/>
            <w:r>
              <w:t>Gagh</w:t>
            </w:r>
            <w:proofErr w:type="spellEnd"/>
            <w:r>
              <w:t xml:space="preserve"> Small Dam in </w:t>
            </w:r>
            <w:proofErr w:type="spellStart"/>
            <w:r>
              <w:t>kurdistan</w:t>
            </w:r>
            <w:proofErr w:type="spellEnd"/>
            <w:r>
              <w:t xml:space="preserve"> region, Ministry of water resource-General Director of Dam and reservoir (2007-2010)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-Preparing Atlas for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kirkuk</w:t>
                </w:r>
              </w:smartTag>
            </w:smartTag>
            <w:proofErr w:type="spellEnd"/>
            <w:r>
              <w:t xml:space="preserve"> city in different faces, Geological , Mineralogical, </w:t>
            </w:r>
            <w:proofErr w:type="spellStart"/>
            <w:r>
              <w:t>Topograph</w:t>
            </w:r>
            <w:proofErr w:type="spellEnd"/>
            <w:r>
              <w:t>,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</w:t>
            </w:r>
            <w:proofErr w:type="spellStart"/>
            <w:r>
              <w:t>Geomorpholophy</w:t>
            </w:r>
            <w:proofErr w:type="spellEnd"/>
            <w:r>
              <w:t xml:space="preserve"> and soil distribution </w:t>
            </w:r>
            <w:proofErr w:type="gramStart"/>
            <w:r>
              <w:t>maps ,</w:t>
            </w:r>
            <w:proofErr w:type="gramEnd"/>
            <w:r>
              <w:t xml:space="preserve"> 2000.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 Editing  chapter about Geology of Kurdistan in a book  of( Natural Geography of Kurdistan) ,1997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-preparing a map of </w:t>
            </w:r>
            <w:proofErr w:type="spellStart"/>
            <w:r>
              <w:t>kurdistan</w:t>
            </w:r>
            <w:proofErr w:type="spellEnd"/>
            <w:r>
              <w:t xml:space="preserve"> region-</w:t>
            </w:r>
            <w:proofErr w:type="spellStart"/>
            <w:r>
              <w:t>iraq</w:t>
            </w:r>
            <w:proofErr w:type="spellEnd"/>
            <w:r>
              <w:t xml:space="preserve">, scale 1;382000, 2004-FAO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-preparing a map of </w:t>
            </w:r>
            <w:proofErr w:type="spellStart"/>
            <w:r>
              <w:t>Lithostratigraphy</w:t>
            </w:r>
            <w:proofErr w:type="spellEnd"/>
            <w:r>
              <w:t xml:space="preserve"> of Northern Iraq, scale 1:500000, 2003.FAO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-Geological Report of </w:t>
            </w:r>
            <w:proofErr w:type="spellStart"/>
            <w:r>
              <w:t>Haybat</w:t>
            </w:r>
            <w:proofErr w:type="spellEnd"/>
            <w:r>
              <w:t>-Sultan Tunnel Corridor-</w:t>
            </w:r>
            <w:proofErr w:type="spellStart"/>
            <w:r>
              <w:t>botek</w:t>
            </w:r>
            <w:proofErr w:type="spellEnd"/>
            <w:r>
              <w:t xml:space="preserve"> company 2011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 Geological Report of </w:t>
            </w:r>
            <w:proofErr w:type="spellStart"/>
            <w:r>
              <w:t>Harir-Korek</w:t>
            </w:r>
            <w:proofErr w:type="spellEnd"/>
            <w:r>
              <w:t xml:space="preserve"> Tunnel Corridor- </w:t>
            </w:r>
            <w:proofErr w:type="spellStart"/>
            <w:r>
              <w:t>Botek</w:t>
            </w:r>
            <w:proofErr w:type="spellEnd"/>
            <w:r>
              <w:t xml:space="preserve"> Company 2012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</w:t>
            </w:r>
            <w:r w:rsidRPr="006B0D80">
              <w:t xml:space="preserve"> </w:t>
            </w:r>
            <w:r>
              <w:t>Geological Report of  70  Pond in</w:t>
            </w:r>
            <w:r w:rsidRPr="006B0D80">
              <w:t xml:space="preserve"> E</w:t>
            </w:r>
            <w:r>
              <w:t xml:space="preserve">rbil Governorate-  </w:t>
            </w:r>
            <w:proofErr w:type="spellStart"/>
            <w:r>
              <w:t>Geotecnic</w:t>
            </w:r>
            <w:proofErr w:type="spellEnd"/>
            <w:r>
              <w:t xml:space="preserve">  Company 2013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- </w:t>
            </w:r>
            <w:proofErr w:type="gramStart"/>
            <w:r>
              <w:t>Geological  Report</w:t>
            </w:r>
            <w:proofErr w:type="gramEnd"/>
            <w:r>
              <w:t xml:space="preserve"> about </w:t>
            </w:r>
            <w:proofErr w:type="spellStart"/>
            <w:r>
              <w:t>Permo</w:t>
            </w:r>
            <w:proofErr w:type="spellEnd"/>
            <w:r>
              <w:t xml:space="preserve"> Triassic succession and its reservoir potential characterization in </w:t>
            </w:r>
            <w:proofErr w:type="spellStart"/>
            <w:r>
              <w:t>Ora-Nazdur</w:t>
            </w:r>
            <w:proofErr w:type="spellEnd"/>
            <w:r>
              <w:t xml:space="preserve"> anticlines.  2013.- </w:t>
            </w:r>
            <w:proofErr w:type="spellStart"/>
            <w:r>
              <w:t>Repsol</w:t>
            </w:r>
            <w:proofErr w:type="spellEnd"/>
            <w:r>
              <w:t xml:space="preserve"> oil company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- Geological Report about </w:t>
            </w:r>
            <w:proofErr w:type="spellStart"/>
            <w:r>
              <w:t>lithology</w:t>
            </w:r>
            <w:proofErr w:type="spellEnd"/>
            <w:r>
              <w:t xml:space="preserve"> and depositional environment of </w:t>
            </w:r>
            <w:proofErr w:type="spellStart"/>
            <w:r>
              <w:t>Tanjero</w:t>
            </w:r>
            <w:proofErr w:type="spellEnd"/>
            <w:r>
              <w:t xml:space="preserve"> formation in </w:t>
            </w:r>
            <w:proofErr w:type="spellStart"/>
            <w:r>
              <w:t>Merga</w:t>
            </w:r>
            <w:proofErr w:type="spellEnd"/>
            <w:r>
              <w:t xml:space="preserve"> Sur area. 2013- </w:t>
            </w:r>
            <w:proofErr w:type="spellStart"/>
            <w:r>
              <w:t>Repsol</w:t>
            </w:r>
            <w:proofErr w:type="spellEnd"/>
            <w:r>
              <w:t xml:space="preserve"> oil company.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ind w:hanging="360"/>
              <w:rPr>
                <w:b/>
                <w:bCs/>
                <w:sz w:val="28"/>
                <w:szCs w:val="28"/>
              </w:rPr>
            </w:pPr>
            <w:r w:rsidRPr="005B68FB">
              <w:rPr>
                <w:b/>
                <w:bCs/>
                <w:sz w:val="28"/>
                <w:szCs w:val="28"/>
              </w:rPr>
              <w:t>Ph.D. and M.Sc. Supervising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supervising of  five </w:t>
            </w:r>
            <w:proofErr w:type="spellStart"/>
            <w:r>
              <w:t>Ph,D</w:t>
            </w:r>
            <w:proofErr w:type="spellEnd"/>
            <w:r>
              <w:t>. Thesis ,titled as below: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1 -Hydrological and </w:t>
            </w:r>
            <w:proofErr w:type="spellStart"/>
            <w:r>
              <w:t>Hydrogeological</w:t>
            </w:r>
            <w:proofErr w:type="spellEnd"/>
            <w:r>
              <w:t xml:space="preserve"> study of the </w:t>
            </w:r>
            <w:proofErr w:type="spellStart"/>
            <w:r>
              <w:t>Etot-Alaka</w:t>
            </w:r>
            <w:proofErr w:type="spellEnd"/>
            <w:r>
              <w:t xml:space="preserve"> Basin, Duhok,2003,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 </w:t>
            </w:r>
            <w:proofErr w:type="spellStart"/>
            <w:r>
              <w:t>Zeerak</w:t>
            </w:r>
            <w:proofErr w:type="spellEnd"/>
            <w:r>
              <w:t xml:space="preserve"> Aziz Khan 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proofErr w:type="spellStart"/>
              <w:smartTag w:uri="urn:schemas-microsoft-com:office:smarttags" w:element="PlaceName">
                <w:r>
                  <w:t>Duhok</w:t>
                </w:r>
              </w:smartTag>
            </w:smartTag>
            <w:proofErr w:type="spellEnd"/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2 -Basin Analysis of </w:t>
            </w:r>
            <w:proofErr w:type="spellStart"/>
            <w:r>
              <w:t>Tanjero</w:t>
            </w:r>
            <w:proofErr w:type="spellEnd"/>
            <w:r>
              <w:t xml:space="preserve"> Formation in </w:t>
            </w:r>
            <w:proofErr w:type="spellStart"/>
            <w:r>
              <w:t>sulaymaniya</w:t>
            </w:r>
            <w:proofErr w:type="spellEnd"/>
            <w:r>
              <w:t xml:space="preserve">, 2004, </w:t>
            </w:r>
            <w:proofErr w:type="spellStart"/>
            <w:r>
              <w:t>Kamal</w:t>
            </w:r>
            <w:proofErr w:type="spellEnd"/>
            <w:r>
              <w:t xml:space="preserve"> </w:t>
            </w:r>
            <w:proofErr w:type="spellStart"/>
            <w:r>
              <w:t>Haji</w:t>
            </w:r>
            <w:proofErr w:type="spellEnd"/>
            <w:r>
              <w:t xml:space="preserve"> Kareem,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lastRenderedPageBreak/>
              <w:t xml:space="preserve">        </w:t>
            </w:r>
            <w:r w:rsidRPr="00251E51">
              <w:rPr>
                <w:b/>
                <w:bCs/>
              </w:rPr>
              <w:t>University</w:t>
            </w:r>
            <w:r>
              <w:t xml:space="preserve"> of </w:t>
            </w:r>
            <w:proofErr w:type="spellStart"/>
            <w:r>
              <w:t>sulaymaniya</w:t>
            </w:r>
            <w:proofErr w:type="spellEnd"/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3 -</w:t>
            </w:r>
            <w:proofErr w:type="spellStart"/>
            <w:r>
              <w:t>Stratigraphy</w:t>
            </w:r>
            <w:proofErr w:type="spellEnd"/>
            <w:r>
              <w:t xml:space="preserve"> and Basin Analysis of the Red Bed, 2005, </w:t>
            </w:r>
            <w:proofErr w:type="spellStart"/>
            <w:r>
              <w:t>Sherzad</w:t>
            </w:r>
            <w:proofErr w:type="spellEnd"/>
            <w:r>
              <w:t xml:space="preserve"> </w:t>
            </w:r>
            <w:proofErr w:type="spellStart"/>
            <w:r>
              <w:t>Tofiq</w:t>
            </w:r>
            <w:proofErr w:type="spellEnd"/>
            <w:r>
              <w:t xml:space="preserve">, University of  </w:t>
            </w:r>
            <w:proofErr w:type="spellStart"/>
            <w:r>
              <w:t>sulaymaniya</w:t>
            </w:r>
            <w:proofErr w:type="spellEnd"/>
          </w:p>
          <w:p w:rsidR="0099532A" w:rsidRPr="00251E51" w:rsidRDefault="0099532A" w:rsidP="0099532A">
            <w:pPr>
              <w:tabs>
                <w:tab w:val="center" w:pos="4590"/>
                <w:tab w:val="left" w:pos="6960"/>
              </w:tabs>
              <w:ind w:left="-284"/>
              <w:jc w:val="center"/>
              <w:rPr>
                <w:rFonts w:cs="Zanest _ Ghlbish" w:hint="cs"/>
                <w:rtl/>
                <w:lang w:bidi="ar-IQ"/>
              </w:rPr>
            </w:pPr>
            <w:r>
              <w:rPr>
                <w:rFonts w:cs="Zanest _ Ghlbish"/>
                <w:b/>
                <w:bCs/>
                <w:lang w:bidi="ar-IQ"/>
              </w:rPr>
              <w:t>4</w:t>
            </w:r>
            <w:r>
              <w:rPr>
                <w:rFonts w:cs="Zanest _ Ghlbish"/>
                <w:b/>
                <w:bCs/>
                <w:sz w:val="36"/>
                <w:szCs w:val="36"/>
                <w:lang w:bidi="ar-IQ"/>
              </w:rPr>
              <w:t>-</w:t>
            </w:r>
            <w:r w:rsidRPr="00251E51">
              <w:rPr>
                <w:rFonts w:cs="Zanest _ Ghlbish"/>
                <w:lang w:bidi="ar-IQ"/>
              </w:rPr>
              <w:t xml:space="preserve">Tectonostratigraphy  and dynamic evolution of  </w:t>
            </w:r>
            <w:proofErr w:type="spellStart"/>
            <w:r w:rsidRPr="00251E51">
              <w:rPr>
                <w:rFonts w:cs="Zanest _ Ghlbish"/>
                <w:lang w:bidi="ar-IQ"/>
              </w:rPr>
              <w:t>Walash</w:t>
            </w:r>
            <w:proofErr w:type="spellEnd"/>
            <w:r w:rsidRPr="00251E51">
              <w:rPr>
                <w:rFonts w:cs="Zanest _ Ghlbish"/>
                <w:lang w:bidi="ar-IQ"/>
              </w:rPr>
              <w:t xml:space="preserve"> group   </w:t>
            </w:r>
            <w:proofErr w:type="spellStart"/>
            <w:r w:rsidRPr="00251E51">
              <w:rPr>
                <w:rFonts w:cs="Zanest _ Ghlbish"/>
                <w:lang w:bidi="ar-IQ"/>
              </w:rPr>
              <w:t>i</w:t>
            </w:r>
            <w:proofErr w:type="spellEnd"/>
            <w:r w:rsidRPr="00251E51">
              <w:t xml:space="preserve"> </w:t>
            </w:r>
            <w:proofErr w:type="spellStart"/>
            <w:r>
              <w:t>Univ</w:t>
            </w:r>
            <w:proofErr w:type="spellEnd"/>
            <w:r>
              <w:t xml:space="preserve"> </w:t>
            </w:r>
            <w:proofErr w:type="spellStart"/>
            <w:r>
              <w:t>Salahaddin</w:t>
            </w:r>
            <w:proofErr w:type="spellEnd"/>
            <w:r w:rsidRPr="00251E51">
              <w:rPr>
                <w:rFonts w:cs="Zanest _ Ghlbish"/>
                <w:lang w:bidi="ar-IQ"/>
              </w:rPr>
              <w:t xml:space="preserve"> n northeast Iraqi Kurdistan  Region</w:t>
            </w:r>
            <w:r>
              <w:rPr>
                <w:rFonts w:cs="Zanest _ Ghlbish"/>
                <w:lang w:bidi="ar-IQ"/>
              </w:rPr>
              <w:t xml:space="preserve">- </w:t>
            </w:r>
            <w:proofErr w:type="spellStart"/>
            <w:r>
              <w:rPr>
                <w:rFonts w:cs="Zanest _ Ghlbish"/>
                <w:lang w:bidi="ar-IQ"/>
              </w:rPr>
              <w:t>Hisham</w:t>
            </w:r>
            <w:proofErr w:type="spellEnd"/>
            <w:r>
              <w:rPr>
                <w:rFonts w:cs="Zanest _ Ghlbish"/>
                <w:lang w:bidi="ar-IQ"/>
              </w:rPr>
              <w:t xml:space="preserve"> </w:t>
            </w:r>
            <w:proofErr w:type="spellStart"/>
            <w:r>
              <w:rPr>
                <w:rFonts w:cs="Zanest _ Ghlbish"/>
                <w:lang w:bidi="ar-IQ"/>
              </w:rPr>
              <w:t>khalil</w:t>
            </w:r>
            <w:proofErr w:type="spellEnd"/>
            <w:r>
              <w:rPr>
                <w:rFonts w:cs="Zanest _ Ghlbish"/>
                <w:lang w:bidi="ar-IQ"/>
              </w:rPr>
              <w:t xml:space="preserve">  Mustafa -2018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</w:p>
          <w:p w:rsidR="0099532A" w:rsidRDefault="0099532A" w:rsidP="0099532A">
            <w:pPr>
              <w:tabs>
                <w:tab w:val="left" w:pos="720"/>
              </w:tabs>
              <w:ind w:hanging="360"/>
              <w:rPr>
                <w:rFonts w:cs="Zanest _ Ghlbish"/>
                <w:b/>
                <w:bCs/>
                <w:sz w:val="36"/>
                <w:szCs w:val="36"/>
                <w:lang w:bidi="ar-IQ"/>
              </w:rPr>
            </w:pPr>
            <w:r w:rsidRPr="00FE5C9E">
              <w:t xml:space="preserve">  </w:t>
            </w:r>
            <w:r>
              <w:t xml:space="preserve">   6</w:t>
            </w:r>
            <w:r w:rsidRPr="00FE5C9E">
              <w:t>-</w:t>
            </w:r>
            <w:r>
              <w:t xml:space="preserve"> </w:t>
            </w:r>
            <w:r w:rsidRPr="00EA4F23">
              <w:rPr>
                <w:rFonts w:cs="Ali_K_Alwand"/>
                <w:sz w:val="24"/>
                <w:szCs w:val="24"/>
                <w:lang w:bidi="ar-IQ"/>
              </w:rPr>
              <w:t xml:space="preserve">The Developed </w:t>
            </w:r>
            <w:proofErr w:type="spellStart"/>
            <w:r w:rsidRPr="00EA4F23">
              <w:rPr>
                <w:rFonts w:cs="Ali_K_Alwand"/>
                <w:sz w:val="24"/>
                <w:szCs w:val="24"/>
                <w:lang w:bidi="ar-IQ"/>
              </w:rPr>
              <w:t>Facies</w:t>
            </w:r>
            <w:proofErr w:type="spellEnd"/>
            <w:r w:rsidRPr="00EA4F23">
              <w:rPr>
                <w:rFonts w:cs="Ali_K_Alwand"/>
                <w:sz w:val="24"/>
                <w:szCs w:val="24"/>
                <w:lang w:bidi="ar-IQ"/>
              </w:rPr>
              <w:t xml:space="preserve"> and Composition of Quaternary Sediments under   the Influence of </w:t>
            </w:r>
            <w:proofErr w:type="spellStart"/>
            <w:r w:rsidRPr="00EA4F23">
              <w:rPr>
                <w:rFonts w:cs="Ali_K_Alwand"/>
                <w:sz w:val="24"/>
                <w:szCs w:val="24"/>
                <w:lang w:bidi="ar-IQ"/>
              </w:rPr>
              <w:t>Neotectonisim</w:t>
            </w:r>
            <w:proofErr w:type="spellEnd"/>
            <w:r w:rsidRPr="00EA4F23">
              <w:rPr>
                <w:rFonts w:cs="Ali_K_Alwand"/>
                <w:sz w:val="24"/>
                <w:szCs w:val="24"/>
                <w:lang w:bidi="ar-IQ"/>
              </w:rPr>
              <w:t xml:space="preserve"> and Climate around Lesser </w:t>
            </w:r>
            <w:proofErr w:type="spellStart"/>
            <w:r w:rsidRPr="00EA4F23">
              <w:rPr>
                <w:rFonts w:cs="Ali_K_Alwand"/>
                <w:sz w:val="24"/>
                <w:szCs w:val="24"/>
                <w:lang w:bidi="ar-IQ"/>
              </w:rPr>
              <w:t>Zab</w:t>
            </w:r>
            <w:proofErr w:type="spellEnd"/>
            <w:r w:rsidRPr="00EA4F23">
              <w:rPr>
                <w:rFonts w:cs="Ali_K_Alwand"/>
                <w:sz w:val="24"/>
                <w:szCs w:val="24"/>
                <w:lang w:bidi="ar-IQ"/>
              </w:rPr>
              <w:t xml:space="preserve"> at </w:t>
            </w:r>
            <w:proofErr w:type="spellStart"/>
            <w:r w:rsidRPr="00EA4F23">
              <w:rPr>
                <w:rFonts w:cs="Ali_K_Alwand"/>
                <w:sz w:val="24"/>
                <w:szCs w:val="24"/>
                <w:lang w:bidi="ar-IQ"/>
              </w:rPr>
              <w:t>Taq-Taq</w:t>
            </w:r>
            <w:proofErr w:type="spellEnd"/>
            <w:r w:rsidRPr="00EA4F23">
              <w:rPr>
                <w:rFonts w:cs="Ali_K_Alwand"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EA4F23">
              <w:rPr>
                <w:rFonts w:cs="Ali_K_Alwand"/>
                <w:sz w:val="24"/>
                <w:szCs w:val="24"/>
                <w:lang w:bidi="ar-IQ"/>
              </w:rPr>
              <w:t>Altunkupry</w:t>
            </w:r>
            <w:proofErr w:type="spellEnd"/>
            <w:r w:rsidRPr="00EA4F23">
              <w:rPr>
                <w:rFonts w:cs="Ali_K_Alwand"/>
                <w:sz w:val="24"/>
                <w:szCs w:val="24"/>
                <w:lang w:bidi="ar-IQ"/>
              </w:rPr>
              <w:t>-NE Iraq</w:t>
            </w:r>
            <w:r>
              <w:rPr>
                <w:rFonts w:cs="Ali_K_Alwand"/>
                <w:lang w:bidi="ar-IQ"/>
              </w:rPr>
              <w:t>/2018</w:t>
            </w:r>
          </w:p>
          <w:p w:rsidR="0099532A" w:rsidRPr="00251E51" w:rsidRDefault="0099532A" w:rsidP="0099532A">
            <w:pPr>
              <w:tabs>
                <w:tab w:val="left" w:pos="720"/>
              </w:tabs>
              <w:ind w:hanging="360"/>
              <w:rPr>
                <w:lang w:bidi="ar-IQ"/>
              </w:rPr>
            </w:pPr>
          </w:p>
          <w:p w:rsidR="0099532A" w:rsidRPr="00FE5C9E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supervising of four M.Sc. Thesis, titled as below: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1 -</w:t>
            </w:r>
            <w:proofErr w:type="spellStart"/>
            <w:r>
              <w:t>sedimentologyical</w:t>
            </w:r>
            <w:proofErr w:type="spellEnd"/>
            <w:r>
              <w:t xml:space="preserve"> study of </w:t>
            </w:r>
            <w:proofErr w:type="spellStart"/>
            <w:r>
              <w:t>Injana</w:t>
            </w:r>
            <w:proofErr w:type="spellEnd"/>
            <w:r>
              <w:t xml:space="preserve"> Formation-Erbil, 2002,Sheelan </w:t>
            </w:r>
            <w:proofErr w:type="spellStart"/>
            <w:r>
              <w:t>Sherwan</w:t>
            </w:r>
            <w:proofErr w:type="spellEnd"/>
            <w:r>
              <w:t xml:space="preserve"> </w:t>
            </w:r>
            <w:proofErr w:type="spellStart"/>
            <w:r>
              <w:t>Haiidary</w:t>
            </w:r>
            <w:proofErr w:type="spellEnd"/>
            <w:r>
              <w:t xml:space="preserve">,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   </w:t>
            </w:r>
            <w:proofErr w:type="spellStart"/>
            <w:r>
              <w:t>salahalddin</w:t>
            </w:r>
            <w:proofErr w:type="spellEnd"/>
            <w:r>
              <w:t xml:space="preserve"> university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2 -Geomorphology of </w:t>
            </w:r>
            <w:proofErr w:type="spellStart"/>
            <w:r>
              <w:t>Haibat</w:t>
            </w:r>
            <w:proofErr w:type="spellEnd"/>
            <w:r>
              <w:t xml:space="preserve">-Sultan Mountain, 2006, </w:t>
            </w:r>
            <w:proofErr w:type="spellStart"/>
            <w:r>
              <w:t>Saya</w:t>
            </w:r>
            <w:proofErr w:type="spellEnd"/>
            <w:r>
              <w:t xml:space="preserve"> Salam </w:t>
            </w:r>
            <w:proofErr w:type="spellStart"/>
            <w:r>
              <w:t>Sabir</w:t>
            </w:r>
            <w:proofErr w:type="spellEnd"/>
            <w:r>
              <w:t xml:space="preserve">, </w:t>
            </w:r>
            <w:proofErr w:type="spellStart"/>
            <w:r>
              <w:t>Koya</w:t>
            </w:r>
            <w:proofErr w:type="spellEnd"/>
            <w:r>
              <w:t xml:space="preserve"> University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3 -</w:t>
            </w:r>
            <w:proofErr w:type="spellStart"/>
            <w:r>
              <w:t>Hydrogeometry</w:t>
            </w:r>
            <w:proofErr w:type="spellEnd"/>
            <w:r>
              <w:t xml:space="preserve"> of </w:t>
            </w:r>
            <w:proofErr w:type="spellStart"/>
            <w:r>
              <w:t>Sharabat</w:t>
            </w:r>
            <w:proofErr w:type="spellEnd"/>
            <w:r>
              <w:t xml:space="preserve"> and </w:t>
            </w:r>
            <w:proofErr w:type="spellStart"/>
            <w:r>
              <w:t>Koya</w:t>
            </w:r>
            <w:proofErr w:type="spellEnd"/>
            <w:r>
              <w:t xml:space="preserve"> Basin, 2004, </w:t>
            </w:r>
            <w:proofErr w:type="spellStart"/>
            <w:r>
              <w:t>Kilthum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  <w:r>
              <w:t xml:space="preserve">, </w:t>
            </w:r>
            <w:proofErr w:type="spellStart"/>
            <w:r>
              <w:t>salahaddin</w:t>
            </w:r>
            <w:proofErr w:type="spellEnd"/>
            <w:r>
              <w:t xml:space="preserve"> university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4 -Hydrological and Geotechnical study of </w:t>
            </w:r>
            <w:proofErr w:type="spellStart"/>
            <w:r>
              <w:t>Quaternaty</w:t>
            </w:r>
            <w:proofErr w:type="spellEnd"/>
            <w:r>
              <w:t xml:space="preserve"> deposit  in Erbil plain, 2008, </w:t>
            </w:r>
            <w:proofErr w:type="spellStart"/>
            <w:r>
              <w:t>Galawezh</w:t>
            </w:r>
            <w:proofErr w:type="spellEnd"/>
            <w:r>
              <w:t xml:space="preserve"> 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      </w:t>
            </w:r>
            <w:proofErr w:type="spellStart"/>
            <w:r>
              <w:t>Bakir</w:t>
            </w:r>
            <w:proofErr w:type="spellEnd"/>
            <w:r>
              <w:t xml:space="preserve"> </w:t>
            </w:r>
            <w:proofErr w:type="spellStart"/>
            <w:r>
              <w:t>Bapeer</w:t>
            </w:r>
            <w:proofErr w:type="spellEnd"/>
            <w:r>
              <w:t xml:space="preserve"> –Department of </w:t>
            </w:r>
            <w:proofErr w:type="spellStart"/>
            <w:r>
              <w:t>Geotechnic</w:t>
            </w:r>
            <w:proofErr w:type="spellEnd"/>
          </w:p>
          <w:p w:rsidR="0099532A" w:rsidRDefault="0099532A" w:rsidP="0099532A">
            <w:pPr>
              <w:tabs>
                <w:tab w:val="left" w:pos="720"/>
              </w:tabs>
              <w:ind w:hanging="360"/>
              <w:rPr>
                <w:shadow/>
                <w:lang w:bidi="ar-IQ"/>
              </w:rPr>
            </w:pPr>
            <w:r>
              <w:t xml:space="preserve">     5</w:t>
            </w:r>
            <w:r w:rsidRPr="00251E51">
              <w:t>-</w:t>
            </w:r>
            <w:r w:rsidRPr="00251E51">
              <w:rPr>
                <w:i/>
                <w:iCs/>
                <w:shadow/>
                <w:sz w:val="40"/>
                <w:szCs w:val="40"/>
                <w:lang w:bidi="ar-IQ"/>
              </w:rPr>
              <w:t xml:space="preserve"> </w:t>
            </w:r>
            <w:proofErr w:type="spellStart"/>
            <w:r w:rsidRPr="00251E51">
              <w:rPr>
                <w:shadow/>
                <w:lang w:bidi="ar-IQ"/>
              </w:rPr>
              <w:t>Sedimentology</w:t>
            </w:r>
            <w:proofErr w:type="spellEnd"/>
            <w:r w:rsidRPr="00251E51">
              <w:rPr>
                <w:shadow/>
                <w:lang w:bidi="ar-IQ"/>
              </w:rPr>
              <w:t xml:space="preserve"> and </w:t>
            </w:r>
            <w:proofErr w:type="spellStart"/>
            <w:r w:rsidRPr="00251E51">
              <w:rPr>
                <w:shadow/>
                <w:lang w:bidi="ar-IQ"/>
              </w:rPr>
              <w:t>Stratigraphy</w:t>
            </w:r>
            <w:proofErr w:type="spellEnd"/>
            <w:r w:rsidRPr="00251E51">
              <w:rPr>
                <w:shadow/>
                <w:lang w:bidi="ar-IQ"/>
              </w:rPr>
              <w:t xml:space="preserve"> of</w:t>
            </w:r>
            <w:r w:rsidRPr="00C819E8">
              <w:rPr>
                <w:shadow/>
                <w:lang w:bidi="ar-IQ"/>
              </w:rPr>
              <w:t xml:space="preserve"> </w:t>
            </w:r>
            <w:proofErr w:type="spellStart"/>
            <w:r w:rsidRPr="00251E51">
              <w:rPr>
                <w:shadow/>
                <w:lang w:bidi="ar-IQ"/>
              </w:rPr>
              <w:t>Govanda</w:t>
            </w:r>
            <w:proofErr w:type="spellEnd"/>
            <w:r w:rsidRPr="00251E51">
              <w:rPr>
                <w:shadow/>
                <w:lang w:bidi="ar-IQ"/>
              </w:rPr>
              <w:t xml:space="preserve"> Formation</w:t>
            </w:r>
            <w:r w:rsidRPr="00C819E8">
              <w:rPr>
                <w:shadow/>
                <w:lang w:bidi="ar-IQ"/>
              </w:rPr>
              <w:t xml:space="preserve"> </w:t>
            </w:r>
            <w:r w:rsidRPr="00251E51">
              <w:rPr>
                <w:shadow/>
                <w:lang w:bidi="ar-IQ"/>
              </w:rPr>
              <w:t xml:space="preserve">Near Thrust Zone-Erbil </w:t>
            </w:r>
          </w:p>
          <w:p w:rsidR="0099532A" w:rsidRDefault="0099532A" w:rsidP="0099532A">
            <w:pPr>
              <w:tabs>
                <w:tab w:val="left" w:pos="720"/>
              </w:tabs>
              <w:ind w:hanging="360"/>
            </w:pPr>
            <w:r>
              <w:rPr>
                <w:shadow/>
                <w:lang w:bidi="ar-IQ"/>
              </w:rPr>
              <w:t xml:space="preserve">          </w:t>
            </w:r>
            <w:r w:rsidRPr="00251E51">
              <w:rPr>
                <w:shadow/>
                <w:lang w:bidi="ar-IQ"/>
              </w:rPr>
              <w:t>Governorate</w:t>
            </w:r>
            <w:r>
              <w:rPr>
                <w:shadow/>
                <w:lang w:bidi="ar-IQ"/>
              </w:rPr>
              <w:t xml:space="preserve">- </w:t>
            </w:r>
            <w:r w:rsidRPr="00C819E8">
              <w:rPr>
                <w:shadow/>
                <w:sz w:val="20"/>
                <w:szCs w:val="20"/>
                <w:lang w:bidi="ar-IQ"/>
              </w:rPr>
              <w:t>AZIZ SMAIL</w:t>
            </w:r>
            <w:r w:rsidRPr="00FE5C9E">
              <w:t xml:space="preserve"> </w:t>
            </w:r>
            <w:r>
              <w:t>2014</w:t>
            </w:r>
            <w:r w:rsidRPr="00FE5C9E">
              <w:t xml:space="preserve"> </w:t>
            </w:r>
            <w:r>
              <w:t xml:space="preserve"> </w:t>
            </w:r>
          </w:p>
          <w:p w:rsidR="0099532A" w:rsidRPr="00FE5C9E" w:rsidRDefault="0099532A" w:rsidP="0099532A">
            <w:pPr>
              <w:tabs>
                <w:tab w:val="left" w:pos="720"/>
              </w:tabs>
              <w:ind w:hanging="360"/>
            </w:pPr>
            <w:r>
              <w:t xml:space="preserve">     6</w:t>
            </w:r>
            <w:r w:rsidRPr="00FE5C9E">
              <w:t>-Microfacie</w:t>
            </w:r>
            <w:r>
              <w:t xml:space="preserve">s, depositional environment and </w:t>
            </w:r>
            <w:r w:rsidRPr="00FE5C9E">
              <w:t xml:space="preserve">sequence </w:t>
            </w:r>
            <w:proofErr w:type="spellStart"/>
            <w:r w:rsidRPr="00FE5C9E">
              <w:t>stratigraphy</w:t>
            </w:r>
            <w:proofErr w:type="spellEnd"/>
            <w:r w:rsidRPr="00FE5C9E">
              <w:t xml:space="preserve"> of </w:t>
            </w:r>
            <w:proofErr w:type="spellStart"/>
            <w:r w:rsidRPr="00FE5C9E">
              <w:t>Avanah</w:t>
            </w:r>
            <w:proofErr w:type="spellEnd"/>
            <w:r w:rsidRPr="00FE5C9E">
              <w:t xml:space="preserve"> Formation</w:t>
            </w:r>
          </w:p>
          <w:p w:rsidR="0099532A" w:rsidRPr="00251E51" w:rsidRDefault="0099532A" w:rsidP="0099532A">
            <w:pPr>
              <w:rPr>
                <w:shadow/>
                <w:lang w:bidi="ar-IQ"/>
              </w:rPr>
            </w:pPr>
            <w:r>
              <w:t xml:space="preserve">    </w:t>
            </w:r>
            <w:r w:rsidRPr="00FE5C9E">
              <w:t>from selected sections in Iraqi Kurdistan Region</w:t>
            </w:r>
            <w:r>
              <w:t xml:space="preserve">- </w:t>
            </w:r>
            <w:proofErr w:type="spellStart"/>
            <w:r>
              <w:t>Basna</w:t>
            </w:r>
            <w:proofErr w:type="spellEnd"/>
            <w:r>
              <w:t xml:space="preserve"> </w:t>
            </w:r>
            <w:proofErr w:type="spellStart"/>
            <w:r>
              <w:t>azez</w:t>
            </w:r>
            <w:proofErr w:type="spellEnd"/>
            <w:r>
              <w:t xml:space="preserve"> </w:t>
            </w:r>
            <w:proofErr w:type="spellStart"/>
            <w:r>
              <w:t>Azez</w:t>
            </w:r>
            <w:proofErr w:type="spellEnd"/>
            <w:r>
              <w:t xml:space="preserve"> </w:t>
            </w:r>
            <w:proofErr w:type="spellStart"/>
            <w:r>
              <w:t>Univ</w:t>
            </w:r>
            <w:proofErr w:type="spellEnd"/>
            <w:r>
              <w:t xml:space="preserve"> Salahaddin2015</w:t>
            </w:r>
          </w:p>
          <w:p w:rsidR="0099532A" w:rsidRPr="00251E51" w:rsidRDefault="0099532A" w:rsidP="0099532A">
            <w:pPr>
              <w:rPr>
                <w:shadow/>
                <w:lang w:bidi="ar-IQ"/>
              </w:rPr>
            </w:pPr>
          </w:p>
          <w:p w:rsidR="0099532A" w:rsidRPr="00251E51" w:rsidRDefault="0099532A" w:rsidP="0099532A">
            <w:pPr>
              <w:jc w:val="center"/>
              <w:rPr>
                <w:shadow/>
                <w:lang w:bidi="ar-IQ"/>
              </w:rPr>
            </w:pPr>
          </w:p>
          <w:p w:rsidR="0099532A" w:rsidRDefault="0099532A" w:rsidP="0099532A">
            <w:pPr>
              <w:pStyle w:val="Default"/>
            </w:pPr>
            <w:r w:rsidRPr="00251E51">
              <w:t xml:space="preserve"> </w:t>
            </w:r>
          </w:p>
          <w:p w:rsidR="0099532A" w:rsidRPr="00251E51" w:rsidRDefault="0099532A" w:rsidP="0099532A">
            <w:pPr>
              <w:pStyle w:val="Default"/>
            </w:pPr>
            <w:r>
              <w:t xml:space="preserve"> </w:t>
            </w:r>
          </w:p>
          <w:p w:rsidR="0099532A" w:rsidRPr="00AD292C" w:rsidRDefault="0099532A" w:rsidP="0099532A">
            <w:pPr>
              <w:tabs>
                <w:tab w:val="left" w:pos="720"/>
              </w:tabs>
              <w:ind w:hanging="360"/>
              <w:rPr>
                <w:b/>
                <w:bCs/>
                <w:sz w:val="28"/>
                <w:szCs w:val="28"/>
              </w:rPr>
            </w:pPr>
            <w:r w:rsidRPr="00AD292C">
              <w:rPr>
                <w:b/>
                <w:bCs/>
                <w:sz w:val="28"/>
                <w:szCs w:val="28"/>
              </w:rPr>
              <w:t>Publication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1-Al-Rawi D., and </w:t>
            </w:r>
            <w:proofErr w:type="spellStart"/>
            <w:r w:rsidRPr="005B401D">
              <w:rPr>
                <w:b/>
                <w:bCs/>
              </w:rPr>
              <w:t>Surdashy</w:t>
            </w:r>
            <w:proofErr w:type="spellEnd"/>
            <w:r w:rsidRPr="005B401D">
              <w:rPr>
                <w:b/>
                <w:bCs/>
              </w:rPr>
              <w:t xml:space="preserve"> A. M.</w:t>
            </w:r>
            <w:r>
              <w:t xml:space="preserve">, “The bathymetry </w:t>
            </w:r>
            <w:proofErr w:type="spellStart"/>
            <w:r>
              <w:t>facies</w:t>
            </w:r>
            <w:proofErr w:type="spellEnd"/>
            <w:r>
              <w:t xml:space="preserve"> implication of </w:t>
            </w:r>
            <w:proofErr w:type="spellStart"/>
            <w:r>
              <w:t>enchinoderm</w:t>
            </w:r>
            <w:proofErr w:type="spellEnd"/>
            <w:r>
              <w:t xml:space="preserve"> and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  </w:t>
            </w:r>
            <w:proofErr w:type="gramStart"/>
            <w:r>
              <w:t>gastropod</w:t>
            </w:r>
            <w:proofErr w:type="gramEnd"/>
            <w:r>
              <w:t xml:space="preserve"> superimposed horizons”, </w:t>
            </w:r>
            <w:proofErr w:type="spellStart"/>
            <w:r>
              <w:t>Zanco</w:t>
            </w:r>
            <w:proofErr w:type="spellEnd"/>
            <w:r>
              <w:t>, Vol. 24, No. 1, 62-73, 1993.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2-Abdul Fattah Th. A., Ali S. S., and </w:t>
            </w:r>
            <w:proofErr w:type="spellStart"/>
            <w:r w:rsidRPr="005B401D">
              <w:rPr>
                <w:b/>
                <w:bCs/>
              </w:rPr>
              <w:t>Surdashy</w:t>
            </w:r>
            <w:proofErr w:type="spellEnd"/>
            <w:r w:rsidRPr="005B401D">
              <w:rPr>
                <w:b/>
                <w:bCs/>
              </w:rPr>
              <w:t xml:space="preserve"> A. M.</w:t>
            </w:r>
            <w:r>
              <w:t xml:space="preserve">, “ Geological and </w:t>
            </w:r>
            <w:proofErr w:type="spellStart"/>
            <w:r>
              <w:t>geoelectrical</w:t>
            </w:r>
            <w:proofErr w:type="spellEnd"/>
            <w:r>
              <w:t xml:space="preserve"> studies on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 </w:t>
            </w:r>
            <w:proofErr w:type="spellStart"/>
            <w:r>
              <w:t>chamchamal</w:t>
            </w:r>
            <w:proofErr w:type="spellEnd"/>
            <w:r>
              <w:t xml:space="preserve"> spring </w:t>
            </w:r>
            <w:proofErr w:type="spellStart"/>
            <w:r>
              <w:t>chamchamal</w:t>
            </w:r>
            <w:proofErr w:type="spellEnd"/>
            <w:r>
              <w:t>-NE-Iraq”, J. Sci. Nat., Vol. 2, No. 2, 24-24, October 1993.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lastRenderedPageBreak/>
              <w:t xml:space="preserve"> 3-</w:t>
            </w:r>
            <w:r w:rsidRPr="00E70789">
              <w:rPr>
                <w:b/>
                <w:bCs/>
              </w:rPr>
              <w:t>Surdashy A. M.</w:t>
            </w:r>
            <w:r>
              <w:t xml:space="preserve">, and </w:t>
            </w:r>
            <w:proofErr w:type="spellStart"/>
            <w:r>
              <w:t>Lawa</w:t>
            </w:r>
            <w:proofErr w:type="spellEnd"/>
            <w:r>
              <w:t xml:space="preserve"> </w:t>
            </w:r>
            <w:proofErr w:type="spellStart"/>
            <w:r>
              <w:t>Fadhel</w:t>
            </w:r>
            <w:proofErr w:type="spellEnd"/>
            <w:r>
              <w:t xml:space="preserve"> A., “</w:t>
            </w:r>
            <w:proofErr w:type="spellStart"/>
            <w:r>
              <w:t>Stratigraphy</w:t>
            </w:r>
            <w:proofErr w:type="spellEnd"/>
            <w:r>
              <w:t xml:space="preserve">, </w:t>
            </w:r>
            <w:proofErr w:type="spellStart"/>
            <w:r>
              <w:t>microfacies</w:t>
            </w:r>
            <w:proofErr w:type="spellEnd"/>
            <w:r>
              <w:t xml:space="preserve"> and depositional environment 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 </w:t>
            </w:r>
            <w:r>
              <w:t xml:space="preserve">    of </w:t>
            </w:r>
            <w:proofErr w:type="spellStart"/>
            <w:r>
              <w:t>sinjar</w:t>
            </w:r>
            <w:proofErr w:type="spellEnd"/>
            <w:r>
              <w:t xml:space="preserve"> formation in selected sections (North Iraq) “ , Second Scientific </w:t>
            </w:r>
            <w:proofErr w:type="spellStart"/>
            <w:r>
              <w:t>confrance</w:t>
            </w:r>
            <w:proofErr w:type="spellEnd"/>
            <w:r>
              <w:t xml:space="preserve"> , </w:t>
            </w:r>
            <w:proofErr w:type="spellStart"/>
            <w:r>
              <w:t>Zanco</w:t>
            </w:r>
            <w:proofErr w:type="spellEnd"/>
            <w:r>
              <w:t xml:space="preserve">,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 Special Issue, 24-25, April 1993.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4-</w:t>
            </w:r>
            <w:r w:rsidRPr="00E70789">
              <w:rPr>
                <w:b/>
                <w:bCs/>
              </w:rPr>
              <w:t>Surdashy A. M.</w:t>
            </w:r>
            <w:r>
              <w:t xml:space="preserve">, “ Depositional environment and post depositional deformation of </w:t>
            </w:r>
            <w:proofErr w:type="spellStart"/>
            <w:r>
              <w:t>naopuradan</w:t>
            </w:r>
            <w:proofErr w:type="spellEnd"/>
            <w:r>
              <w:t xml:space="preserve">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limestone unit from </w:t>
            </w:r>
            <w:proofErr w:type="spellStart"/>
            <w:r>
              <w:t>chuwarta-mawat</w:t>
            </w:r>
            <w:proofErr w:type="spellEnd"/>
            <w:r>
              <w:t xml:space="preserve"> aria, northeast of Iraq”, Iraqi Geological journal , Vol. 30,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No. 2, 1997.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5-</w:t>
            </w:r>
            <w:r w:rsidRPr="00E70789">
              <w:rPr>
                <w:b/>
                <w:bCs/>
              </w:rPr>
              <w:t>Surdashy A. M</w:t>
            </w:r>
            <w:r>
              <w:t>., “</w:t>
            </w:r>
            <w:proofErr w:type="spellStart"/>
            <w:r>
              <w:t>Paleoinvironmental</w:t>
            </w:r>
            <w:proofErr w:type="spellEnd"/>
            <w:r>
              <w:t xml:space="preserve"> reconstruction by calcareous algae at </w:t>
            </w:r>
            <w:proofErr w:type="spellStart"/>
            <w:r>
              <w:t>Paleocene</w:t>
            </w:r>
            <w:proofErr w:type="spellEnd"/>
            <w:r>
              <w:t xml:space="preserve"> – early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   </w:t>
            </w:r>
            <w:r>
              <w:t xml:space="preserve"> Eocene in north –east Iraq”, Journal of </w:t>
            </w:r>
            <w:proofErr w:type="spellStart"/>
            <w:r>
              <w:t>Zankoy</w:t>
            </w:r>
            <w:proofErr w:type="spellEnd"/>
            <w:r>
              <w:t xml:space="preserve"> </w:t>
            </w:r>
            <w:proofErr w:type="spellStart"/>
            <w:r>
              <w:t>Sulaimania</w:t>
            </w:r>
            <w:proofErr w:type="spellEnd"/>
            <w:r>
              <w:t xml:space="preserve"> (JZS) part A, Vol. 4, No. 1, 101-116,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December 2001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6- </w:t>
            </w:r>
            <w:proofErr w:type="spellStart"/>
            <w:r>
              <w:t>Haji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  <w:r>
              <w:t xml:space="preserve"> and </w:t>
            </w:r>
            <w:proofErr w:type="spellStart"/>
            <w:r w:rsidRPr="001D2C34">
              <w:rPr>
                <w:b/>
                <w:bCs/>
              </w:rPr>
              <w:t>Surdashy</w:t>
            </w:r>
            <w:proofErr w:type="spellEnd"/>
            <w:r w:rsidRPr="001D2C34">
              <w:rPr>
                <w:b/>
                <w:bCs/>
              </w:rPr>
              <w:t xml:space="preserve"> A. M</w:t>
            </w:r>
            <w:r>
              <w:t xml:space="preserve">., “Sequence </w:t>
            </w:r>
            <w:proofErr w:type="spellStart"/>
            <w:r>
              <w:t>stratigyraphy</w:t>
            </w:r>
            <w:proofErr w:type="spellEnd"/>
            <w:r>
              <w:t xml:space="preserve"> of upper cretaceous </w:t>
            </w:r>
            <w:proofErr w:type="spellStart"/>
            <w:r>
              <w:t>tanjero</w:t>
            </w:r>
            <w:proofErr w:type="spellEnd"/>
            <w:r>
              <w:t xml:space="preserve">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formation in </w:t>
            </w:r>
            <w:proofErr w:type="spellStart"/>
            <w:r>
              <w:t>Sulaimania</w:t>
            </w:r>
            <w:proofErr w:type="spellEnd"/>
            <w:r>
              <w:t xml:space="preserve"> area , NE-Iraq”, Kurdistan Academicians Journal (KAJ), Vol. 4, No. 1,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Part A, 19-43, </w:t>
            </w:r>
            <w:proofErr w:type="spellStart"/>
            <w:r>
              <w:t>Martch</w:t>
            </w:r>
            <w:proofErr w:type="spellEnd"/>
            <w:r>
              <w:t xml:space="preserve"> 2006.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7-Haji 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  <w:r>
              <w:t xml:space="preserve"> and </w:t>
            </w:r>
            <w:proofErr w:type="spellStart"/>
            <w:r w:rsidRPr="001D2C34">
              <w:rPr>
                <w:b/>
                <w:bCs/>
              </w:rPr>
              <w:t>Surdashy</w:t>
            </w:r>
            <w:proofErr w:type="spellEnd"/>
            <w:r w:rsidRPr="001D2C34">
              <w:rPr>
                <w:b/>
                <w:bCs/>
              </w:rPr>
              <w:t xml:space="preserve"> A. M</w:t>
            </w:r>
            <w:r>
              <w:t xml:space="preserve">., “ Tectonic and depositional history of upper cretaceous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</w:t>
            </w:r>
            <w:proofErr w:type="spellStart"/>
            <w:proofErr w:type="gramStart"/>
            <w:r>
              <w:t>tanjero</w:t>
            </w:r>
            <w:proofErr w:type="spellEnd"/>
            <w:proofErr w:type="gramEnd"/>
            <w:r>
              <w:t xml:space="preserve"> formation in </w:t>
            </w:r>
            <w:proofErr w:type="spellStart"/>
            <w:r>
              <w:t>Sulaimaniya</w:t>
            </w:r>
            <w:proofErr w:type="spellEnd"/>
            <w:r>
              <w:t xml:space="preserve"> area, NE-Iraq”, Journal of </w:t>
            </w:r>
            <w:proofErr w:type="spellStart"/>
            <w:r>
              <w:t>Zankoy</w:t>
            </w:r>
            <w:proofErr w:type="spellEnd"/>
            <w:r>
              <w:t xml:space="preserve"> </w:t>
            </w:r>
            <w:proofErr w:type="spellStart"/>
            <w:r>
              <w:t>Sulaimani</w:t>
            </w:r>
            <w:proofErr w:type="spellEnd"/>
            <w:r>
              <w:t xml:space="preserve"> (JZS), Part A, Vol.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8, No. 1, 47-62, Dec. 2005.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8-</w:t>
            </w:r>
            <w:r w:rsidRPr="001D2C34">
              <w:rPr>
                <w:b/>
                <w:bCs/>
              </w:rPr>
              <w:t>Surdashy A. M</w:t>
            </w:r>
            <w:r>
              <w:t xml:space="preserve">., Hassan Kareem M. and  </w:t>
            </w:r>
            <w:proofErr w:type="spellStart"/>
            <w:r>
              <w:t>Bapeer</w:t>
            </w:r>
            <w:proofErr w:type="spellEnd"/>
            <w:r>
              <w:t xml:space="preserve"> </w:t>
            </w:r>
            <w:proofErr w:type="spellStart"/>
            <w:r>
              <w:t>Galawezh</w:t>
            </w:r>
            <w:proofErr w:type="spellEnd"/>
            <w:r>
              <w:t xml:space="preserve"> B., “ Study the physical properties of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quaternary sediments in the middle part of Erbil plain Kurdistan region, Iraq”, Iraqi Journal of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Geology and Minerals, Vol. 1, No. 6, 2010.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9-Haji 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  <w:r>
              <w:t xml:space="preserve"> , and </w:t>
            </w:r>
            <w:proofErr w:type="spellStart"/>
            <w:r w:rsidRPr="001D2C34">
              <w:rPr>
                <w:b/>
                <w:bCs/>
              </w:rPr>
              <w:t>Surdashy</w:t>
            </w:r>
            <w:proofErr w:type="spellEnd"/>
            <w:r w:rsidRPr="001D2C34">
              <w:rPr>
                <w:b/>
                <w:bCs/>
              </w:rPr>
              <w:t xml:space="preserve"> A. M</w:t>
            </w:r>
            <w:r>
              <w:t xml:space="preserve">., “ </w:t>
            </w:r>
            <w:proofErr w:type="spellStart"/>
            <w:r>
              <w:t>Paleocurrent</w:t>
            </w:r>
            <w:proofErr w:type="spellEnd"/>
            <w:r>
              <w:t xml:space="preserve"> analysis of upper cretaceous </w:t>
            </w:r>
            <w:proofErr w:type="spellStart"/>
            <w:r>
              <w:t>zagros</w:t>
            </w:r>
            <w:proofErr w:type="spellEnd"/>
          </w:p>
          <w:p w:rsidR="0099532A" w:rsidRDefault="0099532A" w:rsidP="0099532A">
            <w:pPr>
              <w:ind w:left="-567"/>
              <w:jc w:val="both"/>
            </w:pPr>
            <w:r>
              <w:t xml:space="preserve">     foreland basin: a case study for </w:t>
            </w:r>
            <w:proofErr w:type="spellStart"/>
            <w:r>
              <w:t>tanjero</w:t>
            </w:r>
            <w:proofErr w:type="spellEnd"/>
            <w:r>
              <w:t xml:space="preserve"> formation in </w:t>
            </w:r>
            <w:proofErr w:type="spellStart"/>
            <w:r>
              <w:t>Sulaimaniya</w:t>
            </w:r>
            <w:proofErr w:type="spellEnd"/>
            <w:r>
              <w:t xml:space="preserve"> area NE- Iraq”, Iraqi Jour. Earth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Sci., Vol. 5, No. 1, 30-44, 2005.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10-Haji 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  <w:r>
              <w:t xml:space="preserve"> , </w:t>
            </w:r>
            <w:proofErr w:type="spellStart"/>
            <w:r w:rsidRPr="001D2C34">
              <w:rPr>
                <w:b/>
                <w:bCs/>
              </w:rPr>
              <w:t>Surdashy</w:t>
            </w:r>
            <w:proofErr w:type="spellEnd"/>
            <w:r w:rsidRPr="001D2C34">
              <w:rPr>
                <w:b/>
                <w:bCs/>
              </w:rPr>
              <w:t xml:space="preserve"> A. M</w:t>
            </w:r>
            <w:r>
              <w:t>. and Al-</w:t>
            </w:r>
            <w:proofErr w:type="spellStart"/>
            <w:r>
              <w:t>Barzinjy</w:t>
            </w:r>
            <w:proofErr w:type="spellEnd"/>
            <w:r>
              <w:t xml:space="preserve"> </w:t>
            </w:r>
            <w:proofErr w:type="spellStart"/>
            <w:r>
              <w:t>Sherzad</w:t>
            </w:r>
            <w:proofErr w:type="spellEnd"/>
            <w:r>
              <w:t xml:space="preserve"> </w:t>
            </w:r>
            <w:proofErr w:type="spellStart"/>
            <w:r>
              <w:t>Tofeeq</w:t>
            </w:r>
            <w:proofErr w:type="spellEnd"/>
            <w:r>
              <w:t xml:space="preserve">,  “ Concurrent and lateral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deposition of </w:t>
            </w:r>
            <w:proofErr w:type="spellStart"/>
            <w:r>
              <w:t>flysch</w:t>
            </w:r>
            <w:proofErr w:type="spellEnd"/>
            <w:r>
              <w:t xml:space="preserve"> and molasses in foreland an basin of upper cretaceous and </w:t>
            </w:r>
            <w:proofErr w:type="spellStart"/>
            <w:r>
              <w:t>paleocene</w:t>
            </w:r>
            <w:proofErr w:type="spellEnd"/>
            <w:r>
              <w:t xml:space="preserve"> from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NE-Iraq Kurdistan region”, Proceeding of Second International Conference on Geo-Resources of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 the Middle east and north Africa, Cairo University, 757-769, February 2007, GRMENA-II.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>11-</w:t>
            </w:r>
            <w:r w:rsidRPr="001D2C34">
              <w:rPr>
                <w:b/>
                <w:bCs/>
              </w:rPr>
              <w:t>Surdashy A. M</w:t>
            </w:r>
            <w:r>
              <w:t>., “ Tertiary fossils in strata of Kurdistan, Scientific, Seasonal Magazine Issued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    </w:t>
            </w:r>
            <w:r>
              <w:t xml:space="preserve"> by Directorate of Geological Survey-Erbil / Ministry of  Industry and Energy , March 199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12-</w:t>
            </w:r>
            <w:r w:rsidRPr="001D2C34">
              <w:rPr>
                <w:b/>
                <w:bCs/>
              </w:rPr>
              <w:t>Surdashy A. M</w:t>
            </w:r>
            <w:r>
              <w:t xml:space="preserve">.,” Geological effect </w:t>
            </w:r>
            <w:proofErr w:type="spellStart"/>
            <w:r>
              <w:t>ivcness</w:t>
            </w:r>
            <w:proofErr w:type="spellEnd"/>
            <w:r>
              <w:t xml:space="preserve"> on Gathering petroleum in Kirkuk Province”, </w:t>
            </w:r>
          </w:p>
          <w:p w:rsidR="0099532A" w:rsidRDefault="0099532A" w:rsidP="0099532A">
            <w:pPr>
              <w:ind w:left="-567"/>
              <w:jc w:val="both"/>
            </w:pPr>
            <w:r>
              <w:lastRenderedPageBreak/>
              <w:t xml:space="preserve">      Journal of </w:t>
            </w:r>
            <w:proofErr w:type="spellStart"/>
            <w:r>
              <w:t>Bryeti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, Academic Scientific Conference-Kirkuk, Kurdistan Erbil, 3-5 , April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 2001.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>13-</w:t>
            </w:r>
            <w:r w:rsidRPr="001D2C34">
              <w:rPr>
                <w:b/>
                <w:bCs/>
              </w:rPr>
              <w:t>Surdashy A. M</w:t>
            </w:r>
            <w:r>
              <w:t xml:space="preserve">., “ Cluster analysis application for interpretation the </w:t>
            </w:r>
            <w:proofErr w:type="spellStart"/>
            <w:r>
              <w:t>facies</w:t>
            </w:r>
            <w:proofErr w:type="spellEnd"/>
            <w:r>
              <w:t xml:space="preserve"> and sedimentary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  </w:t>
            </w:r>
            <w:r>
              <w:t xml:space="preserve">   </w:t>
            </w:r>
            <w:proofErr w:type="gramStart"/>
            <w:r>
              <w:t>environment</w:t>
            </w:r>
            <w:proofErr w:type="gramEnd"/>
            <w:r>
              <w:t xml:space="preserve"> of </w:t>
            </w:r>
            <w:proofErr w:type="spellStart"/>
            <w:r>
              <w:t>sinjar</w:t>
            </w:r>
            <w:proofErr w:type="spellEnd"/>
            <w:r>
              <w:t xml:space="preserve"> formation Northeast Iraq”, I.G. J., Vol.31, No. 22, 1988.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14-</w:t>
            </w:r>
            <w:r w:rsidRPr="001D2C34">
              <w:rPr>
                <w:b/>
                <w:bCs/>
              </w:rPr>
              <w:t>Surdashy A. M</w:t>
            </w:r>
            <w:r>
              <w:t xml:space="preserve">., “geography of  Iraqi Kurdistan region”, First </w:t>
            </w:r>
            <w:proofErr w:type="spellStart"/>
            <w:r>
              <w:t>Eddition</w:t>
            </w:r>
            <w:proofErr w:type="spellEnd"/>
            <w:r>
              <w:t xml:space="preserve">, </w:t>
            </w:r>
            <w:proofErr w:type="spellStart"/>
            <w:r>
              <w:t>Berayety</w:t>
            </w:r>
            <w:proofErr w:type="spellEnd"/>
            <w:r>
              <w:t xml:space="preserve"> Centre for 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      </w:t>
            </w:r>
            <w:proofErr w:type="gramStart"/>
            <w:r>
              <w:t>publication</w:t>
            </w:r>
            <w:proofErr w:type="gramEnd"/>
            <w:r>
              <w:t>, 1998.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15-</w:t>
            </w:r>
            <w:r w:rsidRPr="001D2C34">
              <w:rPr>
                <w:b/>
                <w:bCs/>
              </w:rPr>
              <w:t>Surdashy A. M</w:t>
            </w:r>
            <w:r>
              <w:t xml:space="preserve">. and </w:t>
            </w:r>
            <w:proofErr w:type="spellStart"/>
            <w:r>
              <w:t>Gayara</w:t>
            </w:r>
            <w:proofErr w:type="spellEnd"/>
            <w:r>
              <w:t xml:space="preserve"> Ali D., “ </w:t>
            </w:r>
            <w:proofErr w:type="spellStart"/>
            <w:r>
              <w:t>Biostratigraphy</w:t>
            </w:r>
            <w:proofErr w:type="spellEnd"/>
            <w:r>
              <w:t xml:space="preserve"> and </w:t>
            </w:r>
            <w:proofErr w:type="spellStart"/>
            <w:r>
              <w:t>paleoenvironment</w:t>
            </w:r>
            <w:proofErr w:type="spellEnd"/>
            <w:r>
              <w:t xml:space="preserve"> of lower Jurassic in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      </w:t>
            </w:r>
            <w:r>
              <w:t xml:space="preserve"> </w:t>
            </w:r>
            <w:proofErr w:type="spellStart"/>
            <w:r>
              <w:t>jabel</w:t>
            </w:r>
            <w:proofErr w:type="spellEnd"/>
            <w:r>
              <w:t xml:space="preserve"> </w:t>
            </w:r>
            <w:proofErr w:type="spellStart"/>
            <w:r>
              <w:t>Gara</w:t>
            </w:r>
            <w:proofErr w:type="spellEnd"/>
            <w:r>
              <w:t xml:space="preserve">, </w:t>
            </w:r>
            <w:proofErr w:type="spellStart"/>
            <w:r>
              <w:t>jabal</w:t>
            </w:r>
            <w:proofErr w:type="spellEnd"/>
            <w:r>
              <w:t xml:space="preserve">  </w:t>
            </w:r>
            <w:proofErr w:type="spellStart"/>
            <w:r>
              <w:t>Qand</w:t>
            </w:r>
            <w:proofErr w:type="spellEnd"/>
            <w:r>
              <w:t xml:space="preserve">  </w:t>
            </w:r>
            <w:proofErr w:type="spellStart"/>
            <w:r>
              <w:t>Taqtaq</w:t>
            </w:r>
            <w:proofErr w:type="spellEnd"/>
            <w:r>
              <w:t xml:space="preserve"> and  </w:t>
            </w:r>
            <w:proofErr w:type="spellStart"/>
            <w:r>
              <w:t>Sehkanian</w:t>
            </w:r>
            <w:proofErr w:type="spellEnd"/>
            <w:r>
              <w:t xml:space="preserve">”, The First Scientific Conference of </w:t>
            </w:r>
            <w:proofErr w:type="spellStart"/>
            <w:r>
              <w:t>Dohuk</w:t>
            </w:r>
            <w:proofErr w:type="spellEnd"/>
            <w:r>
              <w:t xml:space="preserve">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   </w:t>
            </w:r>
            <w:proofErr w:type="gramStart"/>
            <w:r>
              <w:t>University ,</w:t>
            </w:r>
            <w:proofErr w:type="gramEnd"/>
            <w:r>
              <w:t xml:space="preserve"> Journal of </w:t>
            </w:r>
            <w:proofErr w:type="spellStart"/>
            <w:r>
              <w:t>Dohuk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(JDU) special issue (4), 27-29, April 1999.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</w:t>
            </w:r>
            <w:r>
              <w:rPr>
                <w:b/>
                <w:bCs/>
              </w:rPr>
              <w:t>16-</w:t>
            </w:r>
            <w:r w:rsidRPr="001D2C34">
              <w:rPr>
                <w:b/>
                <w:bCs/>
              </w:rPr>
              <w:t>Surdashy A. M</w:t>
            </w:r>
            <w:r>
              <w:t xml:space="preserve">., “The origin and evolution of </w:t>
            </w:r>
            <w:proofErr w:type="spellStart"/>
            <w:r>
              <w:t>Gology</w:t>
            </w:r>
            <w:proofErr w:type="spellEnd"/>
            <w:r>
              <w:t xml:space="preserve"> of Iraqi-Kurdistan  mountain   “, Third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b/>
                <w:bCs/>
              </w:rPr>
              <w:t xml:space="preserve">      </w:t>
            </w:r>
            <w:r>
              <w:t xml:space="preserve"> Scientific Conference of University of </w:t>
            </w:r>
            <w:proofErr w:type="spellStart"/>
            <w:r>
              <w:t>Salahaddin</w:t>
            </w:r>
            <w:proofErr w:type="spellEnd"/>
            <w:r>
              <w:t xml:space="preserve"> – Erbil, </w:t>
            </w:r>
            <w:proofErr w:type="spellStart"/>
            <w:r>
              <w:t>Zanco</w:t>
            </w:r>
            <w:proofErr w:type="spellEnd"/>
            <w:r>
              <w:t xml:space="preserve"> Special Issue, 3-4 June 1997, 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   Erbil-Kurdistan</w:t>
            </w:r>
          </w:p>
          <w:p w:rsidR="0099532A" w:rsidRDefault="0099532A" w:rsidP="0099532A">
            <w:pPr>
              <w:ind w:left="-567"/>
              <w:jc w:val="both"/>
            </w:pPr>
            <w:r>
              <w:t>17-</w:t>
            </w:r>
            <w:r w:rsidRPr="00A32F82">
              <w:t>Bapeer</w:t>
            </w:r>
            <w:r>
              <w:t xml:space="preserve"> </w:t>
            </w:r>
            <w:proofErr w:type="spellStart"/>
            <w:r>
              <w:t>Galawezh</w:t>
            </w:r>
            <w:proofErr w:type="spellEnd"/>
            <w:r>
              <w:t xml:space="preserve"> B., </w:t>
            </w:r>
            <w:proofErr w:type="spellStart"/>
            <w:r w:rsidRPr="003E43EC">
              <w:rPr>
                <w:b/>
                <w:bCs/>
              </w:rPr>
              <w:t>Surdashy</w:t>
            </w:r>
            <w:proofErr w:type="spellEnd"/>
            <w:r w:rsidRPr="003E43EC">
              <w:rPr>
                <w:b/>
                <w:bCs/>
              </w:rPr>
              <w:t xml:space="preserve"> A. M.</w:t>
            </w:r>
            <w:r>
              <w:t>, and Hassan Kareem M., “ Infiltration rate of soil for some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     </w:t>
            </w:r>
            <w:proofErr w:type="gramStart"/>
            <w:r>
              <w:t>locations</w:t>
            </w:r>
            <w:proofErr w:type="gramEnd"/>
            <w:r>
              <w:t xml:space="preserve"> in the middle part of Erbil plain”, Kurdistan region- Iraq,Vol.2,No.6.,2010.</w:t>
            </w:r>
            <w:r w:rsidRPr="00A32F82">
              <w:t xml:space="preserve"> </w:t>
            </w:r>
          </w:p>
          <w:p w:rsidR="0099532A" w:rsidRDefault="0099532A" w:rsidP="0099532A">
            <w:pPr>
              <w:ind w:left="-567"/>
              <w:jc w:val="both"/>
              <w:rPr>
                <w:rFonts w:ascii="FrfgjsAdvTTb8864ccf.B" w:hAnsi="FrfgjsAdvTTb8864ccf.B" w:cs="FrfgjsAdvTTb8864ccf.B"/>
                <w:color w:val="131413"/>
              </w:rPr>
            </w:pPr>
            <w:r w:rsidRPr="00676EE0">
              <w:rPr>
                <w:rFonts w:ascii="FrfgjsAdvTTb8864ccf.B" w:hAnsi="FrfgjsAdvTTb8864ccf.B" w:cs="FrfgjsAdvTTb8864ccf.B"/>
                <w:color w:val="131413"/>
                <w:sz w:val="24"/>
                <w:szCs w:val="24"/>
              </w:rPr>
              <w:t xml:space="preserve">18-Sard M. Balaky1 </w:t>
            </w:r>
            <w:r w:rsidRPr="00676EE0">
              <w:rPr>
                <w:rFonts w:ascii="SsskqlAdvP0005" w:hAnsi="SsskqlAdvP0005" w:cs="SsskqlAdvP0005"/>
                <w:color w:val="131413"/>
                <w:sz w:val="24"/>
                <w:szCs w:val="24"/>
              </w:rPr>
              <w:t>&amp;</w:t>
            </w:r>
            <w:r w:rsidRPr="00676EE0">
              <w:rPr>
                <w:rFonts w:ascii="FrfgjsAdvTTb8864ccf.B" w:hAnsi="FrfgjsAdvTTb8864ccf.B" w:cs="FrfgjsAdvTTb8864ccf.B"/>
                <w:color w:val="131413"/>
              </w:rPr>
              <w:t xml:space="preserve"> </w:t>
            </w:r>
            <w:proofErr w:type="spellStart"/>
            <w:r w:rsidRPr="00676EE0">
              <w:rPr>
                <w:rFonts w:ascii="FrfgjsAdvTTb8864ccf.B" w:hAnsi="FrfgjsAdvTTb8864ccf.B" w:cs="FrfgjsAdvTTb8864ccf.B"/>
                <w:b/>
                <w:bCs/>
                <w:color w:val="131413"/>
                <w:sz w:val="24"/>
                <w:szCs w:val="24"/>
              </w:rPr>
              <w:t>Surdashy</w:t>
            </w:r>
            <w:proofErr w:type="spellEnd"/>
            <w:r w:rsidRPr="00676EE0">
              <w:rPr>
                <w:rFonts w:ascii="SsskqlAdvP0005" w:hAnsi="SsskqlAdvP0005" w:cs="SsskqlAdvP0005"/>
                <w:b/>
                <w:bCs/>
                <w:color w:val="131413"/>
                <w:sz w:val="24"/>
                <w:szCs w:val="24"/>
              </w:rPr>
              <w:t xml:space="preserve"> </w:t>
            </w:r>
            <w:r w:rsidRPr="00676EE0">
              <w:rPr>
                <w:rFonts w:ascii="FrfgjsAdvTTb8864ccf.B" w:hAnsi="FrfgjsAdvTTb8864ccf.B" w:cs="FrfgjsAdvTTb8864ccf.B"/>
                <w:b/>
                <w:bCs/>
                <w:color w:val="131413"/>
                <w:sz w:val="24"/>
                <w:szCs w:val="24"/>
              </w:rPr>
              <w:t>A</w:t>
            </w:r>
            <w:r w:rsidRPr="00676EE0">
              <w:rPr>
                <w:rFonts w:ascii="FrfgjsAdvTTb8864ccf.B" w:hAnsi="FrfgjsAdvTTb8864ccf.B" w:cs="FrfgjsAdvTTb8864ccf.B"/>
                <w:b/>
                <w:bCs/>
                <w:color w:val="131413"/>
              </w:rPr>
              <w:t>.</w:t>
            </w:r>
            <w:r w:rsidRPr="00676EE0">
              <w:rPr>
                <w:rFonts w:ascii="FrfgjsAdvTTb8864ccf.B" w:hAnsi="FrfgjsAdvTTb8864ccf.B" w:cs="FrfgjsAdvTTb8864ccf.B"/>
                <w:b/>
                <w:bCs/>
                <w:color w:val="131413"/>
                <w:sz w:val="24"/>
                <w:szCs w:val="24"/>
              </w:rPr>
              <w:t xml:space="preserve"> M.</w:t>
            </w:r>
            <w:r w:rsidRPr="00676EE0">
              <w:rPr>
                <w:rFonts w:ascii="FrfgjsAdvTTb8864ccf.B" w:hAnsi="FrfgjsAdvTTb8864ccf.B" w:cs="FrfgjsAdvTTb8864ccf.B"/>
                <w:color w:val="131413"/>
                <w:sz w:val="24"/>
                <w:szCs w:val="24"/>
              </w:rPr>
              <w:t xml:space="preserve"> 2 </w:t>
            </w:r>
            <w:r w:rsidRPr="00676EE0">
              <w:rPr>
                <w:rFonts w:ascii="SsskqlAdvP0005" w:hAnsi="SsskqlAdvP0005" w:cs="SsskqlAdvP0005"/>
                <w:color w:val="131413"/>
                <w:sz w:val="24"/>
                <w:szCs w:val="24"/>
              </w:rPr>
              <w:t xml:space="preserve">&amp; </w:t>
            </w:r>
            <w:proofErr w:type="spellStart"/>
            <w:r w:rsidRPr="00676EE0">
              <w:rPr>
                <w:rFonts w:ascii="FrfgjsAdvTTb8864ccf.B" w:hAnsi="FrfgjsAdvTTb8864ccf.B" w:cs="FrfgjsAdvTTb8864ccf.B"/>
                <w:color w:val="131413"/>
                <w:sz w:val="24"/>
                <w:szCs w:val="24"/>
              </w:rPr>
              <w:t>Wuria</w:t>
            </w:r>
            <w:proofErr w:type="spellEnd"/>
            <w:r w:rsidRPr="00676EE0">
              <w:rPr>
                <w:rFonts w:ascii="FrfgjsAdvTTb8864ccf.B" w:hAnsi="FrfgjsAdvTTb8864ccf.B" w:cs="FrfgjsAdvTTb8864ccf.B"/>
                <w:color w:val="131413"/>
                <w:sz w:val="24"/>
                <w:szCs w:val="24"/>
              </w:rPr>
              <w:t xml:space="preserve"> J. Mamaseni2,(2016</w:t>
            </w:r>
            <w:r w:rsidRPr="00C819E8">
              <w:rPr>
                <w:rFonts w:ascii="FrfgjsAdvTTb8864ccf.B" w:hAnsi="FrfgjsAdvTTb8864ccf.B" w:cs="FrfgjsAdvTTb8864ccf.B"/>
                <w:color w:val="131413"/>
                <w:sz w:val="13"/>
                <w:szCs w:val="13"/>
              </w:rPr>
              <w:t xml:space="preserve"> </w:t>
            </w:r>
            <w:r>
              <w:rPr>
                <w:rFonts w:ascii="FrfgjsAdvTTb8864ccf.B" w:hAnsi="FrfgjsAdvTTb8864ccf.B" w:cs="FrfgjsAdvTTb8864ccf.B"/>
                <w:color w:val="131413"/>
                <w:sz w:val="13"/>
                <w:szCs w:val="13"/>
              </w:rPr>
              <w:t>)</w:t>
            </w:r>
            <w:r w:rsidRPr="00C819E8">
              <w:rPr>
                <w:rFonts w:ascii="FrfgjsAdvTTb8864ccf.B" w:hAnsi="FrfgjsAdvTTb8864ccf.B" w:cs="FrfgjsAdvTTb8864ccf.B"/>
                <w:color w:val="131413"/>
              </w:rPr>
              <w:t xml:space="preserve">Permian-Triassic </w:t>
            </w:r>
          </w:p>
          <w:p w:rsidR="0099532A" w:rsidRDefault="0099532A" w:rsidP="0099532A">
            <w:pPr>
              <w:ind w:left="-567"/>
              <w:jc w:val="both"/>
              <w:rPr>
                <w:rFonts w:ascii="Times" w:hAnsi="Times" w:cs="Times"/>
                <w:color w:val="131413"/>
                <w:sz w:val="17"/>
                <w:szCs w:val="17"/>
              </w:rPr>
            </w:pPr>
            <w:r>
              <w:rPr>
                <w:rFonts w:ascii="FrfgjsAdvTTb8864ccf.B" w:hAnsi="FrfgjsAdvTTb8864ccf.B" w:cs="FrfgjsAdvTTb8864ccf.B"/>
                <w:color w:val="131413"/>
              </w:rPr>
              <w:t xml:space="preserve">      </w:t>
            </w:r>
            <w:proofErr w:type="spellStart"/>
            <w:r w:rsidRPr="00C819E8">
              <w:rPr>
                <w:rFonts w:ascii="FrfgjsAdvTTb8864ccf.B" w:hAnsi="FrfgjsAdvTTb8864ccf.B" w:cs="FrfgjsAdvTTb8864ccf.B"/>
                <w:color w:val="131413"/>
              </w:rPr>
              <w:t>lithostratigraphic</w:t>
            </w:r>
            <w:proofErr w:type="spellEnd"/>
            <w:r w:rsidRPr="00C819E8">
              <w:rPr>
                <w:rFonts w:ascii="FrfgjsAdvTTb8864ccf.B" w:hAnsi="FrfgjsAdvTTb8864ccf.B" w:cs="FrfgjsAdvTTb8864ccf.B"/>
                <w:color w:val="131413"/>
              </w:rPr>
              <w:t xml:space="preserve"> study in the Northern Thrust Zone (</w:t>
            </w:r>
            <w:proofErr w:type="spellStart"/>
            <w:r w:rsidRPr="00C819E8">
              <w:rPr>
                <w:rFonts w:ascii="FrfgjsAdvTTb8864ccf.B" w:hAnsi="FrfgjsAdvTTb8864ccf.B" w:cs="FrfgjsAdvTTb8864ccf.B"/>
                <w:color w:val="131413"/>
              </w:rPr>
              <w:t>Ora</w:t>
            </w:r>
            <w:proofErr w:type="spellEnd"/>
            <w:r w:rsidRPr="00C819E8">
              <w:rPr>
                <w:rFonts w:ascii="FrfgjsAdvTTb8864ccf.B" w:hAnsi="FrfgjsAdvTTb8864ccf.B" w:cs="FrfgjsAdvTTb8864ccf.B"/>
                <w:color w:val="131413"/>
              </w:rPr>
              <w:t>), Iraqi Kurdistan region</w:t>
            </w:r>
            <w:r w:rsidRPr="00E34E91"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 xml:space="preserve"> </w:t>
            </w:r>
            <w:r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 xml:space="preserve">Arab J </w:t>
            </w:r>
            <w:proofErr w:type="spellStart"/>
            <w:r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>Geosci</w:t>
            </w:r>
            <w:proofErr w:type="spellEnd"/>
            <w:r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 xml:space="preserve"> </w:t>
            </w:r>
            <w:r>
              <w:rPr>
                <w:rFonts w:ascii="Times" w:hAnsi="Times" w:cs="Times"/>
                <w:color w:val="131413"/>
                <w:sz w:val="17"/>
                <w:szCs w:val="17"/>
              </w:rPr>
              <w:t xml:space="preserve">(2016)   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rFonts w:ascii="Times" w:hAnsi="Times" w:cs="Times"/>
                <w:color w:val="131413"/>
                <w:sz w:val="17"/>
                <w:szCs w:val="17"/>
              </w:rPr>
              <w:t xml:space="preserve">         9:343</w:t>
            </w:r>
            <w:r w:rsidRPr="00E34E91"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 xml:space="preserve"> </w:t>
            </w:r>
            <w:r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>DOI 10.1007/s12517-016-2352-7</w:t>
            </w:r>
          </w:p>
          <w:p w:rsidR="0099532A" w:rsidRDefault="0099532A" w:rsidP="0099532A">
            <w:pPr>
              <w:ind w:left="-567"/>
              <w:jc w:val="both"/>
            </w:pPr>
            <w:r>
              <w:t xml:space="preserve"> 19-</w:t>
            </w:r>
            <w:r w:rsidRPr="00E34E91">
              <w:t>Rzger A. Abdula</w:t>
            </w:r>
            <w:r w:rsidRPr="00E34E91">
              <w:rPr>
                <w:sz w:val="16"/>
                <w:szCs w:val="16"/>
              </w:rPr>
              <w:t>1</w:t>
            </w:r>
            <w:r w:rsidRPr="00E34E91">
              <w:t xml:space="preserve">, </w:t>
            </w:r>
            <w:proofErr w:type="spellStart"/>
            <w:r w:rsidRPr="00E34E91">
              <w:t>Jebrail</w:t>
            </w:r>
            <w:proofErr w:type="spellEnd"/>
            <w:r w:rsidRPr="00E34E91">
              <w:t xml:space="preserve"> Chicho</w:t>
            </w:r>
            <w:r w:rsidRPr="00E34E91">
              <w:rPr>
                <w:sz w:val="16"/>
                <w:szCs w:val="16"/>
              </w:rPr>
              <w:t>1</w:t>
            </w:r>
            <w:r w:rsidRPr="00E34E91">
              <w:t xml:space="preserve">, </w:t>
            </w:r>
            <w:proofErr w:type="spellStart"/>
            <w:r w:rsidRPr="00676EE0">
              <w:rPr>
                <w:b/>
                <w:bCs/>
              </w:rPr>
              <w:t>Surdashy</w:t>
            </w:r>
            <w:proofErr w:type="spellEnd"/>
            <w:r w:rsidRPr="00676EE0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. M</w:t>
            </w:r>
            <w:r w:rsidRPr="00676EE0">
              <w:rPr>
                <w:b/>
                <w:bCs/>
                <w:sz w:val="16"/>
                <w:szCs w:val="16"/>
              </w:rPr>
              <w:t>2</w:t>
            </w:r>
            <w:r w:rsidRPr="00E34E91">
              <w:t xml:space="preserve">, Mohammad S. </w:t>
            </w:r>
            <w:proofErr w:type="spellStart"/>
            <w:r w:rsidRPr="00E34E91">
              <w:t>Nourmoh</w:t>
            </w:r>
            <w:proofErr w:type="spellEnd"/>
            <w:r>
              <w:t xml:space="preserve"> (2018)</w:t>
            </w:r>
          </w:p>
          <w:p w:rsidR="0099532A" w:rsidRDefault="0099532A" w:rsidP="0099532A">
            <w:pPr>
              <w:ind w:left="-567"/>
              <w:jc w:val="both"/>
              <w:rPr>
                <w:sz w:val="20"/>
                <w:szCs w:val="20"/>
              </w:rPr>
            </w:pPr>
            <w:r>
              <w:t xml:space="preserve">    </w:t>
            </w:r>
            <w:r w:rsidRPr="00E34E9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4E91">
              <w:rPr>
                <w:sz w:val="20"/>
                <w:szCs w:val="20"/>
              </w:rPr>
              <w:t>Sedimentology</w:t>
            </w:r>
            <w:proofErr w:type="spellEnd"/>
            <w:r w:rsidRPr="00E34E91">
              <w:rPr>
                <w:sz w:val="20"/>
                <w:szCs w:val="20"/>
              </w:rPr>
              <w:t xml:space="preserve"> Of The </w:t>
            </w:r>
            <w:proofErr w:type="spellStart"/>
            <w:r w:rsidRPr="00E34E91">
              <w:rPr>
                <w:sz w:val="20"/>
                <w:szCs w:val="20"/>
              </w:rPr>
              <w:t>Govanda</w:t>
            </w:r>
            <w:proofErr w:type="spellEnd"/>
            <w:r w:rsidRPr="00E34E91">
              <w:rPr>
                <w:sz w:val="20"/>
                <w:szCs w:val="20"/>
              </w:rPr>
              <w:t xml:space="preserve"> Formation At </w:t>
            </w:r>
            <w:proofErr w:type="spellStart"/>
            <w:r w:rsidRPr="00E34E91">
              <w:rPr>
                <w:sz w:val="20"/>
                <w:szCs w:val="20"/>
              </w:rPr>
              <w:t>Gali</w:t>
            </w:r>
            <w:proofErr w:type="spellEnd"/>
            <w:r w:rsidRPr="00E34E91">
              <w:rPr>
                <w:sz w:val="20"/>
                <w:szCs w:val="20"/>
              </w:rPr>
              <w:t xml:space="preserve"> </w:t>
            </w:r>
            <w:proofErr w:type="spellStart"/>
            <w:r w:rsidRPr="00E34E91">
              <w:rPr>
                <w:sz w:val="20"/>
                <w:szCs w:val="20"/>
              </w:rPr>
              <w:t>Baza</w:t>
            </w:r>
            <w:proofErr w:type="spellEnd"/>
            <w:r w:rsidRPr="00E34E91">
              <w:rPr>
                <w:sz w:val="20"/>
                <w:szCs w:val="20"/>
              </w:rPr>
              <w:t xml:space="preserve"> Locality, Kurdistan Region, </w:t>
            </w:r>
          </w:p>
          <w:p w:rsidR="0099532A" w:rsidRDefault="0099532A" w:rsidP="0099532A">
            <w:pPr>
              <w:ind w:left="-567"/>
              <w:jc w:val="both"/>
            </w:pPr>
            <w:r>
              <w:rPr>
                <w:sz w:val="20"/>
                <w:szCs w:val="20"/>
              </w:rPr>
              <w:t xml:space="preserve">       </w:t>
            </w:r>
            <w:r w:rsidRPr="00E34E91">
              <w:rPr>
                <w:sz w:val="20"/>
                <w:szCs w:val="20"/>
              </w:rPr>
              <w:t>IRAQ</w:t>
            </w:r>
            <w:r w:rsidRPr="00E34E91">
              <w:rPr>
                <w:b/>
                <w:bCs/>
                <w:i/>
                <w:iCs/>
              </w:rPr>
              <w:t xml:space="preserve"> </w:t>
            </w:r>
            <w:r w:rsidRPr="00E34E91">
              <w:rPr>
                <w:i/>
                <w:iCs/>
              </w:rPr>
              <w:t xml:space="preserve">Iraqi Bulletin of Geology and Mining Vol.14, No.1, 2018 p 1 </w:t>
            </w:r>
            <w:r w:rsidRPr="00E34E91">
              <w:rPr>
                <w:rFonts w:ascii="SymbolMT" w:eastAsia="SymbolMT" w:cs="SymbolMT" w:hint="eastAsia"/>
                <w:sz w:val="25"/>
                <w:szCs w:val="25"/>
              </w:rPr>
              <w:t></w:t>
            </w:r>
            <w:r w:rsidRPr="00E34E91">
              <w:rPr>
                <w:rFonts w:ascii="SymbolMT" w:eastAsia="SymbolMT" w:cs="SymbolMT"/>
                <w:sz w:val="25"/>
                <w:szCs w:val="25"/>
              </w:rPr>
              <w:t xml:space="preserve"> </w:t>
            </w:r>
            <w:r w:rsidRPr="00E34E91">
              <w:rPr>
                <w:i/>
                <w:iCs/>
              </w:rPr>
              <w:t>12</w:t>
            </w:r>
          </w:p>
          <w:p w:rsidR="0099532A" w:rsidRDefault="0099532A" w:rsidP="0099532A">
            <w:pPr>
              <w:ind w:left="-567"/>
              <w:jc w:val="both"/>
              <w:rPr>
                <w:sz w:val="20"/>
                <w:szCs w:val="20"/>
              </w:rPr>
            </w:pPr>
            <w:r>
              <w:t>20-</w:t>
            </w:r>
            <w:r w:rsidRPr="00986929">
              <w:t xml:space="preserve">Galawezh B. </w:t>
            </w:r>
            <w:proofErr w:type="spellStart"/>
            <w:r w:rsidRPr="00986929">
              <w:t>Bapeer</w:t>
            </w:r>
            <w:proofErr w:type="spellEnd"/>
            <w:r w:rsidRPr="00986929">
              <w:t xml:space="preserve">, </w:t>
            </w:r>
            <w:proofErr w:type="spellStart"/>
            <w:r w:rsidRPr="00676EE0">
              <w:rPr>
                <w:b/>
                <w:bCs/>
              </w:rPr>
              <w:t>Surdashy</w:t>
            </w:r>
            <w:proofErr w:type="spellEnd"/>
            <w:r w:rsidRPr="00676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A.</w:t>
            </w:r>
            <w:r w:rsidRPr="00676EE0">
              <w:rPr>
                <w:b/>
                <w:bCs/>
              </w:rPr>
              <w:t xml:space="preserve"> M.</w:t>
            </w:r>
            <w:r w:rsidRPr="00986929">
              <w:t>, Kareem M. Hassan</w:t>
            </w:r>
            <w:r w:rsidRPr="00986929">
              <w:rPr>
                <w:sz w:val="20"/>
                <w:szCs w:val="20"/>
              </w:rPr>
              <w:t xml:space="preserve">. Infiltration Rate Of Soil For </w:t>
            </w:r>
          </w:p>
          <w:p w:rsidR="008D46A4" w:rsidRPr="00BD2C4A" w:rsidRDefault="0099532A" w:rsidP="0099532A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86929">
              <w:rPr>
                <w:sz w:val="20"/>
                <w:szCs w:val="20"/>
              </w:rPr>
              <w:t xml:space="preserve">Some Locations In The Middle Part Of Erbil Plain, </w:t>
            </w:r>
            <w:r w:rsidRPr="00986929">
              <w:rPr>
                <w:sz w:val="20"/>
                <w:szCs w:val="20"/>
                <w:lang w:bidi="ar-IQ"/>
              </w:rPr>
              <w:t xml:space="preserve">Kurdistan </w:t>
            </w:r>
            <w:proofErr w:type="spellStart"/>
            <w:r w:rsidRPr="00986929">
              <w:rPr>
                <w:sz w:val="20"/>
                <w:szCs w:val="20"/>
                <w:lang w:bidi="ar-IQ"/>
              </w:rPr>
              <w:t>Regionb</w:t>
            </w:r>
            <w:proofErr w:type="spellEnd"/>
            <w:r w:rsidRPr="00986929">
              <w:rPr>
                <w:sz w:val="20"/>
                <w:szCs w:val="20"/>
                <w:lang w:bidi="ar-IQ"/>
              </w:rPr>
              <w:t>, Iraq</w:t>
            </w:r>
          </w:p>
        </w:tc>
        <w:tc>
          <w:tcPr>
            <w:tcW w:w="1172" w:type="dxa"/>
          </w:tcPr>
          <w:p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lastRenderedPageBreak/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1172" w:type="dxa"/>
          </w:tcPr>
          <w:p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9532A">
        <w:trPr>
          <w:trHeight w:val="1125"/>
          <w:jc w:val="center"/>
        </w:trPr>
        <w:tc>
          <w:tcPr>
            <w:tcW w:w="9995" w:type="dxa"/>
            <w:gridSpan w:val="3"/>
          </w:tcPr>
          <w:p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:rsidTr="0099532A">
        <w:trPr>
          <w:trHeight w:val="850"/>
          <w:jc w:val="center"/>
        </w:trPr>
        <w:tc>
          <w:tcPr>
            <w:tcW w:w="9995" w:type="dxa"/>
            <w:gridSpan w:val="3"/>
          </w:tcPr>
          <w:p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:rsidR="00FD437F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8D46A4" w:rsidRPr="00BD2C4A" w:rsidTr="0099532A">
        <w:trPr>
          <w:trHeight w:val="704"/>
          <w:jc w:val="center"/>
        </w:trPr>
        <w:tc>
          <w:tcPr>
            <w:tcW w:w="9995" w:type="dxa"/>
            <w:gridSpan w:val="3"/>
          </w:tcPr>
          <w:p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:rsidTr="0099532A">
        <w:trPr>
          <w:trHeight w:val="704"/>
          <w:jc w:val="center"/>
        </w:trPr>
        <w:tc>
          <w:tcPr>
            <w:tcW w:w="9995" w:type="dxa"/>
            <w:gridSpan w:val="3"/>
          </w:tcPr>
          <w:p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:rsidTr="0099532A">
        <w:trPr>
          <w:trHeight w:val="704"/>
          <w:jc w:val="center"/>
        </w:trPr>
        <w:tc>
          <w:tcPr>
            <w:tcW w:w="9995" w:type="dxa"/>
            <w:gridSpan w:val="3"/>
          </w:tcPr>
          <w:p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0F2337" w:rsidRPr="009D7B83" w:rsidRDefault="00C505C6" w:rsidP="0086294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و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)،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نمرەی لەسەرە ،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:rsidTr="0099532A">
        <w:trPr>
          <w:trHeight w:val="704"/>
          <w:jc w:val="center"/>
        </w:trPr>
        <w:tc>
          <w:tcPr>
            <w:tcW w:w="9995" w:type="dxa"/>
            <w:gridSpan w:val="3"/>
          </w:tcPr>
          <w:p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6. نیشاندنی كراوەیی لە بەرامبەر بیروڕا جیاوازەكان و ئامادەیی بۆ گۆڕانكاری لەبیروڕای </w:t>
            </w: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lastRenderedPageBreak/>
              <w:t>خۆیدا.</w:t>
            </w:r>
          </w:p>
          <w:p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:rsidTr="0099532A">
        <w:trPr>
          <w:jc w:val="center"/>
        </w:trPr>
        <w:tc>
          <w:tcPr>
            <w:tcW w:w="9995" w:type="dxa"/>
            <w:gridSpan w:val="3"/>
          </w:tcPr>
          <w:p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10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2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:rsidR="007752C8" w:rsidRDefault="00C66DCC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3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pdf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] Available at: http://debate.uvm.edu/learndebate.html.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:rsidR="00B96E01" w:rsidRPr="00F67804" w:rsidRDefault="00C66DCC" w:rsidP="00B96E01">
            <w:pPr>
              <w:rPr>
                <w:rFonts w:ascii="Arial" w:hAnsi="Arial" w:cs="Unikurd Hejar"/>
                <w:szCs w:val="28"/>
              </w:rPr>
            </w:pPr>
            <w:hyperlink r:id="rId14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:rsidR="00B96E01" w:rsidRPr="00F67804" w:rsidRDefault="00C66DCC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:rsidR="00B96E01" w:rsidRPr="00F67804" w:rsidRDefault="00C66DCC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:rsidR="00B96E01" w:rsidRPr="00F67804" w:rsidRDefault="00C66DCC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:rsidR="00B96E01" w:rsidRPr="00F67804" w:rsidRDefault="00C66DCC" w:rsidP="00B96E01">
            <w:pPr>
              <w:rPr>
                <w:rFonts w:ascii="Arial" w:hAnsi="Arial" w:cs="Unikurd Hejar"/>
                <w:szCs w:val="28"/>
              </w:rPr>
            </w:pPr>
            <w:hyperlink r:id="rId19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20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21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</w:t>
            </w:r>
            <w:r w:rsidRPr="00F67804">
              <w:rPr>
                <w:rFonts w:ascii="Arial" w:hAnsi="Arial" w:cs="Unikurd Hejar"/>
                <w:szCs w:val="28"/>
              </w:rPr>
              <w:lastRenderedPageBreak/>
              <w:t xml:space="preserve">Poster, [Online], Available: </w:t>
            </w:r>
            <w:hyperlink r:id="rId22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3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McGrow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Wolfson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J. A. 2012. The Great Debate. A Hand Book for Policy Debate and Public Forum Debate- 4th ed. Lightning Bolt Press. Illinois.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:rsidTr="0099532A">
        <w:trPr>
          <w:jc w:val="center"/>
        </w:trPr>
        <w:tc>
          <w:tcPr>
            <w:tcW w:w="3420" w:type="dxa"/>
            <w:tcBorders>
              <w:bottom w:val="single" w:sz="8" w:space="0" w:color="auto"/>
            </w:tcBorders>
          </w:tcPr>
          <w:p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:rsidTr="0099532A">
        <w:trPr>
          <w:trHeight w:val="1405"/>
          <w:jc w:val="center"/>
        </w:trPr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یەكەم/- پیاداچوونەوەیەک بە سیلەبەس (پرۆگرامی خوێندن)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باسێکی گشتی سەبارەت بە توانستەکانی گفتوگۆ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دووەم/- ڕێکخستنی گروپەکان</w:t>
            </w:r>
          </w:p>
          <w:p w:rsidR="008E7D10" w:rsidRPr="009D7B83" w:rsidRDefault="008E7D10" w:rsidP="009D7B83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هونەری </w:t>
            </w:r>
            <w:r w:rsidR="009D7B83">
              <w:rPr>
                <w:rFonts w:ascii="Unikurd Hejar" w:hAnsi="Unikurd Hejar" w:cs="Unikurd Hejar" w:hint="cs"/>
                <w:sz w:val="24"/>
                <w:szCs w:val="24"/>
                <w:rtl/>
              </w:rPr>
              <w:t>دیبەیت كردن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سێێەم/- باسە هەنوکەییەکان لە کوردستان، هەروەهاچەند باسێک لە بوارێکی تایبەتدا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پێنجەم/- تواناکانی توێژینەوە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 xml:space="preserve">- كارگێڕی كات و دابەشکردنی کاتەکان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تواناکانی توێژینەوە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ڕەشنوسی ڕاپۆرت یاخود وتار ٢٠٠٠-٣٠٠٠ وشە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بە کۆتاگەیاندنی ڕاپۆرت/وتار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ڕاگەییشتن(أتصال) وپێشکەشکردن(پرێزەنتەیشن)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شارەزایی لە بەرنامەی پاوەرپۆینت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ئاکارەکانی ڕاگەییشتن(أتصال)/ بیروڕای جیاواز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رێکخستنەوەی گروپەکان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:rsidR="00001B33" w:rsidRPr="008E7D10" w:rsidRDefault="008E7D10" w:rsidP="008E7D10">
            <w:pPr>
              <w:bidi/>
              <w:rPr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</w:tc>
      </w:tr>
      <w:tr w:rsidR="008D46A4" w:rsidRPr="00BD2C4A" w:rsidTr="0099532A">
        <w:trPr>
          <w:jc w:val="center"/>
        </w:trPr>
        <w:tc>
          <w:tcPr>
            <w:tcW w:w="3420" w:type="dxa"/>
            <w:tcBorders>
              <w:top w:val="single" w:sz="8" w:space="0" w:color="auto"/>
            </w:tcBorders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9532A">
        <w:trPr>
          <w:jc w:val="center"/>
        </w:trPr>
        <w:tc>
          <w:tcPr>
            <w:tcW w:w="3420" w:type="dxa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99532A">
        <w:trPr>
          <w:trHeight w:val="732"/>
          <w:jc w:val="center"/>
        </w:trPr>
        <w:tc>
          <w:tcPr>
            <w:tcW w:w="9995" w:type="dxa"/>
            <w:gridSpan w:val="3"/>
          </w:tcPr>
          <w:p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:rsidTr="0099532A">
        <w:trPr>
          <w:trHeight w:val="732"/>
          <w:jc w:val="center"/>
        </w:trPr>
        <w:tc>
          <w:tcPr>
            <w:tcW w:w="9995" w:type="dxa"/>
            <w:gridSpan w:val="3"/>
          </w:tcPr>
          <w:p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:rsidTr="0099532A">
        <w:trPr>
          <w:trHeight w:val="732"/>
          <w:jc w:val="center"/>
        </w:trPr>
        <w:tc>
          <w:tcPr>
            <w:tcW w:w="9995" w:type="dxa"/>
            <w:gridSpan w:val="3"/>
          </w:tcPr>
          <w:p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  <w:bookmarkStart w:id="0" w:name="_GoBack"/>
      <w:bookmarkEnd w:id="0"/>
    </w:p>
    <w:sectPr w:rsidR="00E95307" w:rsidRPr="00E56540" w:rsidSect="00E56540">
      <w:headerReference w:type="default" r:id="rId24"/>
      <w:footerReference w:type="default" r:id="rId25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47" w:rsidRDefault="00E86147" w:rsidP="00483DD0">
      <w:pPr>
        <w:spacing w:after="0" w:line="240" w:lineRule="auto"/>
      </w:pPr>
      <w:r>
        <w:separator/>
      </w:r>
    </w:p>
  </w:endnote>
  <w:endnote w:type="continuationSeparator" w:id="0">
    <w:p w:rsidR="00E86147" w:rsidRDefault="00E8614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Ghlbis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fgjsAdvTTb8864ccf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sskqlAdvP000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ksmsh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47" w:rsidRDefault="00E86147" w:rsidP="00483DD0">
      <w:pPr>
        <w:spacing w:after="0" w:line="240" w:lineRule="auto"/>
      </w:pPr>
      <w:r>
        <w:separator/>
      </w:r>
    </w:p>
  </w:footnote>
  <w:footnote w:type="continuationSeparator" w:id="0">
    <w:p w:rsidR="00E86147" w:rsidRDefault="00E8614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1F415A"/>
    <w:multiLevelType w:val="multilevel"/>
    <w:tmpl w:val="96D8403C"/>
    <w:lvl w:ilvl="0">
      <w:start w:val="1995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15"/>
        </w:tabs>
        <w:ind w:left="15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14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85F7A"/>
    <w:multiLevelType w:val="multilevel"/>
    <w:tmpl w:val="38C0972A"/>
    <w:lvl w:ilvl="0">
      <w:start w:val="2000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515"/>
        </w:tabs>
        <w:ind w:left="15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2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3089C"/>
    <w:multiLevelType w:val="multilevel"/>
    <w:tmpl w:val="09A08AE4"/>
    <w:lvl w:ilvl="0">
      <w:start w:val="1991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515"/>
        </w:tabs>
        <w:ind w:left="15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3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03A2085"/>
    <w:multiLevelType w:val="multilevel"/>
    <w:tmpl w:val="92D0A30C"/>
    <w:lvl w:ilvl="0">
      <w:start w:val="1988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575"/>
        </w:tabs>
        <w:ind w:left="1575" w:hanging="18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8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18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5"/>
        </w:tabs>
        <w:ind w:left="675" w:hanging="18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5"/>
        </w:tabs>
        <w:ind w:left="375" w:hanging="18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"/>
        </w:tabs>
        <w:ind w:left="75" w:hanging="18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25"/>
        </w:tabs>
        <w:ind w:left="-225" w:hanging="18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25"/>
        </w:tabs>
        <w:ind w:left="-525" w:hanging="1875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12"/>
  </w:num>
  <w:num w:numId="4">
    <w:abstractNumId w:val="29"/>
  </w:num>
  <w:num w:numId="5">
    <w:abstractNumId w:val="31"/>
  </w:num>
  <w:num w:numId="6">
    <w:abstractNumId w:val="22"/>
  </w:num>
  <w:num w:numId="7">
    <w:abstractNumId w:val="16"/>
  </w:num>
  <w:num w:numId="8">
    <w:abstractNumId w:val="27"/>
  </w:num>
  <w:num w:numId="9">
    <w:abstractNumId w:val="15"/>
  </w:num>
  <w:num w:numId="10">
    <w:abstractNumId w:val="28"/>
  </w:num>
  <w:num w:numId="11">
    <w:abstractNumId w:val="17"/>
  </w:num>
  <w:num w:numId="12">
    <w:abstractNumId w:val="21"/>
  </w:num>
  <w:num w:numId="13">
    <w:abstractNumId w:val="26"/>
  </w:num>
  <w:num w:numId="14">
    <w:abstractNumId w:val="24"/>
  </w:num>
  <w:num w:numId="15">
    <w:abstractNumId w:val="19"/>
  </w:num>
  <w:num w:numId="16">
    <w:abstractNumId w:val="10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8"/>
  </w:num>
  <w:num w:numId="30">
    <w:abstractNumId w:val="14"/>
  </w:num>
  <w:num w:numId="31">
    <w:abstractNumId w:val="25"/>
  </w:num>
  <w:num w:numId="32">
    <w:abstractNumId w:val="13"/>
  </w:num>
  <w:num w:numId="33">
    <w:abstractNumId w:val="3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53341"/>
    <w:rsid w:val="001647A7"/>
    <w:rsid w:val="0017478B"/>
    <w:rsid w:val="00194301"/>
    <w:rsid w:val="001F0889"/>
    <w:rsid w:val="001F44D3"/>
    <w:rsid w:val="00222D3F"/>
    <w:rsid w:val="0025284B"/>
    <w:rsid w:val="002573BF"/>
    <w:rsid w:val="002B4C50"/>
    <w:rsid w:val="002D2117"/>
    <w:rsid w:val="002F44B8"/>
    <w:rsid w:val="00355603"/>
    <w:rsid w:val="0036135D"/>
    <w:rsid w:val="00365AD8"/>
    <w:rsid w:val="0036724B"/>
    <w:rsid w:val="003C0EC5"/>
    <w:rsid w:val="003D742F"/>
    <w:rsid w:val="003E5AE3"/>
    <w:rsid w:val="003F4581"/>
    <w:rsid w:val="00410601"/>
    <w:rsid w:val="00413C2C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A760A"/>
    <w:rsid w:val="005C7302"/>
    <w:rsid w:val="005D2B1F"/>
    <w:rsid w:val="005F06DF"/>
    <w:rsid w:val="005F71F8"/>
    <w:rsid w:val="00600351"/>
    <w:rsid w:val="00604957"/>
    <w:rsid w:val="00616D0F"/>
    <w:rsid w:val="006222E6"/>
    <w:rsid w:val="00634F2B"/>
    <w:rsid w:val="0064350C"/>
    <w:rsid w:val="00663873"/>
    <w:rsid w:val="006677B2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06A5D"/>
    <w:rsid w:val="00736AA8"/>
    <w:rsid w:val="00741D0F"/>
    <w:rsid w:val="00756BE1"/>
    <w:rsid w:val="00762579"/>
    <w:rsid w:val="007752C8"/>
    <w:rsid w:val="007A645C"/>
    <w:rsid w:val="007B7E60"/>
    <w:rsid w:val="007C0BC6"/>
    <w:rsid w:val="007C7D01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A43BF"/>
    <w:rsid w:val="008C7064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64B9C"/>
    <w:rsid w:val="0097370A"/>
    <w:rsid w:val="0099532A"/>
    <w:rsid w:val="009C0A8B"/>
    <w:rsid w:val="009C46A3"/>
    <w:rsid w:val="009C7362"/>
    <w:rsid w:val="009D7B83"/>
    <w:rsid w:val="009E6CF5"/>
    <w:rsid w:val="009F7BEC"/>
    <w:rsid w:val="00A0095C"/>
    <w:rsid w:val="00A07592"/>
    <w:rsid w:val="00A43830"/>
    <w:rsid w:val="00AA3FE4"/>
    <w:rsid w:val="00AC6E81"/>
    <w:rsid w:val="00AC7320"/>
    <w:rsid w:val="00AD68F9"/>
    <w:rsid w:val="00B1455D"/>
    <w:rsid w:val="00B341B9"/>
    <w:rsid w:val="00B45135"/>
    <w:rsid w:val="00B45D60"/>
    <w:rsid w:val="00B7560C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C46D58"/>
    <w:rsid w:val="00C505C6"/>
    <w:rsid w:val="00C525DA"/>
    <w:rsid w:val="00C66DCC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713D"/>
    <w:rsid w:val="00DD1C94"/>
    <w:rsid w:val="00DF2899"/>
    <w:rsid w:val="00E02221"/>
    <w:rsid w:val="00E56540"/>
    <w:rsid w:val="00E60065"/>
    <w:rsid w:val="00E61AD2"/>
    <w:rsid w:val="00E65229"/>
    <w:rsid w:val="00E76A2B"/>
    <w:rsid w:val="00E86147"/>
    <w:rsid w:val="00E873BC"/>
    <w:rsid w:val="00E95307"/>
    <w:rsid w:val="00ED3387"/>
    <w:rsid w:val="00ED3CE9"/>
    <w:rsid w:val="00EE60FC"/>
    <w:rsid w:val="00F049F0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  <w:style w:type="paragraph" w:customStyle="1" w:styleId="Default">
    <w:name w:val="Default"/>
    <w:rsid w:val="00995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dashy@yahoo.com" TargetMode="External"/><Relationship Id="rId13" Type="http://schemas.openxmlformats.org/officeDocument/2006/relationships/hyperlink" Target="http://www.kent.ac.uk/careers/sk/time.htm" TargetMode="External"/><Relationship Id="rId18" Type="http://schemas.openxmlformats.org/officeDocument/2006/relationships/hyperlink" Target="https://designschool.canva.com/blog/25-ways-to-design-an-awesome-poster-and-create-a-buzz-for-your-next-even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csu.edu/project/posters/index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highered.mheducation.com/sites/dl/free/0072996277/161503/summarizing.html" TargetMode="External"/><Relationship Id="rId17" Type="http://schemas.openxmlformats.org/officeDocument/2006/relationships/hyperlink" Target="https://www.canva.com/design/DABj1ByY6Lc/EyNddA8jtY7n_CFHYf8DMw/ed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stermywall.com/index.php/g/event-flyers" TargetMode="External"/><Relationship Id="rId20" Type="http://schemas.openxmlformats.org/officeDocument/2006/relationships/hyperlink" Target="https://connect.le.ac.uk/pos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english.purdue.edu/exercises/32/4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esignschool.canva.com/blog/25-ways-to-design-an-awesome-poster-and-create-a-buzz-for-your-next-event/" TargetMode="External"/><Relationship Id="rId23" Type="http://schemas.openxmlformats.org/officeDocument/2006/relationships/hyperlink" Target="http://colinpurrington.com/tips/poster-desig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citethisforme.com/harvard" TargetMode="External"/><Relationship Id="rId19" Type="http://schemas.openxmlformats.org/officeDocument/2006/relationships/hyperlink" Target="http://designshack.net/articles/inspiration/10-tips-for-perfect-poster-des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qu.edu.au/edserv/undegrad/clc/content/resources.htm" TargetMode="External"/><Relationship Id="rId14" Type="http://schemas.openxmlformats.org/officeDocument/2006/relationships/hyperlink" Target="https://designschool.canva.com/blog/author/karen/" TargetMode="External"/><Relationship Id="rId22" Type="http://schemas.openxmlformats.org/officeDocument/2006/relationships/hyperlink" Target="https://www.ncsu.edu/project/post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rabar</cp:lastModifiedBy>
  <cp:revision>9</cp:revision>
  <cp:lastPrinted>2016-05-12T19:56:00Z</cp:lastPrinted>
  <dcterms:created xsi:type="dcterms:W3CDTF">2016-05-23T13:58:00Z</dcterms:created>
  <dcterms:modified xsi:type="dcterms:W3CDTF">2018-11-05T21:09:00Z</dcterms:modified>
</cp:coreProperties>
</file>