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0704" w:rsidRDefault="00670704" w:rsidP="009A253C">
      <w:pPr>
        <w:bidi w:val="0"/>
        <w:spacing w:after="200" w:line="276" w:lineRule="auto"/>
        <w:rPr>
          <w:rFonts w:asciiTheme="majorBidi" w:hAnsiTheme="majorBidi" w:cstheme="majorBidi"/>
        </w:rPr>
      </w:pPr>
    </w:p>
    <w:p w:rsidR="005D5ED5" w:rsidRPr="005D5ED5" w:rsidRDefault="005D5ED5" w:rsidP="00894B7A">
      <w:pPr>
        <w:bidi w:val="0"/>
        <w:rPr>
          <w:rFonts w:asciiTheme="majorBidi" w:hAnsiTheme="majorBidi" w:cstheme="majorBidi"/>
        </w:rPr>
      </w:pPr>
    </w:p>
    <w:p w:rsidR="005D5ED5" w:rsidRDefault="005D5ED5" w:rsidP="005D5ED5">
      <w:pPr>
        <w:bidi w:val="0"/>
      </w:pPr>
    </w:p>
    <w:p w:rsidR="005D5ED5" w:rsidRDefault="005D5ED5" w:rsidP="005D5ED5">
      <w:pPr>
        <w:bidi w:val="0"/>
      </w:pPr>
    </w:p>
    <w:p w:rsidR="005D5ED5" w:rsidRDefault="005D5ED5" w:rsidP="005D5ED5">
      <w:pPr>
        <w:bidi w:val="0"/>
      </w:pPr>
    </w:p>
    <w:p w:rsidR="005D5ED5" w:rsidRDefault="005D5ED5" w:rsidP="005D5ED5">
      <w:pPr>
        <w:bidi w:val="0"/>
      </w:pPr>
    </w:p>
    <w:p w:rsidR="005D5ED5" w:rsidRDefault="005D5ED5" w:rsidP="005D5ED5">
      <w:pPr>
        <w:bidi w:val="0"/>
      </w:pPr>
    </w:p>
    <w:p w:rsidR="005D5ED5" w:rsidRDefault="005D5ED5" w:rsidP="005D5ED5">
      <w:pPr>
        <w:bidi w:val="0"/>
      </w:pPr>
    </w:p>
    <w:p w:rsidR="005D5ED5" w:rsidRDefault="005D5ED5" w:rsidP="006264C5">
      <w:pPr>
        <w:bidi w:val="0"/>
        <w:jc w:val="center"/>
        <w:rPr>
          <w:rFonts w:asciiTheme="majorBidi" w:hAnsiTheme="majorBidi" w:cstheme="majorBidi"/>
          <w:lang w:bidi="ar-IQ"/>
        </w:rPr>
      </w:pPr>
      <w:r>
        <w:rPr>
          <w:noProof/>
        </w:rPr>
        <w:drawing>
          <wp:anchor distT="0" distB="0" distL="114300" distR="114300" simplePos="0" relativeHeight="251658240" behindDoc="0" locked="0" layoutInCell="1" allowOverlap="1" wp14:anchorId="56BBAB0B" wp14:editId="789DB144">
            <wp:simplePos x="1143000" y="914400"/>
            <wp:positionH relativeFrom="margin">
              <wp:align>center</wp:align>
            </wp:positionH>
            <wp:positionV relativeFrom="margin">
              <wp:align>top</wp:align>
            </wp:positionV>
            <wp:extent cx="190500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e-logo-200px.pn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0031731C">
        <w:rPr>
          <w:rFonts w:asciiTheme="majorBidi" w:hAnsiTheme="majorBidi" w:cstheme="majorBidi"/>
          <w:rtl/>
          <w:lang w:val="en-GB" w:bidi="ar-IQ"/>
        </w:rPr>
        <w:t>زانکۆی صلاح الدين</w:t>
      </w:r>
    </w:p>
    <w:p w:rsidR="00DB147D" w:rsidRDefault="00DB147D" w:rsidP="00DB147D">
      <w:pPr>
        <w:bidi w:val="0"/>
        <w:jc w:val="center"/>
        <w:rPr>
          <w:rFonts w:asciiTheme="majorBidi" w:hAnsiTheme="majorBidi" w:cstheme="majorBidi"/>
          <w:lang w:bidi="ar-IQ"/>
        </w:rPr>
      </w:pPr>
      <w:r>
        <w:rPr>
          <w:rFonts w:asciiTheme="majorBidi" w:hAnsiTheme="majorBidi" w:cstheme="majorBidi"/>
          <w:lang w:bidi="ar-IQ"/>
        </w:rPr>
        <w:t>College of Education-English Department</w:t>
      </w:r>
    </w:p>
    <w:p w:rsidR="005D5ED5" w:rsidRDefault="005D5ED5" w:rsidP="005D5ED5">
      <w:pPr>
        <w:bidi w:val="0"/>
        <w:jc w:val="center"/>
        <w:rPr>
          <w:rFonts w:asciiTheme="majorBidi" w:hAnsiTheme="majorBidi" w:cstheme="majorBidi"/>
          <w:lang w:bidi="ar-IQ"/>
        </w:rPr>
      </w:pPr>
    </w:p>
    <w:p w:rsidR="00D35E0D" w:rsidRPr="00DB147D" w:rsidRDefault="00DB147D" w:rsidP="00D35E0D">
      <w:pPr>
        <w:bidi w:val="0"/>
        <w:jc w:val="center"/>
        <w:rPr>
          <w:rFonts w:asciiTheme="majorBidi" w:hAnsiTheme="majorBidi" w:cstheme="majorBidi"/>
          <w:b/>
          <w:bCs/>
          <w:sz w:val="56"/>
          <w:szCs w:val="56"/>
          <w:lang w:bidi="ar-IQ"/>
        </w:rPr>
      </w:pPr>
      <w:r w:rsidRPr="00DB147D">
        <w:rPr>
          <w:rFonts w:asciiTheme="majorBidi" w:hAnsiTheme="majorBidi" w:cstheme="majorBidi"/>
          <w:b/>
          <w:bCs/>
          <w:sz w:val="56"/>
          <w:szCs w:val="56"/>
          <w:lang w:bidi="ar-IQ"/>
        </w:rPr>
        <w:t>"</w:t>
      </w:r>
      <w:r w:rsidR="00D35E0D" w:rsidRPr="00DB147D">
        <w:rPr>
          <w:rFonts w:asciiTheme="majorBidi" w:hAnsiTheme="majorBidi" w:cstheme="majorBidi"/>
          <w:b/>
          <w:bCs/>
          <w:sz w:val="56"/>
          <w:szCs w:val="56"/>
          <w:lang w:bidi="ar-IQ"/>
        </w:rPr>
        <w:t>Noun Formation in English Journalism</w:t>
      </w:r>
      <w:r w:rsidRPr="00DB147D">
        <w:rPr>
          <w:rFonts w:asciiTheme="majorBidi" w:hAnsiTheme="majorBidi" w:cstheme="majorBidi"/>
          <w:b/>
          <w:bCs/>
          <w:sz w:val="56"/>
          <w:szCs w:val="56"/>
          <w:lang w:bidi="ar-IQ"/>
        </w:rPr>
        <w:t>"</w:t>
      </w:r>
    </w:p>
    <w:p w:rsidR="00D35E0D" w:rsidRDefault="00D35E0D" w:rsidP="00D35E0D">
      <w:pPr>
        <w:bidi w:val="0"/>
        <w:rPr>
          <w:rFonts w:cstheme="majorBidi"/>
          <w:sz w:val="56"/>
          <w:szCs w:val="56"/>
          <w:lang w:bidi="ar-IQ"/>
        </w:rPr>
      </w:pPr>
    </w:p>
    <w:p w:rsidR="00851699" w:rsidRPr="005D5ED5" w:rsidRDefault="00851699" w:rsidP="00851699">
      <w:pPr>
        <w:bidi w:val="0"/>
        <w:rPr>
          <w:rFonts w:cstheme="majorBidi"/>
          <w:sz w:val="28"/>
          <w:szCs w:val="28"/>
          <w:lang w:bidi="ar-IQ"/>
        </w:rPr>
      </w:pPr>
    </w:p>
    <w:p w:rsidR="005D5ED5" w:rsidRPr="00D35E0D" w:rsidRDefault="005D5ED5" w:rsidP="005D5ED5">
      <w:pPr>
        <w:bidi w:val="0"/>
        <w:spacing w:after="200" w:line="276" w:lineRule="auto"/>
        <w:jc w:val="center"/>
        <w:rPr>
          <w:rFonts w:asciiTheme="majorBidi" w:hAnsiTheme="majorBidi" w:cstheme="majorBidi"/>
          <w:sz w:val="24"/>
          <w:szCs w:val="24"/>
        </w:rPr>
      </w:pPr>
      <w:r w:rsidRPr="00D35E0D">
        <w:rPr>
          <w:rFonts w:asciiTheme="majorBidi" w:hAnsiTheme="majorBidi" w:cstheme="majorBidi"/>
          <w:sz w:val="24"/>
          <w:szCs w:val="24"/>
        </w:rPr>
        <w:t>Research Project</w:t>
      </w:r>
    </w:p>
    <w:p w:rsidR="00D35E0D" w:rsidRDefault="005D5ED5" w:rsidP="00851699">
      <w:pPr>
        <w:bidi w:val="0"/>
        <w:spacing w:after="200" w:line="276" w:lineRule="auto"/>
        <w:jc w:val="center"/>
        <w:rPr>
          <w:rFonts w:asciiTheme="majorBidi" w:hAnsiTheme="majorBidi" w:cstheme="majorBidi"/>
          <w:sz w:val="24"/>
          <w:szCs w:val="24"/>
        </w:rPr>
      </w:pPr>
      <w:r w:rsidRPr="00D35E0D">
        <w:rPr>
          <w:rFonts w:asciiTheme="majorBidi" w:hAnsiTheme="majorBidi" w:cstheme="majorBidi"/>
          <w:sz w:val="24"/>
          <w:szCs w:val="24"/>
        </w:rPr>
        <w:t xml:space="preserve">Submitted to the department of English Language in </w:t>
      </w:r>
      <w:r w:rsidR="00D35E0D" w:rsidRPr="00D35E0D">
        <w:rPr>
          <w:rFonts w:asciiTheme="majorBidi" w:hAnsiTheme="majorBidi" w:cstheme="majorBidi"/>
          <w:sz w:val="24"/>
          <w:szCs w:val="24"/>
        </w:rPr>
        <w:t>partial fulfillment of the requirements for the degree of B.A in English Language</w:t>
      </w:r>
    </w:p>
    <w:p w:rsidR="00EC2FDB" w:rsidRDefault="00EC2FDB" w:rsidP="00EC2FDB">
      <w:pPr>
        <w:bidi w:val="0"/>
        <w:spacing w:after="200" w:line="276" w:lineRule="auto"/>
        <w:jc w:val="center"/>
        <w:rPr>
          <w:rFonts w:asciiTheme="majorBidi" w:hAnsiTheme="majorBidi" w:cstheme="majorBidi"/>
          <w:sz w:val="24"/>
          <w:szCs w:val="24"/>
        </w:rPr>
      </w:pPr>
    </w:p>
    <w:p w:rsidR="00EC2FDB" w:rsidRPr="00F30562" w:rsidRDefault="00EC2FDB" w:rsidP="00EC2FDB">
      <w:pPr>
        <w:bidi w:val="0"/>
        <w:spacing w:after="200" w:line="276" w:lineRule="auto"/>
        <w:jc w:val="center"/>
        <w:rPr>
          <w:rFonts w:asciiTheme="majorBidi" w:hAnsiTheme="majorBidi" w:cstheme="majorBidi"/>
          <w:b/>
          <w:bCs/>
          <w:i/>
          <w:iCs/>
          <w:sz w:val="24"/>
          <w:szCs w:val="24"/>
        </w:rPr>
      </w:pPr>
      <w:r w:rsidRPr="00F30562">
        <w:rPr>
          <w:rFonts w:asciiTheme="majorBidi" w:hAnsiTheme="majorBidi" w:cstheme="majorBidi"/>
          <w:b/>
          <w:bCs/>
          <w:i/>
          <w:iCs/>
          <w:sz w:val="24"/>
          <w:szCs w:val="24"/>
        </w:rPr>
        <w:t>Prepared by:</w:t>
      </w:r>
    </w:p>
    <w:p w:rsidR="00EC2FDB" w:rsidRPr="00F30562" w:rsidRDefault="00EC2FDB" w:rsidP="00EC2FDB">
      <w:pPr>
        <w:bidi w:val="0"/>
        <w:spacing w:after="200" w:line="276" w:lineRule="auto"/>
        <w:jc w:val="center"/>
        <w:rPr>
          <w:rFonts w:asciiTheme="majorBidi" w:hAnsiTheme="majorBidi" w:cstheme="majorBidi"/>
          <w:b/>
          <w:bCs/>
          <w:i/>
          <w:iCs/>
          <w:sz w:val="24"/>
          <w:szCs w:val="24"/>
        </w:rPr>
      </w:pPr>
      <w:r w:rsidRPr="00F30562">
        <w:rPr>
          <w:rFonts w:asciiTheme="majorBidi" w:hAnsiTheme="majorBidi" w:cstheme="majorBidi"/>
          <w:b/>
          <w:bCs/>
          <w:i/>
          <w:iCs/>
          <w:sz w:val="24"/>
          <w:szCs w:val="24"/>
        </w:rPr>
        <w:t>Harir Dilzar Othman</w:t>
      </w:r>
    </w:p>
    <w:p w:rsidR="00EC2FDB" w:rsidRPr="00F30562" w:rsidRDefault="00EC2FDB" w:rsidP="00EC2FDB">
      <w:pPr>
        <w:bidi w:val="0"/>
        <w:spacing w:after="200" w:line="276" w:lineRule="auto"/>
        <w:jc w:val="center"/>
        <w:rPr>
          <w:rFonts w:asciiTheme="majorBidi" w:hAnsiTheme="majorBidi" w:cstheme="majorBidi"/>
          <w:b/>
          <w:bCs/>
          <w:i/>
          <w:iCs/>
          <w:sz w:val="24"/>
          <w:szCs w:val="24"/>
        </w:rPr>
      </w:pPr>
      <w:r w:rsidRPr="00F30562">
        <w:rPr>
          <w:rFonts w:asciiTheme="majorBidi" w:hAnsiTheme="majorBidi" w:cstheme="majorBidi"/>
          <w:b/>
          <w:bCs/>
          <w:i/>
          <w:iCs/>
          <w:sz w:val="24"/>
          <w:szCs w:val="24"/>
        </w:rPr>
        <w:t>Shaima Khatab Omer</w:t>
      </w:r>
    </w:p>
    <w:p w:rsidR="00EC2FDB" w:rsidRPr="00F30562" w:rsidRDefault="00EC2FDB" w:rsidP="00EC2FDB">
      <w:pPr>
        <w:bidi w:val="0"/>
        <w:spacing w:after="200" w:line="276" w:lineRule="auto"/>
        <w:jc w:val="center"/>
        <w:rPr>
          <w:rFonts w:asciiTheme="majorBidi" w:hAnsiTheme="majorBidi" w:cstheme="majorBidi"/>
          <w:b/>
          <w:bCs/>
          <w:i/>
          <w:iCs/>
          <w:sz w:val="24"/>
          <w:szCs w:val="24"/>
        </w:rPr>
      </w:pPr>
    </w:p>
    <w:p w:rsidR="00EC2FDB" w:rsidRPr="00F30562" w:rsidRDefault="00EC2FDB" w:rsidP="00EC2FDB">
      <w:pPr>
        <w:bidi w:val="0"/>
        <w:spacing w:after="200" w:line="276" w:lineRule="auto"/>
        <w:jc w:val="center"/>
        <w:rPr>
          <w:rFonts w:asciiTheme="majorBidi" w:hAnsiTheme="majorBidi" w:cstheme="majorBidi"/>
          <w:b/>
          <w:bCs/>
          <w:i/>
          <w:iCs/>
          <w:sz w:val="24"/>
          <w:szCs w:val="24"/>
        </w:rPr>
      </w:pPr>
      <w:r w:rsidRPr="00F30562">
        <w:rPr>
          <w:rFonts w:asciiTheme="majorBidi" w:hAnsiTheme="majorBidi" w:cstheme="majorBidi"/>
          <w:b/>
          <w:bCs/>
          <w:i/>
          <w:iCs/>
          <w:sz w:val="24"/>
          <w:szCs w:val="24"/>
        </w:rPr>
        <w:t>Supervised by:</w:t>
      </w:r>
    </w:p>
    <w:p w:rsidR="00F30562" w:rsidRDefault="00E13B08" w:rsidP="00DB147D">
      <w:pPr>
        <w:bidi w:val="0"/>
        <w:spacing w:after="200" w:line="276" w:lineRule="auto"/>
        <w:jc w:val="center"/>
        <w:rPr>
          <w:rFonts w:asciiTheme="majorBidi" w:hAnsiTheme="majorBidi" w:cstheme="majorBidi"/>
          <w:b/>
          <w:bCs/>
          <w:i/>
          <w:iCs/>
          <w:sz w:val="24"/>
          <w:szCs w:val="24"/>
        </w:rPr>
      </w:pPr>
      <w:r>
        <w:rPr>
          <w:rFonts w:asciiTheme="majorBidi" w:hAnsiTheme="majorBidi" w:cstheme="majorBidi"/>
          <w:b/>
          <w:bCs/>
          <w:i/>
          <w:iCs/>
          <w:sz w:val="24"/>
          <w:szCs w:val="24"/>
        </w:rPr>
        <w:t>Prof.Dr.</w:t>
      </w:r>
      <w:r w:rsidR="00FD185A">
        <w:rPr>
          <w:rFonts w:asciiTheme="majorBidi" w:hAnsiTheme="majorBidi" w:cstheme="majorBidi"/>
          <w:b/>
          <w:bCs/>
          <w:i/>
          <w:iCs/>
          <w:sz w:val="24"/>
          <w:szCs w:val="24"/>
        </w:rPr>
        <w:t>Anjuman M. Sabir</w:t>
      </w:r>
    </w:p>
    <w:p w:rsidR="00DB147D" w:rsidRDefault="00DB147D" w:rsidP="00DB147D">
      <w:pPr>
        <w:bidi w:val="0"/>
        <w:spacing w:after="200" w:line="276" w:lineRule="auto"/>
        <w:jc w:val="center"/>
        <w:rPr>
          <w:rFonts w:asciiTheme="majorBidi" w:hAnsiTheme="majorBidi" w:cstheme="majorBidi"/>
          <w:b/>
          <w:bCs/>
          <w:i/>
          <w:iCs/>
          <w:sz w:val="24"/>
          <w:szCs w:val="24"/>
        </w:rPr>
      </w:pPr>
    </w:p>
    <w:p w:rsidR="00D35E0D" w:rsidRPr="002F7A9A" w:rsidRDefault="00F30562" w:rsidP="002F7A9A">
      <w:pPr>
        <w:bidi w:val="0"/>
        <w:spacing w:after="200" w:line="276" w:lineRule="auto"/>
        <w:jc w:val="center"/>
        <w:rPr>
          <w:rFonts w:asciiTheme="majorBidi" w:hAnsiTheme="majorBidi" w:cstheme="majorBidi"/>
          <w:b/>
          <w:bCs/>
          <w:sz w:val="32"/>
          <w:szCs w:val="32"/>
        </w:rPr>
      </w:pPr>
      <w:r>
        <w:rPr>
          <w:rFonts w:asciiTheme="majorBidi" w:hAnsiTheme="majorBidi" w:cstheme="majorBidi"/>
          <w:b/>
          <w:bCs/>
          <w:sz w:val="32"/>
          <w:szCs w:val="32"/>
        </w:rPr>
        <w:t>2022</w:t>
      </w:r>
      <w:r w:rsidR="00A16C6D">
        <w:rPr>
          <w:rFonts w:asciiTheme="majorBidi" w:hAnsiTheme="majorBidi" w:cstheme="majorBidi"/>
          <w:b/>
          <w:bCs/>
          <w:sz w:val="32"/>
          <w:szCs w:val="32"/>
        </w:rPr>
        <w:t>-2023</w:t>
      </w:r>
    </w:p>
    <w:p w:rsidR="00D35E0D" w:rsidRDefault="00D35E0D" w:rsidP="00D35E0D">
      <w:pPr>
        <w:bidi w:val="0"/>
        <w:spacing w:after="200" w:line="276" w:lineRule="auto"/>
        <w:jc w:val="center"/>
        <w:rPr>
          <w:rFonts w:asciiTheme="majorBidi" w:hAnsiTheme="majorBidi" w:cstheme="majorBidi"/>
          <w:b/>
          <w:bCs/>
          <w:sz w:val="32"/>
          <w:szCs w:val="32"/>
        </w:rPr>
      </w:pPr>
      <w:r>
        <w:rPr>
          <w:rFonts w:asciiTheme="majorBidi" w:hAnsiTheme="majorBidi" w:cstheme="majorBidi"/>
          <w:b/>
          <w:bCs/>
          <w:sz w:val="32"/>
          <w:szCs w:val="32"/>
        </w:rPr>
        <w:lastRenderedPageBreak/>
        <w:t>Certification</w:t>
      </w:r>
    </w:p>
    <w:p w:rsidR="00D35E0D" w:rsidRPr="007B28F7" w:rsidRDefault="007B28F7" w:rsidP="0031053A">
      <w:pPr>
        <w:spacing w:after="200" w:line="276" w:lineRule="auto"/>
        <w:jc w:val="both"/>
        <w:rPr>
          <w:rFonts w:asciiTheme="majorBidi" w:hAnsiTheme="majorBidi" w:cstheme="majorBidi"/>
          <w:sz w:val="28"/>
          <w:szCs w:val="28"/>
        </w:rPr>
      </w:pPr>
      <w:r w:rsidRPr="007B28F7">
        <w:rPr>
          <w:rFonts w:asciiTheme="majorBidi" w:hAnsiTheme="majorBidi" w:cstheme="majorBidi"/>
          <w:sz w:val="32"/>
          <w:szCs w:val="32"/>
        </w:rPr>
        <w:t xml:space="preserve">I certify that this study was prepared by students (Harir </w:t>
      </w:r>
      <w:r w:rsidRPr="007B28F7">
        <w:rPr>
          <w:rFonts w:asciiTheme="majorBidi" w:hAnsiTheme="majorBidi" w:cstheme="majorBidi"/>
          <w:sz w:val="28"/>
          <w:szCs w:val="28"/>
        </w:rPr>
        <w:t>Dilzar Othman &amp; Shaima Khatab Omer)</w:t>
      </w:r>
      <w:r>
        <w:rPr>
          <w:rFonts w:asciiTheme="majorBidi" w:hAnsiTheme="majorBidi" w:cstheme="majorBidi"/>
          <w:sz w:val="28"/>
          <w:szCs w:val="28"/>
        </w:rPr>
        <w:t xml:space="preserve"> under </w:t>
      </w:r>
      <w:r w:rsidR="0031053A">
        <w:rPr>
          <w:rFonts w:asciiTheme="majorBidi" w:hAnsiTheme="majorBidi" w:cstheme="majorBidi"/>
          <w:sz w:val="28"/>
          <w:szCs w:val="28"/>
        </w:rPr>
        <w:t xml:space="preserve">my supervision at College of Education / Salahaddin University- Erbil in partial fulfillment of the requirements for the degree of Bachelor in English language. </w:t>
      </w:r>
      <w:r w:rsidR="00D35E0D" w:rsidRPr="007B28F7">
        <w:rPr>
          <w:rFonts w:asciiTheme="majorBidi" w:hAnsiTheme="majorBidi" w:cstheme="majorBidi"/>
          <w:sz w:val="32"/>
          <w:szCs w:val="32"/>
        </w:rPr>
        <w:br w:type="page"/>
      </w:r>
    </w:p>
    <w:p w:rsidR="00D35E0D" w:rsidRDefault="00D35E0D" w:rsidP="00D35E0D">
      <w:pPr>
        <w:bidi w:val="0"/>
        <w:spacing w:after="200" w:line="276" w:lineRule="auto"/>
        <w:jc w:val="center"/>
        <w:rPr>
          <w:rFonts w:asciiTheme="majorBidi" w:hAnsiTheme="majorBidi" w:cstheme="majorBidi"/>
          <w:b/>
          <w:bCs/>
          <w:sz w:val="32"/>
          <w:szCs w:val="32"/>
        </w:rPr>
      </w:pPr>
      <w:r>
        <w:rPr>
          <w:rFonts w:asciiTheme="majorBidi" w:hAnsiTheme="majorBidi" w:cstheme="majorBidi"/>
          <w:b/>
          <w:bCs/>
          <w:sz w:val="32"/>
          <w:szCs w:val="32"/>
        </w:rPr>
        <w:lastRenderedPageBreak/>
        <w:t>Acknowledgment</w:t>
      </w:r>
    </w:p>
    <w:p w:rsidR="006E11D0" w:rsidRDefault="00960F91" w:rsidP="009E5F38">
      <w:pPr>
        <w:bidi w:val="0"/>
        <w:spacing w:after="200" w:line="276" w:lineRule="auto"/>
        <w:jc w:val="both"/>
        <w:rPr>
          <w:rFonts w:asciiTheme="majorBidi" w:hAnsiTheme="majorBidi" w:cstheme="majorBidi"/>
          <w:sz w:val="28"/>
          <w:szCs w:val="28"/>
        </w:rPr>
      </w:pPr>
      <w:r>
        <w:rPr>
          <w:rFonts w:asciiTheme="majorBidi" w:hAnsiTheme="majorBidi" w:cstheme="majorBidi"/>
          <w:sz w:val="28"/>
          <w:szCs w:val="28"/>
        </w:rPr>
        <w:t xml:space="preserve">       </w:t>
      </w:r>
      <w:r w:rsidR="00BD5C4B" w:rsidRPr="003B6AD2">
        <w:rPr>
          <w:rFonts w:asciiTheme="majorBidi" w:hAnsiTheme="majorBidi" w:cstheme="majorBidi"/>
          <w:sz w:val="28"/>
          <w:szCs w:val="28"/>
        </w:rPr>
        <w:t xml:space="preserve">First of all, </w:t>
      </w:r>
      <w:r w:rsidR="00AA3D64" w:rsidRPr="003B6AD2">
        <w:rPr>
          <w:rFonts w:asciiTheme="majorBidi" w:hAnsiTheme="majorBidi" w:cstheme="majorBidi"/>
          <w:sz w:val="28"/>
          <w:szCs w:val="28"/>
        </w:rPr>
        <w:t>we</w:t>
      </w:r>
      <w:r w:rsidR="00BD5C4B" w:rsidRPr="003B6AD2">
        <w:rPr>
          <w:rFonts w:asciiTheme="majorBidi" w:hAnsiTheme="majorBidi" w:cstheme="majorBidi"/>
          <w:sz w:val="28"/>
          <w:szCs w:val="28"/>
        </w:rPr>
        <w:t xml:space="preserve"> thank Allah </w:t>
      </w:r>
      <w:r w:rsidR="00974871" w:rsidRPr="003B6AD2">
        <w:rPr>
          <w:rFonts w:asciiTheme="majorBidi" w:hAnsiTheme="majorBidi" w:cstheme="majorBidi"/>
          <w:sz w:val="28"/>
          <w:szCs w:val="28"/>
        </w:rPr>
        <w:t>almighty</w:t>
      </w:r>
      <w:r w:rsidR="00C3320F" w:rsidRPr="003B6AD2">
        <w:rPr>
          <w:rFonts w:asciiTheme="majorBidi" w:hAnsiTheme="majorBidi" w:cstheme="majorBidi"/>
          <w:sz w:val="28"/>
          <w:szCs w:val="28"/>
        </w:rPr>
        <w:t xml:space="preserve"> </w:t>
      </w:r>
      <w:r w:rsidR="00BD5C4B" w:rsidRPr="003B6AD2">
        <w:rPr>
          <w:rFonts w:asciiTheme="majorBidi" w:hAnsiTheme="majorBidi" w:cstheme="majorBidi"/>
          <w:sz w:val="28"/>
          <w:szCs w:val="28"/>
        </w:rPr>
        <w:t>who is the most merciful and most compassionate</w:t>
      </w:r>
      <w:r w:rsidR="0065508A" w:rsidRPr="003B6AD2">
        <w:rPr>
          <w:rFonts w:asciiTheme="majorBidi" w:hAnsiTheme="majorBidi" w:cstheme="majorBidi"/>
          <w:sz w:val="28"/>
          <w:szCs w:val="28"/>
        </w:rPr>
        <w:t xml:space="preserve">, and this research paper couldn't </w:t>
      </w:r>
      <w:r w:rsidR="009963D4" w:rsidRPr="003B6AD2">
        <w:rPr>
          <w:rFonts w:asciiTheme="majorBidi" w:hAnsiTheme="majorBidi" w:cstheme="majorBidi"/>
          <w:sz w:val="28"/>
          <w:szCs w:val="28"/>
        </w:rPr>
        <w:t>be completed without his assistance</w:t>
      </w:r>
      <w:r w:rsidR="00BD5C4B" w:rsidRPr="003B6AD2">
        <w:rPr>
          <w:rFonts w:asciiTheme="majorBidi" w:hAnsiTheme="majorBidi" w:cstheme="majorBidi"/>
          <w:sz w:val="28"/>
          <w:szCs w:val="28"/>
        </w:rPr>
        <w:t xml:space="preserve">. </w:t>
      </w:r>
      <w:r w:rsidR="009963D4" w:rsidRPr="003B6AD2">
        <w:rPr>
          <w:rFonts w:asciiTheme="majorBidi" w:hAnsiTheme="majorBidi" w:cstheme="majorBidi"/>
          <w:sz w:val="28"/>
          <w:szCs w:val="28"/>
        </w:rPr>
        <w:t>Then, we</w:t>
      </w:r>
      <w:r w:rsidR="00BD5C4B" w:rsidRPr="003B6AD2">
        <w:rPr>
          <w:rFonts w:asciiTheme="majorBidi" w:hAnsiTheme="majorBidi" w:cstheme="majorBidi"/>
          <w:sz w:val="28"/>
          <w:szCs w:val="28"/>
        </w:rPr>
        <w:t xml:space="preserve"> would like to express </w:t>
      </w:r>
      <w:r w:rsidR="002F441C" w:rsidRPr="003B6AD2">
        <w:rPr>
          <w:rFonts w:asciiTheme="majorBidi" w:hAnsiTheme="majorBidi" w:cstheme="majorBidi"/>
          <w:sz w:val="28"/>
          <w:szCs w:val="28"/>
        </w:rPr>
        <w:t xml:space="preserve">our </w:t>
      </w:r>
      <w:r w:rsidR="00977E92" w:rsidRPr="003B6AD2">
        <w:rPr>
          <w:rFonts w:asciiTheme="majorBidi" w:hAnsiTheme="majorBidi" w:cstheme="majorBidi"/>
          <w:sz w:val="28"/>
          <w:szCs w:val="28"/>
        </w:rPr>
        <w:t xml:space="preserve">warmly thank and appreciation to our </w:t>
      </w:r>
      <w:r w:rsidR="00BD5C4B" w:rsidRPr="003B6AD2">
        <w:rPr>
          <w:rFonts w:asciiTheme="majorBidi" w:hAnsiTheme="majorBidi" w:cstheme="majorBidi"/>
          <w:sz w:val="28"/>
          <w:szCs w:val="28"/>
        </w:rPr>
        <w:t xml:space="preserve">supervisor </w:t>
      </w:r>
      <w:r w:rsidR="003D3E90" w:rsidRPr="003B6AD2">
        <w:rPr>
          <w:rFonts w:asciiTheme="majorBidi" w:hAnsiTheme="majorBidi" w:cstheme="majorBidi"/>
          <w:sz w:val="28"/>
          <w:szCs w:val="28"/>
        </w:rPr>
        <w:t>Prof.Dr.Anjuman M. Sabir</w:t>
      </w:r>
      <w:r w:rsidR="003B6AD2" w:rsidRPr="003B6AD2">
        <w:rPr>
          <w:rFonts w:asciiTheme="majorBidi" w:hAnsiTheme="majorBidi" w:cstheme="majorBidi"/>
          <w:b/>
          <w:bCs/>
          <w:sz w:val="28"/>
          <w:szCs w:val="28"/>
        </w:rPr>
        <w:t xml:space="preserve"> </w:t>
      </w:r>
      <w:r w:rsidR="003B6AD2">
        <w:rPr>
          <w:rFonts w:asciiTheme="majorBidi" w:hAnsiTheme="majorBidi" w:cstheme="majorBidi"/>
          <w:sz w:val="28"/>
          <w:szCs w:val="28"/>
        </w:rPr>
        <w:t xml:space="preserve">for her </w:t>
      </w:r>
      <w:r w:rsidR="007263A9">
        <w:rPr>
          <w:rFonts w:asciiTheme="majorBidi" w:hAnsiTheme="majorBidi" w:cstheme="majorBidi"/>
          <w:sz w:val="28"/>
          <w:szCs w:val="28"/>
        </w:rPr>
        <w:t xml:space="preserve">instructions throughout the </w:t>
      </w:r>
      <w:r w:rsidR="00453544">
        <w:rPr>
          <w:rFonts w:asciiTheme="majorBidi" w:hAnsiTheme="majorBidi" w:cstheme="majorBidi"/>
          <w:sz w:val="28"/>
          <w:szCs w:val="28"/>
        </w:rPr>
        <w:t>process</w:t>
      </w:r>
      <w:r w:rsidR="00792156">
        <w:rPr>
          <w:rFonts w:asciiTheme="majorBidi" w:hAnsiTheme="majorBidi" w:cstheme="majorBidi"/>
          <w:sz w:val="28"/>
          <w:szCs w:val="28"/>
        </w:rPr>
        <w:t xml:space="preserve"> of</w:t>
      </w:r>
      <w:r w:rsidR="007263A9">
        <w:rPr>
          <w:rFonts w:asciiTheme="majorBidi" w:hAnsiTheme="majorBidi" w:cstheme="majorBidi"/>
          <w:sz w:val="28"/>
          <w:szCs w:val="28"/>
        </w:rPr>
        <w:t xml:space="preserve"> undertaking</w:t>
      </w:r>
      <w:r w:rsidR="00792156">
        <w:rPr>
          <w:rFonts w:asciiTheme="majorBidi" w:hAnsiTheme="majorBidi" w:cstheme="majorBidi"/>
          <w:sz w:val="28"/>
          <w:szCs w:val="28"/>
        </w:rPr>
        <w:t xml:space="preserve"> this research </w:t>
      </w:r>
      <w:r w:rsidR="00453544">
        <w:rPr>
          <w:rFonts w:asciiTheme="majorBidi" w:hAnsiTheme="majorBidi" w:cstheme="majorBidi"/>
          <w:sz w:val="28"/>
          <w:szCs w:val="28"/>
        </w:rPr>
        <w:t>paper</w:t>
      </w:r>
      <w:r w:rsidR="00E36485">
        <w:rPr>
          <w:rFonts w:asciiTheme="majorBidi" w:hAnsiTheme="majorBidi" w:cstheme="majorBidi"/>
          <w:sz w:val="28"/>
          <w:szCs w:val="28"/>
        </w:rPr>
        <w:t>.</w:t>
      </w:r>
      <w:r w:rsidR="00453544">
        <w:rPr>
          <w:rFonts w:asciiTheme="majorBidi" w:hAnsiTheme="majorBidi" w:cstheme="majorBidi"/>
          <w:sz w:val="28"/>
          <w:szCs w:val="28"/>
        </w:rPr>
        <w:t xml:space="preserve"> Without </w:t>
      </w:r>
      <w:r w:rsidR="00E36485">
        <w:rPr>
          <w:rFonts w:asciiTheme="majorBidi" w:hAnsiTheme="majorBidi" w:cstheme="majorBidi"/>
          <w:sz w:val="28"/>
          <w:szCs w:val="28"/>
        </w:rPr>
        <w:t xml:space="preserve"> her guidance this research </w:t>
      </w:r>
      <w:r w:rsidR="008B1F78">
        <w:rPr>
          <w:rFonts w:asciiTheme="majorBidi" w:hAnsiTheme="majorBidi" w:cstheme="majorBidi"/>
          <w:sz w:val="28"/>
          <w:szCs w:val="28"/>
        </w:rPr>
        <w:t>paper couldn’t have been supposed</w:t>
      </w:r>
      <w:r w:rsidR="0031053A">
        <w:rPr>
          <w:rFonts w:asciiTheme="majorBidi" w:hAnsiTheme="majorBidi" w:cstheme="majorBidi"/>
          <w:sz w:val="28"/>
          <w:szCs w:val="28"/>
        </w:rPr>
        <w:t xml:space="preserve"> </w:t>
      </w:r>
      <w:r w:rsidR="008B1F78">
        <w:rPr>
          <w:rFonts w:asciiTheme="majorBidi" w:hAnsiTheme="majorBidi" w:cstheme="majorBidi"/>
          <w:sz w:val="28"/>
          <w:szCs w:val="28"/>
        </w:rPr>
        <w:t>to be conducted. Also,</w:t>
      </w:r>
      <w:r w:rsidR="00E002FB">
        <w:rPr>
          <w:rFonts w:asciiTheme="majorBidi" w:hAnsiTheme="majorBidi" w:cstheme="majorBidi"/>
          <w:sz w:val="28"/>
          <w:szCs w:val="28"/>
        </w:rPr>
        <w:t xml:space="preserve"> a</w:t>
      </w:r>
      <w:r w:rsidR="00BD5C4B" w:rsidRPr="003B6AD2">
        <w:rPr>
          <w:rFonts w:asciiTheme="majorBidi" w:hAnsiTheme="majorBidi" w:cstheme="majorBidi"/>
          <w:sz w:val="28"/>
          <w:szCs w:val="28"/>
        </w:rPr>
        <w:t xml:space="preserve"> </w:t>
      </w:r>
      <w:r w:rsidR="00E002FB">
        <w:rPr>
          <w:rFonts w:asciiTheme="majorBidi" w:hAnsiTheme="majorBidi" w:cstheme="majorBidi"/>
          <w:sz w:val="28"/>
          <w:szCs w:val="28"/>
        </w:rPr>
        <w:t>special to our families and friends for their support</w:t>
      </w:r>
      <w:r w:rsidR="002D59AA">
        <w:rPr>
          <w:rFonts w:asciiTheme="majorBidi" w:hAnsiTheme="majorBidi" w:cstheme="majorBidi"/>
          <w:sz w:val="28"/>
          <w:szCs w:val="28"/>
        </w:rPr>
        <w:t xml:space="preserve">. </w:t>
      </w:r>
      <w:r w:rsidR="002E5E30">
        <w:rPr>
          <w:rFonts w:asciiTheme="majorBidi" w:hAnsiTheme="majorBidi" w:cstheme="majorBidi"/>
          <w:sz w:val="28"/>
          <w:szCs w:val="28"/>
        </w:rPr>
        <w:t>Besides</w:t>
      </w:r>
      <w:r w:rsidR="00BD5C4B" w:rsidRPr="003B6AD2">
        <w:rPr>
          <w:rFonts w:asciiTheme="majorBidi" w:hAnsiTheme="majorBidi" w:cstheme="majorBidi"/>
          <w:sz w:val="28"/>
          <w:szCs w:val="28"/>
        </w:rPr>
        <w:t xml:space="preserve">, </w:t>
      </w:r>
      <w:r w:rsidR="002E5E30">
        <w:rPr>
          <w:rFonts w:asciiTheme="majorBidi" w:hAnsiTheme="majorBidi" w:cstheme="majorBidi"/>
          <w:sz w:val="28"/>
          <w:szCs w:val="28"/>
        </w:rPr>
        <w:t>we</w:t>
      </w:r>
      <w:r w:rsidR="00BD5C4B" w:rsidRPr="003B6AD2">
        <w:rPr>
          <w:rFonts w:asciiTheme="majorBidi" w:hAnsiTheme="majorBidi" w:cstheme="majorBidi"/>
          <w:sz w:val="28"/>
          <w:szCs w:val="28"/>
        </w:rPr>
        <w:t xml:space="preserve"> thank the Ministry of Higher Education and College of Education Department of English Language to conduct this study.</w:t>
      </w:r>
    </w:p>
    <w:p w:rsidR="006B72B7" w:rsidRDefault="006E11D0" w:rsidP="006B72B7">
      <w:pPr>
        <w:bidi w:val="0"/>
        <w:spacing w:after="200" w:line="276" w:lineRule="auto"/>
        <w:rPr>
          <w:rFonts w:asciiTheme="majorBidi" w:hAnsiTheme="majorBidi" w:cstheme="majorBidi"/>
          <w:sz w:val="28"/>
          <w:szCs w:val="28"/>
        </w:rPr>
      </w:pPr>
      <w:r>
        <w:rPr>
          <w:rFonts w:asciiTheme="majorBidi" w:hAnsiTheme="majorBidi" w:cstheme="majorBidi"/>
          <w:sz w:val="28"/>
          <w:szCs w:val="28"/>
        </w:rPr>
        <w:br w:type="page"/>
      </w:r>
    </w:p>
    <w:p w:rsidR="00727993" w:rsidRDefault="006B72B7" w:rsidP="00FF257D">
      <w:pPr>
        <w:bidi w:val="0"/>
        <w:spacing w:after="200" w:line="276"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Abstract</w:t>
      </w:r>
    </w:p>
    <w:p w:rsidR="009E5F38" w:rsidRDefault="00D41237" w:rsidP="009E5F38">
      <w:pPr>
        <w:bidi w:val="0"/>
        <w:spacing w:after="200"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t xml:space="preserve">       </w:t>
      </w:r>
      <w:r w:rsidRPr="00D41237">
        <w:rPr>
          <w:rFonts w:asciiTheme="majorBidi" w:hAnsiTheme="majorBidi" w:cstheme="majorBidi"/>
          <w:sz w:val="28"/>
          <w:szCs w:val="28"/>
          <w:lang w:val="en-GB"/>
        </w:rPr>
        <w:t>Noun formation is the process by which new words are considered</w:t>
      </w:r>
      <w:r w:rsidR="00E6435C">
        <w:rPr>
          <w:rFonts w:asciiTheme="majorBidi" w:hAnsiTheme="majorBidi" w:cstheme="majorBidi"/>
          <w:sz w:val="28"/>
          <w:szCs w:val="28"/>
          <w:lang w:val="en-GB"/>
        </w:rPr>
        <w:t xml:space="preserve"> </w:t>
      </w:r>
      <w:r w:rsidRPr="00D41237">
        <w:rPr>
          <w:rFonts w:asciiTheme="majorBidi" w:hAnsiTheme="majorBidi" w:cstheme="majorBidi"/>
          <w:sz w:val="28"/>
          <w:szCs w:val="28"/>
          <w:lang w:val="en-GB"/>
        </w:rPr>
        <w:t>through various ways (compounding, derivation, conversion, clipping, blending, acronym</w:t>
      </w:r>
      <w:r w:rsidR="006212E1">
        <w:rPr>
          <w:rFonts w:asciiTheme="majorBidi" w:hAnsiTheme="majorBidi" w:cstheme="majorBidi"/>
          <w:sz w:val="28"/>
          <w:szCs w:val="28"/>
          <w:lang w:val="en-GB"/>
        </w:rPr>
        <w:t>,</w:t>
      </w:r>
      <w:r w:rsidR="00BF57B0">
        <w:rPr>
          <w:rFonts w:asciiTheme="majorBidi" w:hAnsiTheme="majorBidi" w:cstheme="majorBidi"/>
          <w:sz w:val="28"/>
          <w:szCs w:val="28"/>
          <w:lang w:val="en-GB"/>
        </w:rPr>
        <w:t xml:space="preserve"> reduplication, and </w:t>
      </w:r>
      <w:r w:rsidRPr="00D41237">
        <w:rPr>
          <w:rFonts w:asciiTheme="majorBidi" w:hAnsiTheme="majorBidi" w:cstheme="majorBidi"/>
          <w:sz w:val="28"/>
          <w:szCs w:val="28"/>
          <w:lang w:val="en-GB"/>
        </w:rPr>
        <w:t xml:space="preserve"> </w:t>
      </w:r>
      <w:r w:rsidR="00322D7E">
        <w:rPr>
          <w:rFonts w:asciiTheme="majorBidi" w:hAnsiTheme="majorBidi" w:cstheme="majorBidi"/>
          <w:sz w:val="28"/>
          <w:szCs w:val="28"/>
          <w:lang w:val="en-GB"/>
        </w:rPr>
        <w:t>Onomatopoeic). T</w:t>
      </w:r>
      <w:r w:rsidR="00F866B2">
        <w:rPr>
          <w:rFonts w:asciiTheme="majorBidi" w:hAnsiTheme="majorBidi" w:cstheme="majorBidi"/>
          <w:sz w:val="28"/>
          <w:szCs w:val="28"/>
          <w:lang w:val="en-GB"/>
        </w:rPr>
        <w:t>his</w:t>
      </w:r>
      <w:r w:rsidR="00322D7E">
        <w:rPr>
          <w:rFonts w:asciiTheme="majorBidi" w:hAnsiTheme="majorBidi" w:cstheme="majorBidi"/>
          <w:sz w:val="28"/>
          <w:szCs w:val="28"/>
          <w:lang w:val="en-GB"/>
        </w:rPr>
        <w:t xml:space="preserve"> </w:t>
      </w:r>
      <w:r w:rsidRPr="00D41237">
        <w:rPr>
          <w:rFonts w:asciiTheme="majorBidi" w:hAnsiTheme="majorBidi" w:cstheme="majorBidi"/>
          <w:sz w:val="28"/>
          <w:szCs w:val="28"/>
          <w:lang w:val="en-GB"/>
        </w:rPr>
        <w:t>research aims at presenting adequate information to illustrate how nouns are formed in English language, and clarify the process through which nouns are</w:t>
      </w:r>
      <w:r w:rsidR="005A61B5">
        <w:rPr>
          <w:rFonts w:asciiTheme="majorBidi" w:hAnsiTheme="majorBidi" w:cstheme="majorBidi"/>
          <w:sz w:val="28"/>
          <w:szCs w:val="28"/>
          <w:lang w:val="en-GB"/>
        </w:rPr>
        <w:t xml:space="preserve"> </w:t>
      </w:r>
      <w:r w:rsidR="00F866B2">
        <w:rPr>
          <w:rFonts w:asciiTheme="majorBidi" w:hAnsiTheme="majorBidi" w:cstheme="majorBidi"/>
          <w:sz w:val="28"/>
          <w:szCs w:val="28"/>
          <w:lang w:val="en-GB"/>
        </w:rPr>
        <w:t>constructed in English</w:t>
      </w:r>
      <w:r w:rsidR="005A61B5">
        <w:rPr>
          <w:rFonts w:asciiTheme="majorBidi" w:hAnsiTheme="majorBidi" w:cstheme="majorBidi"/>
          <w:sz w:val="28"/>
          <w:szCs w:val="28"/>
          <w:lang w:val="en-GB"/>
        </w:rPr>
        <w:t xml:space="preserve"> language</w:t>
      </w:r>
      <w:r w:rsidR="00F866B2">
        <w:rPr>
          <w:rFonts w:asciiTheme="majorBidi" w:hAnsiTheme="majorBidi" w:cstheme="majorBidi"/>
          <w:sz w:val="28"/>
          <w:szCs w:val="28"/>
          <w:lang w:val="en-GB"/>
        </w:rPr>
        <w:t>.</w:t>
      </w:r>
      <w:r w:rsidRPr="00D41237">
        <w:rPr>
          <w:rFonts w:asciiTheme="majorBidi" w:hAnsiTheme="majorBidi" w:cstheme="majorBidi"/>
          <w:sz w:val="28"/>
          <w:szCs w:val="28"/>
          <w:lang w:val="en-GB"/>
        </w:rPr>
        <w:br/>
      </w:r>
      <w:r w:rsidR="003F06B6">
        <w:rPr>
          <w:rFonts w:asciiTheme="majorBidi" w:hAnsiTheme="majorBidi" w:cstheme="majorBidi"/>
          <w:sz w:val="28"/>
          <w:szCs w:val="28"/>
          <w:lang w:val="en-GB"/>
        </w:rPr>
        <w:t xml:space="preserve">       </w:t>
      </w:r>
      <w:r w:rsidRPr="00D41237">
        <w:rPr>
          <w:rFonts w:asciiTheme="majorBidi" w:hAnsiTheme="majorBidi" w:cstheme="majorBidi"/>
          <w:sz w:val="28"/>
          <w:szCs w:val="28"/>
          <w:lang w:val="en-GB"/>
        </w:rPr>
        <w:t>Descriptive analysis has been utilized within this research to convey knowledge about the formation of nouns in English. Besides, This study investigates English journalism to figure out which process is much more productive and commonly used</w:t>
      </w:r>
      <w:r w:rsidR="00484889">
        <w:rPr>
          <w:rFonts w:asciiTheme="majorBidi" w:hAnsiTheme="majorBidi" w:cstheme="majorBidi"/>
          <w:sz w:val="28"/>
          <w:szCs w:val="28"/>
          <w:lang w:val="en-GB"/>
        </w:rPr>
        <w:t xml:space="preserve"> in English journalism</w:t>
      </w:r>
      <w:r w:rsidRPr="00D41237">
        <w:rPr>
          <w:rFonts w:asciiTheme="majorBidi" w:hAnsiTheme="majorBidi" w:cstheme="majorBidi"/>
          <w:sz w:val="28"/>
          <w:szCs w:val="28"/>
          <w:lang w:val="en-GB"/>
        </w:rPr>
        <w:t>. Such information can benefit teachers, students, researchers, and anyone wants to improve his knowledge about word formation, and especially noun formation.</w:t>
      </w:r>
      <w:r w:rsidRPr="00D41237">
        <w:rPr>
          <w:rFonts w:asciiTheme="majorBidi" w:hAnsiTheme="majorBidi" w:cstheme="majorBidi"/>
          <w:sz w:val="28"/>
          <w:szCs w:val="28"/>
          <w:lang w:val="en-GB"/>
        </w:rPr>
        <w:br/>
      </w:r>
      <w:r w:rsidR="009E5F38">
        <w:rPr>
          <w:rFonts w:asciiTheme="majorBidi" w:hAnsiTheme="majorBidi" w:cstheme="majorBidi"/>
          <w:sz w:val="28"/>
          <w:szCs w:val="28"/>
          <w:lang w:val="en-GB"/>
        </w:rPr>
        <w:t>The results are:</w:t>
      </w:r>
    </w:p>
    <w:p w:rsidR="00D41237" w:rsidRPr="00D41237" w:rsidRDefault="003F06B6" w:rsidP="009E5F38">
      <w:pPr>
        <w:bidi w:val="0"/>
        <w:spacing w:after="200"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t xml:space="preserve">       </w:t>
      </w:r>
      <w:r w:rsidR="00D41237" w:rsidRPr="00D41237">
        <w:rPr>
          <w:rFonts w:asciiTheme="majorBidi" w:hAnsiTheme="majorBidi" w:cstheme="majorBidi"/>
          <w:sz w:val="28"/>
          <w:szCs w:val="28"/>
          <w:lang w:val="en-GB"/>
        </w:rPr>
        <w:t>In comparison to the written registers, noun phrases are less complex in conversation. In addition, The productivity of noun derivational prefixes is significantly lower than that of derivational suffixes.</w:t>
      </w:r>
      <w:r w:rsidR="00D41237" w:rsidRPr="00D41237">
        <w:rPr>
          <w:rFonts w:asciiTheme="majorBidi" w:hAnsiTheme="majorBidi" w:cstheme="majorBidi"/>
          <w:sz w:val="28"/>
          <w:szCs w:val="28"/>
          <w:lang w:val="en-GB"/>
        </w:rPr>
        <w:br/>
        <w:t>There aren't many compounds that are really common; in the news, about 50% and in conversation, 63%, respectively, fall into the least common category.</w:t>
      </w:r>
      <w:r w:rsidR="00D41237" w:rsidRPr="00D41237">
        <w:rPr>
          <w:rFonts w:asciiTheme="majorBidi" w:hAnsiTheme="majorBidi" w:cstheme="majorBidi"/>
          <w:sz w:val="28"/>
          <w:szCs w:val="28"/>
          <w:lang w:val="en-GB"/>
        </w:rPr>
        <w:br/>
      </w:r>
      <w:r>
        <w:rPr>
          <w:rFonts w:asciiTheme="majorBidi" w:hAnsiTheme="majorBidi" w:cstheme="majorBidi"/>
          <w:sz w:val="28"/>
          <w:szCs w:val="28"/>
          <w:lang w:val="en-GB"/>
        </w:rPr>
        <w:t xml:space="preserve">       </w:t>
      </w:r>
      <w:r w:rsidR="00D41237" w:rsidRPr="00D41237">
        <w:rPr>
          <w:rFonts w:asciiTheme="majorBidi" w:hAnsiTheme="majorBidi" w:cstheme="majorBidi"/>
          <w:sz w:val="28"/>
          <w:szCs w:val="28"/>
          <w:lang w:val="en-GB"/>
        </w:rPr>
        <w:t>affixation words (61%) are the most common word</w:t>
      </w:r>
      <w:r w:rsidR="00E77BDF">
        <w:rPr>
          <w:rFonts w:asciiTheme="majorBidi" w:hAnsiTheme="majorBidi" w:cstheme="majorBidi"/>
          <w:sz w:val="28"/>
          <w:szCs w:val="28"/>
          <w:lang w:val="en-GB"/>
        </w:rPr>
        <w:t xml:space="preserve"> </w:t>
      </w:r>
      <w:r w:rsidR="00D41237" w:rsidRPr="00D41237">
        <w:rPr>
          <w:rFonts w:asciiTheme="majorBidi" w:hAnsiTheme="majorBidi" w:cstheme="majorBidi"/>
          <w:sz w:val="28"/>
          <w:szCs w:val="28"/>
          <w:lang w:val="en-GB"/>
        </w:rPr>
        <w:t>formation process used in the J+ Newspaper.</w:t>
      </w:r>
    </w:p>
    <w:p w:rsidR="00D35E0D" w:rsidRDefault="00D35E0D" w:rsidP="006B72B7">
      <w:pPr>
        <w:bidi w:val="0"/>
        <w:spacing w:after="200" w:line="276" w:lineRule="auto"/>
        <w:rPr>
          <w:rFonts w:asciiTheme="majorBidi" w:hAnsiTheme="majorBidi" w:cstheme="majorBidi"/>
          <w:sz w:val="28"/>
          <w:szCs w:val="28"/>
          <w:lang w:val="en-GB"/>
        </w:rPr>
      </w:pPr>
    </w:p>
    <w:p w:rsidR="00D41237" w:rsidRDefault="00D41237" w:rsidP="00D41237">
      <w:pPr>
        <w:bidi w:val="0"/>
        <w:spacing w:after="200" w:line="276" w:lineRule="auto"/>
        <w:rPr>
          <w:rFonts w:asciiTheme="majorBidi" w:hAnsiTheme="majorBidi" w:cstheme="majorBidi"/>
          <w:sz w:val="28"/>
          <w:szCs w:val="28"/>
          <w:lang w:val="en-GB"/>
        </w:rPr>
      </w:pPr>
    </w:p>
    <w:p w:rsidR="00D41237" w:rsidRDefault="00D41237" w:rsidP="00D41237">
      <w:pPr>
        <w:bidi w:val="0"/>
        <w:spacing w:after="200" w:line="276" w:lineRule="auto"/>
        <w:rPr>
          <w:rFonts w:asciiTheme="majorBidi" w:hAnsiTheme="majorBidi" w:cstheme="majorBidi"/>
          <w:sz w:val="28"/>
          <w:szCs w:val="28"/>
          <w:lang w:val="en-GB"/>
        </w:rPr>
      </w:pPr>
    </w:p>
    <w:p w:rsidR="00D41237" w:rsidRDefault="00D41237" w:rsidP="00D41237">
      <w:pPr>
        <w:bidi w:val="0"/>
        <w:spacing w:after="200" w:line="276" w:lineRule="auto"/>
        <w:rPr>
          <w:rFonts w:asciiTheme="majorBidi" w:hAnsiTheme="majorBidi" w:cstheme="majorBidi"/>
          <w:sz w:val="28"/>
          <w:szCs w:val="28"/>
          <w:lang w:val="en-GB"/>
        </w:rPr>
      </w:pPr>
    </w:p>
    <w:p w:rsidR="00D41237" w:rsidRDefault="00D41237" w:rsidP="00D41237">
      <w:pPr>
        <w:bidi w:val="0"/>
        <w:spacing w:after="200" w:line="276" w:lineRule="auto"/>
        <w:rPr>
          <w:rFonts w:asciiTheme="majorBidi" w:hAnsiTheme="majorBidi" w:cstheme="majorBidi"/>
          <w:sz w:val="28"/>
          <w:szCs w:val="28"/>
          <w:lang w:val="en-GB"/>
        </w:rPr>
      </w:pPr>
    </w:p>
    <w:p w:rsidR="00FF257D" w:rsidRDefault="00FF257D" w:rsidP="00FF257D">
      <w:pPr>
        <w:bidi w:val="0"/>
        <w:spacing w:after="200" w:line="276" w:lineRule="auto"/>
        <w:rPr>
          <w:rFonts w:asciiTheme="majorBidi" w:hAnsiTheme="majorBidi" w:cstheme="majorBidi"/>
          <w:sz w:val="28"/>
          <w:szCs w:val="28"/>
          <w:lang w:val="en-GB"/>
        </w:rPr>
      </w:pPr>
    </w:p>
    <w:p w:rsidR="00D41237" w:rsidRDefault="00D41237" w:rsidP="00D41237">
      <w:pPr>
        <w:bidi w:val="0"/>
        <w:spacing w:after="200" w:line="276" w:lineRule="auto"/>
        <w:rPr>
          <w:rFonts w:asciiTheme="majorBidi" w:hAnsiTheme="majorBidi" w:cstheme="majorBidi"/>
          <w:sz w:val="28"/>
          <w:szCs w:val="28"/>
          <w:lang w:val="en-GB"/>
        </w:rPr>
      </w:pPr>
    </w:p>
    <w:p w:rsidR="00D41237" w:rsidRDefault="00D41237" w:rsidP="00D41237">
      <w:pPr>
        <w:bidi w:val="0"/>
        <w:spacing w:after="200" w:line="276" w:lineRule="auto"/>
        <w:rPr>
          <w:rFonts w:asciiTheme="majorBidi" w:hAnsiTheme="majorBidi" w:cstheme="majorBidi"/>
          <w:b/>
          <w:bCs/>
          <w:i/>
          <w:iCs/>
          <w:sz w:val="28"/>
          <w:szCs w:val="28"/>
          <w:lang w:val="en-GB"/>
        </w:rPr>
      </w:pPr>
      <w:r w:rsidRPr="009E5F38">
        <w:rPr>
          <w:rFonts w:asciiTheme="majorBidi" w:hAnsiTheme="majorBidi" w:cstheme="majorBidi"/>
          <w:b/>
          <w:bCs/>
          <w:i/>
          <w:iCs/>
          <w:sz w:val="28"/>
          <w:szCs w:val="28"/>
          <w:lang w:val="en-GB"/>
        </w:rPr>
        <w:t>Key words: Noun formation, derivation, compounding,</w:t>
      </w:r>
      <w:r w:rsidR="009E5F38">
        <w:rPr>
          <w:rFonts w:asciiTheme="majorBidi" w:hAnsiTheme="majorBidi" w:cstheme="majorBidi"/>
          <w:b/>
          <w:bCs/>
          <w:i/>
          <w:iCs/>
          <w:sz w:val="28"/>
          <w:szCs w:val="28"/>
          <w:lang w:val="en-GB"/>
        </w:rPr>
        <w:t xml:space="preserve"> and </w:t>
      </w:r>
      <w:r w:rsidRPr="009E5F38">
        <w:rPr>
          <w:rFonts w:asciiTheme="majorBidi" w:hAnsiTheme="majorBidi" w:cstheme="majorBidi"/>
          <w:b/>
          <w:bCs/>
          <w:i/>
          <w:iCs/>
          <w:sz w:val="28"/>
          <w:szCs w:val="28"/>
          <w:lang w:val="en-GB"/>
        </w:rPr>
        <w:t xml:space="preserve"> journalism</w:t>
      </w:r>
    </w:p>
    <w:p w:rsidR="00DD43EF" w:rsidRPr="009E5F38" w:rsidRDefault="00DD43EF" w:rsidP="00DD43EF">
      <w:pPr>
        <w:bidi w:val="0"/>
        <w:spacing w:after="200" w:line="276" w:lineRule="auto"/>
        <w:rPr>
          <w:rFonts w:asciiTheme="majorBidi" w:hAnsiTheme="majorBidi" w:cstheme="majorBidi"/>
          <w:b/>
          <w:bCs/>
          <w:i/>
          <w:iCs/>
          <w:sz w:val="28"/>
          <w:szCs w:val="28"/>
          <w:lang w:val="en-GB"/>
        </w:rPr>
      </w:pPr>
    </w:p>
    <w:p w:rsidR="000A0DDB" w:rsidRDefault="000A0DDB" w:rsidP="0053505F">
      <w:pPr>
        <w:bidi w:val="0"/>
        <w:spacing w:after="200" w:line="276" w:lineRule="auto"/>
        <w:rPr>
          <w:rFonts w:asciiTheme="majorBidi" w:hAnsiTheme="majorBidi" w:cstheme="majorBidi"/>
          <w:sz w:val="28"/>
          <w:szCs w:val="28"/>
        </w:rPr>
      </w:pPr>
    </w:p>
    <w:p w:rsidR="0053505F" w:rsidRDefault="0053505F" w:rsidP="000A0DDB">
      <w:pPr>
        <w:bidi w:val="0"/>
        <w:spacing w:after="200" w:line="276" w:lineRule="auto"/>
        <w:rPr>
          <w:rFonts w:asciiTheme="majorBidi" w:hAnsiTheme="majorBidi" w:cstheme="majorBidi"/>
          <w:b/>
          <w:bCs/>
          <w:sz w:val="32"/>
          <w:szCs w:val="32"/>
        </w:rPr>
      </w:pPr>
      <w:r>
        <w:rPr>
          <w:rFonts w:asciiTheme="majorBidi" w:hAnsiTheme="majorBidi" w:cstheme="majorBidi"/>
          <w:b/>
          <w:bCs/>
          <w:sz w:val="32"/>
          <w:szCs w:val="32"/>
        </w:rPr>
        <w:lastRenderedPageBreak/>
        <w:t>Contents</w:t>
      </w:r>
    </w:p>
    <w:p w:rsidR="0053505F" w:rsidRDefault="0053505F" w:rsidP="0053505F">
      <w:pPr>
        <w:bidi w:val="0"/>
        <w:spacing w:after="200" w:line="276" w:lineRule="auto"/>
        <w:rPr>
          <w:rFonts w:asciiTheme="majorBidi" w:hAnsiTheme="majorBidi" w:cstheme="majorBidi"/>
          <w:sz w:val="28"/>
          <w:szCs w:val="28"/>
        </w:rPr>
      </w:pPr>
      <w:r w:rsidRPr="0053505F">
        <w:rPr>
          <w:rFonts w:asciiTheme="majorBidi" w:hAnsiTheme="majorBidi" w:cstheme="majorBidi"/>
          <w:b/>
          <w:bCs/>
          <w:sz w:val="28"/>
          <w:szCs w:val="28"/>
        </w:rPr>
        <w:t>Abstract</w:t>
      </w:r>
      <w:r w:rsidR="00593A7E">
        <w:rPr>
          <w:rFonts w:asciiTheme="majorBidi" w:hAnsiTheme="majorBidi" w:cstheme="majorBidi"/>
          <w:b/>
          <w:bCs/>
          <w:sz w:val="28"/>
          <w:szCs w:val="28"/>
        </w:rPr>
        <w:t xml:space="preserve"> </w:t>
      </w:r>
      <w:r w:rsidR="00593A7E">
        <w:rPr>
          <w:rFonts w:asciiTheme="majorBidi" w:hAnsiTheme="majorBidi" w:cstheme="majorBidi"/>
          <w:sz w:val="28"/>
          <w:szCs w:val="28"/>
        </w:rPr>
        <w:t>……………………...</w:t>
      </w:r>
      <w:r w:rsidRPr="0053505F">
        <w:rPr>
          <w:rFonts w:asciiTheme="majorBidi" w:hAnsiTheme="majorBidi" w:cstheme="majorBidi"/>
          <w:sz w:val="28"/>
          <w:szCs w:val="28"/>
        </w:rPr>
        <w:t>……………</w:t>
      </w:r>
      <w:r>
        <w:rPr>
          <w:rFonts w:asciiTheme="majorBidi" w:hAnsiTheme="majorBidi" w:cstheme="majorBidi"/>
          <w:sz w:val="28"/>
          <w:szCs w:val="28"/>
        </w:rPr>
        <w:t>………….</w:t>
      </w:r>
      <w:r w:rsidRPr="0053505F">
        <w:rPr>
          <w:rFonts w:asciiTheme="majorBidi" w:hAnsiTheme="majorBidi" w:cstheme="majorBidi"/>
          <w:sz w:val="28"/>
          <w:szCs w:val="28"/>
        </w:rPr>
        <w:t>…………………4</w:t>
      </w:r>
    </w:p>
    <w:p w:rsidR="0053505F" w:rsidRPr="0053505F" w:rsidRDefault="0053505F" w:rsidP="0053505F">
      <w:pPr>
        <w:bidi w:val="0"/>
        <w:spacing w:after="200" w:line="276" w:lineRule="auto"/>
        <w:rPr>
          <w:rFonts w:asciiTheme="majorBidi" w:hAnsiTheme="majorBidi" w:cstheme="majorBidi"/>
          <w:sz w:val="28"/>
          <w:szCs w:val="28"/>
        </w:rPr>
      </w:pPr>
      <w:r w:rsidRPr="00593A7E">
        <w:rPr>
          <w:rFonts w:asciiTheme="majorBidi" w:hAnsiTheme="majorBidi" w:cstheme="majorBidi"/>
          <w:b/>
          <w:bCs/>
          <w:sz w:val="28"/>
          <w:szCs w:val="28"/>
        </w:rPr>
        <w:t>Section one: In</w:t>
      </w:r>
      <w:r w:rsidR="005D3E29" w:rsidRPr="00593A7E">
        <w:rPr>
          <w:rFonts w:asciiTheme="majorBidi" w:hAnsiTheme="majorBidi" w:cstheme="majorBidi"/>
          <w:b/>
          <w:bCs/>
          <w:sz w:val="28"/>
          <w:szCs w:val="28"/>
        </w:rPr>
        <w:t>troduction</w:t>
      </w:r>
      <w:r w:rsidR="00593A7E">
        <w:rPr>
          <w:rFonts w:asciiTheme="majorBidi" w:hAnsiTheme="majorBidi" w:cstheme="majorBidi"/>
          <w:b/>
          <w:bCs/>
          <w:sz w:val="28"/>
          <w:szCs w:val="28"/>
        </w:rPr>
        <w:t xml:space="preserve"> </w:t>
      </w:r>
      <w:r w:rsidR="00593A7E">
        <w:rPr>
          <w:rFonts w:asciiTheme="majorBidi" w:hAnsiTheme="majorBidi" w:cstheme="majorBidi"/>
          <w:sz w:val="28"/>
          <w:szCs w:val="28"/>
        </w:rPr>
        <w:t>…….</w:t>
      </w:r>
      <w:r w:rsidR="005D3E29">
        <w:rPr>
          <w:rFonts w:asciiTheme="majorBidi" w:hAnsiTheme="majorBidi" w:cstheme="majorBidi"/>
          <w:sz w:val="28"/>
          <w:szCs w:val="28"/>
        </w:rPr>
        <w:t>……….………………………………..6</w:t>
      </w:r>
    </w:p>
    <w:p w:rsidR="0053505F" w:rsidRPr="0053505F" w:rsidRDefault="0053505F" w:rsidP="0053505F">
      <w:pPr>
        <w:pStyle w:val="ListParagraph"/>
        <w:numPr>
          <w:ilvl w:val="1"/>
          <w:numId w:val="2"/>
        </w:numPr>
        <w:bidi w:val="0"/>
        <w:spacing w:after="200" w:line="276" w:lineRule="auto"/>
        <w:rPr>
          <w:rFonts w:asciiTheme="majorBidi" w:hAnsiTheme="majorBidi" w:cstheme="majorBidi"/>
          <w:sz w:val="28"/>
          <w:szCs w:val="28"/>
        </w:rPr>
      </w:pPr>
      <w:r w:rsidRPr="0053505F">
        <w:rPr>
          <w:rFonts w:asciiTheme="majorBidi" w:hAnsiTheme="majorBidi" w:cstheme="majorBidi"/>
          <w:sz w:val="28"/>
          <w:szCs w:val="28"/>
        </w:rPr>
        <w:t>Title</w:t>
      </w:r>
      <w:r w:rsidR="00593A7E">
        <w:rPr>
          <w:rFonts w:asciiTheme="majorBidi" w:hAnsiTheme="majorBidi" w:cstheme="majorBidi"/>
          <w:sz w:val="28"/>
          <w:szCs w:val="28"/>
        </w:rPr>
        <w:t xml:space="preserve"> ……………...</w:t>
      </w:r>
      <w:r w:rsidRPr="0053505F">
        <w:rPr>
          <w:rFonts w:asciiTheme="majorBidi" w:hAnsiTheme="majorBidi" w:cstheme="majorBidi"/>
          <w:sz w:val="28"/>
          <w:szCs w:val="28"/>
        </w:rPr>
        <w:t>……………………………</w:t>
      </w:r>
      <w:r>
        <w:rPr>
          <w:rFonts w:asciiTheme="majorBidi" w:hAnsiTheme="majorBidi" w:cstheme="majorBidi"/>
          <w:sz w:val="28"/>
          <w:szCs w:val="28"/>
        </w:rPr>
        <w:t>.</w:t>
      </w:r>
      <w:r w:rsidR="005D3E29">
        <w:rPr>
          <w:rFonts w:asciiTheme="majorBidi" w:hAnsiTheme="majorBidi" w:cstheme="majorBidi"/>
          <w:sz w:val="28"/>
          <w:szCs w:val="28"/>
        </w:rPr>
        <w:t>……………………..6</w:t>
      </w:r>
    </w:p>
    <w:p w:rsidR="0053505F" w:rsidRPr="0053505F" w:rsidRDefault="00960F91" w:rsidP="0053505F">
      <w:pPr>
        <w:pStyle w:val="ListParagraph"/>
        <w:numPr>
          <w:ilvl w:val="1"/>
          <w:numId w:val="2"/>
        </w:numPr>
        <w:bidi w:val="0"/>
        <w:spacing w:after="200" w:line="276" w:lineRule="auto"/>
        <w:rPr>
          <w:rFonts w:asciiTheme="majorBidi" w:hAnsiTheme="majorBidi" w:cstheme="majorBidi"/>
          <w:sz w:val="28"/>
          <w:szCs w:val="28"/>
        </w:rPr>
      </w:pPr>
      <w:r>
        <w:rPr>
          <w:rFonts w:asciiTheme="majorBidi" w:hAnsiTheme="majorBidi" w:cstheme="majorBidi"/>
          <w:sz w:val="28"/>
          <w:szCs w:val="28"/>
        </w:rPr>
        <w:t>The Question of the Study ……………………</w:t>
      </w:r>
      <w:r w:rsidR="0053505F">
        <w:rPr>
          <w:rFonts w:asciiTheme="majorBidi" w:hAnsiTheme="majorBidi" w:cstheme="majorBidi"/>
          <w:sz w:val="28"/>
          <w:szCs w:val="28"/>
        </w:rPr>
        <w:t>….</w:t>
      </w:r>
      <w:r w:rsidR="005D3E29">
        <w:rPr>
          <w:rFonts w:asciiTheme="majorBidi" w:hAnsiTheme="majorBidi" w:cstheme="majorBidi"/>
          <w:sz w:val="28"/>
          <w:szCs w:val="28"/>
        </w:rPr>
        <w:t>…………………..6</w:t>
      </w:r>
    </w:p>
    <w:p w:rsidR="00D35E0D" w:rsidRDefault="0053505F" w:rsidP="0053505F">
      <w:pPr>
        <w:pStyle w:val="ListParagraph"/>
        <w:numPr>
          <w:ilvl w:val="1"/>
          <w:numId w:val="2"/>
        </w:numPr>
        <w:bidi w:val="0"/>
        <w:spacing w:after="200" w:line="276" w:lineRule="auto"/>
        <w:rPr>
          <w:rFonts w:asciiTheme="majorBidi" w:hAnsiTheme="majorBidi" w:cstheme="majorBidi"/>
          <w:sz w:val="28"/>
          <w:szCs w:val="28"/>
        </w:rPr>
      </w:pPr>
      <w:r w:rsidRPr="0053505F">
        <w:rPr>
          <w:rFonts w:asciiTheme="majorBidi" w:hAnsiTheme="majorBidi" w:cstheme="majorBidi"/>
          <w:sz w:val="28"/>
          <w:szCs w:val="28"/>
        </w:rPr>
        <w:t>The Aim of the Study</w:t>
      </w:r>
      <w:r w:rsidR="00593A7E">
        <w:rPr>
          <w:rFonts w:asciiTheme="majorBidi" w:hAnsiTheme="majorBidi" w:cstheme="majorBidi"/>
          <w:sz w:val="28"/>
          <w:szCs w:val="28"/>
        </w:rPr>
        <w:t xml:space="preserve"> </w:t>
      </w:r>
      <w:r w:rsidRPr="0053505F">
        <w:rPr>
          <w:rFonts w:asciiTheme="majorBidi" w:hAnsiTheme="majorBidi" w:cstheme="majorBidi"/>
          <w:sz w:val="28"/>
          <w:szCs w:val="28"/>
        </w:rPr>
        <w:t>…………………</w:t>
      </w:r>
      <w:r>
        <w:rPr>
          <w:rFonts w:asciiTheme="majorBidi" w:hAnsiTheme="majorBidi" w:cstheme="majorBidi"/>
          <w:sz w:val="28"/>
          <w:szCs w:val="28"/>
        </w:rPr>
        <w:t>…………</w:t>
      </w:r>
      <w:r w:rsidR="00593A7E">
        <w:rPr>
          <w:rFonts w:asciiTheme="majorBidi" w:hAnsiTheme="majorBidi" w:cstheme="majorBidi"/>
          <w:sz w:val="28"/>
          <w:szCs w:val="28"/>
        </w:rPr>
        <w:t>…</w:t>
      </w:r>
      <w:r w:rsidR="005D3E29">
        <w:rPr>
          <w:rFonts w:asciiTheme="majorBidi" w:hAnsiTheme="majorBidi" w:cstheme="majorBidi"/>
          <w:sz w:val="28"/>
          <w:szCs w:val="28"/>
        </w:rPr>
        <w:t>………………..6</w:t>
      </w:r>
    </w:p>
    <w:p w:rsidR="0053505F" w:rsidRDefault="0053505F" w:rsidP="0053505F">
      <w:pPr>
        <w:pStyle w:val="ListParagraph"/>
        <w:numPr>
          <w:ilvl w:val="1"/>
          <w:numId w:val="2"/>
        </w:numPr>
        <w:bidi w:val="0"/>
        <w:spacing w:after="200" w:line="276" w:lineRule="auto"/>
        <w:rPr>
          <w:rFonts w:asciiTheme="majorBidi" w:hAnsiTheme="majorBidi" w:cstheme="majorBidi"/>
          <w:sz w:val="28"/>
          <w:szCs w:val="28"/>
        </w:rPr>
      </w:pPr>
      <w:r>
        <w:rPr>
          <w:rFonts w:asciiTheme="majorBidi" w:hAnsiTheme="majorBidi" w:cstheme="majorBidi"/>
          <w:sz w:val="28"/>
          <w:szCs w:val="28"/>
        </w:rPr>
        <w:t>The Significance o</w:t>
      </w:r>
      <w:r w:rsidR="005D3E29">
        <w:rPr>
          <w:rFonts w:asciiTheme="majorBidi" w:hAnsiTheme="majorBidi" w:cstheme="majorBidi"/>
          <w:sz w:val="28"/>
          <w:szCs w:val="28"/>
        </w:rPr>
        <w:t>f the Study</w:t>
      </w:r>
      <w:r w:rsidR="00593A7E">
        <w:rPr>
          <w:rFonts w:asciiTheme="majorBidi" w:hAnsiTheme="majorBidi" w:cstheme="majorBidi"/>
          <w:sz w:val="28"/>
          <w:szCs w:val="28"/>
        </w:rPr>
        <w:t xml:space="preserve"> ….……………...…………...</w:t>
      </w:r>
      <w:r w:rsidR="005D3E29">
        <w:rPr>
          <w:rFonts w:asciiTheme="majorBidi" w:hAnsiTheme="majorBidi" w:cstheme="majorBidi"/>
          <w:sz w:val="28"/>
          <w:szCs w:val="28"/>
        </w:rPr>
        <w:t>………..6</w:t>
      </w:r>
    </w:p>
    <w:p w:rsidR="0053505F" w:rsidRDefault="0053505F" w:rsidP="0053505F">
      <w:pPr>
        <w:pStyle w:val="ListParagraph"/>
        <w:numPr>
          <w:ilvl w:val="1"/>
          <w:numId w:val="2"/>
        </w:numPr>
        <w:bidi w:val="0"/>
        <w:spacing w:after="200" w:line="276" w:lineRule="auto"/>
        <w:rPr>
          <w:rFonts w:asciiTheme="majorBidi" w:hAnsiTheme="majorBidi" w:cstheme="majorBidi"/>
          <w:sz w:val="28"/>
          <w:szCs w:val="28"/>
        </w:rPr>
      </w:pPr>
      <w:r>
        <w:rPr>
          <w:rFonts w:asciiTheme="majorBidi" w:hAnsiTheme="majorBidi" w:cstheme="majorBidi"/>
          <w:sz w:val="28"/>
          <w:szCs w:val="28"/>
        </w:rPr>
        <w:t>Data and Scope of the Study</w:t>
      </w:r>
      <w:r w:rsidR="00593A7E">
        <w:rPr>
          <w:rFonts w:asciiTheme="majorBidi" w:hAnsiTheme="majorBidi" w:cstheme="majorBidi"/>
          <w:sz w:val="28"/>
          <w:szCs w:val="28"/>
        </w:rPr>
        <w:t xml:space="preserve"> ……………………………...</w:t>
      </w:r>
      <w:r>
        <w:rPr>
          <w:rFonts w:asciiTheme="majorBidi" w:hAnsiTheme="majorBidi" w:cstheme="majorBidi"/>
          <w:sz w:val="28"/>
          <w:szCs w:val="28"/>
        </w:rPr>
        <w:t>…………</w:t>
      </w:r>
      <w:r w:rsidR="005D3E29">
        <w:rPr>
          <w:rFonts w:asciiTheme="majorBidi" w:hAnsiTheme="majorBidi" w:cstheme="majorBidi"/>
          <w:sz w:val="28"/>
          <w:szCs w:val="28"/>
        </w:rPr>
        <w:t>.</w:t>
      </w:r>
      <w:r w:rsidR="00236CC6">
        <w:rPr>
          <w:rFonts w:asciiTheme="majorBidi" w:hAnsiTheme="majorBidi" w:cstheme="majorBidi"/>
          <w:sz w:val="28"/>
          <w:szCs w:val="28"/>
        </w:rPr>
        <w:t>7</w:t>
      </w:r>
    </w:p>
    <w:p w:rsidR="007E2B40" w:rsidRDefault="007E2B40" w:rsidP="007E2B40">
      <w:pPr>
        <w:pStyle w:val="ListParagraph"/>
        <w:numPr>
          <w:ilvl w:val="1"/>
          <w:numId w:val="2"/>
        </w:numPr>
        <w:bidi w:val="0"/>
        <w:spacing w:after="200" w:line="276" w:lineRule="auto"/>
        <w:rPr>
          <w:rFonts w:asciiTheme="majorBidi" w:hAnsiTheme="majorBidi" w:cstheme="majorBidi"/>
          <w:sz w:val="28"/>
          <w:szCs w:val="28"/>
        </w:rPr>
      </w:pPr>
      <w:r>
        <w:rPr>
          <w:rFonts w:asciiTheme="majorBidi" w:hAnsiTheme="majorBidi" w:cstheme="majorBidi"/>
          <w:sz w:val="28"/>
          <w:szCs w:val="28"/>
        </w:rPr>
        <w:t>The Procedure</w:t>
      </w:r>
      <w:r w:rsidR="005D3E29">
        <w:rPr>
          <w:rFonts w:asciiTheme="majorBidi" w:hAnsiTheme="majorBidi" w:cstheme="majorBidi"/>
          <w:sz w:val="28"/>
          <w:szCs w:val="28"/>
        </w:rPr>
        <w:t xml:space="preserve"> of the Study</w:t>
      </w:r>
      <w:r w:rsidR="00593A7E">
        <w:rPr>
          <w:rFonts w:asciiTheme="majorBidi" w:hAnsiTheme="majorBidi" w:cstheme="majorBidi"/>
          <w:sz w:val="28"/>
          <w:szCs w:val="28"/>
        </w:rPr>
        <w:t xml:space="preserve"> …………………………………...</w:t>
      </w:r>
      <w:r w:rsidR="005D3E29">
        <w:rPr>
          <w:rFonts w:asciiTheme="majorBidi" w:hAnsiTheme="majorBidi" w:cstheme="majorBidi"/>
          <w:sz w:val="28"/>
          <w:szCs w:val="28"/>
        </w:rPr>
        <w:t>……..</w:t>
      </w:r>
      <w:r w:rsidR="00236CC6">
        <w:rPr>
          <w:rFonts w:asciiTheme="majorBidi" w:hAnsiTheme="majorBidi" w:cstheme="majorBidi"/>
          <w:sz w:val="28"/>
          <w:szCs w:val="28"/>
        </w:rPr>
        <w:t>7</w:t>
      </w:r>
    </w:p>
    <w:p w:rsidR="007E2B40" w:rsidRDefault="007E2B40" w:rsidP="007E2B40">
      <w:pPr>
        <w:bidi w:val="0"/>
        <w:spacing w:after="200" w:line="276" w:lineRule="auto"/>
        <w:rPr>
          <w:rFonts w:asciiTheme="majorBidi" w:hAnsiTheme="majorBidi" w:cstheme="majorBidi"/>
          <w:sz w:val="28"/>
          <w:szCs w:val="28"/>
        </w:rPr>
      </w:pPr>
      <w:r>
        <w:rPr>
          <w:rFonts w:asciiTheme="majorBidi" w:hAnsiTheme="majorBidi" w:cstheme="majorBidi"/>
          <w:b/>
          <w:bCs/>
          <w:sz w:val="28"/>
          <w:szCs w:val="28"/>
        </w:rPr>
        <w:t>Section Two: Theoretical Background</w:t>
      </w:r>
      <w:r w:rsidR="00593A7E">
        <w:rPr>
          <w:rFonts w:asciiTheme="majorBidi" w:hAnsiTheme="majorBidi" w:cstheme="majorBidi"/>
          <w:b/>
          <w:bCs/>
          <w:sz w:val="28"/>
          <w:szCs w:val="28"/>
        </w:rPr>
        <w:t xml:space="preserve"> </w:t>
      </w:r>
      <w:r>
        <w:rPr>
          <w:rFonts w:asciiTheme="majorBidi" w:hAnsiTheme="majorBidi" w:cstheme="majorBidi"/>
          <w:sz w:val="28"/>
          <w:szCs w:val="28"/>
        </w:rPr>
        <w:t>……………………</w:t>
      </w:r>
      <w:r w:rsidR="002F7A9A">
        <w:rPr>
          <w:rFonts w:asciiTheme="majorBidi" w:hAnsiTheme="majorBidi" w:cstheme="majorBidi"/>
          <w:sz w:val="28"/>
          <w:szCs w:val="28"/>
        </w:rPr>
        <w:t>…</w:t>
      </w:r>
      <w:r w:rsidR="00593A7E">
        <w:rPr>
          <w:rFonts w:asciiTheme="majorBidi" w:hAnsiTheme="majorBidi" w:cstheme="majorBidi"/>
          <w:sz w:val="28"/>
          <w:szCs w:val="28"/>
        </w:rPr>
        <w:t>….</w:t>
      </w:r>
      <w:r>
        <w:rPr>
          <w:rFonts w:asciiTheme="majorBidi" w:hAnsiTheme="majorBidi" w:cstheme="majorBidi"/>
          <w:sz w:val="28"/>
          <w:szCs w:val="28"/>
        </w:rPr>
        <w:t>…….</w:t>
      </w:r>
      <w:r w:rsidR="00236CC6">
        <w:rPr>
          <w:rFonts w:asciiTheme="majorBidi" w:hAnsiTheme="majorBidi" w:cstheme="majorBidi"/>
          <w:sz w:val="28"/>
          <w:szCs w:val="28"/>
        </w:rPr>
        <w:t>8</w:t>
      </w:r>
    </w:p>
    <w:p w:rsidR="007E2B40" w:rsidRDefault="00E15AA3" w:rsidP="00960F91">
      <w:pPr>
        <w:bidi w:val="0"/>
        <w:spacing w:after="200" w:line="240" w:lineRule="auto"/>
        <w:rPr>
          <w:rFonts w:asciiTheme="majorBidi" w:hAnsiTheme="majorBidi" w:cstheme="majorBidi"/>
          <w:sz w:val="28"/>
          <w:szCs w:val="28"/>
        </w:rPr>
      </w:pPr>
      <w:r>
        <w:rPr>
          <w:rFonts w:asciiTheme="majorBidi" w:hAnsiTheme="majorBidi" w:cstheme="majorBidi"/>
          <w:sz w:val="28"/>
          <w:szCs w:val="28"/>
        </w:rPr>
        <w:t>2.1 Word Formation ……………………………………………………..8</w:t>
      </w:r>
    </w:p>
    <w:p w:rsidR="00E15AA3" w:rsidRDefault="00E15AA3" w:rsidP="00960F91">
      <w:pPr>
        <w:bidi w:val="0"/>
        <w:spacing w:after="200" w:line="240" w:lineRule="auto"/>
        <w:rPr>
          <w:rFonts w:asciiTheme="majorBidi" w:hAnsiTheme="majorBidi" w:cstheme="majorBidi"/>
          <w:sz w:val="28"/>
          <w:szCs w:val="28"/>
        </w:rPr>
      </w:pPr>
      <w:r>
        <w:rPr>
          <w:rFonts w:asciiTheme="majorBidi" w:hAnsiTheme="majorBidi" w:cstheme="majorBidi"/>
          <w:sz w:val="28"/>
          <w:szCs w:val="28"/>
        </w:rPr>
        <w:t>2.2 Noun Fo</w:t>
      </w:r>
      <w:r w:rsidR="00DB147D">
        <w:rPr>
          <w:rFonts w:asciiTheme="majorBidi" w:hAnsiTheme="majorBidi" w:cstheme="majorBidi"/>
          <w:sz w:val="28"/>
          <w:szCs w:val="28"/>
        </w:rPr>
        <w:t>rmation ………………………………………...……………8</w:t>
      </w:r>
    </w:p>
    <w:p w:rsidR="00E15AA3" w:rsidRDefault="00E15AA3" w:rsidP="00960F91">
      <w:pPr>
        <w:bidi w:val="0"/>
        <w:spacing w:after="200" w:line="240" w:lineRule="auto"/>
        <w:rPr>
          <w:rFonts w:asciiTheme="majorBidi" w:hAnsiTheme="majorBidi" w:cstheme="majorBidi"/>
          <w:sz w:val="28"/>
          <w:szCs w:val="28"/>
        </w:rPr>
      </w:pPr>
      <w:r>
        <w:rPr>
          <w:rFonts w:asciiTheme="majorBidi" w:hAnsiTheme="majorBidi" w:cstheme="majorBidi"/>
          <w:sz w:val="28"/>
          <w:szCs w:val="28"/>
        </w:rPr>
        <w:t>2.3 Derivation ……………………………………………………………9</w:t>
      </w:r>
    </w:p>
    <w:p w:rsidR="00E15AA3" w:rsidRDefault="00E15AA3" w:rsidP="00960F91">
      <w:pPr>
        <w:bidi w:val="0"/>
        <w:spacing w:after="200" w:line="240" w:lineRule="auto"/>
        <w:rPr>
          <w:rFonts w:asciiTheme="majorBidi" w:hAnsiTheme="majorBidi" w:cstheme="majorBidi"/>
          <w:sz w:val="28"/>
          <w:szCs w:val="28"/>
        </w:rPr>
      </w:pPr>
      <w:r>
        <w:rPr>
          <w:rFonts w:asciiTheme="majorBidi" w:hAnsiTheme="majorBidi" w:cstheme="majorBidi"/>
          <w:sz w:val="28"/>
          <w:szCs w:val="28"/>
        </w:rPr>
        <w:t>2.4 Affixation ……………………………………………..……………10</w:t>
      </w:r>
    </w:p>
    <w:p w:rsidR="00E15AA3" w:rsidRDefault="00E15AA3" w:rsidP="00960F91">
      <w:pPr>
        <w:bidi w:val="0"/>
        <w:spacing w:after="200" w:line="240" w:lineRule="auto"/>
        <w:rPr>
          <w:rFonts w:asciiTheme="majorBidi" w:hAnsiTheme="majorBidi" w:cstheme="majorBidi"/>
          <w:sz w:val="28"/>
          <w:szCs w:val="28"/>
        </w:rPr>
      </w:pPr>
      <w:r>
        <w:rPr>
          <w:rFonts w:asciiTheme="majorBidi" w:hAnsiTheme="majorBidi" w:cstheme="majorBidi"/>
          <w:sz w:val="28"/>
          <w:szCs w:val="28"/>
        </w:rPr>
        <w:t>2.5 Compounding ………………………………………………………13</w:t>
      </w:r>
    </w:p>
    <w:p w:rsidR="0013219D" w:rsidRDefault="0013219D" w:rsidP="0013219D">
      <w:pPr>
        <w:bidi w:val="0"/>
        <w:spacing w:after="200" w:line="240" w:lineRule="auto"/>
        <w:rPr>
          <w:rFonts w:asciiTheme="majorBidi" w:hAnsiTheme="majorBidi" w:cstheme="majorBidi"/>
          <w:sz w:val="28"/>
          <w:szCs w:val="28"/>
        </w:rPr>
      </w:pPr>
      <w:r>
        <w:rPr>
          <w:rFonts w:asciiTheme="majorBidi" w:hAnsiTheme="majorBidi" w:cstheme="majorBidi"/>
          <w:sz w:val="28"/>
          <w:szCs w:val="28"/>
        </w:rPr>
        <w:t>2.6</w:t>
      </w:r>
      <w:r w:rsidR="00F362F9" w:rsidRPr="00F362F9">
        <w:rPr>
          <w:rFonts w:asciiTheme="majorBidi" w:hAnsiTheme="majorBidi" w:cstheme="majorBidi"/>
          <w:sz w:val="28"/>
          <w:szCs w:val="28"/>
        </w:rPr>
        <w:t xml:space="preserve"> Conversion</w:t>
      </w:r>
      <w:r w:rsidR="00C35977">
        <w:rPr>
          <w:rFonts w:asciiTheme="majorBidi" w:hAnsiTheme="majorBidi" w:cstheme="majorBidi"/>
          <w:sz w:val="28"/>
          <w:szCs w:val="28"/>
        </w:rPr>
        <w:t xml:space="preserve"> ………………………………………………………….13</w:t>
      </w:r>
    </w:p>
    <w:p w:rsidR="00F362F9" w:rsidRDefault="00F362F9" w:rsidP="00F362F9">
      <w:pPr>
        <w:bidi w:val="0"/>
        <w:spacing w:after="200" w:line="240" w:lineRule="auto"/>
        <w:rPr>
          <w:rFonts w:asciiTheme="majorBidi" w:hAnsiTheme="majorBidi" w:cstheme="majorBidi"/>
          <w:sz w:val="28"/>
          <w:szCs w:val="28"/>
        </w:rPr>
      </w:pPr>
      <w:r w:rsidRPr="00F362F9">
        <w:rPr>
          <w:rFonts w:asciiTheme="majorBidi" w:hAnsiTheme="majorBidi" w:cstheme="majorBidi"/>
          <w:sz w:val="28"/>
          <w:szCs w:val="28"/>
        </w:rPr>
        <w:t>2.7 Clipping</w:t>
      </w:r>
      <w:r w:rsidR="00C35977">
        <w:rPr>
          <w:rFonts w:asciiTheme="majorBidi" w:hAnsiTheme="majorBidi" w:cstheme="majorBidi"/>
          <w:sz w:val="28"/>
          <w:szCs w:val="28"/>
        </w:rPr>
        <w:t xml:space="preserve"> </w:t>
      </w:r>
      <w:r>
        <w:rPr>
          <w:rFonts w:asciiTheme="majorBidi" w:hAnsiTheme="majorBidi" w:cstheme="majorBidi"/>
          <w:sz w:val="28"/>
          <w:szCs w:val="28"/>
        </w:rPr>
        <w:t>…………………………………………………………….</w:t>
      </w:r>
      <w:r w:rsidR="00C35977">
        <w:rPr>
          <w:rFonts w:asciiTheme="majorBidi" w:hAnsiTheme="majorBidi" w:cstheme="majorBidi"/>
          <w:sz w:val="28"/>
          <w:szCs w:val="28"/>
        </w:rPr>
        <w:t>14</w:t>
      </w:r>
    </w:p>
    <w:p w:rsidR="00F362F9" w:rsidRDefault="00F362F9" w:rsidP="00F362F9">
      <w:pPr>
        <w:bidi w:val="0"/>
        <w:spacing w:after="200" w:line="240" w:lineRule="auto"/>
        <w:rPr>
          <w:rFonts w:asciiTheme="majorBidi" w:hAnsiTheme="majorBidi" w:cstheme="majorBidi"/>
          <w:sz w:val="28"/>
          <w:szCs w:val="28"/>
        </w:rPr>
      </w:pPr>
      <w:r w:rsidRPr="00F362F9">
        <w:rPr>
          <w:rFonts w:asciiTheme="majorBidi" w:hAnsiTheme="majorBidi" w:cstheme="majorBidi"/>
          <w:sz w:val="28"/>
          <w:szCs w:val="28"/>
        </w:rPr>
        <w:t>2.8 Acronyms</w:t>
      </w:r>
      <w:r w:rsidR="00C35977">
        <w:rPr>
          <w:rFonts w:asciiTheme="majorBidi" w:hAnsiTheme="majorBidi" w:cstheme="majorBidi"/>
          <w:sz w:val="28"/>
          <w:szCs w:val="28"/>
        </w:rPr>
        <w:t xml:space="preserve"> </w:t>
      </w:r>
      <w:r>
        <w:rPr>
          <w:rFonts w:asciiTheme="majorBidi" w:hAnsiTheme="majorBidi" w:cstheme="majorBidi"/>
          <w:sz w:val="28"/>
          <w:szCs w:val="28"/>
        </w:rPr>
        <w:t>…………………………………………………………..</w:t>
      </w:r>
      <w:r w:rsidR="00C35977">
        <w:rPr>
          <w:rFonts w:asciiTheme="majorBidi" w:hAnsiTheme="majorBidi" w:cstheme="majorBidi"/>
          <w:sz w:val="28"/>
          <w:szCs w:val="28"/>
        </w:rPr>
        <w:t>14</w:t>
      </w:r>
    </w:p>
    <w:p w:rsidR="00F362F9" w:rsidRDefault="00F362F9" w:rsidP="00F362F9">
      <w:pPr>
        <w:bidi w:val="0"/>
        <w:spacing w:after="200" w:line="240" w:lineRule="auto"/>
        <w:rPr>
          <w:rFonts w:asciiTheme="majorBidi" w:hAnsiTheme="majorBidi" w:cstheme="majorBidi"/>
          <w:sz w:val="28"/>
          <w:szCs w:val="28"/>
        </w:rPr>
      </w:pPr>
      <w:r w:rsidRPr="00F362F9">
        <w:rPr>
          <w:rFonts w:asciiTheme="majorBidi" w:hAnsiTheme="majorBidi" w:cstheme="majorBidi"/>
          <w:sz w:val="28"/>
          <w:szCs w:val="28"/>
        </w:rPr>
        <w:t>2.9 Blending</w:t>
      </w:r>
      <w:r w:rsidR="00C35977">
        <w:rPr>
          <w:rFonts w:asciiTheme="majorBidi" w:hAnsiTheme="majorBidi" w:cstheme="majorBidi"/>
          <w:sz w:val="28"/>
          <w:szCs w:val="28"/>
        </w:rPr>
        <w:t xml:space="preserve"> ………………………………………………………...</w:t>
      </w:r>
      <w:r>
        <w:rPr>
          <w:rFonts w:asciiTheme="majorBidi" w:hAnsiTheme="majorBidi" w:cstheme="majorBidi"/>
          <w:sz w:val="28"/>
          <w:szCs w:val="28"/>
        </w:rPr>
        <w:t>….</w:t>
      </w:r>
      <w:r w:rsidR="00C35977">
        <w:rPr>
          <w:rFonts w:asciiTheme="majorBidi" w:hAnsiTheme="majorBidi" w:cstheme="majorBidi"/>
          <w:sz w:val="28"/>
          <w:szCs w:val="28"/>
        </w:rPr>
        <w:t>15</w:t>
      </w:r>
    </w:p>
    <w:p w:rsidR="00F362F9" w:rsidRDefault="00F362F9" w:rsidP="00F362F9">
      <w:pPr>
        <w:bidi w:val="0"/>
        <w:spacing w:after="200" w:line="240" w:lineRule="auto"/>
        <w:rPr>
          <w:rFonts w:asciiTheme="majorBidi" w:hAnsiTheme="majorBidi" w:cstheme="majorBidi"/>
          <w:sz w:val="28"/>
          <w:szCs w:val="28"/>
        </w:rPr>
      </w:pPr>
      <w:r w:rsidRPr="00F362F9">
        <w:rPr>
          <w:rFonts w:asciiTheme="majorBidi" w:hAnsiTheme="majorBidi" w:cstheme="majorBidi"/>
          <w:sz w:val="28"/>
          <w:szCs w:val="28"/>
        </w:rPr>
        <w:t>2.10 Reduplication</w:t>
      </w:r>
      <w:r w:rsidR="00C35977">
        <w:rPr>
          <w:rFonts w:asciiTheme="majorBidi" w:hAnsiTheme="majorBidi" w:cstheme="majorBidi"/>
          <w:sz w:val="28"/>
          <w:szCs w:val="28"/>
        </w:rPr>
        <w:t xml:space="preserve"> ……………………………………………………..16</w:t>
      </w:r>
    </w:p>
    <w:p w:rsidR="00F362F9" w:rsidRDefault="00F362F9" w:rsidP="00F362F9">
      <w:pPr>
        <w:bidi w:val="0"/>
        <w:spacing w:after="200" w:line="240" w:lineRule="auto"/>
        <w:rPr>
          <w:rFonts w:asciiTheme="majorBidi" w:hAnsiTheme="majorBidi" w:cstheme="majorBidi"/>
          <w:sz w:val="28"/>
          <w:szCs w:val="28"/>
        </w:rPr>
      </w:pPr>
      <w:r w:rsidRPr="00F362F9">
        <w:rPr>
          <w:rFonts w:asciiTheme="majorBidi" w:hAnsiTheme="majorBidi" w:cstheme="majorBidi"/>
          <w:sz w:val="28"/>
          <w:szCs w:val="28"/>
        </w:rPr>
        <w:t>2.11  Onomatopoetic</w:t>
      </w:r>
      <w:r w:rsidR="00C35977">
        <w:rPr>
          <w:rFonts w:asciiTheme="majorBidi" w:hAnsiTheme="majorBidi" w:cstheme="majorBidi"/>
          <w:sz w:val="28"/>
          <w:szCs w:val="28"/>
        </w:rPr>
        <w:t xml:space="preserve"> …………………………………………...………16</w:t>
      </w:r>
    </w:p>
    <w:p w:rsidR="00E92B59" w:rsidRPr="00C35977" w:rsidRDefault="00E92B59" w:rsidP="00E92B59">
      <w:pPr>
        <w:bidi w:val="0"/>
        <w:rPr>
          <w:rFonts w:asciiTheme="majorBidi" w:hAnsiTheme="majorBidi" w:cstheme="majorBidi"/>
          <w:sz w:val="28"/>
          <w:szCs w:val="28"/>
          <w:lang w:bidi="ar-IQ"/>
        </w:rPr>
      </w:pPr>
      <w:r w:rsidRPr="00E92B59">
        <w:rPr>
          <w:rFonts w:asciiTheme="majorBidi" w:hAnsiTheme="majorBidi" w:cstheme="majorBidi"/>
          <w:b/>
          <w:bCs/>
          <w:sz w:val="28"/>
          <w:szCs w:val="28"/>
        </w:rPr>
        <w:t xml:space="preserve">Section Three: </w:t>
      </w:r>
      <w:r w:rsidRPr="00E92B59">
        <w:rPr>
          <w:rFonts w:asciiTheme="majorBidi" w:hAnsiTheme="majorBidi" w:cstheme="majorBidi"/>
          <w:b/>
          <w:bCs/>
          <w:sz w:val="28"/>
          <w:szCs w:val="28"/>
          <w:lang w:bidi="ar-IQ"/>
        </w:rPr>
        <w:t>Noun Formation in English Journalis</w:t>
      </w:r>
      <w:r w:rsidR="00C35977">
        <w:rPr>
          <w:rFonts w:asciiTheme="majorBidi" w:hAnsiTheme="majorBidi" w:cstheme="majorBidi"/>
          <w:b/>
          <w:bCs/>
          <w:sz w:val="28"/>
          <w:szCs w:val="28"/>
          <w:lang w:bidi="ar-IQ"/>
        </w:rPr>
        <w:t xml:space="preserve">m </w:t>
      </w:r>
      <w:r w:rsidR="00C35977">
        <w:rPr>
          <w:rFonts w:asciiTheme="majorBidi" w:hAnsiTheme="majorBidi" w:cstheme="majorBidi"/>
          <w:sz w:val="28"/>
          <w:szCs w:val="28"/>
          <w:lang w:bidi="ar-IQ"/>
        </w:rPr>
        <w:t>……………17</w:t>
      </w:r>
    </w:p>
    <w:p w:rsidR="00E92B59" w:rsidRDefault="00176D2E" w:rsidP="00E92B59">
      <w:pPr>
        <w:bidi w:val="0"/>
        <w:rPr>
          <w:rFonts w:asciiTheme="majorBidi" w:hAnsiTheme="majorBidi" w:cstheme="majorBidi"/>
          <w:sz w:val="28"/>
          <w:szCs w:val="28"/>
          <w:lang w:bidi="ar-IQ"/>
        </w:rPr>
      </w:pPr>
      <w:r>
        <w:rPr>
          <w:rFonts w:asciiTheme="majorBidi" w:hAnsiTheme="majorBidi" w:cstheme="majorBidi"/>
          <w:sz w:val="28"/>
          <w:szCs w:val="28"/>
          <w:lang w:bidi="ar-IQ"/>
        </w:rPr>
        <w:t>3.1 Productivit</w:t>
      </w:r>
      <w:r w:rsidR="00C343D1">
        <w:rPr>
          <w:rFonts w:asciiTheme="majorBidi" w:hAnsiTheme="majorBidi" w:cstheme="majorBidi"/>
          <w:sz w:val="28"/>
          <w:szCs w:val="28"/>
          <w:lang w:bidi="ar-IQ"/>
        </w:rPr>
        <w:t xml:space="preserve">y </w:t>
      </w:r>
      <w:r w:rsidR="00A15424">
        <w:rPr>
          <w:rFonts w:asciiTheme="majorBidi" w:hAnsiTheme="majorBidi" w:cstheme="majorBidi"/>
          <w:sz w:val="28"/>
          <w:szCs w:val="28"/>
          <w:lang w:bidi="ar-IQ"/>
        </w:rPr>
        <w:t>…………</w:t>
      </w:r>
      <w:r w:rsidR="00C343D1">
        <w:rPr>
          <w:rFonts w:asciiTheme="majorBidi" w:hAnsiTheme="majorBidi" w:cstheme="majorBidi"/>
          <w:sz w:val="28"/>
          <w:szCs w:val="28"/>
          <w:lang w:bidi="ar-IQ"/>
        </w:rPr>
        <w:t>……………………………</w:t>
      </w:r>
      <w:r w:rsidR="00A15424">
        <w:rPr>
          <w:rFonts w:asciiTheme="majorBidi" w:hAnsiTheme="majorBidi" w:cstheme="majorBidi"/>
          <w:sz w:val="28"/>
          <w:szCs w:val="28"/>
          <w:lang w:bidi="ar-IQ"/>
        </w:rPr>
        <w:t>…………...……</w:t>
      </w:r>
      <w:r w:rsidR="00C343D1">
        <w:rPr>
          <w:rFonts w:asciiTheme="majorBidi" w:hAnsiTheme="majorBidi" w:cstheme="majorBidi"/>
          <w:sz w:val="28"/>
          <w:szCs w:val="28"/>
          <w:lang w:bidi="ar-IQ"/>
        </w:rPr>
        <w:t>17</w:t>
      </w:r>
    </w:p>
    <w:p w:rsidR="00C343D1" w:rsidRPr="00C35977" w:rsidRDefault="00C343D1" w:rsidP="00C343D1">
      <w:pPr>
        <w:bidi w:val="0"/>
        <w:rPr>
          <w:rFonts w:asciiTheme="majorBidi" w:hAnsiTheme="majorBidi" w:cstheme="majorBidi"/>
          <w:sz w:val="28"/>
          <w:szCs w:val="28"/>
          <w:lang w:bidi="ar-IQ"/>
        </w:rPr>
      </w:pPr>
      <w:r>
        <w:rPr>
          <w:rFonts w:asciiTheme="majorBidi" w:hAnsiTheme="majorBidi" w:cstheme="majorBidi"/>
          <w:sz w:val="28"/>
          <w:szCs w:val="28"/>
          <w:lang w:bidi="ar-IQ"/>
        </w:rPr>
        <w:t>3.2 Conclusion and References ……………………………...…………</w:t>
      </w:r>
      <w:r w:rsidR="003B6C19">
        <w:rPr>
          <w:rFonts w:asciiTheme="majorBidi" w:hAnsiTheme="majorBidi" w:cstheme="majorBidi"/>
          <w:sz w:val="28"/>
          <w:szCs w:val="28"/>
          <w:lang w:bidi="ar-IQ"/>
        </w:rPr>
        <w:t>21</w:t>
      </w:r>
    </w:p>
    <w:p w:rsidR="00E92B59" w:rsidRPr="007E2B40" w:rsidRDefault="00E92B59" w:rsidP="00E92B59">
      <w:pPr>
        <w:bidi w:val="0"/>
        <w:spacing w:after="200" w:line="276" w:lineRule="auto"/>
        <w:rPr>
          <w:rFonts w:asciiTheme="majorBidi" w:hAnsiTheme="majorBidi" w:cstheme="majorBidi"/>
          <w:sz w:val="28"/>
          <w:szCs w:val="28"/>
        </w:rPr>
      </w:pPr>
    </w:p>
    <w:p w:rsidR="00D35E0D" w:rsidRPr="00D35E0D" w:rsidRDefault="00D35E0D" w:rsidP="00D35E0D">
      <w:pPr>
        <w:bidi w:val="0"/>
        <w:spacing w:after="200" w:line="276" w:lineRule="auto"/>
        <w:jc w:val="center"/>
        <w:rPr>
          <w:rFonts w:asciiTheme="majorBidi" w:hAnsiTheme="majorBidi" w:cstheme="majorBidi"/>
          <w:b/>
          <w:bCs/>
          <w:sz w:val="32"/>
          <w:szCs w:val="32"/>
        </w:rPr>
      </w:pPr>
      <w:r>
        <w:br w:type="page"/>
      </w:r>
    </w:p>
    <w:p w:rsidR="005D5ED5" w:rsidRPr="0044161F" w:rsidRDefault="0044161F" w:rsidP="00FB26A6">
      <w:pPr>
        <w:bidi w:val="0"/>
        <w:spacing w:after="200" w:line="276" w:lineRule="auto"/>
        <w:jc w:val="both"/>
        <w:rPr>
          <w:rFonts w:asciiTheme="majorBidi" w:hAnsiTheme="majorBidi" w:cstheme="majorBidi"/>
          <w:b/>
          <w:bCs/>
          <w:sz w:val="32"/>
          <w:szCs w:val="32"/>
        </w:rPr>
      </w:pPr>
      <w:r>
        <w:rPr>
          <w:rFonts w:asciiTheme="majorBidi" w:hAnsiTheme="majorBidi" w:cstheme="majorBidi"/>
          <w:b/>
          <w:bCs/>
          <w:sz w:val="32"/>
          <w:szCs w:val="32"/>
        </w:rPr>
        <w:lastRenderedPageBreak/>
        <w:t>Section One: Introduction</w:t>
      </w:r>
    </w:p>
    <w:p w:rsidR="00894B7A" w:rsidRPr="0044161F" w:rsidRDefault="0044161F" w:rsidP="00FB26A6">
      <w:pPr>
        <w:bidi w:val="0"/>
        <w:jc w:val="both"/>
        <w:rPr>
          <w:rFonts w:asciiTheme="majorBidi" w:hAnsiTheme="majorBidi" w:cstheme="majorBidi"/>
          <w:sz w:val="28"/>
          <w:szCs w:val="28"/>
        </w:rPr>
      </w:pPr>
      <w:r>
        <w:rPr>
          <w:rFonts w:asciiTheme="majorBidi" w:hAnsiTheme="majorBidi" w:cstheme="majorBidi"/>
          <w:sz w:val="28"/>
          <w:szCs w:val="28"/>
        </w:rPr>
        <w:t>1.1 Title</w:t>
      </w:r>
    </w:p>
    <w:p w:rsidR="00894B7A" w:rsidRPr="0044161F" w:rsidRDefault="00894B7A" w:rsidP="00B16DEB">
      <w:pPr>
        <w:bidi w:val="0"/>
        <w:jc w:val="both"/>
        <w:rPr>
          <w:rFonts w:asciiTheme="majorBidi" w:hAnsiTheme="majorBidi" w:cstheme="majorBidi"/>
          <w:sz w:val="28"/>
          <w:szCs w:val="28"/>
        </w:rPr>
      </w:pPr>
      <w:r w:rsidRPr="0044161F">
        <w:rPr>
          <w:rFonts w:asciiTheme="majorBidi" w:hAnsiTheme="majorBidi" w:cstheme="majorBidi"/>
          <w:sz w:val="28"/>
          <w:szCs w:val="28"/>
        </w:rPr>
        <w:t xml:space="preserve">This research paper </w:t>
      </w:r>
      <w:r w:rsidR="00B16DEB">
        <w:rPr>
          <w:rFonts w:asciiTheme="majorBidi" w:hAnsiTheme="majorBidi" w:cstheme="majorBidi"/>
          <w:sz w:val="28"/>
          <w:szCs w:val="28"/>
        </w:rPr>
        <w:t xml:space="preserve">which is </w:t>
      </w:r>
      <w:r w:rsidRPr="0044161F">
        <w:rPr>
          <w:rFonts w:asciiTheme="majorBidi" w:hAnsiTheme="majorBidi" w:cstheme="majorBidi"/>
          <w:sz w:val="28"/>
          <w:szCs w:val="28"/>
        </w:rPr>
        <w:t>entitled "Noun F</w:t>
      </w:r>
      <w:r w:rsidR="00B16DEB">
        <w:rPr>
          <w:rFonts w:asciiTheme="majorBidi" w:hAnsiTheme="majorBidi" w:cstheme="majorBidi"/>
          <w:sz w:val="28"/>
          <w:szCs w:val="28"/>
        </w:rPr>
        <w:t xml:space="preserve">ormation in English Journalism" </w:t>
      </w:r>
      <w:r w:rsidR="005D5ED5" w:rsidRPr="0044161F">
        <w:rPr>
          <w:rFonts w:asciiTheme="majorBidi" w:hAnsiTheme="majorBidi" w:cstheme="majorBidi"/>
          <w:sz w:val="28"/>
          <w:szCs w:val="28"/>
        </w:rPr>
        <w:t>presents</w:t>
      </w:r>
      <w:r w:rsidRPr="0044161F">
        <w:rPr>
          <w:rFonts w:asciiTheme="majorBidi" w:hAnsiTheme="majorBidi" w:cstheme="majorBidi"/>
          <w:sz w:val="28"/>
          <w:szCs w:val="28"/>
        </w:rPr>
        <w:t xml:space="preserve"> accurate information about how nouns are formed in English language and the usage of them in English journalism.</w:t>
      </w:r>
    </w:p>
    <w:p w:rsidR="00894B7A" w:rsidRDefault="00894B7A" w:rsidP="00FB26A6">
      <w:pPr>
        <w:bidi w:val="0"/>
        <w:jc w:val="both"/>
        <w:rPr>
          <w:rFonts w:asciiTheme="majorBidi" w:hAnsiTheme="majorBidi" w:cstheme="majorBidi"/>
          <w:sz w:val="28"/>
          <w:szCs w:val="28"/>
        </w:rPr>
      </w:pPr>
    </w:p>
    <w:p w:rsidR="00FB26A6" w:rsidRPr="0044161F" w:rsidRDefault="00FB26A6" w:rsidP="00FB26A6">
      <w:pPr>
        <w:bidi w:val="0"/>
        <w:jc w:val="both"/>
        <w:rPr>
          <w:rFonts w:asciiTheme="majorBidi" w:hAnsiTheme="majorBidi" w:cstheme="majorBidi"/>
          <w:sz w:val="28"/>
          <w:szCs w:val="28"/>
        </w:rPr>
      </w:pPr>
    </w:p>
    <w:p w:rsidR="00894B7A" w:rsidRDefault="0044161F" w:rsidP="00B16DEB">
      <w:pPr>
        <w:bidi w:val="0"/>
        <w:jc w:val="both"/>
        <w:rPr>
          <w:rFonts w:asciiTheme="majorBidi" w:hAnsiTheme="majorBidi" w:cstheme="majorBidi"/>
          <w:sz w:val="28"/>
          <w:szCs w:val="28"/>
        </w:rPr>
      </w:pPr>
      <w:r>
        <w:rPr>
          <w:rFonts w:asciiTheme="majorBidi" w:hAnsiTheme="majorBidi" w:cstheme="majorBidi"/>
          <w:sz w:val="28"/>
          <w:szCs w:val="28"/>
        </w:rPr>
        <w:t xml:space="preserve">1.2 </w:t>
      </w:r>
      <w:r w:rsidR="008616AD">
        <w:rPr>
          <w:rFonts w:asciiTheme="majorBidi" w:hAnsiTheme="majorBidi" w:cstheme="majorBidi"/>
          <w:sz w:val="28"/>
          <w:szCs w:val="28"/>
        </w:rPr>
        <w:t>The Question of this Study</w:t>
      </w:r>
    </w:p>
    <w:p w:rsidR="00E05469" w:rsidRPr="0044161F" w:rsidRDefault="0086554D" w:rsidP="00581F32">
      <w:pPr>
        <w:bidi w:val="0"/>
        <w:jc w:val="both"/>
        <w:rPr>
          <w:rFonts w:asciiTheme="majorBidi" w:hAnsiTheme="majorBidi" w:cstheme="majorBidi"/>
          <w:sz w:val="28"/>
          <w:szCs w:val="28"/>
        </w:rPr>
      </w:pPr>
      <w:r>
        <w:rPr>
          <w:rFonts w:asciiTheme="majorBidi" w:hAnsiTheme="majorBidi" w:cstheme="majorBidi"/>
          <w:sz w:val="28"/>
          <w:szCs w:val="28"/>
        </w:rPr>
        <w:t>Many people</w:t>
      </w:r>
      <w:r w:rsidR="008C0F0E">
        <w:rPr>
          <w:rFonts w:asciiTheme="majorBidi" w:hAnsiTheme="majorBidi" w:cstheme="majorBidi"/>
          <w:sz w:val="28"/>
          <w:szCs w:val="28"/>
        </w:rPr>
        <w:t xml:space="preserve"> and especially students </w:t>
      </w:r>
      <w:r>
        <w:rPr>
          <w:rFonts w:asciiTheme="majorBidi" w:hAnsiTheme="majorBidi" w:cstheme="majorBidi"/>
          <w:sz w:val="28"/>
          <w:szCs w:val="28"/>
        </w:rPr>
        <w:t xml:space="preserve">don’t have enough knowledge about how nouns are </w:t>
      </w:r>
      <w:r w:rsidR="008C0F0E">
        <w:rPr>
          <w:rFonts w:asciiTheme="majorBidi" w:hAnsiTheme="majorBidi" w:cstheme="majorBidi"/>
          <w:sz w:val="28"/>
          <w:szCs w:val="28"/>
        </w:rPr>
        <w:t>constructed in English language</w:t>
      </w:r>
      <w:r w:rsidR="00885846">
        <w:rPr>
          <w:rFonts w:asciiTheme="majorBidi" w:hAnsiTheme="majorBidi" w:cstheme="majorBidi"/>
          <w:sz w:val="28"/>
          <w:szCs w:val="28"/>
        </w:rPr>
        <w:t xml:space="preserve">. This study attempts to answer this question </w:t>
      </w:r>
      <w:r w:rsidR="00485F6F">
        <w:rPr>
          <w:rFonts w:asciiTheme="majorBidi" w:hAnsiTheme="majorBidi" w:cstheme="majorBidi"/>
          <w:sz w:val="28"/>
          <w:szCs w:val="28"/>
        </w:rPr>
        <w:t xml:space="preserve">by presenting information about the process through which nouns are formed in English language, and </w:t>
      </w:r>
      <w:r w:rsidR="00581F32">
        <w:rPr>
          <w:rFonts w:asciiTheme="majorBidi" w:hAnsiTheme="majorBidi" w:cstheme="majorBidi"/>
          <w:sz w:val="28"/>
          <w:szCs w:val="28"/>
        </w:rPr>
        <w:t>investigates</w:t>
      </w:r>
      <w:r w:rsidR="00485F6F">
        <w:rPr>
          <w:rFonts w:asciiTheme="majorBidi" w:hAnsiTheme="majorBidi" w:cstheme="majorBidi"/>
          <w:sz w:val="28"/>
          <w:szCs w:val="28"/>
        </w:rPr>
        <w:t xml:space="preserve"> </w:t>
      </w:r>
      <w:r w:rsidR="004C02AE">
        <w:rPr>
          <w:rFonts w:asciiTheme="majorBidi" w:hAnsiTheme="majorBidi" w:cstheme="majorBidi"/>
          <w:sz w:val="28"/>
          <w:szCs w:val="28"/>
        </w:rPr>
        <w:t xml:space="preserve">English journalism </w:t>
      </w:r>
      <w:r w:rsidR="00DD0A8A">
        <w:rPr>
          <w:rFonts w:asciiTheme="majorBidi" w:hAnsiTheme="majorBidi" w:cstheme="majorBidi"/>
          <w:sz w:val="28"/>
          <w:szCs w:val="28"/>
        </w:rPr>
        <w:t xml:space="preserve">to figure out which process is more frequently </w:t>
      </w:r>
      <w:r w:rsidR="00EF5FCA">
        <w:rPr>
          <w:rFonts w:asciiTheme="majorBidi" w:hAnsiTheme="majorBidi" w:cstheme="majorBidi"/>
          <w:sz w:val="28"/>
          <w:szCs w:val="28"/>
        </w:rPr>
        <w:t>used.</w:t>
      </w:r>
    </w:p>
    <w:p w:rsidR="00894B7A" w:rsidRDefault="00894B7A" w:rsidP="00FB26A6">
      <w:pPr>
        <w:bidi w:val="0"/>
        <w:jc w:val="both"/>
        <w:rPr>
          <w:rFonts w:asciiTheme="majorBidi" w:hAnsiTheme="majorBidi" w:cstheme="majorBidi"/>
          <w:sz w:val="28"/>
          <w:szCs w:val="28"/>
        </w:rPr>
      </w:pPr>
    </w:p>
    <w:p w:rsidR="00FB26A6" w:rsidRPr="0044161F" w:rsidRDefault="00FB26A6" w:rsidP="00FB26A6">
      <w:pPr>
        <w:bidi w:val="0"/>
        <w:jc w:val="both"/>
        <w:rPr>
          <w:rFonts w:asciiTheme="majorBidi" w:hAnsiTheme="majorBidi" w:cstheme="majorBidi"/>
          <w:sz w:val="28"/>
          <w:szCs w:val="28"/>
        </w:rPr>
      </w:pPr>
    </w:p>
    <w:p w:rsidR="00894B7A" w:rsidRPr="0044161F" w:rsidRDefault="0044161F" w:rsidP="00FB26A6">
      <w:pPr>
        <w:bidi w:val="0"/>
        <w:jc w:val="both"/>
        <w:rPr>
          <w:rFonts w:asciiTheme="majorBidi" w:hAnsiTheme="majorBidi" w:cstheme="majorBidi"/>
          <w:sz w:val="28"/>
          <w:szCs w:val="28"/>
        </w:rPr>
      </w:pPr>
      <w:r>
        <w:rPr>
          <w:rFonts w:asciiTheme="majorBidi" w:hAnsiTheme="majorBidi" w:cstheme="majorBidi"/>
          <w:sz w:val="28"/>
          <w:szCs w:val="28"/>
        </w:rPr>
        <w:t xml:space="preserve">1.3 </w:t>
      </w:r>
      <w:r w:rsidRPr="0044161F">
        <w:rPr>
          <w:rFonts w:asciiTheme="majorBidi" w:hAnsiTheme="majorBidi" w:cstheme="majorBidi"/>
          <w:sz w:val="28"/>
          <w:szCs w:val="28"/>
        </w:rPr>
        <w:t>The Aim of the Study</w:t>
      </w:r>
    </w:p>
    <w:p w:rsidR="00894B7A" w:rsidRPr="0044161F" w:rsidRDefault="00894B7A" w:rsidP="004D1DAC">
      <w:pPr>
        <w:bidi w:val="0"/>
        <w:jc w:val="both"/>
        <w:rPr>
          <w:rFonts w:asciiTheme="majorBidi" w:hAnsiTheme="majorBidi" w:cstheme="majorBidi"/>
          <w:sz w:val="28"/>
          <w:szCs w:val="28"/>
        </w:rPr>
      </w:pPr>
      <w:r w:rsidRPr="0044161F">
        <w:rPr>
          <w:rFonts w:asciiTheme="majorBidi" w:hAnsiTheme="majorBidi" w:cstheme="majorBidi"/>
          <w:sz w:val="28"/>
          <w:szCs w:val="28"/>
        </w:rPr>
        <w:t>The study aims at providing an adequate analysis of how nouns are constructed i</w:t>
      </w:r>
      <w:r w:rsidR="000105EB">
        <w:rPr>
          <w:rFonts w:asciiTheme="majorBidi" w:hAnsiTheme="majorBidi" w:cstheme="majorBidi"/>
          <w:sz w:val="28"/>
          <w:szCs w:val="28"/>
        </w:rPr>
        <w:t>n English language. Moreover, th</w:t>
      </w:r>
      <w:r w:rsidRPr="0044161F">
        <w:rPr>
          <w:rFonts w:asciiTheme="majorBidi" w:hAnsiTheme="majorBidi" w:cstheme="majorBidi"/>
          <w:sz w:val="28"/>
          <w:szCs w:val="28"/>
        </w:rPr>
        <w:t xml:space="preserve">e study attempts to determine which </w:t>
      </w:r>
      <w:r w:rsidR="000105EB">
        <w:rPr>
          <w:rFonts w:asciiTheme="majorBidi" w:hAnsiTheme="majorBidi" w:cstheme="majorBidi"/>
          <w:sz w:val="28"/>
          <w:szCs w:val="28"/>
        </w:rPr>
        <w:t xml:space="preserve">one of the </w:t>
      </w:r>
      <w:r w:rsidR="004D1DAC">
        <w:rPr>
          <w:rFonts w:asciiTheme="majorBidi" w:hAnsiTheme="majorBidi" w:cstheme="majorBidi"/>
          <w:sz w:val="28"/>
          <w:szCs w:val="28"/>
        </w:rPr>
        <w:t xml:space="preserve">noun formation </w:t>
      </w:r>
      <w:r w:rsidR="000105EB">
        <w:rPr>
          <w:rFonts w:asciiTheme="majorBidi" w:hAnsiTheme="majorBidi" w:cstheme="majorBidi"/>
          <w:sz w:val="28"/>
          <w:szCs w:val="28"/>
        </w:rPr>
        <w:t>processes</w:t>
      </w:r>
      <w:r w:rsidR="00134B20">
        <w:rPr>
          <w:rFonts w:asciiTheme="majorBidi" w:hAnsiTheme="majorBidi" w:cstheme="majorBidi"/>
          <w:sz w:val="28"/>
          <w:szCs w:val="28"/>
        </w:rPr>
        <w:t xml:space="preserve"> is </w:t>
      </w:r>
      <w:r w:rsidR="004D1DAC">
        <w:rPr>
          <w:rFonts w:asciiTheme="majorBidi" w:hAnsiTheme="majorBidi" w:cstheme="majorBidi"/>
          <w:sz w:val="28"/>
          <w:szCs w:val="28"/>
        </w:rPr>
        <w:t xml:space="preserve">more productive and </w:t>
      </w:r>
      <w:r w:rsidRPr="0044161F">
        <w:rPr>
          <w:rFonts w:asciiTheme="majorBidi" w:hAnsiTheme="majorBidi" w:cstheme="majorBidi"/>
          <w:sz w:val="28"/>
          <w:szCs w:val="28"/>
        </w:rPr>
        <w:t xml:space="preserve">more frequently </w:t>
      </w:r>
      <w:r w:rsidR="000105EB">
        <w:rPr>
          <w:rFonts w:asciiTheme="majorBidi" w:hAnsiTheme="majorBidi" w:cstheme="majorBidi"/>
          <w:sz w:val="28"/>
          <w:szCs w:val="28"/>
        </w:rPr>
        <w:t>utilized</w:t>
      </w:r>
      <w:r w:rsidR="00134B20">
        <w:rPr>
          <w:rFonts w:asciiTheme="majorBidi" w:hAnsiTheme="majorBidi" w:cstheme="majorBidi"/>
          <w:sz w:val="28"/>
          <w:szCs w:val="28"/>
        </w:rPr>
        <w:t xml:space="preserve"> in English journalism</w:t>
      </w:r>
      <w:r w:rsidRPr="0044161F">
        <w:rPr>
          <w:rFonts w:asciiTheme="majorBidi" w:hAnsiTheme="majorBidi" w:cstheme="majorBidi"/>
          <w:sz w:val="28"/>
          <w:szCs w:val="28"/>
        </w:rPr>
        <w:t>.</w:t>
      </w:r>
    </w:p>
    <w:p w:rsidR="00894B7A" w:rsidRDefault="00894B7A" w:rsidP="00FB26A6">
      <w:pPr>
        <w:bidi w:val="0"/>
        <w:jc w:val="both"/>
        <w:rPr>
          <w:rFonts w:asciiTheme="majorBidi" w:hAnsiTheme="majorBidi" w:cstheme="majorBidi"/>
          <w:sz w:val="28"/>
          <w:szCs w:val="28"/>
        </w:rPr>
      </w:pPr>
    </w:p>
    <w:p w:rsidR="00FB26A6" w:rsidRPr="0044161F" w:rsidRDefault="00FB26A6" w:rsidP="00FB26A6">
      <w:pPr>
        <w:bidi w:val="0"/>
        <w:jc w:val="both"/>
        <w:rPr>
          <w:rFonts w:asciiTheme="majorBidi" w:hAnsiTheme="majorBidi" w:cstheme="majorBidi"/>
          <w:sz w:val="28"/>
          <w:szCs w:val="28"/>
        </w:rPr>
      </w:pPr>
    </w:p>
    <w:p w:rsidR="00894B7A" w:rsidRPr="0044161F" w:rsidRDefault="0044161F" w:rsidP="00FB26A6">
      <w:pPr>
        <w:bidi w:val="0"/>
        <w:jc w:val="both"/>
        <w:rPr>
          <w:rFonts w:asciiTheme="majorBidi" w:hAnsiTheme="majorBidi" w:cstheme="majorBidi"/>
          <w:sz w:val="28"/>
          <w:szCs w:val="28"/>
        </w:rPr>
      </w:pPr>
      <w:r>
        <w:rPr>
          <w:rFonts w:asciiTheme="majorBidi" w:hAnsiTheme="majorBidi" w:cstheme="majorBidi"/>
          <w:sz w:val="28"/>
          <w:szCs w:val="28"/>
        </w:rPr>
        <w:t xml:space="preserve">1.4 </w:t>
      </w:r>
      <w:r w:rsidR="00EF08A5">
        <w:rPr>
          <w:rFonts w:asciiTheme="majorBidi" w:hAnsiTheme="majorBidi" w:cstheme="majorBidi"/>
          <w:sz w:val="28"/>
          <w:szCs w:val="28"/>
        </w:rPr>
        <w:t>The Significance of the S</w:t>
      </w:r>
      <w:r w:rsidRPr="0044161F">
        <w:rPr>
          <w:rFonts w:asciiTheme="majorBidi" w:hAnsiTheme="majorBidi" w:cstheme="majorBidi"/>
          <w:sz w:val="28"/>
          <w:szCs w:val="28"/>
        </w:rPr>
        <w:t>tudy</w:t>
      </w:r>
    </w:p>
    <w:p w:rsidR="00894B7A" w:rsidRPr="0044161F" w:rsidRDefault="00894B7A" w:rsidP="00FB26A6">
      <w:pPr>
        <w:bidi w:val="0"/>
        <w:jc w:val="both"/>
        <w:rPr>
          <w:rFonts w:asciiTheme="majorBidi" w:hAnsiTheme="majorBidi" w:cstheme="majorBidi"/>
          <w:sz w:val="28"/>
          <w:szCs w:val="28"/>
        </w:rPr>
      </w:pPr>
      <w:r w:rsidRPr="0044161F">
        <w:rPr>
          <w:rFonts w:asciiTheme="majorBidi" w:hAnsiTheme="majorBidi" w:cstheme="majorBidi"/>
          <w:sz w:val="28"/>
          <w:szCs w:val="28"/>
        </w:rPr>
        <w:t>The study is conducted to provide information to the individuals as following:</w:t>
      </w:r>
    </w:p>
    <w:p w:rsidR="00894B7A" w:rsidRPr="0044161F" w:rsidRDefault="00894B7A" w:rsidP="00FB26A6">
      <w:pPr>
        <w:bidi w:val="0"/>
        <w:jc w:val="both"/>
        <w:rPr>
          <w:rFonts w:asciiTheme="majorBidi" w:hAnsiTheme="majorBidi" w:cstheme="majorBidi"/>
          <w:sz w:val="28"/>
          <w:szCs w:val="28"/>
        </w:rPr>
      </w:pPr>
      <w:r w:rsidRPr="0044161F">
        <w:rPr>
          <w:rFonts w:asciiTheme="majorBidi" w:hAnsiTheme="majorBidi" w:cstheme="majorBidi"/>
          <w:sz w:val="28"/>
          <w:szCs w:val="28"/>
        </w:rPr>
        <w:t>1. Researchers: this study can be considered as a reference for those researchers who would plan to make a study related to it.</w:t>
      </w:r>
    </w:p>
    <w:p w:rsidR="00894B7A" w:rsidRPr="0044161F" w:rsidRDefault="00894B7A" w:rsidP="00FB26A6">
      <w:pPr>
        <w:bidi w:val="0"/>
        <w:jc w:val="both"/>
        <w:rPr>
          <w:rFonts w:asciiTheme="majorBidi" w:hAnsiTheme="majorBidi" w:cstheme="majorBidi"/>
          <w:sz w:val="28"/>
          <w:szCs w:val="28"/>
        </w:rPr>
      </w:pPr>
      <w:r w:rsidRPr="0044161F">
        <w:rPr>
          <w:rFonts w:asciiTheme="majorBidi" w:hAnsiTheme="majorBidi" w:cstheme="majorBidi"/>
          <w:sz w:val="28"/>
          <w:szCs w:val="28"/>
        </w:rPr>
        <w:t>2. Students: this study can be utilized as a guide for the students who undertake similar studies to gain information related to theirs.</w:t>
      </w:r>
    </w:p>
    <w:p w:rsidR="00B16DEB" w:rsidRDefault="00894B7A" w:rsidP="00EF5FCA">
      <w:pPr>
        <w:bidi w:val="0"/>
        <w:jc w:val="both"/>
        <w:rPr>
          <w:rFonts w:asciiTheme="majorBidi" w:hAnsiTheme="majorBidi" w:cstheme="majorBidi"/>
          <w:sz w:val="28"/>
          <w:szCs w:val="28"/>
        </w:rPr>
      </w:pPr>
      <w:r w:rsidRPr="0044161F">
        <w:rPr>
          <w:rFonts w:asciiTheme="majorBidi" w:hAnsiTheme="majorBidi" w:cstheme="majorBidi"/>
          <w:sz w:val="28"/>
          <w:szCs w:val="28"/>
        </w:rPr>
        <w:t>3. Learners: this research paper can benefit those people who would like to expand their knowledge about how nouns are formed in English language.</w:t>
      </w:r>
    </w:p>
    <w:p w:rsidR="00894B7A" w:rsidRPr="0044161F" w:rsidRDefault="0044161F" w:rsidP="00593A7E">
      <w:pPr>
        <w:bidi w:val="0"/>
        <w:jc w:val="both"/>
        <w:rPr>
          <w:rFonts w:asciiTheme="majorBidi" w:hAnsiTheme="majorBidi" w:cstheme="majorBidi"/>
          <w:sz w:val="28"/>
          <w:szCs w:val="28"/>
        </w:rPr>
      </w:pPr>
      <w:r>
        <w:rPr>
          <w:rFonts w:asciiTheme="majorBidi" w:hAnsiTheme="majorBidi" w:cstheme="majorBidi"/>
          <w:sz w:val="28"/>
          <w:szCs w:val="28"/>
        </w:rPr>
        <w:lastRenderedPageBreak/>
        <w:t xml:space="preserve">1.5 </w:t>
      </w:r>
      <w:r w:rsidRPr="0044161F">
        <w:rPr>
          <w:rFonts w:asciiTheme="majorBidi" w:hAnsiTheme="majorBidi" w:cstheme="majorBidi"/>
          <w:sz w:val="28"/>
          <w:szCs w:val="28"/>
        </w:rPr>
        <w:t>Data and Scope of the Study</w:t>
      </w:r>
    </w:p>
    <w:p w:rsidR="00894B7A" w:rsidRPr="0044161F" w:rsidRDefault="00894B7A" w:rsidP="00FB26A6">
      <w:pPr>
        <w:bidi w:val="0"/>
        <w:jc w:val="both"/>
        <w:rPr>
          <w:rFonts w:asciiTheme="majorBidi" w:hAnsiTheme="majorBidi" w:cstheme="majorBidi"/>
          <w:sz w:val="28"/>
          <w:szCs w:val="28"/>
        </w:rPr>
      </w:pPr>
      <w:r w:rsidRPr="0044161F">
        <w:rPr>
          <w:rFonts w:asciiTheme="majorBidi" w:hAnsiTheme="majorBidi" w:cstheme="majorBidi"/>
          <w:sz w:val="28"/>
          <w:szCs w:val="28"/>
        </w:rPr>
        <w:t>This research paper is considered as a manual analysis of the processes of formatting nouns in English language, in addition to the differentiating between derivation and inflection. Information about words, nouns, and word formation can be found within this research paper.</w:t>
      </w:r>
    </w:p>
    <w:p w:rsidR="00894B7A" w:rsidRPr="0044161F" w:rsidRDefault="00894B7A" w:rsidP="004D1DAC">
      <w:pPr>
        <w:bidi w:val="0"/>
        <w:jc w:val="both"/>
        <w:rPr>
          <w:rFonts w:asciiTheme="majorBidi" w:hAnsiTheme="majorBidi" w:cstheme="majorBidi"/>
          <w:sz w:val="28"/>
          <w:szCs w:val="28"/>
        </w:rPr>
      </w:pPr>
      <w:r w:rsidRPr="0044161F">
        <w:rPr>
          <w:rFonts w:asciiTheme="majorBidi" w:hAnsiTheme="majorBidi" w:cstheme="majorBidi"/>
          <w:sz w:val="28"/>
          <w:szCs w:val="28"/>
        </w:rPr>
        <w:t xml:space="preserve">Furthermore, English </w:t>
      </w:r>
      <w:r w:rsidR="00186B48">
        <w:rPr>
          <w:rFonts w:asciiTheme="majorBidi" w:hAnsiTheme="majorBidi" w:cstheme="majorBidi"/>
          <w:sz w:val="28"/>
          <w:szCs w:val="28"/>
        </w:rPr>
        <w:t>journalism</w:t>
      </w:r>
      <w:r w:rsidRPr="0044161F">
        <w:rPr>
          <w:rFonts w:asciiTheme="majorBidi" w:hAnsiTheme="majorBidi" w:cstheme="majorBidi"/>
          <w:sz w:val="28"/>
          <w:szCs w:val="28"/>
        </w:rPr>
        <w:t xml:space="preserve"> is examined to detect which </w:t>
      </w:r>
      <w:r w:rsidR="004D1DAC">
        <w:rPr>
          <w:rFonts w:asciiTheme="majorBidi" w:hAnsiTheme="majorBidi" w:cstheme="majorBidi"/>
          <w:sz w:val="28"/>
          <w:szCs w:val="28"/>
        </w:rPr>
        <w:t>of the processes that construct nouns</w:t>
      </w:r>
      <w:r w:rsidRPr="0044161F">
        <w:rPr>
          <w:rFonts w:asciiTheme="majorBidi" w:hAnsiTheme="majorBidi" w:cstheme="majorBidi"/>
          <w:sz w:val="28"/>
          <w:szCs w:val="28"/>
        </w:rPr>
        <w:t xml:space="preserve"> is</w:t>
      </w:r>
      <w:r w:rsidR="004D1DAC">
        <w:rPr>
          <w:rFonts w:asciiTheme="majorBidi" w:hAnsiTheme="majorBidi" w:cstheme="majorBidi"/>
          <w:sz w:val="28"/>
          <w:szCs w:val="28"/>
        </w:rPr>
        <w:t xml:space="preserve"> used more commonly.</w:t>
      </w:r>
    </w:p>
    <w:p w:rsidR="00FB26A6" w:rsidRDefault="00FB26A6" w:rsidP="00FB26A6">
      <w:pPr>
        <w:bidi w:val="0"/>
        <w:jc w:val="both"/>
        <w:rPr>
          <w:rFonts w:asciiTheme="majorBidi" w:hAnsiTheme="majorBidi" w:cstheme="majorBidi"/>
          <w:sz w:val="28"/>
          <w:szCs w:val="28"/>
        </w:rPr>
      </w:pPr>
    </w:p>
    <w:p w:rsidR="00FB26A6" w:rsidRDefault="00FB26A6" w:rsidP="00FB26A6">
      <w:pPr>
        <w:bidi w:val="0"/>
        <w:jc w:val="both"/>
        <w:rPr>
          <w:rFonts w:asciiTheme="majorBidi" w:hAnsiTheme="majorBidi" w:cstheme="majorBidi"/>
          <w:sz w:val="28"/>
          <w:szCs w:val="28"/>
        </w:rPr>
      </w:pPr>
    </w:p>
    <w:p w:rsidR="00894B7A" w:rsidRPr="0044161F" w:rsidRDefault="0044161F" w:rsidP="00FB26A6">
      <w:pPr>
        <w:bidi w:val="0"/>
        <w:jc w:val="both"/>
        <w:rPr>
          <w:rFonts w:asciiTheme="majorBidi" w:hAnsiTheme="majorBidi" w:cstheme="majorBidi"/>
          <w:sz w:val="28"/>
          <w:szCs w:val="28"/>
        </w:rPr>
      </w:pPr>
      <w:r>
        <w:rPr>
          <w:rFonts w:asciiTheme="majorBidi" w:hAnsiTheme="majorBidi" w:cstheme="majorBidi"/>
          <w:sz w:val="28"/>
          <w:szCs w:val="28"/>
        </w:rPr>
        <w:t xml:space="preserve">1.6 </w:t>
      </w:r>
      <w:r w:rsidR="00EF08A5">
        <w:rPr>
          <w:rFonts w:asciiTheme="majorBidi" w:hAnsiTheme="majorBidi" w:cstheme="majorBidi"/>
          <w:sz w:val="28"/>
          <w:szCs w:val="28"/>
        </w:rPr>
        <w:t>The Procedure of the S</w:t>
      </w:r>
      <w:r w:rsidRPr="0044161F">
        <w:rPr>
          <w:rFonts w:asciiTheme="majorBidi" w:hAnsiTheme="majorBidi" w:cstheme="majorBidi"/>
          <w:sz w:val="28"/>
          <w:szCs w:val="28"/>
        </w:rPr>
        <w:t>tudy</w:t>
      </w:r>
    </w:p>
    <w:p w:rsidR="00894B7A" w:rsidRPr="0044161F" w:rsidRDefault="00894B7A" w:rsidP="00FB26A6">
      <w:pPr>
        <w:bidi w:val="0"/>
        <w:jc w:val="both"/>
        <w:rPr>
          <w:rFonts w:asciiTheme="majorBidi" w:hAnsiTheme="majorBidi" w:cstheme="majorBidi"/>
          <w:sz w:val="28"/>
          <w:szCs w:val="28"/>
        </w:rPr>
      </w:pPr>
      <w:r w:rsidRPr="0044161F">
        <w:rPr>
          <w:rFonts w:asciiTheme="majorBidi" w:hAnsiTheme="majorBidi" w:cstheme="majorBidi"/>
          <w:sz w:val="28"/>
          <w:szCs w:val="28"/>
        </w:rPr>
        <w:t xml:space="preserve">This research paper is divided into </w:t>
      </w:r>
      <w:r w:rsidR="00515012">
        <w:rPr>
          <w:rFonts w:asciiTheme="majorBidi" w:hAnsiTheme="majorBidi" w:cstheme="majorBidi"/>
          <w:sz w:val="28"/>
          <w:szCs w:val="28"/>
        </w:rPr>
        <w:t>three</w:t>
      </w:r>
      <w:r w:rsidRPr="0044161F">
        <w:rPr>
          <w:rFonts w:asciiTheme="majorBidi" w:hAnsiTheme="majorBidi" w:cstheme="majorBidi"/>
          <w:sz w:val="28"/>
          <w:szCs w:val="28"/>
        </w:rPr>
        <w:t xml:space="preserve"> main sections:</w:t>
      </w:r>
    </w:p>
    <w:p w:rsidR="00894B7A" w:rsidRPr="0044161F" w:rsidRDefault="00894B7A" w:rsidP="00FB26A6">
      <w:pPr>
        <w:bidi w:val="0"/>
        <w:jc w:val="both"/>
        <w:rPr>
          <w:rFonts w:asciiTheme="majorBidi" w:hAnsiTheme="majorBidi" w:cstheme="majorBidi"/>
          <w:sz w:val="28"/>
          <w:szCs w:val="28"/>
        </w:rPr>
      </w:pPr>
      <w:r w:rsidRPr="0044161F">
        <w:rPr>
          <w:rFonts w:asciiTheme="majorBidi" w:hAnsiTheme="majorBidi" w:cstheme="majorBidi"/>
          <w:sz w:val="28"/>
          <w:szCs w:val="28"/>
        </w:rPr>
        <w:t>1. Section one contains numerous sub-sections illustrating the title, the hypothesis, the aim, the significance, data and scope, and the procedure of the study.</w:t>
      </w:r>
    </w:p>
    <w:p w:rsidR="00894B7A" w:rsidRPr="0044161F" w:rsidRDefault="00894B7A" w:rsidP="00AC0080">
      <w:pPr>
        <w:bidi w:val="0"/>
        <w:jc w:val="both"/>
        <w:rPr>
          <w:rFonts w:asciiTheme="majorBidi" w:hAnsiTheme="majorBidi" w:cstheme="majorBidi"/>
          <w:sz w:val="28"/>
          <w:szCs w:val="28"/>
        </w:rPr>
      </w:pPr>
      <w:r w:rsidRPr="0044161F">
        <w:rPr>
          <w:rFonts w:asciiTheme="majorBidi" w:hAnsiTheme="majorBidi" w:cstheme="majorBidi"/>
          <w:sz w:val="28"/>
          <w:szCs w:val="28"/>
        </w:rPr>
        <w:t xml:space="preserve">2. Section two contains theoretical background about words, nouns, word formation, and noun formation. Moreover, it illustrates the processes through which nouns are constructed in English language which are: derivation, compounding, </w:t>
      </w:r>
      <w:r w:rsidR="00AC0080">
        <w:rPr>
          <w:rFonts w:asciiTheme="majorBidi" w:hAnsiTheme="majorBidi" w:cstheme="majorBidi"/>
          <w:sz w:val="28"/>
          <w:szCs w:val="28"/>
        </w:rPr>
        <w:t>conversion</w:t>
      </w:r>
      <w:r w:rsidRPr="0044161F">
        <w:rPr>
          <w:rFonts w:asciiTheme="majorBidi" w:hAnsiTheme="majorBidi" w:cstheme="majorBidi"/>
          <w:sz w:val="28"/>
          <w:szCs w:val="28"/>
        </w:rPr>
        <w:t xml:space="preserve">, </w:t>
      </w:r>
      <w:r w:rsidR="00AC0080">
        <w:rPr>
          <w:rFonts w:asciiTheme="majorBidi" w:hAnsiTheme="majorBidi" w:cstheme="majorBidi"/>
          <w:sz w:val="28"/>
          <w:szCs w:val="28"/>
        </w:rPr>
        <w:t>clipping</w:t>
      </w:r>
      <w:r w:rsidRPr="0044161F">
        <w:rPr>
          <w:rFonts w:asciiTheme="majorBidi" w:hAnsiTheme="majorBidi" w:cstheme="majorBidi"/>
          <w:sz w:val="28"/>
          <w:szCs w:val="28"/>
        </w:rPr>
        <w:t xml:space="preserve">, </w:t>
      </w:r>
      <w:r w:rsidR="00AC0080">
        <w:rPr>
          <w:rFonts w:asciiTheme="majorBidi" w:hAnsiTheme="majorBidi" w:cstheme="majorBidi"/>
          <w:sz w:val="28"/>
          <w:szCs w:val="28"/>
        </w:rPr>
        <w:t>acronyms</w:t>
      </w:r>
      <w:r w:rsidRPr="0044161F">
        <w:rPr>
          <w:rFonts w:asciiTheme="majorBidi" w:hAnsiTheme="majorBidi" w:cstheme="majorBidi"/>
          <w:sz w:val="28"/>
          <w:szCs w:val="28"/>
        </w:rPr>
        <w:t xml:space="preserve">, blending, </w:t>
      </w:r>
      <w:r w:rsidR="00AC0080">
        <w:rPr>
          <w:rFonts w:asciiTheme="majorBidi" w:hAnsiTheme="majorBidi" w:cstheme="majorBidi"/>
          <w:sz w:val="28"/>
          <w:szCs w:val="28"/>
        </w:rPr>
        <w:t>be</w:t>
      </w:r>
      <w:r w:rsidR="00E2690F">
        <w:rPr>
          <w:rFonts w:asciiTheme="majorBidi" w:hAnsiTheme="majorBidi" w:cstheme="majorBidi"/>
          <w:sz w:val="28"/>
          <w:szCs w:val="28"/>
        </w:rPr>
        <w:t xml:space="preserve"> </w:t>
      </w:r>
      <w:r w:rsidR="00AC0080">
        <w:rPr>
          <w:rFonts w:asciiTheme="majorBidi" w:hAnsiTheme="majorBidi" w:cstheme="majorBidi"/>
          <w:sz w:val="28"/>
          <w:szCs w:val="28"/>
        </w:rPr>
        <w:t>duplication</w:t>
      </w:r>
      <w:r w:rsidRPr="0044161F">
        <w:rPr>
          <w:rFonts w:asciiTheme="majorBidi" w:hAnsiTheme="majorBidi" w:cstheme="majorBidi"/>
          <w:sz w:val="28"/>
          <w:szCs w:val="28"/>
        </w:rPr>
        <w:t xml:space="preserve">, </w:t>
      </w:r>
      <w:r w:rsidR="00AC0080">
        <w:rPr>
          <w:rFonts w:asciiTheme="majorBidi" w:hAnsiTheme="majorBidi" w:cstheme="majorBidi"/>
          <w:sz w:val="28"/>
          <w:szCs w:val="28"/>
        </w:rPr>
        <w:t>and onomatopoetic.</w:t>
      </w:r>
    </w:p>
    <w:p w:rsidR="00FD3550" w:rsidRDefault="00894B7A" w:rsidP="006B78EB">
      <w:pPr>
        <w:bidi w:val="0"/>
        <w:jc w:val="both"/>
        <w:rPr>
          <w:rFonts w:asciiTheme="majorBidi" w:hAnsiTheme="majorBidi" w:cstheme="majorBidi"/>
          <w:sz w:val="28"/>
          <w:szCs w:val="28"/>
        </w:rPr>
      </w:pPr>
      <w:r w:rsidRPr="0044161F">
        <w:rPr>
          <w:rFonts w:asciiTheme="majorBidi" w:hAnsiTheme="majorBidi" w:cstheme="majorBidi"/>
          <w:sz w:val="28"/>
          <w:szCs w:val="28"/>
        </w:rPr>
        <w:t>3. In section three</w:t>
      </w:r>
      <w:r w:rsidR="00EF08A5">
        <w:rPr>
          <w:rFonts w:asciiTheme="majorBidi" w:hAnsiTheme="majorBidi" w:cstheme="majorBidi"/>
          <w:sz w:val="28"/>
          <w:szCs w:val="28"/>
        </w:rPr>
        <w:t>,</w:t>
      </w:r>
      <w:r w:rsidRPr="0044161F">
        <w:rPr>
          <w:rFonts w:asciiTheme="majorBidi" w:hAnsiTheme="majorBidi" w:cstheme="majorBidi"/>
          <w:sz w:val="28"/>
          <w:szCs w:val="28"/>
        </w:rPr>
        <w:t xml:space="preserve">  English </w:t>
      </w:r>
      <w:r w:rsidR="006B78EB">
        <w:rPr>
          <w:rFonts w:asciiTheme="majorBidi" w:hAnsiTheme="majorBidi" w:cstheme="majorBidi"/>
          <w:sz w:val="28"/>
          <w:szCs w:val="28"/>
        </w:rPr>
        <w:t>journalism</w:t>
      </w:r>
      <w:r w:rsidRPr="0044161F">
        <w:rPr>
          <w:rFonts w:asciiTheme="majorBidi" w:hAnsiTheme="majorBidi" w:cstheme="majorBidi"/>
          <w:sz w:val="28"/>
          <w:szCs w:val="28"/>
        </w:rPr>
        <w:t xml:space="preserve"> is examined to discover which of the</w:t>
      </w:r>
      <w:r w:rsidR="004D1DAC">
        <w:rPr>
          <w:rFonts w:asciiTheme="majorBidi" w:hAnsiTheme="majorBidi" w:cstheme="majorBidi"/>
          <w:sz w:val="28"/>
          <w:szCs w:val="28"/>
        </w:rPr>
        <w:t xml:space="preserve"> noun formation processes </w:t>
      </w:r>
      <w:r w:rsidRPr="0044161F">
        <w:rPr>
          <w:rFonts w:asciiTheme="majorBidi" w:hAnsiTheme="majorBidi" w:cstheme="majorBidi"/>
          <w:sz w:val="28"/>
          <w:szCs w:val="28"/>
        </w:rPr>
        <w:t>is more widely utilized</w:t>
      </w:r>
      <w:r w:rsidR="006B78EB">
        <w:rPr>
          <w:rFonts w:asciiTheme="majorBidi" w:hAnsiTheme="majorBidi" w:cstheme="majorBidi"/>
          <w:sz w:val="28"/>
          <w:szCs w:val="28"/>
        </w:rPr>
        <w:t>. Also section three contains the conclusion and the references of this research paper.</w:t>
      </w:r>
    </w:p>
    <w:p w:rsidR="00FE05A6" w:rsidRDefault="00FE05A6">
      <w:pPr>
        <w:bidi w:val="0"/>
        <w:spacing w:after="200" w:line="276" w:lineRule="auto"/>
        <w:rPr>
          <w:rFonts w:asciiTheme="majorBidi" w:hAnsiTheme="majorBidi" w:cstheme="majorBidi"/>
          <w:sz w:val="28"/>
          <w:szCs w:val="28"/>
        </w:rPr>
      </w:pPr>
      <w:r>
        <w:rPr>
          <w:rFonts w:asciiTheme="majorBidi" w:hAnsiTheme="majorBidi" w:cstheme="majorBidi"/>
          <w:sz w:val="28"/>
          <w:szCs w:val="28"/>
        </w:rPr>
        <w:br w:type="page"/>
      </w:r>
    </w:p>
    <w:p w:rsidR="00FE05A6" w:rsidRDefault="00FE05A6" w:rsidP="00FE05A6">
      <w:pPr>
        <w:pStyle w:val="p1"/>
        <w:rPr>
          <w:rStyle w:val="apple-converted-space"/>
          <w:rFonts w:asciiTheme="majorBidi" w:hAnsiTheme="majorBidi" w:cstheme="majorBidi"/>
          <w:b/>
          <w:bCs/>
          <w:sz w:val="28"/>
          <w:szCs w:val="28"/>
        </w:rPr>
      </w:pPr>
      <w:r w:rsidRPr="00FE05A6">
        <w:rPr>
          <w:rStyle w:val="s1"/>
          <w:rFonts w:asciiTheme="majorBidi" w:hAnsiTheme="majorBidi" w:cstheme="majorBidi"/>
          <w:b/>
          <w:bCs/>
          <w:sz w:val="28"/>
          <w:szCs w:val="28"/>
        </w:rPr>
        <w:lastRenderedPageBreak/>
        <w:t>Section Two: Theoretical Background</w:t>
      </w:r>
      <w:r w:rsidRPr="00FE05A6">
        <w:rPr>
          <w:rStyle w:val="apple-converted-space"/>
          <w:rFonts w:asciiTheme="majorBidi" w:hAnsiTheme="majorBidi" w:cstheme="majorBidi"/>
          <w:b/>
          <w:bCs/>
          <w:sz w:val="28"/>
          <w:szCs w:val="28"/>
        </w:rPr>
        <w:t> </w:t>
      </w:r>
    </w:p>
    <w:p w:rsidR="00FE05A6" w:rsidRPr="00FE05A6" w:rsidRDefault="00FE05A6" w:rsidP="00FE05A6">
      <w:pPr>
        <w:pStyle w:val="p1"/>
        <w:rPr>
          <w:rFonts w:asciiTheme="majorBidi" w:hAnsiTheme="majorBidi" w:cstheme="majorBidi"/>
          <w:b/>
          <w:bCs/>
          <w:sz w:val="28"/>
          <w:szCs w:val="28"/>
        </w:rPr>
      </w:pPr>
    </w:p>
    <w:p w:rsidR="00FE05A6" w:rsidRPr="006B4B93" w:rsidRDefault="00FE05A6" w:rsidP="009E5F38">
      <w:pPr>
        <w:pStyle w:val="p1"/>
        <w:jc w:val="both"/>
        <w:rPr>
          <w:rFonts w:asciiTheme="majorBidi" w:hAnsiTheme="majorBidi" w:cstheme="majorBidi"/>
          <w:sz w:val="28"/>
          <w:szCs w:val="28"/>
        </w:rPr>
      </w:pPr>
      <w:r w:rsidRPr="006B4B93">
        <w:rPr>
          <w:rStyle w:val="s1"/>
          <w:rFonts w:asciiTheme="majorBidi" w:hAnsiTheme="majorBidi" w:cstheme="majorBidi"/>
          <w:sz w:val="28"/>
          <w:szCs w:val="28"/>
        </w:rPr>
        <w:t>2.1 Word Formation</w:t>
      </w:r>
    </w:p>
    <w:p w:rsidR="00FE05A6" w:rsidRPr="006B4B93" w:rsidRDefault="00FE05A6" w:rsidP="009E5F38">
      <w:pPr>
        <w:pStyle w:val="p2"/>
        <w:jc w:val="both"/>
        <w:rPr>
          <w:rFonts w:asciiTheme="majorBidi" w:hAnsiTheme="majorBidi" w:cstheme="majorBidi"/>
          <w:sz w:val="28"/>
          <w:szCs w:val="28"/>
        </w:rPr>
      </w:pPr>
    </w:p>
    <w:p w:rsidR="00FE05A6" w:rsidRPr="006B4B93" w:rsidRDefault="00FE05A6" w:rsidP="009E5F38">
      <w:pPr>
        <w:pStyle w:val="p1"/>
        <w:jc w:val="both"/>
        <w:rPr>
          <w:rFonts w:asciiTheme="majorBidi" w:hAnsiTheme="majorBidi" w:cstheme="majorBidi"/>
          <w:sz w:val="28"/>
          <w:szCs w:val="28"/>
        </w:rPr>
      </w:pPr>
      <w:r>
        <w:rPr>
          <w:rStyle w:val="s1"/>
          <w:rFonts w:asciiTheme="majorBidi" w:hAnsiTheme="majorBidi" w:cstheme="majorBidi"/>
          <w:sz w:val="28"/>
          <w:szCs w:val="28"/>
        </w:rPr>
        <w:t xml:space="preserve">       </w:t>
      </w:r>
      <w:r w:rsidRPr="006B4B93">
        <w:rPr>
          <w:rStyle w:val="s1"/>
          <w:rFonts w:asciiTheme="majorBidi" w:hAnsiTheme="majorBidi" w:cstheme="majorBidi"/>
          <w:sz w:val="28"/>
          <w:szCs w:val="28"/>
        </w:rPr>
        <w:t>Word formation process is defined by Yule (1985, p. 53–60) as a method of developing and constructing new words from the use of existing words. When the rules for word creation are different from the rules for sentence formation, according to Bauer (1983, p. 1), using word formation can be useful. It implies that specific procedures are used to generate words in a particular way. Yule (1985, p. 53–60) asserts that there are numerous different kinds</w:t>
      </w:r>
      <w:r>
        <w:rPr>
          <w:rStyle w:val="s1"/>
          <w:rFonts w:asciiTheme="majorBidi" w:hAnsiTheme="majorBidi" w:cstheme="majorBidi"/>
          <w:sz w:val="28"/>
          <w:szCs w:val="28"/>
        </w:rPr>
        <w:t xml:space="preserve"> of word production processes which are: c</w:t>
      </w:r>
      <w:r w:rsidRPr="006B4B93">
        <w:rPr>
          <w:rStyle w:val="s1"/>
          <w:rFonts w:asciiTheme="majorBidi" w:hAnsiTheme="majorBidi" w:cstheme="majorBidi"/>
          <w:sz w:val="28"/>
          <w:szCs w:val="28"/>
        </w:rPr>
        <w:t>oinage, borrowing, compounding, blending, clipping, backformation, conversion, acronym, derivation, prefix and suffix, and multiple processes.</w:t>
      </w:r>
    </w:p>
    <w:p w:rsidR="00FE05A6" w:rsidRPr="006B4B93" w:rsidRDefault="00FE05A6" w:rsidP="009E5F38">
      <w:pPr>
        <w:pStyle w:val="p2"/>
        <w:jc w:val="both"/>
        <w:rPr>
          <w:rFonts w:asciiTheme="majorBidi" w:hAnsiTheme="majorBidi" w:cstheme="majorBidi"/>
          <w:sz w:val="28"/>
          <w:szCs w:val="28"/>
        </w:rPr>
      </w:pPr>
    </w:p>
    <w:p w:rsidR="007915D0" w:rsidRPr="007A442C" w:rsidRDefault="00E340F7" w:rsidP="009E5F38">
      <w:pPr>
        <w:bidi w:val="0"/>
        <w:spacing w:after="0" w:line="240" w:lineRule="auto"/>
        <w:jc w:val="both"/>
        <w:rPr>
          <w:rFonts w:asciiTheme="majorBidi" w:eastAsia="Times New Roman" w:hAnsiTheme="majorBidi" w:cstheme="majorBidi"/>
          <w:sz w:val="28"/>
          <w:szCs w:val="28"/>
        </w:rPr>
      </w:pPr>
      <w:r>
        <w:rPr>
          <w:rFonts w:ascii=".SFUI-Regular" w:eastAsia="Times New Roman" w:hAnsi=".SFUI-Regular" w:cs="Times New Roman"/>
          <w:sz w:val="28"/>
          <w:szCs w:val="28"/>
        </w:rPr>
        <w:t xml:space="preserve">     </w:t>
      </w:r>
      <w:r w:rsidRPr="007A442C">
        <w:rPr>
          <w:rFonts w:asciiTheme="majorBidi" w:eastAsia="Times New Roman" w:hAnsiTheme="majorBidi" w:cstheme="majorBidi"/>
          <w:sz w:val="28"/>
          <w:szCs w:val="28"/>
        </w:rPr>
        <w:t xml:space="preserve">  </w:t>
      </w:r>
      <w:r w:rsidR="007915D0" w:rsidRPr="007A442C">
        <w:rPr>
          <w:rFonts w:asciiTheme="majorBidi" w:eastAsia="Times New Roman" w:hAnsiTheme="majorBidi" w:cstheme="majorBidi"/>
          <w:sz w:val="28"/>
          <w:szCs w:val="28"/>
        </w:rPr>
        <w:t>Derivation and compounding can be used to create new nouns. Derivational affixes (prefixes and suffixes) are used to create derived nouns. Examples include disbelief (dis + belief) and treatment (treat + ment). Contrarily, compound nouns are created by combining two words to creat</w:t>
      </w:r>
      <w:r w:rsidRPr="007A442C">
        <w:rPr>
          <w:rFonts w:asciiTheme="majorBidi" w:eastAsia="Times New Roman" w:hAnsiTheme="majorBidi" w:cstheme="majorBidi"/>
          <w:sz w:val="28"/>
          <w:szCs w:val="28"/>
        </w:rPr>
        <w:t>e a single noun.</w:t>
      </w:r>
      <w:r w:rsidR="007A442C" w:rsidRPr="007A442C">
        <w:rPr>
          <w:rFonts w:asciiTheme="majorBidi" w:eastAsia="Times New Roman" w:hAnsiTheme="majorBidi" w:cstheme="majorBidi"/>
          <w:sz w:val="28"/>
          <w:szCs w:val="28"/>
        </w:rPr>
        <w:t>(</w:t>
      </w:r>
      <w:r w:rsidRPr="007A442C">
        <w:rPr>
          <w:rFonts w:asciiTheme="majorBidi" w:eastAsia="Times New Roman" w:hAnsiTheme="majorBidi" w:cstheme="majorBidi"/>
          <w:sz w:val="28"/>
          <w:szCs w:val="28"/>
        </w:rPr>
        <w:t>Biber</w:t>
      </w:r>
      <w:r w:rsidR="007A442C" w:rsidRPr="007A442C">
        <w:rPr>
          <w:rFonts w:asciiTheme="majorBidi" w:eastAsia="Times New Roman" w:hAnsiTheme="majorBidi" w:cstheme="majorBidi"/>
          <w:sz w:val="28"/>
          <w:szCs w:val="28"/>
        </w:rPr>
        <w:t xml:space="preserve"> et al.</w:t>
      </w:r>
      <w:r w:rsidR="00AD51BD" w:rsidRPr="007A442C">
        <w:rPr>
          <w:rFonts w:asciiTheme="majorBidi" w:eastAsia="Times New Roman" w:hAnsiTheme="majorBidi" w:cstheme="majorBidi"/>
          <w:sz w:val="28"/>
          <w:szCs w:val="28"/>
        </w:rPr>
        <w:t>, 1999</w:t>
      </w:r>
      <w:r w:rsidR="00B37479" w:rsidRPr="007A442C">
        <w:rPr>
          <w:rFonts w:asciiTheme="majorBidi" w:eastAsia="Times New Roman" w:hAnsiTheme="majorBidi" w:cstheme="majorBidi"/>
          <w:sz w:val="28"/>
          <w:szCs w:val="28"/>
        </w:rPr>
        <w:t>)</w:t>
      </w:r>
    </w:p>
    <w:p w:rsidR="00FE05A6" w:rsidRPr="006B4B93" w:rsidRDefault="00FE05A6" w:rsidP="009E5F38">
      <w:pPr>
        <w:pStyle w:val="p2"/>
        <w:jc w:val="both"/>
        <w:rPr>
          <w:rFonts w:asciiTheme="majorBidi" w:hAnsiTheme="majorBidi" w:cstheme="majorBidi"/>
          <w:sz w:val="28"/>
          <w:szCs w:val="28"/>
        </w:rPr>
      </w:pPr>
    </w:p>
    <w:p w:rsidR="00FE05A6" w:rsidRDefault="00E340F7" w:rsidP="009E5F38">
      <w:pPr>
        <w:pStyle w:val="p1"/>
        <w:jc w:val="both"/>
        <w:rPr>
          <w:rStyle w:val="s1"/>
          <w:rFonts w:asciiTheme="majorBidi" w:hAnsiTheme="majorBidi" w:cstheme="majorBidi"/>
          <w:sz w:val="28"/>
          <w:szCs w:val="28"/>
        </w:rPr>
      </w:pPr>
      <w:r>
        <w:rPr>
          <w:rStyle w:val="s1"/>
          <w:rFonts w:asciiTheme="majorBidi" w:hAnsiTheme="majorBidi" w:cstheme="majorBidi"/>
          <w:sz w:val="28"/>
          <w:szCs w:val="28"/>
        </w:rPr>
        <w:t xml:space="preserve">       </w:t>
      </w:r>
      <w:r w:rsidR="00FE05A6" w:rsidRPr="006B4B93">
        <w:rPr>
          <w:rStyle w:val="s1"/>
          <w:rFonts w:asciiTheme="majorBidi" w:hAnsiTheme="majorBidi" w:cstheme="majorBidi"/>
          <w:sz w:val="28"/>
          <w:szCs w:val="28"/>
        </w:rPr>
        <w:t xml:space="preserve">According to Mihatsch (2009), nouns are conceptually more flexible than verbs or adjectives, making them better </w:t>
      </w:r>
      <w:r w:rsidR="000660AE">
        <w:rPr>
          <w:rStyle w:val="s1"/>
          <w:rFonts w:asciiTheme="majorBidi" w:hAnsiTheme="majorBidi" w:cstheme="majorBidi"/>
          <w:sz w:val="28"/>
          <w:szCs w:val="28"/>
        </w:rPr>
        <w:t>open-class words. Most n</w:t>
      </w:r>
      <w:r w:rsidR="00FE05A6" w:rsidRPr="006B4B93">
        <w:rPr>
          <w:rStyle w:val="s1"/>
          <w:rFonts w:asciiTheme="majorBidi" w:hAnsiTheme="majorBidi" w:cstheme="majorBidi"/>
          <w:sz w:val="28"/>
          <w:szCs w:val="28"/>
        </w:rPr>
        <w:t>ouns are not simple nouns; rather, they are derived from other parts of speech. This may be because they can convey a wide range of concepts, making them more amenable to innovation through borrowing than verbs or adjectives. This is also consistent with the fact that there are more nominalization affixes than verbalization affixes.</w:t>
      </w:r>
    </w:p>
    <w:p w:rsidR="000660AE" w:rsidRPr="006B4B93" w:rsidRDefault="000660AE" w:rsidP="000660AE">
      <w:pPr>
        <w:pStyle w:val="p1"/>
        <w:rPr>
          <w:rFonts w:asciiTheme="majorBidi" w:hAnsiTheme="majorBidi" w:cstheme="majorBidi"/>
          <w:sz w:val="28"/>
          <w:szCs w:val="28"/>
        </w:rPr>
      </w:pPr>
    </w:p>
    <w:p w:rsidR="00FE05A6" w:rsidRPr="002B1858" w:rsidRDefault="00FE05A6" w:rsidP="00FE05A6">
      <w:pPr>
        <w:pStyle w:val="p1"/>
        <w:rPr>
          <w:rFonts w:asciiTheme="majorBidi" w:hAnsiTheme="majorBidi" w:cstheme="majorBidi"/>
          <w:sz w:val="28"/>
          <w:szCs w:val="28"/>
        </w:rPr>
      </w:pPr>
      <w:r w:rsidRPr="002B1858">
        <w:rPr>
          <w:rStyle w:val="s1"/>
          <w:rFonts w:asciiTheme="majorBidi" w:hAnsiTheme="majorBidi" w:cstheme="majorBidi"/>
          <w:sz w:val="28"/>
          <w:szCs w:val="28"/>
        </w:rPr>
        <w:t>2.2 Noun Formation</w:t>
      </w:r>
    </w:p>
    <w:p w:rsidR="00FE05A6" w:rsidRPr="002B1858" w:rsidRDefault="00FE05A6" w:rsidP="00FE05A6">
      <w:pPr>
        <w:pStyle w:val="p2"/>
        <w:rPr>
          <w:rFonts w:asciiTheme="majorBidi" w:hAnsiTheme="majorBidi" w:cstheme="majorBidi"/>
          <w:sz w:val="28"/>
          <w:szCs w:val="28"/>
        </w:rPr>
      </w:pPr>
    </w:p>
    <w:p w:rsidR="00FE05A6" w:rsidRPr="002B1858" w:rsidRDefault="00E340F7" w:rsidP="00774F6C">
      <w:pPr>
        <w:pStyle w:val="p1"/>
        <w:jc w:val="both"/>
        <w:rPr>
          <w:rFonts w:asciiTheme="majorBidi" w:hAnsiTheme="majorBidi" w:cstheme="majorBidi"/>
          <w:sz w:val="28"/>
          <w:szCs w:val="28"/>
        </w:rPr>
      </w:pPr>
      <w:r>
        <w:rPr>
          <w:rStyle w:val="s1"/>
          <w:rFonts w:asciiTheme="majorBidi" w:hAnsiTheme="majorBidi" w:cstheme="majorBidi"/>
          <w:sz w:val="28"/>
          <w:szCs w:val="28"/>
        </w:rPr>
        <w:t xml:space="preserve">       </w:t>
      </w:r>
      <w:r w:rsidR="00FE05A6" w:rsidRPr="002B1858">
        <w:rPr>
          <w:rStyle w:val="s1"/>
          <w:rFonts w:asciiTheme="majorBidi" w:hAnsiTheme="majorBidi" w:cstheme="majorBidi"/>
          <w:sz w:val="28"/>
          <w:szCs w:val="28"/>
        </w:rPr>
        <w:t xml:space="preserve">A nonce formation is a new complex word that was created on the spot by a speaker or writer to address a specific need. This definition recognizes brand-new word formations as nonce formations even when they are entirely regular and even if they later gain acceptance in the language community. Not all linguists would necessarily concur with a definition cast in such broad terms. It is entirely possible for different speakers to come up with the same form at different points in time or very close together (such as when a new object appears and needs a name) without it having any bearing on the formation's nonce status.  When speakers using a form are aware that they are using a term they have already heard, which happens almost immediately, the form no longer qualifies as a nonce formation. Despite this, there are a large number of nonce formations that are only used infrequently (possibly never more than once), and when they are used multiple times, it is by a different </w:t>
      </w:r>
      <w:r w:rsidR="00FE05A6" w:rsidRPr="002B1858">
        <w:rPr>
          <w:rStyle w:val="s1"/>
          <w:rFonts w:asciiTheme="majorBidi" w:hAnsiTheme="majorBidi" w:cstheme="majorBidi"/>
          <w:sz w:val="28"/>
          <w:szCs w:val="28"/>
        </w:rPr>
        <w:lastRenderedPageBreak/>
        <w:t>speaker each time, maintaining their nonce formation status. Usually, this occurs when the "immediate need" that prompts the formation</w:t>
      </w:r>
      <w:r w:rsidR="000660AE">
        <w:rPr>
          <w:rStyle w:val="s1"/>
          <w:rFonts w:asciiTheme="majorBidi" w:hAnsiTheme="majorBidi" w:cstheme="majorBidi"/>
          <w:sz w:val="28"/>
          <w:szCs w:val="28"/>
        </w:rPr>
        <w:t xml:space="preserve"> is singular or nonce formation, </w:t>
      </w:r>
      <w:r w:rsidR="000660AE" w:rsidRPr="006B4B93">
        <w:rPr>
          <w:rStyle w:val="s1"/>
          <w:rFonts w:asciiTheme="majorBidi" w:hAnsiTheme="majorBidi" w:cstheme="majorBidi"/>
          <w:sz w:val="28"/>
          <w:szCs w:val="28"/>
        </w:rPr>
        <w:t>according to Bauer</w:t>
      </w:r>
      <w:r w:rsidR="000660AE">
        <w:rPr>
          <w:rStyle w:val="s1"/>
          <w:rFonts w:asciiTheme="majorBidi" w:hAnsiTheme="majorBidi" w:cstheme="majorBidi"/>
          <w:sz w:val="28"/>
          <w:szCs w:val="28"/>
        </w:rPr>
        <w:t xml:space="preserve"> (1983, p. 45-46).</w:t>
      </w:r>
    </w:p>
    <w:p w:rsidR="00FE05A6" w:rsidRPr="002B1858" w:rsidRDefault="00FE05A6" w:rsidP="00774F6C">
      <w:pPr>
        <w:bidi w:val="0"/>
        <w:jc w:val="both"/>
        <w:rPr>
          <w:rFonts w:asciiTheme="majorBidi" w:hAnsiTheme="majorBidi" w:cstheme="majorBidi"/>
          <w:sz w:val="28"/>
          <w:szCs w:val="28"/>
        </w:rPr>
      </w:pPr>
    </w:p>
    <w:p w:rsidR="00FE05A6" w:rsidRPr="00C96F28" w:rsidRDefault="00FE05A6" w:rsidP="00774F6C">
      <w:pPr>
        <w:bidi w:val="0"/>
        <w:jc w:val="both"/>
        <w:rPr>
          <w:rFonts w:asciiTheme="majorBidi" w:hAnsiTheme="majorBidi" w:cstheme="majorBidi"/>
          <w:sz w:val="28"/>
          <w:szCs w:val="28"/>
        </w:rPr>
      </w:pPr>
    </w:p>
    <w:p w:rsidR="00FE05A6" w:rsidRPr="00BA3425" w:rsidRDefault="00FE05A6" w:rsidP="00774F6C">
      <w:pPr>
        <w:pStyle w:val="p1"/>
        <w:jc w:val="both"/>
        <w:rPr>
          <w:rFonts w:asciiTheme="majorBidi" w:hAnsiTheme="majorBidi" w:cstheme="majorBidi"/>
          <w:sz w:val="28"/>
          <w:szCs w:val="28"/>
        </w:rPr>
      </w:pPr>
      <w:r w:rsidRPr="00BA3425">
        <w:rPr>
          <w:rStyle w:val="s1"/>
          <w:rFonts w:asciiTheme="majorBidi" w:hAnsiTheme="majorBidi" w:cstheme="majorBidi"/>
          <w:sz w:val="28"/>
          <w:szCs w:val="28"/>
        </w:rPr>
        <w:t>2.3 Derivation</w:t>
      </w:r>
    </w:p>
    <w:p w:rsidR="00FE05A6" w:rsidRPr="00BA3425" w:rsidRDefault="00FE05A6" w:rsidP="00774F6C">
      <w:pPr>
        <w:pStyle w:val="p2"/>
        <w:jc w:val="both"/>
        <w:rPr>
          <w:rFonts w:asciiTheme="majorBidi" w:hAnsiTheme="majorBidi" w:cstheme="majorBidi"/>
          <w:sz w:val="28"/>
          <w:szCs w:val="28"/>
        </w:rPr>
      </w:pPr>
    </w:p>
    <w:p w:rsidR="00FE05A6" w:rsidRPr="00BA3425" w:rsidRDefault="00E340F7" w:rsidP="00774F6C">
      <w:pPr>
        <w:pStyle w:val="p1"/>
        <w:jc w:val="both"/>
        <w:rPr>
          <w:rFonts w:asciiTheme="majorBidi" w:hAnsiTheme="majorBidi" w:cstheme="majorBidi"/>
          <w:sz w:val="28"/>
          <w:szCs w:val="28"/>
        </w:rPr>
      </w:pPr>
      <w:r>
        <w:rPr>
          <w:rStyle w:val="s1"/>
          <w:rFonts w:asciiTheme="majorBidi" w:hAnsiTheme="majorBidi" w:cstheme="majorBidi"/>
          <w:sz w:val="28"/>
          <w:szCs w:val="28"/>
        </w:rPr>
        <w:t xml:space="preserve">       </w:t>
      </w:r>
      <w:r w:rsidR="00FE05A6" w:rsidRPr="00BA3425">
        <w:rPr>
          <w:rStyle w:val="s1"/>
          <w:rFonts w:asciiTheme="majorBidi" w:hAnsiTheme="majorBidi" w:cstheme="majorBidi"/>
          <w:sz w:val="28"/>
          <w:szCs w:val="28"/>
        </w:rPr>
        <w:t>Derivational is process of word formation to be found in the p</w:t>
      </w:r>
      <w:r>
        <w:rPr>
          <w:rStyle w:val="s1"/>
          <w:rFonts w:asciiTheme="majorBidi" w:hAnsiTheme="majorBidi" w:cstheme="majorBidi"/>
          <w:sz w:val="28"/>
          <w:szCs w:val="28"/>
        </w:rPr>
        <w:t>roduction of new English words,</w:t>
      </w:r>
      <w:r w:rsidR="00FE05A6" w:rsidRPr="00BA3425">
        <w:rPr>
          <w:rStyle w:val="s1"/>
          <w:rFonts w:asciiTheme="majorBidi" w:hAnsiTheme="majorBidi" w:cstheme="majorBidi"/>
          <w:sz w:val="28"/>
          <w:szCs w:val="28"/>
        </w:rPr>
        <w:t xml:space="preserve"> according to Yule (2006:57).</w:t>
      </w:r>
      <w:r>
        <w:rPr>
          <w:rFonts w:asciiTheme="majorBidi" w:hAnsiTheme="majorBidi" w:cstheme="majorBidi"/>
          <w:sz w:val="28"/>
          <w:szCs w:val="28"/>
        </w:rPr>
        <w:t xml:space="preserve"> </w:t>
      </w:r>
      <w:r w:rsidR="00FE05A6" w:rsidRPr="00BA3425">
        <w:rPr>
          <w:rStyle w:val="s1"/>
          <w:rFonts w:asciiTheme="majorBidi" w:hAnsiTheme="majorBidi" w:cstheme="majorBidi"/>
          <w:sz w:val="28"/>
          <w:szCs w:val="28"/>
        </w:rPr>
        <w:t>Derivation creates a word with a meaning and/or category that is different from that of its base through the addition of an affix, according to O'Grady and Guzman (1997: 144).</w:t>
      </w:r>
    </w:p>
    <w:p w:rsidR="00FE05A6" w:rsidRPr="00BA3425" w:rsidRDefault="00FE05A6" w:rsidP="00774F6C">
      <w:pPr>
        <w:pStyle w:val="p2"/>
        <w:jc w:val="both"/>
        <w:rPr>
          <w:rFonts w:asciiTheme="majorBidi" w:hAnsiTheme="majorBidi" w:cstheme="majorBidi"/>
          <w:sz w:val="28"/>
          <w:szCs w:val="28"/>
        </w:rPr>
      </w:pPr>
    </w:p>
    <w:p w:rsidR="00FE05A6" w:rsidRPr="00BA3425" w:rsidRDefault="00E340F7" w:rsidP="00774F6C">
      <w:pPr>
        <w:pStyle w:val="p1"/>
        <w:jc w:val="both"/>
        <w:rPr>
          <w:rFonts w:asciiTheme="majorBidi" w:hAnsiTheme="majorBidi" w:cstheme="majorBidi"/>
          <w:sz w:val="28"/>
          <w:szCs w:val="28"/>
        </w:rPr>
      </w:pPr>
      <w:r>
        <w:rPr>
          <w:rStyle w:val="s1"/>
          <w:rFonts w:asciiTheme="majorBidi" w:hAnsiTheme="majorBidi" w:cstheme="majorBidi"/>
          <w:sz w:val="28"/>
          <w:szCs w:val="28"/>
        </w:rPr>
        <w:t xml:space="preserve">       </w:t>
      </w:r>
      <w:r w:rsidR="00FE05A6" w:rsidRPr="00BA3425">
        <w:rPr>
          <w:rStyle w:val="s1"/>
          <w:rFonts w:asciiTheme="majorBidi" w:hAnsiTheme="majorBidi" w:cstheme="majorBidi"/>
          <w:sz w:val="28"/>
          <w:szCs w:val="28"/>
        </w:rPr>
        <w:t xml:space="preserve">The term "affixation" conjures up inflection and derivation in literary works. It is focused on joining affixes together. "Inflectional morphology is the area of morphology that studies paradigms, according to this definition. Therefore, it is concerned with two things: on the one hand, the semantic contrasts between categories, and on the other, the formal mechanisms, such as inflections, that set them apart. (Matthews, </w:t>
      </w:r>
      <w:r w:rsidR="00F050B2">
        <w:rPr>
          <w:rStyle w:val="s1"/>
          <w:rFonts w:asciiTheme="majorBidi" w:hAnsiTheme="majorBidi" w:cstheme="majorBidi"/>
          <w:sz w:val="28"/>
          <w:szCs w:val="28"/>
        </w:rPr>
        <w:t>1991:</w:t>
      </w:r>
      <w:r w:rsidR="00FE05A6" w:rsidRPr="00BA3425">
        <w:rPr>
          <w:rStyle w:val="s1"/>
          <w:rFonts w:asciiTheme="majorBidi" w:hAnsiTheme="majorBidi" w:cstheme="majorBidi"/>
          <w:sz w:val="28"/>
          <w:szCs w:val="28"/>
        </w:rPr>
        <w:t>p. 38)</w:t>
      </w:r>
    </w:p>
    <w:p w:rsidR="00FE05A6" w:rsidRPr="00BA3425" w:rsidRDefault="00FE05A6" w:rsidP="00774F6C">
      <w:pPr>
        <w:pStyle w:val="p2"/>
        <w:jc w:val="both"/>
        <w:rPr>
          <w:rFonts w:asciiTheme="majorBidi" w:hAnsiTheme="majorBidi" w:cstheme="majorBidi"/>
          <w:sz w:val="28"/>
          <w:szCs w:val="28"/>
        </w:rPr>
      </w:pPr>
    </w:p>
    <w:p w:rsidR="00FE05A6" w:rsidRDefault="00E340F7" w:rsidP="00774F6C">
      <w:pPr>
        <w:pStyle w:val="p1"/>
        <w:jc w:val="both"/>
        <w:rPr>
          <w:rStyle w:val="s1"/>
          <w:rFonts w:asciiTheme="majorBidi" w:hAnsiTheme="majorBidi" w:cstheme="majorBidi"/>
          <w:sz w:val="28"/>
          <w:szCs w:val="28"/>
        </w:rPr>
      </w:pPr>
      <w:r>
        <w:rPr>
          <w:rStyle w:val="s1"/>
          <w:rFonts w:asciiTheme="majorBidi" w:hAnsiTheme="majorBidi" w:cstheme="majorBidi"/>
          <w:sz w:val="28"/>
          <w:szCs w:val="28"/>
        </w:rPr>
        <w:t xml:space="preserve">       </w:t>
      </w:r>
      <w:r w:rsidR="00FE05A6" w:rsidRPr="00BA3425">
        <w:rPr>
          <w:rStyle w:val="s1"/>
          <w:rFonts w:asciiTheme="majorBidi" w:hAnsiTheme="majorBidi" w:cstheme="majorBidi"/>
          <w:sz w:val="28"/>
          <w:szCs w:val="28"/>
        </w:rPr>
        <w:t>Inflection/derivation are discussed in terms of commutability, close/open systems, and large/small classes by Bauer (1989</w:t>
      </w:r>
      <w:r w:rsidR="00E95902">
        <w:rPr>
          <w:rStyle w:val="s1"/>
          <w:rFonts w:asciiTheme="majorBidi" w:hAnsiTheme="majorBidi" w:cstheme="majorBidi"/>
          <w:sz w:val="28"/>
          <w:szCs w:val="28"/>
        </w:rPr>
        <w:t>, p.22-26</w:t>
      </w:r>
      <w:r w:rsidR="00FE05A6" w:rsidRPr="00BA3425">
        <w:rPr>
          <w:rStyle w:val="s1"/>
          <w:rFonts w:asciiTheme="majorBidi" w:hAnsiTheme="majorBidi" w:cstheme="majorBidi"/>
          <w:sz w:val="28"/>
          <w:szCs w:val="28"/>
        </w:rPr>
        <w:t>). According to him, affixes that belong to large classes to which it is permissible to freely add new items are not inflectional, whereas affixes that belong to small classes to which it is not possible to add new members are. In terms of open/close systems, Bauer notes that a closed system's inflection only involves a small number of variables. For instance, there are only two possible values for the category of number in English: singular and plural. According to Bauer</w:t>
      </w:r>
      <w:r w:rsidR="005B4A6E">
        <w:rPr>
          <w:rStyle w:val="s1"/>
          <w:rFonts w:asciiTheme="majorBidi" w:hAnsiTheme="majorBidi" w:cstheme="majorBidi"/>
          <w:sz w:val="28"/>
          <w:szCs w:val="28"/>
        </w:rPr>
        <w:t>, d</w:t>
      </w:r>
      <w:r w:rsidR="00FE05A6" w:rsidRPr="00BA3425">
        <w:rPr>
          <w:rStyle w:val="s1"/>
          <w:rFonts w:asciiTheme="majorBidi" w:hAnsiTheme="majorBidi" w:cstheme="majorBidi"/>
          <w:sz w:val="28"/>
          <w:szCs w:val="28"/>
        </w:rPr>
        <w:t>erivation is the morphological procedure that leads to the formation of new lexmes. He asserts that derivation involves a large number of variables in an open class, that it is characterized by low commutability with the word form, but that a few types of derivation are characterized by high commutability within the sentence form. English feminine forms like iness are examples.</w:t>
      </w:r>
    </w:p>
    <w:p w:rsidR="009A253C" w:rsidRDefault="009A253C" w:rsidP="00FE05A6">
      <w:pPr>
        <w:pStyle w:val="p1"/>
        <w:rPr>
          <w:rStyle w:val="s1"/>
          <w:rFonts w:asciiTheme="majorBidi" w:hAnsiTheme="majorBidi" w:cstheme="majorBidi"/>
          <w:sz w:val="28"/>
          <w:szCs w:val="28"/>
        </w:rPr>
      </w:pPr>
    </w:p>
    <w:p w:rsidR="00DD43EF" w:rsidRDefault="00DD43EF" w:rsidP="003D7824">
      <w:pPr>
        <w:pStyle w:val="p1"/>
        <w:jc w:val="both"/>
        <w:rPr>
          <w:rStyle w:val="s1"/>
          <w:rFonts w:asciiTheme="majorBidi" w:hAnsiTheme="majorBidi" w:cstheme="majorBidi"/>
          <w:sz w:val="28"/>
          <w:szCs w:val="28"/>
        </w:rPr>
      </w:pPr>
    </w:p>
    <w:p w:rsidR="00FE05A6" w:rsidRPr="00BA3425" w:rsidRDefault="00E340F7" w:rsidP="003D7824">
      <w:pPr>
        <w:pStyle w:val="p1"/>
        <w:jc w:val="both"/>
        <w:rPr>
          <w:rFonts w:asciiTheme="majorBidi" w:hAnsiTheme="majorBidi" w:cstheme="majorBidi"/>
          <w:sz w:val="28"/>
          <w:szCs w:val="28"/>
        </w:rPr>
      </w:pPr>
      <w:r>
        <w:rPr>
          <w:rStyle w:val="s1"/>
          <w:rFonts w:asciiTheme="majorBidi" w:hAnsiTheme="majorBidi" w:cstheme="majorBidi"/>
          <w:sz w:val="28"/>
          <w:szCs w:val="28"/>
        </w:rPr>
        <w:t xml:space="preserve">       </w:t>
      </w:r>
      <w:r w:rsidR="00FE05A6" w:rsidRPr="00BA3425">
        <w:rPr>
          <w:rStyle w:val="s1"/>
          <w:rFonts w:asciiTheme="majorBidi" w:hAnsiTheme="majorBidi" w:cstheme="majorBidi"/>
          <w:sz w:val="28"/>
          <w:szCs w:val="28"/>
        </w:rPr>
        <w:t>The form of English nouns is characterized by a shared set of endings and inflections. The word "forks" has an inflection at the end that conveys numerical information. Singular or plural pronouns are determined by a number. Regular cat/cats and irregular tooth/teeth are two examples of nouns in English that have distinct singular and plural forms (Finegan, 2004: 42).</w:t>
      </w:r>
    </w:p>
    <w:p w:rsidR="00FE05A6" w:rsidRPr="0034588D" w:rsidRDefault="00FE05A6" w:rsidP="003D7824">
      <w:pPr>
        <w:pStyle w:val="p1"/>
        <w:jc w:val="both"/>
        <w:rPr>
          <w:rFonts w:asciiTheme="majorBidi" w:hAnsiTheme="majorBidi" w:cstheme="majorBidi"/>
          <w:sz w:val="28"/>
          <w:szCs w:val="28"/>
        </w:rPr>
      </w:pPr>
      <w:r w:rsidRPr="0034588D">
        <w:rPr>
          <w:rStyle w:val="s1"/>
          <w:rFonts w:asciiTheme="majorBidi" w:hAnsiTheme="majorBidi" w:cstheme="majorBidi"/>
          <w:sz w:val="28"/>
          <w:szCs w:val="28"/>
        </w:rPr>
        <w:lastRenderedPageBreak/>
        <w:t>2.4 Affixation</w:t>
      </w:r>
    </w:p>
    <w:p w:rsidR="00FE05A6" w:rsidRPr="0034588D" w:rsidRDefault="00FE05A6" w:rsidP="003D7824">
      <w:pPr>
        <w:pStyle w:val="p2"/>
        <w:jc w:val="both"/>
        <w:rPr>
          <w:rFonts w:asciiTheme="majorBidi" w:hAnsiTheme="majorBidi" w:cstheme="majorBidi"/>
          <w:sz w:val="28"/>
          <w:szCs w:val="28"/>
        </w:rPr>
      </w:pPr>
    </w:p>
    <w:p w:rsidR="00FE05A6" w:rsidRPr="0034588D" w:rsidRDefault="00E340F7" w:rsidP="003D7824">
      <w:pPr>
        <w:pStyle w:val="p1"/>
        <w:jc w:val="both"/>
        <w:rPr>
          <w:rFonts w:asciiTheme="majorBidi" w:hAnsiTheme="majorBidi" w:cstheme="majorBidi"/>
          <w:sz w:val="28"/>
          <w:szCs w:val="28"/>
        </w:rPr>
      </w:pPr>
      <w:r>
        <w:rPr>
          <w:rStyle w:val="s1"/>
          <w:rFonts w:asciiTheme="majorBidi" w:hAnsiTheme="majorBidi" w:cstheme="majorBidi"/>
          <w:sz w:val="28"/>
          <w:szCs w:val="28"/>
        </w:rPr>
        <w:t xml:space="preserve">       </w:t>
      </w:r>
      <w:r w:rsidR="00FE05A6" w:rsidRPr="0034588D">
        <w:rPr>
          <w:rStyle w:val="s1"/>
          <w:rFonts w:asciiTheme="majorBidi" w:hAnsiTheme="majorBidi" w:cstheme="majorBidi"/>
          <w:sz w:val="28"/>
          <w:szCs w:val="28"/>
        </w:rPr>
        <w:t>Affixation is described as a morphological process by Crystal (1997:12) in which grammatical or lexical information is added to a stem. According to his definition of affixal morphology, the only legal morphological operation is the union of affixes and stems. Affixes, according to Crowley (1995:6), are non-free morphemes that are always joined to a root morpheme.</w:t>
      </w:r>
    </w:p>
    <w:p w:rsidR="00FE05A6" w:rsidRPr="0034588D" w:rsidRDefault="00FE05A6" w:rsidP="003D7824">
      <w:pPr>
        <w:pStyle w:val="p2"/>
        <w:jc w:val="both"/>
        <w:rPr>
          <w:rFonts w:asciiTheme="majorBidi" w:hAnsiTheme="majorBidi" w:cstheme="majorBidi"/>
          <w:sz w:val="28"/>
          <w:szCs w:val="28"/>
        </w:rPr>
      </w:pPr>
    </w:p>
    <w:p w:rsidR="007915D0" w:rsidRPr="007915D0" w:rsidRDefault="00E340F7" w:rsidP="003D7824">
      <w:pPr>
        <w:bidi w:val="0"/>
        <w:spacing w:after="0" w:line="240" w:lineRule="auto"/>
        <w:jc w:val="both"/>
        <w:rPr>
          <w:rFonts w:ascii="System Font" w:eastAsia="Times New Roman" w:hAnsi="System Font" w:cs="Times New Roman"/>
          <w:sz w:val="28"/>
          <w:szCs w:val="28"/>
        </w:rPr>
      </w:pPr>
      <w:r>
        <w:rPr>
          <w:rFonts w:ascii=".SFUI-Regular" w:eastAsia="Times New Roman" w:hAnsi=".SFUI-Regular" w:cs="Times New Roman"/>
          <w:sz w:val="28"/>
          <w:szCs w:val="28"/>
        </w:rPr>
        <w:t xml:space="preserve">       </w:t>
      </w:r>
      <w:r w:rsidR="007915D0" w:rsidRPr="007915D0">
        <w:rPr>
          <w:rFonts w:ascii=".SFUI-Regular" w:eastAsia="Times New Roman" w:hAnsi=".SFUI-Regular" w:cs="Times New Roman"/>
          <w:sz w:val="28"/>
          <w:szCs w:val="28"/>
        </w:rPr>
        <w:t>Affixes are always bound morphemes and do not fall into any specific lexical category. For instance, the affix -er is a bound morpheme that, when combined with a verb like teach, creates a noun with th</w:t>
      </w:r>
      <w:r w:rsidR="007915D0">
        <w:rPr>
          <w:rFonts w:ascii=".SFUI-Regular" w:eastAsia="Times New Roman" w:hAnsi=".SFUI-Regular" w:cs="Times New Roman"/>
          <w:sz w:val="28"/>
          <w:szCs w:val="28"/>
        </w:rPr>
        <w:t>e meaning "one who teaches". (O</w:t>
      </w:r>
      <w:r w:rsidR="007915D0">
        <w:rPr>
          <w:rFonts w:ascii="Times New Roman" w:eastAsia="Times New Roman" w:hAnsi="Times New Roman" w:cs="Times New Roman"/>
          <w:sz w:val="28"/>
          <w:szCs w:val="28"/>
        </w:rPr>
        <w:t>ꞌ</w:t>
      </w:r>
      <w:r w:rsidR="007915D0" w:rsidRPr="007915D0">
        <w:rPr>
          <w:rFonts w:ascii=".SFUI-Regular" w:eastAsia="Times New Roman" w:hAnsi=".SFUI-Regular" w:cs="Times New Roman"/>
          <w:sz w:val="28"/>
          <w:szCs w:val="28"/>
        </w:rPr>
        <w:t>grady</w:t>
      </w:r>
      <w:r w:rsidR="007915D0">
        <w:rPr>
          <w:rFonts w:ascii=".SFUI-Regular" w:eastAsia="Times New Roman" w:hAnsi=".SFUI-Regular" w:cs="Times New Roman"/>
          <w:sz w:val="28"/>
          <w:szCs w:val="28"/>
        </w:rPr>
        <w:t>, Guzman, 1997)</w:t>
      </w:r>
    </w:p>
    <w:p w:rsidR="00FE05A6" w:rsidRPr="0034588D" w:rsidRDefault="00FE05A6" w:rsidP="003D7824">
      <w:pPr>
        <w:pStyle w:val="p2"/>
        <w:jc w:val="both"/>
        <w:rPr>
          <w:rFonts w:asciiTheme="majorBidi" w:hAnsiTheme="majorBidi" w:cstheme="majorBidi"/>
          <w:sz w:val="28"/>
          <w:szCs w:val="28"/>
        </w:rPr>
      </w:pPr>
    </w:p>
    <w:p w:rsidR="00FE05A6" w:rsidRPr="0034588D" w:rsidRDefault="00FE05A6" w:rsidP="003D7824">
      <w:pPr>
        <w:pStyle w:val="p1"/>
        <w:jc w:val="both"/>
        <w:rPr>
          <w:rFonts w:asciiTheme="majorBidi" w:hAnsiTheme="majorBidi" w:cstheme="majorBidi"/>
          <w:sz w:val="28"/>
          <w:szCs w:val="28"/>
        </w:rPr>
      </w:pPr>
      <w:r w:rsidRPr="0034588D">
        <w:rPr>
          <w:rStyle w:val="s1"/>
          <w:rFonts w:asciiTheme="majorBidi" w:hAnsiTheme="majorBidi" w:cstheme="majorBidi"/>
          <w:sz w:val="28"/>
          <w:szCs w:val="28"/>
        </w:rPr>
        <w:t>Pref</w:t>
      </w:r>
      <w:r w:rsidR="00E2690F">
        <w:rPr>
          <w:rStyle w:val="s1"/>
          <w:rFonts w:asciiTheme="majorBidi" w:hAnsiTheme="majorBidi" w:cstheme="majorBidi"/>
          <w:sz w:val="28"/>
          <w:szCs w:val="28"/>
        </w:rPr>
        <w:t>ix</w:t>
      </w:r>
      <w:r w:rsidRPr="0034588D">
        <w:rPr>
          <w:rStyle w:val="s1"/>
          <w:rFonts w:asciiTheme="majorBidi" w:hAnsiTheme="majorBidi" w:cstheme="majorBidi"/>
          <w:sz w:val="28"/>
          <w:szCs w:val="28"/>
        </w:rPr>
        <w:t>ation</w:t>
      </w:r>
    </w:p>
    <w:p w:rsidR="00FE05A6" w:rsidRPr="0034588D" w:rsidRDefault="00FE05A6" w:rsidP="003D7824">
      <w:pPr>
        <w:pStyle w:val="p2"/>
        <w:jc w:val="both"/>
        <w:rPr>
          <w:rFonts w:asciiTheme="majorBidi" w:hAnsiTheme="majorBidi" w:cstheme="majorBidi"/>
          <w:sz w:val="28"/>
          <w:szCs w:val="28"/>
        </w:rPr>
      </w:pPr>
    </w:p>
    <w:p w:rsidR="00FE05A6" w:rsidRDefault="00E340F7" w:rsidP="003D7824">
      <w:pPr>
        <w:pStyle w:val="p1"/>
        <w:jc w:val="both"/>
        <w:rPr>
          <w:rStyle w:val="s1"/>
          <w:rFonts w:asciiTheme="majorBidi" w:hAnsiTheme="majorBidi" w:cstheme="majorBidi"/>
          <w:sz w:val="28"/>
          <w:szCs w:val="28"/>
        </w:rPr>
      </w:pPr>
      <w:r>
        <w:rPr>
          <w:rStyle w:val="s1"/>
          <w:rFonts w:asciiTheme="majorBidi" w:hAnsiTheme="majorBidi" w:cstheme="majorBidi"/>
          <w:sz w:val="28"/>
          <w:szCs w:val="28"/>
        </w:rPr>
        <w:t xml:space="preserve">      </w:t>
      </w:r>
      <w:r w:rsidR="00FE05A6" w:rsidRPr="0034588D">
        <w:rPr>
          <w:rStyle w:val="s1"/>
          <w:rFonts w:asciiTheme="majorBidi" w:hAnsiTheme="majorBidi" w:cstheme="majorBidi"/>
          <w:sz w:val="28"/>
          <w:szCs w:val="28"/>
        </w:rPr>
        <w:t>According to Spencer (1991: 5), a prefix is a bound morpheme that appears at the start of a root to modify or qualify its meaning. Examples include re- in rewrite, tri- in triangle, and mis- in misunderstand.</w:t>
      </w:r>
    </w:p>
    <w:p w:rsidR="00FE05A6" w:rsidRPr="0034588D" w:rsidRDefault="00FE05A6" w:rsidP="003D7824">
      <w:pPr>
        <w:pStyle w:val="p2"/>
        <w:jc w:val="both"/>
        <w:rPr>
          <w:rFonts w:asciiTheme="majorBidi" w:hAnsiTheme="majorBidi" w:cstheme="majorBidi"/>
          <w:sz w:val="28"/>
          <w:szCs w:val="28"/>
        </w:rPr>
      </w:pPr>
    </w:p>
    <w:p w:rsidR="00FE05A6" w:rsidRPr="0034588D" w:rsidRDefault="00E340F7" w:rsidP="003D7824">
      <w:pPr>
        <w:pStyle w:val="p1"/>
        <w:jc w:val="both"/>
        <w:rPr>
          <w:rFonts w:asciiTheme="majorBidi" w:hAnsiTheme="majorBidi" w:cstheme="majorBidi"/>
          <w:sz w:val="28"/>
          <w:szCs w:val="28"/>
        </w:rPr>
      </w:pPr>
      <w:r>
        <w:rPr>
          <w:rStyle w:val="s1"/>
          <w:rFonts w:asciiTheme="majorBidi" w:hAnsiTheme="majorBidi" w:cstheme="majorBidi"/>
          <w:sz w:val="28"/>
          <w:szCs w:val="28"/>
        </w:rPr>
        <w:t xml:space="preserve">       </w:t>
      </w:r>
      <w:r w:rsidR="00FE05A6" w:rsidRPr="0034588D">
        <w:rPr>
          <w:rStyle w:val="s1"/>
          <w:rFonts w:asciiTheme="majorBidi" w:hAnsiTheme="majorBidi" w:cstheme="majorBidi"/>
          <w:sz w:val="28"/>
          <w:szCs w:val="28"/>
        </w:rPr>
        <w:t>Prefixes are divided into the following groups according to Plag (2003, p. 123–124), where prefixes:</w:t>
      </w:r>
    </w:p>
    <w:p w:rsidR="00FE05A6" w:rsidRPr="0034588D" w:rsidRDefault="00FE05A6" w:rsidP="003D7824">
      <w:pPr>
        <w:pStyle w:val="p1"/>
        <w:jc w:val="both"/>
        <w:rPr>
          <w:rFonts w:asciiTheme="majorBidi" w:hAnsiTheme="majorBidi" w:cstheme="majorBidi"/>
          <w:sz w:val="28"/>
          <w:szCs w:val="28"/>
        </w:rPr>
      </w:pPr>
      <w:r w:rsidRPr="0034588D">
        <w:rPr>
          <w:rStyle w:val="s1"/>
          <w:rFonts w:asciiTheme="majorBidi" w:hAnsiTheme="majorBidi" w:cstheme="majorBidi"/>
          <w:sz w:val="28"/>
          <w:szCs w:val="28"/>
        </w:rPr>
        <w:t xml:space="preserve">• quantify over their base words meaning (uni-, bi-, multi-, semi-, etc.), </w:t>
      </w:r>
      <w:r w:rsidRPr="0034588D">
        <w:rPr>
          <w:rStyle w:val="apple-converted-space"/>
          <w:rFonts w:asciiTheme="majorBidi" w:hAnsiTheme="majorBidi" w:cstheme="majorBidi"/>
          <w:sz w:val="28"/>
          <w:szCs w:val="28"/>
        </w:rPr>
        <w:t> </w:t>
      </w:r>
    </w:p>
    <w:p w:rsidR="00FE05A6" w:rsidRPr="0034588D" w:rsidRDefault="00FE05A6" w:rsidP="003D7824">
      <w:pPr>
        <w:pStyle w:val="p1"/>
        <w:jc w:val="both"/>
        <w:rPr>
          <w:rFonts w:asciiTheme="majorBidi" w:hAnsiTheme="majorBidi" w:cstheme="majorBidi"/>
          <w:sz w:val="28"/>
          <w:szCs w:val="28"/>
        </w:rPr>
      </w:pPr>
      <w:r w:rsidRPr="0034588D">
        <w:rPr>
          <w:rStyle w:val="s1"/>
          <w:rFonts w:asciiTheme="majorBidi" w:hAnsiTheme="majorBidi" w:cstheme="majorBidi"/>
          <w:sz w:val="28"/>
          <w:szCs w:val="28"/>
        </w:rPr>
        <w:t xml:space="preserve">• express locative meaning (circum-, counter-, inter-, para-, etc.), </w:t>
      </w:r>
      <w:r w:rsidRPr="0034588D">
        <w:rPr>
          <w:rStyle w:val="apple-converted-space"/>
          <w:rFonts w:asciiTheme="majorBidi" w:hAnsiTheme="majorBidi" w:cstheme="majorBidi"/>
          <w:sz w:val="28"/>
          <w:szCs w:val="28"/>
        </w:rPr>
        <w:t> </w:t>
      </w:r>
    </w:p>
    <w:p w:rsidR="00FE05A6" w:rsidRPr="0034588D" w:rsidRDefault="00FE05A6" w:rsidP="003D7824">
      <w:pPr>
        <w:pStyle w:val="p1"/>
        <w:jc w:val="both"/>
        <w:rPr>
          <w:rFonts w:asciiTheme="majorBidi" w:hAnsiTheme="majorBidi" w:cstheme="majorBidi"/>
          <w:sz w:val="28"/>
          <w:szCs w:val="28"/>
        </w:rPr>
      </w:pPr>
      <w:r w:rsidRPr="0034588D">
        <w:rPr>
          <w:rStyle w:val="s1"/>
          <w:rFonts w:asciiTheme="majorBidi" w:hAnsiTheme="majorBidi" w:cstheme="majorBidi"/>
          <w:sz w:val="28"/>
          <w:szCs w:val="28"/>
        </w:rPr>
        <w:t xml:space="preserve">• express temporal meaning (ante-, post-, neo-, fore-, etc.), </w:t>
      </w:r>
      <w:r w:rsidRPr="0034588D">
        <w:rPr>
          <w:rStyle w:val="apple-converted-space"/>
          <w:rFonts w:asciiTheme="majorBidi" w:hAnsiTheme="majorBidi" w:cstheme="majorBidi"/>
          <w:sz w:val="28"/>
          <w:szCs w:val="28"/>
        </w:rPr>
        <w:t> </w:t>
      </w:r>
    </w:p>
    <w:p w:rsidR="00FE05A6" w:rsidRPr="0034588D" w:rsidRDefault="00FE05A6" w:rsidP="003D7824">
      <w:pPr>
        <w:pStyle w:val="p1"/>
        <w:jc w:val="both"/>
        <w:rPr>
          <w:rFonts w:asciiTheme="majorBidi" w:hAnsiTheme="majorBidi" w:cstheme="majorBidi"/>
          <w:sz w:val="28"/>
          <w:szCs w:val="28"/>
        </w:rPr>
      </w:pPr>
      <w:r w:rsidRPr="0034588D">
        <w:rPr>
          <w:rStyle w:val="s1"/>
          <w:rFonts w:asciiTheme="majorBidi" w:hAnsiTheme="majorBidi" w:cstheme="majorBidi"/>
          <w:sz w:val="28"/>
          <w:szCs w:val="28"/>
        </w:rPr>
        <w:t xml:space="preserve">• express negation (de-, dis-, non-, un-, etc.), </w:t>
      </w:r>
      <w:r w:rsidRPr="0034588D">
        <w:rPr>
          <w:rStyle w:val="apple-converted-space"/>
          <w:rFonts w:asciiTheme="majorBidi" w:hAnsiTheme="majorBidi" w:cstheme="majorBidi"/>
          <w:sz w:val="28"/>
          <w:szCs w:val="28"/>
        </w:rPr>
        <w:t> </w:t>
      </w:r>
    </w:p>
    <w:p w:rsidR="00FE05A6" w:rsidRPr="0034588D" w:rsidRDefault="00FE05A6" w:rsidP="003D7824">
      <w:pPr>
        <w:pStyle w:val="p1"/>
        <w:jc w:val="both"/>
        <w:rPr>
          <w:rFonts w:asciiTheme="majorBidi" w:hAnsiTheme="majorBidi" w:cstheme="majorBidi"/>
          <w:sz w:val="28"/>
          <w:szCs w:val="28"/>
        </w:rPr>
      </w:pPr>
      <w:r w:rsidRPr="0034588D">
        <w:rPr>
          <w:rStyle w:val="s1"/>
          <w:rFonts w:asciiTheme="majorBidi" w:hAnsiTheme="majorBidi" w:cstheme="majorBidi"/>
          <w:sz w:val="28"/>
          <w:szCs w:val="28"/>
        </w:rPr>
        <w:t>• express diverse notions (mal-, mis-, pseudo-, co-, etc.).</w:t>
      </w:r>
      <w:r w:rsidRPr="0034588D">
        <w:rPr>
          <w:rStyle w:val="apple-converted-space"/>
          <w:rFonts w:asciiTheme="majorBidi" w:hAnsiTheme="majorBidi" w:cstheme="majorBidi"/>
          <w:sz w:val="28"/>
          <w:szCs w:val="28"/>
        </w:rPr>
        <w:t> </w:t>
      </w:r>
    </w:p>
    <w:p w:rsidR="00FE05A6" w:rsidRPr="0034588D" w:rsidRDefault="00FE05A6" w:rsidP="003D7824">
      <w:pPr>
        <w:pStyle w:val="p2"/>
        <w:jc w:val="both"/>
        <w:rPr>
          <w:rFonts w:asciiTheme="majorBidi" w:hAnsiTheme="majorBidi" w:cstheme="majorBidi"/>
          <w:sz w:val="28"/>
          <w:szCs w:val="28"/>
        </w:rPr>
      </w:pPr>
    </w:p>
    <w:p w:rsidR="009A253C" w:rsidRDefault="00E340F7" w:rsidP="003D7824">
      <w:pPr>
        <w:pStyle w:val="p1"/>
        <w:jc w:val="both"/>
        <w:rPr>
          <w:rStyle w:val="s1"/>
          <w:rFonts w:asciiTheme="majorBidi" w:hAnsiTheme="majorBidi" w:cstheme="majorBidi"/>
          <w:sz w:val="28"/>
          <w:szCs w:val="28"/>
        </w:rPr>
      </w:pPr>
      <w:r>
        <w:rPr>
          <w:rStyle w:val="s1"/>
          <w:rFonts w:asciiTheme="majorBidi" w:hAnsiTheme="majorBidi" w:cstheme="majorBidi"/>
          <w:sz w:val="28"/>
          <w:szCs w:val="28"/>
        </w:rPr>
        <w:t xml:space="preserve">       </w:t>
      </w:r>
      <w:r w:rsidR="00FE05A6" w:rsidRPr="0034588D">
        <w:rPr>
          <w:rStyle w:val="s1"/>
          <w:rFonts w:asciiTheme="majorBidi" w:hAnsiTheme="majorBidi" w:cstheme="majorBidi"/>
          <w:sz w:val="28"/>
          <w:szCs w:val="28"/>
        </w:rPr>
        <w:t xml:space="preserve">Prefixation resembles suffixation in many ways, but in reverse. The affix is joined to the base's beginning in prefixation. The prefix re- is added to the base start in the </w:t>
      </w:r>
      <w:r w:rsidR="007A6BA7">
        <w:rPr>
          <w:rStyle w:val="s1"/>
          <w:rFonts w:asciiTheme="majorBidi" w:hAnsiTheme="majorBidi" w:cstheme="majorBidi"/>
          <w:sz w:val="28"/>
          <w:szCs w:val="28"/>
        </w:rPr>
        <w:t>word given as an example</w:t>
      </w:r>
      <w:r w:rsidR="00FE05A6" w:rsidRPr="0034588D">
        <w:rPr>
          <w:rStyle w:val="s1"/>
          <w:rFonts w:asciiTheme="majorBidi" w:hAnsiTheme="majorBidi" w:cstheme="majorBidi"/>
          <w:sz w:val="28"/>
          <w:szCs w:val="28"/>
        </w:rPr>
        <w:t xml:space="preserve"> (</w:t>
      </w:r>
      <w:r w:rsidR="007A6BA7">
        <w:rPr>
          <w:rStyle w:val="s1"/>
          <w:rFonts w:asciiTheme="majorBidi" w:hAnsiTheme="majorBidi" w:cstheme="majorBidi"/>
          <w:sz w:val="28"/>
          <w:szCs w:val="28"/>
        </w:rPr>
        <w:t>restart</w:t>
      </w:r>
      <w:r w:rsidR="00FE05A6" w:rsidRPr="0034588D">
        <w:rPr>
          <w:rStyle w:val="s1"/>
          <w:rFonts w:asciiTheme="majorBidi" w:hAnsiTheme="majorBidi" w:cstheme="majorBidi"/>
          <w:sz w:val="28"/>
          <w:szCs w:val="28"/>
        </w:rPr>
        <w:t>)</w:t>
      </w:r>
      <w:r w:rsidR="007A6BA7">
        <w:rPr>
          <w:rStyle w:val="s1"/>
          <w:rFonts w:asciiTheme="majorBidi" w:hAnsiTheme="majorBidi" w:cstheme="majorBidi"/>
          <w:sz w:val="28"/>
          <w:szCs w:val="28"/>
        </w:rPr>
        <w:t>,</w:t>
      </w:r>
      <w:r w:rsidR="00FE05A6" w:rsidRPr="0034588D">
        <w:rPr>
          <w:rStyle w:val="s1"/>
          <w:rFonts w:asciiTheme="majorBidi" w:hAnsiTheme="majorBidi" w:cstheme="majorBidi"/>
          <w:sz w:val="28"/>
          <w:szCs w:val="28"/>
        </w:rPr>
        <w:t xml:space="preserve"> (</w:t>
      </w:r>
      <w:r w:rsidR="00AD51BD">
        <w:rPr>
          <w:rStyle w:val="s1"/>
          <w:rFonts w:asciiTheme="majorBidi" w:hAnsiTheme="majorBidi" w:cstheme="majorBidi"/>
          <w:sz w:val="28"/>
          <w:szCs w:val="28"/>
        </w:rPr>
        <w:t>P.</w:t>
      </w:r>
      <w:r w:rsidR="009A253C">
        <w:rPr>
          <w:rStyle w:val="s1"/>
          <w:rFonts w:asciiTheme="majorBidi" w:hAnsiTheme="majorBidi" w:cstheme="majorBidi"/>
          <w:sz w:val="28"/>
          <w:szCs w:val="28"/>
        </w:rPr>
        <w:t xml:space="preserve"> Strazny, 2013, p. 11-12)</w:t>
      </w:r>
    </w:p>
    <w:p w:rsidR="004E3C67" w:rsidRPr="0034588D" w:rsidRDefault="004E3C67" w:rsidP="003D7824">
      <w:pPr>
        <w:pStyle w:val="p1"/>
        <w:jc w:val="both"/>
        <w:rPr>
          <w:rFonts w:asciiTheme="majorBidi" w:hAnsiTheme="majorBidi" w:cstheme="majorBidi"/>
          <w:sz w:val="28"/>
          <w:szCs w:val="28"/>
        </w:rPr>
      </w:pPr>
    </w:p>
    <w:p w:rsidR="004E3C67" w:rsidRDefault="00FE05A6" w:rsidP="005865FF">
      <w:pPr>
        <w:pStyle w:val="p1"/>
        <w:jc w:val="both"/>
        <w:rPr>
          <w:rStyle w:val="s1"/>
          <w:rFonts w:asciiTheme="majorBidi" w:hAnsiTheme="majorBidi" w:cstheme="majorBidi"/>
          <w:sz w:val="28"/>
          <w:szCs w:val="28"/>
        </w:rPr>
      </w:pPr>
      <w:r w:rsidRPr="0034588D">
        <w:rPr>
          <w:rStyle w:val="s1"/>
          <w:rFonts w:asciiTheme="majorBidi" w:hAnsiTheme="majorBidi" w:cstheme="majorBidi"/>
          <w:sz w:val="28"/>
          <w:szCs w:val="28"/>
        </w:rPr>
        <w:t>Suffixation</w:t>
      </w:r>
    </w:p>
    <w:p w:rsidR="0094424C" w:rsidRPr="0034588D" w:rsidRDefault="0094424C" w:rsidP="005865FF">
      <w:pPr>
        <w:pStyle w:val="p1"/>
        <w:jc w:val="both"/>
        <w:rPr>
          <w:rFonts w:asciiTheme="majorBidi" w:hAnsiTheme="majorBidi" w:cstheme="majorBidi"/>
          <w:sz w:val="28"/>
          <w:szCs w:val="28"/>
        </w:rPr>
      </w:pPr>
    </w:p>
    <w:p w:rsidR="00FE05A6" w:rsidRDefault="00E340F7" w:rsidP="003D7824">
      <w:pPr>
        <w:pStyle w:val="p1"/>
        <w:jc w:val="both"/>
        <w:rPr>
          <w:rStyle w:val="s1"/>
          <w:rFonts w:asciiTheme="majorBidi" w:hAnsiTheme="majorBidi" w:cstheme="majorBidi"/>
          <w:sz w:val="28"/>
          <w:szCs w:val="28"/>
        </w:rPr>
      </w:pPr>
      <w:r>
        <w:rPr>
          <w:rStyle w:val="s1"/>
          <w:rFonts w:asciiTheme="majorBidi" w:hAnsiTheme="majorBidi" w:cstheme="majorBidi"/>
          <w:sz w:val="28"/>
          <w:szCs w:val="28"/>
        </w:rPr>
        <w:t xml:space="preserve">       </w:t>
      </w:r>
      <w:r w:rsidR="00FE05A6" w:rsidRPr="0034588D">
        <w:rPr>
          <w:rStyle w:val="s1"/>
          <w:rFonts w:asciiTheme="majorBidi" w:hAnsiTheme="majorBidi" w:cstheme="majorBidi"/>
          <w:sz w:val="28"/>
          <w:szCs w:val="28"/>
        </w:rPr>
        <w:t>A suffix is a bound morpheme that is added to the end of a root to create a derivative or inflected word, such as -ance in acceptance. -ly in quickly, -ed in cooked, and -ing in waiting are examples of endings that frequently change the root into another part of speech (Spencer 1991: 5).</w:t>
      </w:r>
      <w:r>
        <w:rPr>
          <w:rFonts w:asciiTheme="majorBidi" w:hAnsiTheme="majorBidi" w:cstheme="majorBidi"/>
          <w:sz w:val="28"/>
          <w:szCs w:val="28"/>
        </w:rPr>
        <w:t xml:space="preserve"> </w:t>
      </w:r>
      <w:r w:rsidR="00FE05A6" w:rsidRPr="0034588D">
        <w:rPr>
          <w:rStyle w:val="s1"/>
          <w:rFonts w:asciiTheme="majorBidi" w:hAnsiTheme="majorBidi" w:cstheme="majorBidi"/>
          <w:sz w:val="28"/>
          <w:szCs w:val="28"/>
        </w:rPr>
        <w:t>According to Spencer (1991: 5), a suffix is a bound morpheme that is added to the end of a root to create a derivative or inflected word, such as -ance in acceptance, -ly in quickly, -ed in cooked, or -ing in waiting.</w:t>
      </w:r>
    </w:p>
    <w:p w:rsidR="007A6BA7" w:rsidRPr="0034588D" w:rsidRDefault="007A6BA7" w:rsidP="003D7824">
      <w:pPr>
        <w:pStyle w:val="p1"/>
        <w:jc w:val="both"/>
        <w:rPr>
          <w:rFonts w:asciiTheme="majorBidi" w:hAnsiTheme="majorBidi" w:cstheme="majorBidi"/>
          <w:sz w:val="28"/>
          <w:szCs w:val="28"/>
        </w:rPr>
      </w:pPr>
    </w:p>
    <w:p w:rsidR="00FE05A6" w:rsidRDefault="00E340F7" w:rsidP="003D7824">
      <w:pPr>
        <w:pStyle w:val="p1"/>
        <w:jc w:val="both"/>
        <w:rPr>
          <w:rStyle w:val="s1"/>
          <w:rFonts w:asciiTheme="majorBidi" w:hAnsiTheme="majorBidi" w:cstheme="majorBidi"/>
          <w:sz w:val="28"/>
          <w:szCs w:val="28"/>
        </w:rPr>
      </w:pPr>
      <w:r>
        <w:rPr>
          <w:rStyle w:val="s1"/>
          <w:rFonts w:asciiTheme="majorBidi" w:hAnsiTheme="majorBidi" w:cstheme="majorBidi"/>
          <w:sz w:val="28"/>
          <w:szCs w:val="28"/>
        </w:rPr>
        <w:lastRenderedPageBreak/>
        <w:t xml:space="preserve">       </w:t>
      </w:r>
      <w:r w:rsidR="007A6BA7" w:rsidRPr="0034588D">
        <w:rPr>
          <w:rStyle w:val="s1"/>
          <w:rFonts w:asciiTheme="majorBidi" w:hAnsiTheme="majorBidi" w:cstheme="majorBidi"/>
          <w:sz w:val="28"/>
          <w:szCs w:val="28"/>
        </w:rPr>
        <w:t>The most typical kind of affixation is suffixation. The affix is attached to the base's end in suffixation. (</w:t>
      </w:r>
      <w:r w:rsidR="007A6BA7">
        <w:rPr>
          <w:rStyle w:val="s1"/>
          <w:rFonts w:asciiTheme="majorBidi" w:hAnsiTheme="majorBidi" w:cstheme="majorBidi"/>
          <w:sz w:val="28"/>
          <w:szCs w:val="28"/>
        </w:rPr>
        <w:t>fondness</w:t>
      </w:r>
      <w:r w:rsidR="007A6BA7" w:rsidRPr="0034588D">
        <w:rPr>
          <w:rStyle w:val="s1"/>
          <w:rFonts w:asciiTheme="majorBidi" w:hAnsiTheme="majorBidi" w:cstheme="majorBidi"/>
          <w:sz w:val="28"/>
          <w:szCs w:val="28"/>
        </w:rPr>
        <w:t>) and (</w:t>
      </w:r>
      <w:r w:rsidR="007A6BA7">
        <w:rPr>
          <w:rStyle w:val="s1"/>
          <w:rFonts w:asciiTheme="majorBidi" w:hAnsiTheme="majorBidi" w:cstheme="majorBidi"/>
          <w:sz w:val="28"/>
          <w:szCs w:val="28"/>
        </w:rPr>
        <w:t>cars</w:t>
      </w:r>
      <w:r w:rsidR="007A6BA7" w:rsidRPr="0034588D">
        <w:rPr>
          <w:rStyle w:val="s1"/>
          <w:rFonts w:asciiTheme="majorBidi" w:hAnsiTheme="majorBidi" w:cstheme="majorBidi"/>
          <w:sz w:val="28"/>
          <w:szCs w:val="28"/>
        </w:rPr>
        <w:t>) are two examples. The adjective fond receives the suffix-ness in (</w:t>
      </w:r>
      <w:r w:rsidR="007A6BA7">
        <w:rPr>
          <w:rStyle w:val="s1"/>
          <w:rFonts w:asciiTheme="majorBidi" w:hAnsiTheme="majorBidi" w:cstheme="majorBidi"/>
          <w:sz w:val="28"/>
          <w:szCs w:val="28"/>
        </w:rPr>
        <w:t>fondness</w:t>
      </w:r>
      <w:r w:rsidR="007A6BA7" w:rsidRPr="0034588D">
        <w:rPr>
          <w:rStyle w:val="s1"/>
          <w:rFonts w:asciiTheme="majorBidi" w:hAnsiTheme="majorBidi" w:cstheme="majorBidi"/>
          <w:sz w:val="28"/>
          <w:szCs w:val="28"/>
        </w:rPr>
        <w:t>), creating the noun fondness. The noun car is made plural in (</w:t>
      </w:r>
      <w:r w:rsidR="007A6BA7">
        <w:rPr>
          <w:rStyle w:val="s1"/>
          <w:rFonts w:asciiTheme="majorBidi" w:hAnsiTheme="majorBidi" w:cstheme="majorBidi"/>
          <w:sz w:val="28"/>
          <w:szCs w:val="28"/>
        </w:rPr>
        <w:t>cars</w:t>
      </w:r>
      <w:r w:rsidR="007A6BA7" w:rsidRPr="0034588D">
        <w:rPr>
          <w:rStyle w:val="s1"/>
          <w:rFonts w:asciiTheme="majorBidi" w:hAnsiTheme="majorBidi" w:cstheme="majorBidi"/>
          <w:sz w:val="28"/>
          <w:szCs w:val="28"/>
        </w:rPr>
        <w:t>) by the addition of the suffix -s. The most common type of affixation in the major</w:t>
      </w:r>
      <w:r w:rsidR="007A6BA7">
        <w:rPr>
          <w:rStyle w:val="s1"/>
          <w:rFonts w:asciiTheme="majorBidi" w:hAnsiTheme="majorBidi" w:cstheme="majorBidi"/>
          <w:sz w:val="28"/>
          <w:szCs w:val="28"/>
        </w:rPr>
        <w:t xml:space="preserve">ity of languages is suffixation, </w:t>
      </w:r>
      <w:r w:rsidR="007A6BA7" w:rsidRPr="0034588D">
        <w:rPr>
          <w:rStyle w:val="s1"/>
          <w:rFonts w:asciiTheme="majorBidi" w:hAnsiTheme="majorBidi" w:cstheme="majorBidi"/>
          <w:sz w:val="28"/>
          <w:szCs w:val="28"/>
        </w:rPr>
        <w:t>(</w:t>
      </w:r>
      <w:r w:rsidR="007A6BA7">
        <w:rPr>
          <w:rStyle w:val="s1"/>
          <w:rFonts w:asciiTheme="majorBidi" w:hAnsiTheme="majorBidi" w:cstheme="majorBidi"/>
          <w:sz w:val="28"/>
          <w:szCs w:val="28"/>
        </w:rPr>
        <w:t>Strazny, 2013, p. 11-12).</w:t>
      </w:r>
    </w:p>
    <w:p w:rsidR="00FE05A6" w:rsidRDefault="00FE05A6" w:rsidP="003D7824">
      <w:pPr>
        <w:pStyle w:val="p1"/>
        <w:jc w:val="both"/>
        <w:rPr>
          <w:rStyle w:val="s1"/>
          <w:rFonts w:asciiTheme="majorBidi" w:hAnsiTheme="majorBidi" w:cstheme="majorBidi"/>
          <w:sz w:val="28"/>
          <w:szCs w:val="28"/>
        </w:rPr>
      </w:pPr>
    </w:p>
    <w:p w:rsidR="00FE05A6" w:rsidRPr="0034588D" w:rsidRDefault="00FE05A6" w:rsidP="003D7824">
      <w:pPr>
        <w:pStyle w:val="p1"/>
        <w:jc w:val="both"/>
        <w:rPr>
          <w:rFonts w:asciiTheme="majorBidi" w:hAnsiTheme="majorBidi" w:cstheme="majorBidi"/>
          <w:sz w:val="28"/>
          <w:szCs w:val="28"/>
        </w:rPr>
      </w:pPr>
    </w:p>
    <w:p w:rsidR="00FE05A6" w:rsidRPr="00930EBA" w:rsidRDefault="00FE05A6" w:rsidP="003D7824">
      <w:pPr>
        <w:pStyle w:val="p1"/>
        <w:jc w:val="both"/>
        <w:rPr>
          <w:rFonts w:asciiTheme="majorBidi" w:hAnsiTheme="majorBidi" w:cstheme="majorBidi"/>
          <w:sz w:val="28"/>
          <w:szCs w:val="28"/>
        </w:rPr>
      </w:pPr>
      <w:r w:rsidRPr="00930EBA">
        <w:rPr>
          <w:rStyle w:val="s1"/>
          <w:rFonts w:asciiTheme="majorBidi" w:hAnsiTheme="majorBidi" w:cstheme="majorBidi"/>
          <w:sz w:val="28"/>
          <w:szCs w:val="28"/>
        </w:rPr>
        <w:t>Nominal Suffixes</w:t>
      </w:r>
    </w:p>
    <w:p w:rsidR="00FE05A6" w:rsidRPr="00930EBA" w:rsidRDefault="00FE05A6" w:rsidP="003D7824">
      <w:pPr>
        <w:pStyle w:val="p2"/>
        <w:jc w:val="both"/>
        <w:rPr>
          <w:rFonts w:asciiTheme="majorBidi" w:hAnsiTheme="majorBidi" w:cstheme="majorBidi"/>
          <w:sz w:val="28"/>
          <w:szCs w:val="28"/>
        </w:rPr>
      </w:pPr>
    </w:p>
    <w:p w:rsidR="00FE05A6" w:rsidRPr="00930EBA" w:rsidRDefault="00E340F7" w:rsidP="003D7824">
      <w:pPr>
        <w:pStyle w:val="p1"/>
        <w:jc w:val="both"/>
        <w:rPr>
          <w:rFonts w:asciiTheme="majorBidi" w:hAnsiTheme="majorBidi" w:cstheme="majorBidi"/>
          <w:sz w:val="28"/>
          <w:szCs w:val="28"/>
        </w:rPr>
      </w:pPr>
      <w:r>
        <w:rPr>
          <w:rStyle w:val="s1"/>
          <w:rFonts w:asciiTheme="majorBidi" w:hAnsiTheme="majorBidi" w:cstheme="majorBidi"/>
          <w:sz w:val="28"/>
          <w:szCs w:val="28"/>
        </w:rPr>
        <w:t xml:space="preserve">        </w:t>
      </w:r>
      <w:r w:rsidR="00FE05A6" w:rsidRPr="00930EBA">
        <w:rPr>
          <w:rStyle w:val="s1"/>
          <w:rFonts w:asciiTheme="majorBidi" w:hAnsiTheme="majorBidi" w:cstheme="majorBidi"/>
          <w:sz w:val="28"/>
          <w:szCs w:val="28"/>
        </w:rPr>
        <w:t>In order to create abstract nouns from verbs, adjectives, and nouns, nominal suffixes are frequently used. These abstract nouns can signify actions, outcomes, or other related concepts, as well as properties, qualities, and other things of the sort. Person nouns of various types are derived from a sizable additional group of nominal suffixes. The semantic domains of various suffixes frequently overlap, showing that practically every suffix can express more than one meaning. These meanings are frequently ex</w:t>
      </w:r>
      <w:r w:rsidR="004963EA">
        <w:rPr>
          <w:rStyle w:val="s1"/>
          <w:rFonts w:asciiTheme="majorBidi" w:hAnsiTheme="majorBidi" w:cstheme="majorBidi"/>
          <w:sz w:val="28"/>
          <w:szCs w:val="28"/>
        </w:rPr>
        <w:t>tended to other, related senses, according to (Plag, 2018, p. 87).</w:t>
      </w:r>
      <w:r w:rsidR="007915D0">
        <w:rPr>
          <w:rStyle w:val="s1"/>
          <w:rFonts w:asciiTheme="majorBidi" w:hAnsiTheme="majorBidi" w:cstheme="majorBidi"/>
          <w:sz w:val="28"/>
          <w:szCs w:val="28"/>
        </w:rPr>
        <w:t xml:space="preserve"> The following ar</w:t>
      </w:r>
      <w:r>
        <w:rPr>
          <w:rStyle w:val="s1"/>
          <w:rFonts w:asciiTheme="majorBidi" w:hAnsiTheme="majorBidi" w:cstheme="majorBidi"/>
          <w:sz w:val="28"/>
          <w:szCs w:val="28"/>
        </w:rPr>
        <w:t>e examples of  nominal suffixes;</w:t>
      </w:r>
    </w:p>
    <w:p w:rsidR="00FE05A6" w:rsidRPr="00930EBA" w:rsidRDefault="00FE05A6" w:rsidP="003D7824">
      <w:pPr>
        <w:pStyle w:val="p2"/>
        <w:jc w:val="both"/>
        <w:rPr>
          <w:rFonts w:asciiTheme="majorBidi" w:hAnsiTheme="majorBidi" w:cstheme="majorBidi"/>
          <w:sz w:val="28"/>
          <w:szCs w:val="28"/>
        </w:rPr>
      </w:pPr>
    </w:p>
    <w:p w:rsidR="00FE05A6" w:rsidRPr="00930EBA" w:rsidRDefault="00FE05A6" w:rsidP="003D7824">
      <w:pPr>
        <w:pStyle w:val="p1"/>
        <w:jc w:val="both"/>
        <w:rPr>
          <w:rFonts w:asciiTheme="majorBidi" w:hAnsiTheme="majorBidi" w:cstheme="majorBidi"/>
          <w:sz w:val="28"/>
          <w:szCs w:val="28"/>
        </w:rPr>
      </w:pPr>
      <w:r w:rsidRPr="00930EBA">
        <w:rPr>
          <w:rStyle w:val="s1"/>
          <w:rFonts w:asciiTheme="majorBidi" w:hAnsiTheme="majorBidi" w:cstheme="majorBidi"/>
          <w:sz w:val="28"/>
          <w:szCs w:val="28"/>
        </w:rPr>
        <w:t>-age</w:t>
      </w:r>
    </w:p>
    <w:p w:rsidR="004963EA" w:rsidRPr="00930EBA" w:rsidRDefault="00FE05A6" w:rsidP="003D7824">
      <w:pPr>
        <w:pStyle w:val="p1"/>
        <w:jc w:val="both"/>
        <w:rPr>
          <w:rFonts w:asciiTheme="majorBidi" w:hAnsiTheme="majorBidi" w:cstheme="majorBidi"/>
          <w:sz w:val="28"/>
          <w:szCs w:val="28"/>
        </w:rPr>
      </w:pPr>
      <w:r w:rsidRPr="00930EBA">
        <w:rPr>
          <w:rStyle w:val="s1"/>
          <w:rFonts w:asciiTheme="majorBidi" w:hAnsiTheme="majorBidi" w:cstheme="majorBidi"/>
          <w:sz w:val="28"/>
          <w:szCs w:val="28"/>
        </w:rPr>
        <w:t>This suffix is used to create nouns that express an action (or its outcome), such as coverage, leakage, and spillage, as well as nouns that denote a group of things or a quantity, like acreage, voltage, and yardage. Some coinages' inherent ambiguities allow the meaning to be expanded to include places, such as orphanages. Base words are frequently m</w:t>
      </w:r>
      <w:r w:rsidR="004963EA">
        <w:rPr>
          <w:rStyle w:val="s1"/>
          <w:rFonts w:asciiTheme="majorBidi" w:hAnsiTheme="majorBidi" w:cstheme="majorBidi"/>
          <w:sz w:val="28"/>
          <w:szCs w:val="28"/>
        </w:rPr>
        <w:t>onosyllabic, verbal, or nominal</w:t>
      </w:r>
      <w:r w:rsidR="007915D0">
        <w:rPr>
          <w:rStyle w:val="s1"/>
          <w:rFonts w:asciiTheme="majorBidi" w:hAnsiTheme="majorBidi" w:cstheme="majorBidi"/>
          <w:sz w:val="28"/>
          <w:szCs w:val="28"/>
        </w:rPr>
        <w:t>.</w:t>
      </w:r>
    </w:p>
    <w:p w:rsidR="008B2413" w:rsidRDefault="008B2413" w:rsidP="00BA623B">
      <w:pPr>
        <w:pStyle w:val="p1"/>
        <w:tabs>
          <w:tab w:val="left" w:pos="6045"/>
        </w:tabs>
        <w:jc w:val="both"/>
        <w:rPr>
          <w:rFonts w:asciiTheme="majorBidi" w:hAnsiTheme="majorBidi" w:cstheme="majorBidi"/>
          <w:sz w:val="28"/>
          <w:szCs w:val="28"/>
        </w:rPr>
      </w:pPr>
    </w:p>
    <w:p w:rsidR="008B2413" w:rsidRDefault="008B2413" w:rsidP="00BA623B">
      <w:pPr>
        <w:pStyle w:val="p1"/>
        <w:tabs>
          <w:tab w:val="left" w:pos="6045"/>
        </w:tabs>
        <w:jc w:val="both"/>
        <w:rPr>
          <w:rFonts w:asciiTheme="majorBidi" w:hAnsiTheme="majorBidi" w:cstheme="majorBidi"/>
          <w:sz w:val="28"/>
          <w:szCs w:val="28"/>
        </w:rPr>
      </w:pPr>
    </w:p>
    <w:p w:rsidR="00340AC1" w:rsidRDefault="00340AC1" w:rsidP="00BA623B">
      <w:pPr>
        <w:pStyle w:val="p1"/>
        <w:tabs>
          <w:tab w:val="left" w:pos="6045"/>
        </w:tabs>
        <w:jc w:val="both"/>
        <w:rPr>
          <w:rFonts w:asciiTheme="majorBidi" w:hAnsiTheme="majorBidi" w:cstheme="majorBidi"/>
          <w:sz w:val="28"/>
          <w:szCs w:val="28"/>
        </w:rPr>
      </w:pPr>
    </w:p>
    <w:p w:rsidR="00340AC1" w:rsidRDefault="00340AC1" w:rsidP="00BA623B">
      <w:pPr>
        <w:pStyle w:val="p1"/>
        <w:tabs>
          <w:tab w:val="left" w:pos="6045"/>
        </w:tabs>
        <w:jc w:val="both"/>
        <w:rPr>
          <w:rFonts w:asciiTheme="majorBidi" w:hAnsiTheme="majorBidi" w:cstheme="majorBidi"/>
          <w:sz w:val="28"/>
          <w:szCs w:val="28"/>
        </w:rPr>
      </w:pPr>
    </w:p>
    <w:p w:rsidR="00BA623B" w:rsidRPr="00930EBA" w:rsidRDefault="007915D0" w:rsidP="00BA623B">
      <w:pPr>
        <w:pStyle w:val="p1"/>
        <w:tabs>
          <w:tab w:val="left" w:pos="6045"/>
        </w:tabs>
        <w:jc w:val="both"/>
        <w:rPr>
          <w:rFonts w:asciiTheme="majorBidi" w:hAnsiTheme="majorBidi" w:cstheme="majorBidi"/>
          <w:sz w:val="28"/>
          <w:szCs w:val="28"/>
        </w:rPr>
      </w:pPr>
      <w:r>
        <w:rPr>
          <w:rFonts w:asciiTheme="majorBidi" w:hAnsiTheme="majorBidi" w:cstheme="majorBidi"/>
          <w:sz w:val="28"/>
          <w:szCs w:val="28"/>
        </w:rPr>
        <w:tab/>
      </w:r>
    </w:p>
    <w:p w:rsidR="00FE05A6" w:rsidRPr="00930EBA" w:rsidRDefault="00FE05A6" w:rsidP="003D7824">
      <w:pPr>
        <w:pStyle w:val="p1"/>
        <w:jc w:val="both"/>
        <w:rPr>
          <w:rFonts w:asciiTheme="majorBidi" w:hAnsiTheme="majorBidi" w:cstheme="majorBidi"/>
          <w:sz w:val="28"/>
          <w:szCs w:val="28"/>
        </w:rPr>
      </w:pPr>
      <w:r w:rsidRPr="00930EBA">
        <w:rPr>
          <w:rStyle w:val="s1"/>
          <w:rFonts w:asciiTheme="majorBidi" w:hAnsiTheme="majorBidi" w:cstheme="majorBidi"/>
          <w:sz w:val="28"/>
          <w:szCs w:val="28"/>
        </w:rPr>
        <w:t>-al</w:t>
      </w:r>
    </w:p>
    <w:p w:rsidR="004963EA" w:rsidRPr="00930EBA" w:rsidRDefault="00FE05A6" w:rsidP="003D7824">
      <w:pPr>
        <w:pStyle w:val="p1"/>
        <w:jc w:val="both"/>
        <w:rPr>
          <w:rFonts w:asciiTheme="majorBidi" w:hAnsiTheme="majorBidi" w:cstheme="majorBidi"/>
          <w:sz w:val="28"/>
          <w:szCs w:val="28"/>
        </w:rPr>
      </w:pPr>
      <w:r w:rsidRPr="00930EBA">
        <w:rPr>
          <w:rStyle w:val="s1"/>
          <w:rFonts w:asciiTheme="majorBidi" w:hAnsiTheme="majorBidi" w:cstheme="majorBidi"/>
          <w:sz w:val="28"/>
          <w:szCs w:val="28"/>
        </w:rPr>
        <w:t>Many verbs take the suffix -al to create abstract nouns that describe an action or its outcome, such as arrival, overthrowal, recital, referral, and renewal. The final syllable of all base words ending i</w:t>
      </w:r>
      <w:r w:rsidR="004963EA">
        <w:rPr>
          <w:rStyle w:val="s1"/>
          <w:rFonts w:asciiTheme="majorBidi" w:hAnsiTheme="majorBidi" w:cstheme="majorBidi"/>
          <w:sz w:val="28"/>
          <w:szCs w:val="28"/>
        </w:rPr>
        <w:t>n nominal are stressed the most</w:t>
      </w:r>
      <w:r w:rsidR="007915D0">
        <w:rPr>
          <w:rStyle w:val="s1"/>
          <w:rFonts w:asciiTheme="majorBidi" w:hAnsiTheme="majorBidi" w:cstheme="majorBidi"/>
          <w:sz w:val="28"/>
          <w:szCs w:val="28"/>
        </w:rPr>
        <w:t>.</w:t>
      </w:r>
    </w:p>
    <w:p w:rsidR="00FE05A6" w:rsidRPr="00930EBA" w:rsidRDefault="00FE05A6" w:rsidP="003D7824">
      <w:pPr>
        <w:pStyle w:val="p1"/>
        <w:jc w:val="both"/>
        <w:rPr>
          <w:rFonts w:asciiTheme="majorBidi" w:hAnsiTheme="majorBidi" w:cstheme="majorBidi"/>
          <w:sz w:val="28"/>
          <w:szCs w:val="28"/>
        </w:rPr>
      </w:pPr>
    </w:p>
    <w:p w:rsidR="004E3C67" w:rsidRDefault="004E3C67" w:rsidP="003D7824">
      <w:pPr>
        <w:pStyle w:val="p1"/>
        <w:jc w:val="both"/>
        <w:rPr>
          <w:rStyle w:val="s1"/>
          <w:rFonts w:asciiTheme="majorBidi" w:hAnsiTheme="majorBidi" w:cstheme="majorBidi"/>
          <w:sz w:val="28"/>
          <w:szCs w:val="28"/>
        </w:rPr>
      </w:pPr>
    </w:p>
    <w:p w:rsidR="008B320D" w:rsidRDefault="008B320D" w:rsidP="003D7824">
      <w:pPr>
        <w:pStyle w:val="p1"/>
        <w:jc w:val="both"/>
        <w:rPr>
          <w:rStyle w:val="s1"/>
          <w:rFonts w:asciiTheme="majorBidi" w:hAnsiTheme="majorBidi" w:cstheme="majorBidi"/>
          <w:sz w:val="28"/>
          <w:szCs w:val="28"/>
        </w:rPr>
      </w:pPr>
    </w:p>
    <w:p w:rsidR="00FE05A6" w:rsidRPr="00930EBA" w:rsidRDefault="00FE05A6" w:rsidP="003D7824">
      <w:pPr>
        <w:pStyle w:val="p1"/>
        <w:jc w:val="both"/>
        <w:rPr>
          <w:rFonts w:asciiTheme="majorBidi" w:hAnsiTheme="majorBidi" w:cstheme="majorBidi"/>
          <w:sz w:val="28"/>
          <w:szCs w:val="28"/>
        </w:rPr>
      </w:pPr>
      <w:r w:rsidRPr="00930EBA">
        <w:rPr>
          <w:rStyle w:val="s1"/>
          <w:rFonts w:asciiTheme="majorBidi" w:hAnsiTheme="majorBidi" w:cstheme="majorBidi"/>
          <w:sz w:val="28"/>
          <w:szCs w:val="28"/>
        </w:rPr>
        <w:t>-ant</w:t>
      </w:r>
    </w:p>
    <w:p w:rsidR="00FE05A6" w:rsidRPr="00930EBA" w:rsidRDefault="00FE05A6" w:rsidP="00947835">
      <w:pPr>
        <w:pStyle w:val="p1"/>
        <w:jc w:val="both"/>
        <w:rPr>
          <w:rFonts w:asciiTheme="majorBidi" w:hAnsiTheme="majorBidi" w:cstheme="majorBidi"/>
          <w:sz w:val="28"/>
          <w:szCs w:val="28"/>
        </w:rPr>
      </w:pPr>
      <w:r w:rsidRPr="00930EBA">
        <w:rPr>
          <w:rStyle w:val="s1"/>
          <w:rFonts w:asciiTheme="majorBidi" w:hAnsiTheme="majorBidi" w:cstheme="majorBidi"/>
          <w:sz w:val="28"/>
          <w:szCs w:val="28"/>
        </w:rPr>
        <w:t>This suffix creates count nouns that refer to either individuals or objects used in biological, chemical, or physical processes (attractant, dispersant, etchant, suppressant, for example), as well as terms used frequently in technical or legal discourse. The major</w:t>
      </w:r>
      <w:r w:rsidR="004963EA">
        <w:rPr>
          <w:rStyle w:val="s1"/>
          <w:rFonts w:asciiTheme="majorBidi" w:hAnsiTheme="majorBidi" w:cstheme="majorBidi"/>
          <w:sz w:val="28"/>
          <w:szCs w:val="28"/>
        </w:rPr>
        <w:t>ity of bases are Latinate verbs</w:t>
      </w:r>
      <w:r w:rsidR="007915D0">
        <w:rPr>
          <w:rStyle w:val="s1"/>
          <w:rFonts w:asciiTheme="majorBidi" w:hAnsiTheme="majorBidi" w:cstheme="majorBidi"/>
          <w:sz w:val="28"/>
          <w:szCs w:val="28"/>
        </w:rPr>
        <w:t>.</w:t>
      </w:r>
    </w:p>
    <w:p w:rsidR="00FE05A6" w:rsidRPr="00930EBA" w:rsidRDefault="00FE05A6" w:rsidP="003D7824">
      <w:pPr>
        <w:pStyle w:val="p2"/>
        <w:jc w:val="both"/>
        <w:rPr>
          <w:rFonts w:asciiTheme="majorBidi" w:hAnsiTheme="majorBidi" w:cstheme="majorBidi"/>
          <w:sz w:val="28"/>
          <w:szCs w:val="28"/>
        </w:rPr>
      </w:pPr>
    </w:p>
    <w:p w:rsidR="00FE05A6" w:rsidRPr="00930EBA" w:rsidRDefault="00FE05A6" w:rsidP="003D7824">
      <w:pPr>
        <w:pStyle w:val="p1"/>
        <w:jc w:val="both"/>
        <w:rPr>
          <w:rFonts w:asciiTheme="majorBidi" w:hAnsiTheme="majorBidi" w:cstheme="majorBidi"/>
          <w:sz w:val="28"/>
          <w:szCs w:val="28"/>
        </w:rPr>
      </w:pPr>
      <w:r w:rsidRPr="00930EBA">
        <w:rPr>
          <w:rStyle w:val="s1"/>
          <w:rFonts w:asciiTheme="majorBidi" w:hAnsiTheme="majorBidi" w:cstheme="majorBidi"/>
          <w:sz w:val="28"/>
          <w:szCs w:val="28"/>
        </w:rPr>
        <w:t>-cy/-ce</w:t>
      </w:r>
    </w:p>
    <w:p w:rsidR="00FE05A6" w:rsidRPr="00930EBA" w:rsidRDefault="00FE05A6" w:rsidP="003D7824">
      <w:pPr>
        <w:pStyle w:val="p1"/>
        <w:jc w:val="both"/>
        <w:rPr>
          <w:rFonts w:asciiTheme="majorBidi" w:hAnsiTheme="majorBidi" w:cstheme="majorBidi"/>
          <w:sz w:val="28"/>
          <w:szCs w:val="28"/>
        </w:rPr>
      </w:pPr>
      <w:r w:rsidRPr="00930EBA">
        <w:rPr>
          <w:rStyle w:val="s1"/>
          <w:rFonts w:asciiTheme="majorBidi" w:hAnsiTheme="majorBidi" w:cstheme="majorBidi"/>
          <w:sz w:val="28"/>
          <w:szCs w:val="28"/>
        </w:rPr>
        <w:t>Effectively, this suffix attaches to adjectives ending in -ant/-ent (such as convergence, efficiency, and emergence), as well as to nouns ending in this string, such as agency, presidency, and regency. Additionally, bases ending in -ate are acceptable (adequacy, animacy, intimacy).</w:t>
      </w:r>
    </w:p>
    <w:p w:rsidR="00FE05A6" w:rsidRPr="00930EBA" w:rsidRDefault="00FE05A6" w:rsidP="003D7824">
      <w:pPr>
        <w:pStyle w:val="p1"/>
        <w:jc w:val="both"/>
        <w:rPr>
          <w:rFonts w:asciiTheme="majorBidi" w:hAnsiTheme="majorBidi" w:cstheme="majorBidi"/>
          <w:sz w:val="28"/>
          <w:szCs w:val="28"/>
        </w:rPr>
      </w:pPr>
      <w:r w:rsidRPr="00930EBA">
        <w:rPr>
          <w:rStyle w:val="s1"/>
          <w:rFonts w:asciiTheme="majorBidi" w:hAnsiTheme="majorBidi" w:cstheme="majorBidi"/>
          <w:sz w:val="28"/>
          <w:szCs w:val="28"/>
        </w:rPr>
        <w:t xml:space="preserve">The resulting derivatives may signify states, qualities, facts, or properties (the fact that something converges, for instance), or they may metaphorically extend to signify a position or institution (such as the presidency). The distribution of the two variants is still not entirely clear, but nominal bases frequently </w:t>
      </w:r>
      <w:r w:rsidR="004963EA">
        <w:rPr>
          <w:rStyle w:val="s1"/>
          <w:rFonts w:asciiTheme="majorBidi" w:hAnsiTheme="majorBidi" w:cstheme="majorBidi"/>
          <w:sz w:val="28"/>
          <w:szCs w:val="28"/>
        </w:rPr>
        <w:t>choose the syllabic variant –cy</w:t>
      </w:r>
      <w:r w:rsidR="007915D0">
        <w:rPr>
          <w:rStyle w:val="s1"/>
          <w:rFonts w:asciiTheme="majorBidi" w:hAnsiTheme="majorBidi" w:cstheme="majorBidi"/>
          <w:sz w:val="28"/>
          <w:szCs w:val="28"/>
        </w:rPr>
        <w:t>.</w:t>
      </w:r>
    </w:p>
    <w:p w:rsidR="00FE05A6" w:rsidRPr="00930EBA" w:rsidRDefault="00FE05A6" w:rsidP="003D7824">
      <w:pPr>
        <w:pStyle w:val="p2"/>
        <w:jc w:val="both"/>
        <w:rPr>
          <w:rFonts w:asciiTheme="majorBidi" w:hAnsiTheme="majorBidi" w:cstheme="majorBidi"/>
          <w:sz w:val="28"/>
          <w:szCs w:val="28"/>
        </w:rPr>
      </w:pPr>
    </w:p>
    <w:p w:rsidR="00FE05A6" w:rsidRPr="00930EBA" w:rsidRDefault="00C470E2" w:rsidP="003D7824">
      <w:pPr>
        <w:pStyle w:val="p1"/>
        <w:jc w:val="both"/>
        <w:rPr>
          <w:rFonts w:asciiTheme="majorBidi" w:hAnsiTheme="majorBidi" w:cstheme="majorBidi"/>
          <w:sz w:val="28"/>
          <w:szCs w:val="28"/>
        </w:rPr>
      </w:pPr>
      <w:r>
        <w:rPr>
          <w:rStyle w:val="s1"/>
          <w:rFonts w:asciiTheme="majorBidi" w:hAnsiTheme="majorBidi" w:cstheme="majorBidi"/>
          <w:sz w:val="28"/>
          <w:szCs w:val="28"/>
        </w:rPr>
        <w:t>-</w:t>
      </w:r>
      <w:r w:rsidR="00FE05A6" w:rsidRPr="00930EBA">
        <w:rPr>
          <w:rStyle w:val="s1"/>
          <w:rFonts w:asciiTheme="majorBidi" w:hAnsiTheme="majorBidi" w:cstheme="majorBidi"/>
          <w:sz w:val="28"/>
          <w:szCs w:val="28"/>
        </w:rPr>
        <w:t>ion</w:t>
      </w:r>
    </w:p>
    <w:p w:rsidR="00FE05A6" w:rsidRPr="00930EBA" w:rsidRDefault="00FE05A6" w:rsidP="003D7824">
      <w:pPr>
        <w:pStyle w:val="p1"/>
        <w:jc w:val="both"/>
        <w:rPr>
          <w:rFonts w:asciiTheme="majorBidi" w:hAnsiTheme="majorBidi" w:cstheme="majorBidi"/>
          <w:sz w:val="28"/>
          <w:szCs w:val="28"/>
        </w:rPr>
      </w:pPr>
      <w:r w:rsidRPr="00930EBA">
        <w:rPr>
          <w:rStyle w:val="s1"/>
          <w:rFonts w:asciiTheme="majorBidi" w:hAnsiTheme="majorBidi" w:cstheme="majorBidi"/>
          <w:sz w:val="28"/>
          <w:szCs w:val="28"/>
        </w:rPr>
        <w:t>This Latinate suffix has three allomorphs. The verbal suffix and -ion combine to form the word "personification" when attached to a verb in the -ify form. When -ion is attached to a verb ending in -ate, the base-final consonant changes from [t] to [S], creating a hyphen. In all other situations (starvation, colonization), the allomorph is found. Because all -ion derivatives have their primary stress on the penultimate syllable phonologically, -ion is among the group of suffixes that can result in a shift in stress.</w:t>
      </w:r>
      <w:r w:rsidR="007915D0">
        <w:rPr>
          <w:rFonts w:asciiTheme="majorBidi" w:hAnsiTheme="majorBidi" w:cstheme="majorBidi"/>
          <w:sz w:val="28"/>
          <w:szCs w:val="28"/>
        </w:rPr>
        <w:t xml:space="preserve"> </w:t>
      </w:r>
      <w:r w:rsidRPr="00930EBA">
        <w:rPr>
          <w:rStyle w:val="s1"/>
          <w:rFonts w:asciiTheme="majorBidi" w:hAnsiTheme="majorBidi" w:cstheme="majorBidi"/>
          <w:sz w:val="28"/>
          <w:szCs w:val="28"/>
        </w:rPr>
        <w:t>A derivative ending in -ion refers to an event or a process's output. As a result, verbal bases are by far the most common, but there are also a sizable number of forms where -ation is attached to nouns directly without a verb in -ate in between. With words designating chemical or other substances as bases, these forms are most frequently found in scientific discourse (e.g., expoxide - epoxidation, sediment - sedimentation).</w:t>
      </w:r>
      <w:r w:rsidR="007915D0">
        <w:rPr>
          <w:rStyle w:val="s1"/>
          <w:rFonts w:asciiTheme="majorBidi" w:hAnsiTheme="majorBidi" w:cstheme="majorBidi"/>
          <w:sz w:val="28"/>
          <w:szCs w:val="28"/>
        </w:rPr>
        <w:t xml:space="preserve"> (Hamawand, 2011)</w:t>
      </w:r>
    </w:p>
    <w:p w:rsidR="00FE05A6" w:rsidRDefault="00FE05A6" w:rsidP="003D7824">
      <w:pPr>
        <w:pStyle w:val="p1"/>
        <w:jc w:val="both"/>
        <w:rPr>
          <w:rStyle w:val="s1"/>
          <w:rFonts w:asciiTheme="majorBidi" w:hAnsiTheme="majorBidi" w:cstheme="majorBidi"/>
          <w:sz w:val="28"/>
          <w:szCs w:val="28"/>
          <w:lang w:val="it-IT"/>
        </w:rPr>
      </w:pPr>
      <w:r w:rsidRPr="00930EBA">
        <w:rPr>
          <w:rStyle w:val="s1"/>
          <w:rFonts w:asciiTheme="majorBidi" w:hAnsiTheme="majorBidi" w:cstheme="majorBidi"/>
          <w:sz w:val="28"/>
          <w:szCs w:val="28"/>
          <w:lang w:val="it-IT"/>
        </w:rPr>
        <w:t xml:space="preserve"> </w:t>
      </w:r>
    </w:p>
    <w:p w:rsidR="005D1713" w:rsidRDefault="005D1713" w:rsidP="003D7824">
      <w:pPr>
        <w:pStyle w:val="p1"/>
        <w:jc w:val="both"/>
        <w:rPr>
          <w:rStyle w:val="s1"/>
          <w:rFonts w:asciiTheme="majorBidi" w:hAnsiTheme="majorBidi" w:cstheme="majorBidi"/>
          <w:sz w:val="28"/>
          <w:szCs w:val="28"/>
          <w:lang w:val="it-IT"/>
        </w:rPr>
      </w:pPr>
    </w:p>
    <w:p w:rsidR="005D1713" w:rsidRDefault="005D1713" w:rsidP="003D7824">
      <w:pPr>
        <w:pStyle w:val="p1"/>
        <w:jc w:val="both"/>
        <w:rPr>
          <w:rStyle w:val="s1"/>
          <w:rFonts w:asciiTheme="majorBidi" w:hAnsiTheme="majorBidi" w:cstheme="majorBidi"/>
          <w:sz w:val="28"/>
          <w:szCs w:val="28"/>
          <w:lang w:val="it-IT"/>
        </w:rPr>
      </w:pPr>
    </w:p>
    <w:p w:rsidR="005D1713" w:rsidRDefault="005D1713" w:rsidP="003D7824">
      <w:pPr>
        <w:pStyle w:val="p1"/>
        <w:jc w:val="both"/>
        <w:rPr>
          <w:rStyle w:val="s1"/>
          <w:rFonts w:asciiTheme="majorBidi" w:hAnsiTheme="majorBidi" w:cstheme="majorBidi"/>
          <w:sz w:val="28"/>
          <w:szCs w:val="28"/>
          <w:lang w:val="it-IT"/>
        </w:rPr>
      </w:pPr>
    </w:p>
    <w:p w:rsidR="005D1713" w:rsidRDefault="005D1713" w:rsidP="003D7824">
      <w:pPr>
        <w:pStyle w:val="p1"/>
        <w:jc w:val="both"/>
        <w:rPr>
          <w:rStyle w:val="s1"/>
          <w:rFonts w:asciiTheme="majorBidi" w:hAnsiTheme="majorBidi" w:cstheme="majorBidi"/>
          <w:sz w:val="28"/>
          <w:szCs w:val="28"/>
          <w:lang w:val="it-IT"/>
        </w:rPr>
      </w:pPr>
    </w:p>
    <w:p w:rsidR="005D1713" w:rsidRDefault="005D1713" w:rsidP="003D7824">
      <w:pPr>
        <w:pStyle w:val="p1"/>
        <w:jc w:val="both"/>
        <w:rPr>
          <w:rStyle w:val="s1"/>
          <w:rFonts w:asciiTheme="majorBidi" w:hAnsiTheme="majorBidi" w:cstheme="majorBidi"/>
          <w:sz w:val="28"/>
          <w:szCs w:val="28"/>
          <w:lang w:val="it-IT"/>
        </w:rPr>
      </w:pPr>
    </w:p>
    <w:p w:rsidR="005D1713" w:rsidRDefault="005D1713" w:rsidP="003D7824">
      <w:pPr>
        <w:pStyle w:val="p1"/>
        <w:jc w:val="both"/>
        <w:rPr>
          <w:rStyle w:val="s1"/>
          <w:rFonts w:asciiTheme="majorBidi" w:hAnsiTheme="majorBidi" w:cstheme="majorBidi"/>
          <w:sz w:val="28"/>
          <w:szCs w:val="28"/>
          <w:lang w:val="it-IT"/>
        </w:rPr>
      </w:pPr>
    </w:p>
    <w:p w:rsidR="005D1713" w:rsidRDefault="005D1713" w:rsidP="003D7824">
      <w:pPr>
        <w:pStyle w:val="p1"/>
        <w:jc w:val="both"/>
        <w:rPr>
          <w:rStyle w:val="s1"/>
          <w:rFonts w:asciiTheme="majorBidi" w:hAnsiTheme="majorBidi" w:cstheme="majorBidi"/>
          <w:sz w:val="28"/>
          <w:szCs w:val="28"/>
          <w:lang w:val="it-IT"/>
        </w:rPr>
      </w:pPr>
    </w:p>
    <w:p w:rsidR="005D1713" w:rsidRDefault="005D1713" w:rsidP="003D7824">
      <w:pPr>
        <w:pStyle w:val="p1"/>
        <w:jc w:val="both"/>
        <w:rPr>
          <w:rStyle w:val="s1"/>
          <w:rFonts w:asciiTheme="majorBidi" w:hAnsiTheme="majorBidi" w:cstheme="majorBidi"/>
          <w:sz w:val="28"/>
          <w:szCs w:val="28"/>
          <w:lang w:val="it-IT"/>
        </w:rPr>
      </w:pPr>
    </w:p>
    <w:p w:rsidR="005D1713" w:rsidRDefault="005D1713" w:rsidP="003D7824">
      <w:pPr>
        <w:pStyle w:val="p1"/>
        <w:jc w:val="both"/>
        <w:rPr>
          <w:rStyle w:val="s1"/>
          <w:rFonts w:asciiTheme="majorBidi" w:hAnsiTheme="majorBidi" w:cstheme="majorBidi"/>
          <w:sz w:val="28"/>
          <w:szCs w:val="28"/>
          <w:lang w:val="it-IT"/>
        </w:rPr>
      </w:pPr>
    </w:p>
    <w:p w:rsidR="005D1713" w:rsidRDefault="005D1713" w:rsidP="003D7824">
      <w:pPr>
        <w:pStyle w:val="p1"/>
        <w:jc w:val="both"/>
        <w:rPr>
          <w:rStyle w:val="s1"/>
          <w:rFonts w:asciiTheme="majorBidi" w:hAnsiTheme="majorBidi" w:cstheme="majorBidi"/>
          <w:sz w:val="28"/>
          <w:szCs w:val="28"/>
          <w:lang w:val="it-IT"/>
        </w:rPr>
      </w:pPr>
    </w:p>
    <w:p w:rsidR="005D1713" w:rsidRDefault="005D1713" w:rsidP="003D7824">
      <w:pPr>
        <w:pStyle w:val="p1"/>
        <w:jc w:val="both"/>
        <w:rPr>
          <w:rStyle w:val="s1"/>
          <w:rFonts w:asciiTheme="majorBidi" w:hAnsiTheme="majorBidi" w:cstheme="majorBidi"/>
          <w:sz w:val="28"/>
          <w:szCs w:val="28"/>
          <w:lang w:val="it-IT"/>
        </w:rPr>
      </w:pPr>
    </w:p>
    <w:p w:rsidR="005D1713" w:rsidRDefault="005D1713" w:rsidP="003D7824">
      <w:pPr>
        <w:pStyle w:val="p1"/>
        <w:jc w:val="both"/>
        <w:rPr>
          <w:rStyle w:val="s1"/>
          <w:rFonts w:asciiTheme="majorBidi" w:hAnsiTheme="majorBidi" w:cstheme="majorBidi"/>
          <w:sz w:val="28"/>
          <w:szCs w:val="28"/>
          <w:lang w:val="it-IT"/>
        </w:rPr>
      </w:pPr>
    </w:p>
    <w:p w:rsidR="005D1713" w:rsidRDefault="005D1713" w:rsidP="003D7824">
      <w:pPr>
        <w:pStyle w:val="p1"/>
        <w:jc w:val="both"/>
        <w:rPr>
          <w:rStyle w:val="s1"/>
          <w:rFonts w:asciiTheme="majorBidi" w:hAnsiTheme="majorBidi" w:cstheme="majorBidi"/>
          <w:sz w:val="28"/>
          <w:szCs w:val="28"/>
          <w:lang w:val="it-IT"/>
        </w:rPr>
      </w:pPr>
    </w:p>
    <w:p w:rsidR="005D1713" w:rsidRDefault="005D1713" w:rsidP="003D7824">
      <w:pPr>
        <w:pStyle w:val="p1"/>
        <w:jc w:val="both"/>
        <w:rPr>
          <w:rStyle w:val="s1"/>
          <w:rFonts w:asciiTheme="majorBidi" w:hAnsiTheme="majorBidi" w:cstheme="majorBidi"/>
          <w:sz w:val="28"/>
          <w:szCs w:val="28"/>
          <w:lang w:val="it-IT"/>
        </w:rPr>
      </w:pPr>
    </w:p>
    <w:p w:rsidR="005D1713" w:rsidRDefault="005D1713" w:rsidP="003D7824">
      <w:pPr>
        <w:pStyle w:val="p1"/>
        <w:jc w:val="both"/>
        <w:rPr>
          <w:rStyle w:val="s1"/>
          <w:rFonts w:asciiTheme="majorBidi" w:hAnsiTheme="majorBidi" w:cstheme="majorBidi"/>
          <w:sz w:val="28"/>
          <w:szCs w:val="28"/>
          <w:lang w:val="it-IT"/>
        </w:rPr>
      </w:pPr>
    </w:p>
    <w:p w:rsidR="005D1713" w:rsidRDefault="005D1713" w:rsidP="003D7824">
      <w:pPr>
        <w:pStyle w:val="p1"/>
        <w:jc w:val="both"/>
        <w:rPr>
          <w:rStyle w:val="s1"/>
          <w:rFonts w:asciiTheme="majorBidi" w:hAnsiTheme="majorBidi" w:cstheme="majorBidi"/>
          <w:sz w:val="28"/>
          <w:szCs w:val="28"/>
          <w:lang w:val="it-IT"/>
        </w:rPr>
      </w:pPr>
    </w:p>
    <w:p w:rsidR="00FE05A6" w:rsidRPr="00024AE6" w:rsidRDefault="00FE05A6" w:rsidP="00FE05A6">
      <w:pPr>
        <w:pStyle w:val="p1"/>
        <w:rPr>
          <w:rFonts w:asciiTheme="majorBidi" w:hAnsiTheme="majorBidi" w:cstheme="majorBidi"/>
          <w:sz w:val="28"/>
          <w:szCs w:val="28"/>
        </w:rPr>
      </w:pPr>
    </w:p>
    <w:p w:rsidR="00FE05A6" w:rsidRPr="00926A7C" w:rsidRDefault="00FE05A6" w:rsidP="003D7824">
      <w:pPr>
        <w:pStyle w:val="p1"/>
        <w:jc w:val="both"/>
        <w:rPr>
          <w:rFonts w:asciiTheme="majorBidi" w:hAnsiTheme="majorBidi" w:cstheme="majorBidi"/>
          <w:sz w:val="28"/>
          <w:szCs w:val="28"/>
        </w:rPr>
      </w:pPr>
      <w:r w:rsidRPr="00926A7C">
        <w:rPr>
          <w:rStyle w:val="s1"/>
          <w:rFonts w:asciiTheme="majorBidi" w:hAnsiTheme="majorBidi" w:cstheme="majorBidi"/>
          <w:sz w:val="28"/>
          <w:szCs w:val="28"/>
        </w:rPr>
        <w:lastRenderedPageBreak/>
        <w:t>2.5 Compounding</w:t>
      </w:r>
    </w:p>
    <w:p w:rsidR="00FE05A6" w:rsidRPr="00926A7C" w:rsidRDefault="00FE05A6" w:rsidP="003D7824">
      <w:pPr>
        <w:pStyle w:val="p2"/>
        <w:jc w:val="both"/>
        <w:rPr>
          <w:rFonts w:asciiTheme="majorBidi" w:hAnsiTheme="majorBidi" w:cstheme="majorBidi"/>
          <w:sz w:val="28"/>
          <w:szCs w:val="28"/>
        </w:rPr>
      </w:pPr>
    </w:p>
    <w:p w:rsidR="00FE05A6" w:rsidRPr="00926A7C" w:rsidRDefault="00C470E2" w:rsidP="003D7824">
      <w:pPr>
        <w:pStyle w:val="p1"/>
        <w:jc w:val="both"/>
        <w:rPr>
          <w:rFonts w:asciiTheme="majorBidi" w:hAnsiTheme="majorBidi" w:cstheme="majorBidi"/>
          <w:sz w:val="28"/>
          <w:szCs w:val="28"/>
        </w:rPr>
      </w:pPr>
      <w:r>
        <w:rPr>
          <w:rStyle w:val="s1"/>
          <w:rFonts w:asciiTheme="majorBidi" w:hAnsiTheme="majorBidi" w:cstheme="majorBidi"/>
          <w:sz w:val="28"/>
          <w:szCs w:val="28"/>
        </w:rPr>
        <w:t xml:space="preserve">       </w:t>
      </w:r>
      <w:r w:rsidR="00FE05A6" w:rsidRPr="00926A7C">
        <w:rPr>
          <w:rStyle w:val="s1"/>
          <w:rFonts w:asciiTheme="majorBidi" w:hAnsiTheme="majorBidi" w:cstheme="majorBidi"/>
          <w:sz w:val="28"/>
          <w:szCs w:val="28"/>
        </w:rPr>
        <w:t>It is "the process of putting two words together to form a third," according to Bauer (1983, p. 11). And according to Quirk (1985, p. 1520), compounding is the addition of one base to another, usually with the result that the base placed in front in some way subcategorizes the base that follows.</w:t>
      </w:r>
    </w:p>
    <w:p w:rsidR="00FE05A6" w:rsidRPr="00926A7C" w:rsidRDefault="00FE05A6" w:rsidP="003D7824">
      <w:pPr>
        <w:pStyle w:val="p2"/>
        <w:jc w:val="both"/>
        <w:rPr>
          <w:rFonts w:asciiTheme="majorBidi" w:hAnsiTheme="majorBidi" w:cstheme="majorBidi"/>
          <w:sz w:val="28"/>
          <w:szCs w:val="28"/>
        </w:rPr>
      </w:pPr>
    </w:p>
    <w:p w:rsidR="00FE05A6" w:rsidRPr="00926A7C" w:rsidRDefault="00C470E2" w:rsidP="003D7824">
      <w:pPr>
        <w:pStyle w:val="p1"/>
        <w:jc w:val="both"/>
        <w:rPr>
          <w:rFonts w:asciiTheme="majorBidi" w:hAnsiTheme="majorBidi" w:cstheme="majorBidi"/>
          <w:sz w:val="28"/>
          <w:szCs w:val="28"/>
        </w:rPr>
      </w:pPr>
      <w:r>
        <w:rPr>
          <w:rStyle w:val="s1"/>
          <w:rFonts w:asciiTheme="majorBidi" w:hAnsiTheme="majorBidi" w:cstheme="majorBidi"/>
          <w:sz w:val="28"/>
          <w:szCs w:val="28"/>
        </w:rPr>
        <w:t xml:space="preserve">       </w:t>
      </w:r>
      <w:r w:rsidR="00026C84">
        <w:rPr>
          <w:rStyle w:val="s1"/>
          <w:rFonts w:asciiTheme="majorBidi" w:hAnsiTheme="majorBidi" w:cstheme="majorBidi"/>
          <w:sz w:val="28"/>
          <w:szCs w:val="28"/>
        </w:rPr>
        <w:t>A</w:t>
      </w:r>
      <w:r w:rsidR="00AD51BD">
        <w:rPr>
          <w:rStyle w:val="s1"/>
          <w:rFonts w:asciiTheme="majorBidi" w:hAnsiTheme="majorBidi" w:cstheme="majorBidi"/>
          <w:sz w:val="28"/>
          <w:szCs w:val="28"/>
        </w:rPr>
        <w:t xml:space="preserve">ccording to (Scalise, </w:t>
      </w:r>
      <w:r w:rsidR="00026C84">
        <w:rPr>
          <w:rStyle w:val="s1"/>
          <w:rFonts w:asciiTheme="majorBidi" w:hAnsiTheme="majorBidi" w:cstheme="majorBidi"/>
          <w:sz w:val="28"/>
          <w:szCs w:val="28"/>
        </w:rPr>
        <w:t>Vogel, 2010, p. 2), f</w:t>
      </w:r>
      <w:r w:rsidR="00FE05A6" w:rsidRPr="00926A7C">
        <w:rPr>
          <w:rStyle w:val="s1"/>
          <w:rFonts w:asciiTheme="majorBidi" w:hAnsiTheme="majorBidi" w:cstheme="majorBidi"/>
          <w:sz w:val="28"/>
          <w:szCs w:val="28"/>
        </w:rPr>
        <w:t>or a variety of reasons, compounds are particularly fascinating linguistic constructions. They are unusual among grammatical constructions in that they are words but also display an internal syntax of a certain kind. Additionally, this syntax is somewhat 'invisible. The following three compounds demonstrate this:</w:t>
      </w:r>
    </w:p>
    <w:p w:rsidR="00026C84" w:rsidRDefault="00026C84" w:rsidP="003D7824">
      <w:pPr>
        <w:pStyle w:val="p1"/>
        <w:jc w:val="both"/>
        <w:rPr>
          <w:rStyle w:val="s1"/>
          <w:rFonts w:asciiTheme="majorBidi" w:hAnsiTheme="majorBidi" w:cstheme="majorBidi"/>
          <w:sz w:val="28"/>
          <w:szCs w:val="28"/>
        </w:rPr>
      </w:pPr>
    </w:p>
    <w:p w:rsidR="00FE05A6" w:rsidRPr="00926A7C" w:rsidRDefault="00FE05A6" w:rsidP="003D7824">
      <w:pPr>
        <w:pStyle w:val="p1"/>
        <w:jc w:val="both"/>
        <w:rPr>
          <w:rFonts w:asciiTheme="majorBidi" w:hAnsiTheme="majorBidi" w:cstheme="majorBidi"/>
          <w:sz w:val="28"/>
          <w:szCs w:val="28"/>
        </w:rPr>
      </w:pPr>
      <w:r w:rsidRPr="00926A7C">
        <w:rPr>
          <w:rStyle w:val="s1"/>
          <w:rFonts w:asciiTheme="majorBidi" w:hAnsiTheme="majorBidi" w:cstheme="majorBidi"/>
          <w:sz w:val="28"/>
          <w:szCs w:val="28"/>
        </w:rPr>
        <w:t>a. taxi driver</w:t>
      </w:r>
      <w:r w:rsidRPr="00926A7C">
        <w:rPr>
          <w:rStyle w:val="apple-converted-space"/>
          <w:rFonts w:asciiTheme="majorBidi" w:hAnsiTheme="majorBidi" w:cstheme="majorBidi"/>
          <w:sz w:val="28"/>
          <w:szCs w:val="28"/>
        </w:rPr>
        <w:t> </w:t>
      </w:r>
    </w:p>
    <w:p w:rsidR="00FE05A6" w:rsidRPr="00926A7C" w:rsidRDefault="00FE05A6" w:rsidP="003D7824">
      <w:pPr>
        <w:pStyle w:val="p2"/>
        <w:jc w:val="both"/>
        <w:rPr>
          <w:rFonts w:asciiTheme="majorBidi" w:hAnsiTheme="majorBidi" w:cstheme="majorBidi"/>
          <w:sz w:val="28"/>
          <w:szCs w:val="28"/>
        </w:rPr>
      </w:pPr>
      <w:r w:rsidRPr="00926A7C">
        <w:rPr>
          <w:rStyle w:val="apple-converted-space"/>
          <w:rFonts w:asciiTheme="majorBidi" w:hAnsiTheme="majorBidi" w:cstheme="majorBidi"/>
          <w:sz w:val="28"/>
          <w:szCs w:val="28"/>
        </w:rPr>
        <w:t> </w:t>
      </w:r>
    </w:p>
    <w:p w:rsidR="00FE05A6" w:rsidRPr="00926A7C" w:rsidRDefault="00FE05A6" w:rsidP="003D7824">
      <w:pPr>
        <w:pStyle w:val="p1"/>
        <w:jc w:val="both"/>
        <w:rPr>
          <w:rFonts w:asciiTheme="majorBidi" w:hAnsiTheme="majorBidi" w:cstheme="majorBidi"/>
          <w:sz w:val="28"/>
          <w:szCs w:val="28"/>
        </w:rPr>
      </w:pPr>
      <w:r w:rsidRPr="00926A7C">
        <w:rPr>
          <w:rStyle w:val="s1"/>
          <w:rFonts w:asciiTheme="majorBidi" w:hAnsiTheme="majorBidi" w:cstheme="majorBidi"/>
          <w:sz w:val="28"/>
          <w:szCs w:val="28"/>
        </w:rPr>
        <w:t>b. hard ball</w:t>
      </w:r>
      <w:r w:rsidRPr="00926A7C">
        <w:rPr>
          <w:rStyle w:val="apple-converted-space"/>
          <w:rFonts w:asciiTheme="majorBidi" w:hAnsiTheme="majorBidi" w:cstheme="majorBidi"/>
          <w:sz w:val="28"/>
          <w:szCs w:val="28"/>
        </w:rPr>
        <w:t> </w:t>
      </w:r>
    </w:p>
    <w:p w:rsidR="00FE05A6" w:rsidRPr="00926A7C" w:rsidRDefault="00FE05A6" w:rsidP="003D7824">
      <w:pPr>
        <w:pStyle w:val="p2"/>
        <w:jc w:val="both"/>
        <w:rPr>
          <w:rFonts w:asciiTheme="majorBidi" w:hAnsiTheme="majorBidi" w:cstheme="majorBidi"/>
          <w:sz w:val="28"/>
          <w:szCs w:val="28"/>
        </w:rPr>
      </w:pPr>
      <w:r w:rsidRPr="00926A7C">
        <w:rPr>
          <w:rStyle w:val="apple-converted-space"/>
          <w:rFonts w:asciiTheme="majorBidi" w:hAnsiTheme="majorBidi" w:cstheme="majorBidi"/>
          <w:sz w:val="28"/>
          <w:szCs w:val="28"/>
        </w:rPr>
        <w:t> </w:t>
      </w:r>
    </w:p>
    <w:p w:rsidR="00FE05A6" w:rsidRPr="00926A7C" w:rsidRDefault="00FE05A6" w:rsidP="003D7824">
      <w:pPr>
        <w:pStyle w:val="p1"/>
        <w:jc w:val="both"/>
        <w:rPr>
          <w:rFonts w:asciiTheme="majorBidi" w:hAnsiTheme="majorBidi" w:cstheme="majorBidi"/>
          <w:sz w:val="28"/>
          <w:szCs w:val="28"/>
        </w:rPr>
      </w:pPr>
      <w:r w:rsidRPr="00926A7C">
        <w:rPr>
          <w:rStyle w:val="s1"/>
          <w:rFonts w:asciiTheme="majorBidi" w:hAnsiTheme="majorBidi" w:cstheme="majorBidi"/>
          <w:sz w:val="28"/>
          <w:szCs w:val="28"/>
        </w:rPr>
        <w:t>c. poet painter</w:t>
      </w:r>
    </w:p>
    <w:p w:rsidR="00FE05A6" w:rsidRPr="00926A7C" w:rsidRDefault="00FE05A6" w:rsidP="003D7824">
      <w:pPr>
        <w:pStyle w:val="p2"/>
        <w:jc w:val="both"/>
        <w:rPr>
          <w:rFonts w:asciiTheme="majorBidi" w:hAnsiTheme="majorBidi" w:cstheme="majorBidi"/>
          <w:sz w:val="28"/>
          <w:szCs w:val="28"/>
        </w:rPr>
      </w:pPr>
    </w:p>
    <w:p w:rsidR="00FE05A6" w:rsidRPr="00926A7C" w:rsidRDefault="00C470E2" w:rsidP="003D7824">
      <w:pPr>
        <w:pStyle w:val="p1"/>
        <w:jc w:val="both"/>
        <w:rPr>
          <w:rFonts w:asciiTheme="majorBidi" w:hAnsiTheme="majorBidi" w:cstheme="majorBidi"/>
          <w:sz w:val="28"/>
          <w:szCs w:val="28"/>
        </w:rPr>
      </w:pPr>
      <w:r>
        <w:rPr>
          <w:rStyle w:val="s1"/>
          <w:rFonts w:asciiTheme="majorBidi" w:hAnsiTheme="majorBidi" w:cstheme="majorBidi"/>
          <w:sz w:val="28"/>
          <w:szCs w:val="28"/>
        </w:rPr>
        <w:t xml:space="preserve">      </w:t>
      </w:r>
      <w:r w:rsidR="00FE05A6" w:rsidRPr="00926A7C">
        <w:rPr>
          <w:rStyle w:val="s1"/>
          <w:rFonts w:asciiTheme="majorBidi" w:hAnsiTheme="majorBidi" w:cstheme="majorBidi"/>
          <w:sz w:val="28"/>
          <w:szCs w:val="28"/>
        </w:rPr>
        <w:t>A syntactic relationship between the two constituents must be added in order to interpret these compounds (e.g., taxi driver, hard ball, poet, and painter); the internal syntax is not overtly presen</w:t>
      </w:r>
      <w:r w:rsidR="00026C84">
        <w:rPr>
          <w:rStyle w:val="s1"/>
          <w:rFonts w:asciiTheme="majorBidi" w:hAnsiTheme="majorBidi" w:cstheme="majorBidi"/>
          <w:sz w:val="28"/>
          <w:szCs w:val="28"/>
        </w:rPr>
        <w:t>t.</w:t>
      </w:r>
    </w:p>
    <w:p w:rsidR="00670704" w:rsidRPr="002E7E4D" w:rsidRDefault="00670704" w:rsidP="00FE05A6">
      <w:pPr>
        <w:bidi w:val="0"/>
        <w:jc w:val="both"/>
        <w:rPr>
          <w:rFonts w:asciiTheme="majorBidi" w:hAnsiTheme="majorBidi" w:cstheme="majorBidi"/>
          <w:sz w:val="28"/>
          <w:szCs w:val="28"/>
        </w:rPr>
      </w:pPr>
    </w:p>
    <w:p w:rsidR="00967DA4" w:rsidRPr="002E7E4D" w:rsidRDefault="002436A2" w:rsidP="001C50EA">
      <w:pPr>
        <w:bidi w:val="0"/>
        <w:spacing w:after="200" w:line="276" w:lineRule="auto"/>
        <w:rPr>
          <w:rFonts w:asciiTheme="majorBidi" w:hAnsiTheme="majorBidi" w:cstheme="majorBidi"/>
          <w:sz w:val="28"/>
          <w:szCs w:val="28"/>
        </w:rPr>
      </w:pPr>
      <w:r w:rsidRPr="002E7E4D">
        <w:rPr>
          <w:rFonts w:asciiTheme="majorBidi" w:hAnsiTheme="majorBidi" w:cstheme="majorBidi"/>
          <w:sz w:val="28"/>
          <w:szCs w:val="28"/>
        </w:rPr>
        <w:t>2.</w:t>
      </w:r>
      <w:r w:rsidR="00BC1965" w:rsidRPr="002E7E4D">
        <w:rPr>
          <w:rFonts w:asciiTheme="majorBidi" w:hAnsiTheme="majorBidi" w:cstheme="majorBidi"/>
          <w:sz w:val="28"/>
          <w:szCs w:val="28"/>
        </w:rPr>
        <w:t>6</w:t>
      </w:r>
      <w:r w:rsidRPr="002E7E4D">
        <w:rPr>
          <w:rFonts w:asciiTheme="majorBidi" w:hAnsiTheme="majorBidi" w:cstheme="majorBidi"/>
          <w:sz w:val="28"/>
          <w:szCs w:val="28"/>
        </w:rPr>
        <w:t xml:space="preserve"> Conversion</w:t>
      </w:r>
    </w:p>
    <w:p w:rsidR="001D4A6A" w:rsidRPr="0013219D" w:rsidRDefault="00C470E2" w:rsidP="001D4A6A">
      <w:pPr>
        <w:bidi w:val="0"/>
        <w:spacing w:after="200" w:line="276"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13219D" w:rsidRPr="0013219D">
        <w:rPr>
          <w:rFonts w:asciiTheme="majorBidi" w:eastAsia="Times New Roman" w:hAnsiTheme="majorBidi" w:cstheme="majorBidi"/>
          <w:sz w:val="28"/>
          <w:szCs w:val="28"/>
        </w:rPr>
        <w:t>The derivation of a new term without any obvious marking is referred to as conversion. We must search for word pairs that are phonetically identical and have a similar derivation in order to discover instances of conversion. Finding</w:t>
      </w:r>
      <w:r>
        <w:rPr>
          <w:rFonts w:asciiTheme="majorBidi" w:eastAsia="Times New Roman" w:hAnsiTheme="majorBidi" w:cstheme="majorBidi"/>
          <w:sz w:val="28"/>
          <w:szCs w:val="28"/>
        </w:rPr>
        <w:t xml:space="preserve"> such instances is not difficult.</w:t>
      </w:r>
    </w:p>
    <w:p w:rsidR="0013219D" w:rsidRPr="0013219D" w:rsidRDefault="0013219D" w:rsidP="0013219D">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the file</w:t>
      </w:r>
      <w:r w:rsidR="00C470E2">
        <w:rPr>
          <w:rFonts w:asciiTheme="majorBidi" w:eastAsia="Times New Roman" w:hAnsiTheme="majorBidi" w:cstheme="majorBidi"/>
          <w:sz w:val="28"/>
          <w:szCs w:val="28"/>
        </w:rPr>
        <w:t xml:space="preserve">        </w:t>
      </w:r>
      <w:r w:rsidRPr="0013219D">
        <w:rPr>
          <w:rFonts w:asciiTheme="majorBidi" w:eastAsia="Times New Roman" w:hAnsiTheme="majorBidi" w:cstheme="majorBidi"/>
          <w:sz w:val="28"/>
          <w:szCs w:val="28"/>
        </w:rPr>
        <w:t xml:space="preserve"> to file</w:t>
      </w:r>
      <w:r w:rsidRPr="0013219D">
        <w:rPr>
          <w:rFonts w:asciiTheme="majorBidi" w:eastAsia="Times New Roman" w:hAnsiTheme="majorBidi" w:cs="Times New Roman"/>
          <w:sz w:val="28"/>
          <w:szCs w:val="28"/>
          <w:rtl/>
        </w:rPr>
        <w:t xml:space="preserve"> </w:t>
      </w:r>
    </w:p>
    <w:p w:rsidR="0013219D" w:rsidRPr="0013219D" w:rsidRDefault="0013219D" w:rsidP="0013219D">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the skin</w:t>
      </w:r>
      <w:r w:rsidR="00C470E2">
        <w:rPr>
          <w:rFonts w:asciiTheme="majorBidi" w:eastAsia="Times New Roman" w:hAnsiTheme="majorBidi" w:cstheme="majorBidi"/>
          <w:sz w:val="28"/>
          <w:szCs w:val="28"/>
        </w:rPr>
        <w:t xml:space="preserve">       </w:t>
      </w:r>
      <w:r w:rsidRPr="0013219D">
        <w:rPr>
          <w:rFonts w:asciiTheme="majorBidi" w:eastAsia="Times New Roman" w:hAnsiTheme="majorBidi" w:cstheme="majorBidi"/>
          <w:sz w:val="28"/>
          <w:szCs w:val="28"/>
        </w:rPr>
        <w:t xml:space="preserve"> to skin</w:t>
      </w:r>
      <w:r w:rsidRPr="0013219D">
        <w:rPr>
          <w:rFonts w:asciiTheme="majorBidi" w:eastAsia="Times New Roman" w:hAnsiTheme="majorBidi" w:cs="Times New Roman"/>
          <w:sz w:val="28"/>
          <w:szCs w:val="28"/>
          <w:rtl/>
        </w:rPr>
        <w:t xml:space="preserve"> </w:t>
      </w:r>
    </w:p>
    <w:p w:rsidR="0013219D" w:rsidRPr="0013219D" w:rsidRDefault="0013219D" w:rsidP="0013219D">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the water</w:t>
      </w:r>
      <w:r w:rsidR="00C470E2">
        <w:rPr>
          <w:rFonts w:asciiTheme="majorBidi" w:eastAsia="Times New Roman" w:hAnsiTheme="majorBidi" w:cstheme="majorBidi"/>
          <w:sz w:val="28"/>
          <w:szCs w:val="28"/>
        </w:rPr>
        <w:t xml:space="preserve">     </w:t>
      </w:r>
      <w:r w:rsidRPr="0013219D">
        <w:rPr>
          <w:rFonts w:asciiTheme="majorBidi" w:eastAsia="Times New Roman" w:hAnsiTheme="majorBidi" w:cstheme="majorBidi"/>
          <w:sz w:val="28"/>
          <w:szCs w:val="28"/>
        </w:rPr>
        <w:t xml:space="preserve"> to water</w:t>
      </w:r>
      <w:r w:rsidRPr="0013219D">
        <w:rPr>
          <w:rFonts w:asciiTheme="majorBidi" w:eastAsia="Times New Roman" w:hAnsiTheme="majorBidi" w:cs="Times New Roman"/>
          <w:sz w:val="28"/>
          <w:szCs w:val="28"/>
          <w:rtl/>
        </w:rPr>
        <w:t xml:space="preserve"> </w:t>
      </w:r>
    </w:p>
    <w:p w:rsidR="0013219D" w:rsidRPr="0013219D" w:rsidRDefault="0013219D" w:rsidP="0013219D">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b. to call</w:t>
      </w:r>
      <w:r w:rsidR="00C470E2">
        <w:rPr>
          <w:rFonts w:asciiTheme="majorBidi" w:eastAsia="Times New Roman" w:hAnsiTheme="majorBidi" w:cstheme="majorBidi"/>
          <w:sz w:val="28"/>
          <w:szCs w:val="28"/>
        </w:rPr>
        <w:t xml:space="preserve">      </w:t>
      </w:r>
      <w:r w:rsidRPr="0013219D">
        <w:rPr>
          <w:rFonts w:asciiTheme="majorBidi" w:eastAsia="Times New Roman" w:hAnsiTheme="majorBidi" w:cstheme="majorBidi"/>
          <w:sz w:val="28"/>
          <w:szCs w:val="28"/>
        </w:rPr>
        <w:t xml:space="preserve"> a call</w:t>
      </w:r>
      <w:r w:rsidRPr="0013219D">
        <w:rPr>
          <w:rFonts w:asciiTheme="majorBidi" w:eastAsia="Times New Roman" w:hAnsiTheme="majorBidi" w:cs="Times New Roman"/>
          <w:sz w:val="28"/>
          <w:szCs w:val="28"/>
          <w:rtl/>
        </w:rPr>
        <w:t xml:space="preserve"> </w:t>
      </w:r>
    </w:p>
    <w:p w:rsidR="0013219D" w:rsidRPr="0013219D" w:rsidRDefault="0013219D" w:rsidP="0013219D">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to dump</w:t>
      </w:r>
      <w:r w:rsidR="00C470E2">
        <w:rPr>
          <w:rFonts w:asciiTheme="majorBidi" w:eastAsia="Times New Roman" w:hAnsiTheme="majorBidi" w:cstheme="majorBidi"/>
          <w:sz w:val="28"/>
          <w:szCs w:val="28"/>
        </w:rPr>
        <w:t xml:space="preserve">       </w:t>
      </w:r>
      <w:r w:rsidRPr="0013219D">
        <w:rPr>
          <w:rFonts w:asciiTheme="majorBidi" w:eastAsia="Times New Roman" w:hAnsiTheme="majorBidi" w:cstheme="majorBidi"/>
          <w:sz w:val="28"/>
          <w:szCs w:val="28"/>
        </w:rPr>
        <w:t xml:space="preserve"> a dump</w:t>
      </w:r>
      <w:r w:rsidRPr="0013219D">
        <w:rPr>
          <w:rFonts w:asciiTheme="majorBidi" w:eastAsia="Times New Roman" w:hAnsiTheme="majorBidi" w:cs="Times New Roman"/>
          <w:sz w:val="28"/>
          <w:szCs w:val="28"/>
          <w:rtl/>
        </w:rPr>
        <w:t xml:space="preserve"> </w:t>
      </w:r>
    </w:p>
    <w:p w:rsidR="001A2188" w:rsidRDefault="0013219D" w:rsidP="0013219D">
      <w:pPr>
        <w:bidi w:val="0"/>
        <w:spacing w:after="200" w:line="276" w:lineRule="auto"/>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to guess</w:t>
      </w:r>
      <w:r w:rsidR="00C470E2">
        <w:rPr>
          <w:rFonts w:asciiTheme="majorBidi" w:eastAsia="Times New Roman" w:hAnsiTheme="majorBidi" w:cstheme="majorBidi"/>
          <w:sz w:val="28"/>
          <w:szCs w:val="28"/>
        </w:rPr>
        <w:t xml:space="preserve">       </w:t>
      </w:r>
      <w:r w:rsidRPr="0013219D">
        <w:rPr>
          <w:rFonts w:asciiTheme="majorBidi" w:eastAsia="Times New Roman" w:hAnsiTheme="majorBidi" w:cstheme="majorBidi"/>
          <w:sz w:val="28"/>
          <w:szCs w:val="28"/>
        </w:rPr>
        <w:t xml:space="preserve"> a guess</w:t>
      </w:r>
    </w:p>
    <w:p w:rsidR="00C470E2" w:rsidRPr="002E7E4D" w:rsidRDefault="00C470E2" w:rsidP="00C470E2">
      <w:pPr>
        <w:bidi w:val="0"/>
        <w:spacing w:after="200" w:line="276" w:lineRule="auto"/>
        <w:rPr>
          <w:rFonts w:asciiTheme="majorBidi" w:eastAsia="Times New Roman" w:hAnsiTheme="majorBidi" w:cstheme="majorBidi"/>
          <w:sz w:val="28"/>
          <w:szCs w:val="28"/>
        </w:rPr>
      </w:pPr>
    </w:p>
    <w:p w:rsidR="001C50EA" w:rsidRPr="002E7E4D" w:rsidRDefault="00E24239" w:rsidP="001C50EA">
      <w:pPr>
        <w:bidi w:val="0"/>
        <w:spacing w:after="200" w:line="276" w:lineRule="auto"/>
        <w:rPr>
          <w:rFonts w:asciiTheme="majorBidi" w:eastAsia="Times New Roman" w:hAnsiTheme="majorBidi" w:cstheme="majorBidi"/>
          <w:sz w:val="28"/>
          <w:szCs w:val="28"/>
        </w:rPr>
      </w:pPr>
      <w:r w:rsidRPr="002E7E4D">
        <w:rPr>
          <w:rFonts w:asciiTheme="majorBidi" w:eastAsia="Times New Roman" w:hAnsiTheme="majorBidi" w:cstheme="majorBidi"/>
          <w:sz w:val="28"/>
          <w:szCs w:val="28"/>
        </w:rPr>
        <w:lastRenderedPageBreak/>
        <w:t>2.</w:t>
      </w:r>
      <w:r w:rsidR="00BC1965" w:rsidRPr="002E7E4D">
        <w:rPr>
          <w:rFonts w:asciiTheme="majorBidi" w:eastAsia="Times New Roman" w:hAnsiTheme="majorBidi" w:cstheme="majorBidi"/>
          <w:sz w:val="28"/>
          <w:szCs w:val="28"/>
        </w:rPr>
        <w:t xml:space="preserve">7 </w:t>
      </w:r>
      <w:r w:rsidR="002E65D6" w:rsidRPr="002E7E4D">
        <w:rPr>
          <w:rFonts w:asciiTheme="majorBidi" w:eastAsia="Times New Roman" w:hAnsiTheme="majorBidi" w:cstheme="majorBidi"/>
          <w:sz w:val="28"/>
          <w:szCs w:val="28"/>
        </w:rPr>
        <w:t>Clipping</w:t>
      </w:r>
    </w:p>
    <w:p w:rsidR="0013219D" w:rsidRPr="0013219D" w:rsidRDefault="00052FFB" w:rsidP="003D7824">
      <w:pPr>
        <w:bidi w:val="0"/>
        <w:spacing w:after="200" w:line="276"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13219D" w:rsidRPr="0013219D">
        <w:rPr>
          <w:rFonts w:asciiTheme="majorBidi" w:eastAsia="Times New Roman" w:hAnsiTheme="majorBidi" w:cstheme="majorBidi"/>
          <w:sz w:val="28"/>
          <w:szCs w:val="28"/>
        </w:rPr>
        <w:t>The definition of clipping by Plag (2003, p. 154) is a "mixed bag of forms abbreviated from larger words, which share a common function, namely to express familiarity with the denotation of the derivative." Clipping is a subclass of truncations. Ad (advertisement), professor, and ad (professor</w:t>
      </w:r>
      <w:r w:rsidR="003D7824">
        <w:rPr>
          <w:rFonts w:asciiTheme="majorBidi" w:eastAsia="Times New Roman" w:hAnsiTheme="majorBidi" w:cs="Times New Roman"/>
          <w:sz w:val="28"/>
          <w:szCs w:val="28"/>
        </w:rPr>
        <w:t>).</w:t>
      </w:r>
    </w:p>
    <w:p w:rsidR="00414A5B" w:rsidRDefault="00C470E2" w:rsidP="003D7824">
      <w:pPr>
        <w:bidi w:val="0"/>
        <w:spacing w:after="200" w:line="276" w:lineRule="auto"/>
        <w:jc w:val="both"/>
        <w:rPr>
          <w:rFonts w:asciiTheme="majorBidi" w:eastAsia="Times New Roman" w:hAnsiTheme="majorBidi" w:cstheme="majorBidi"/>
          <w:sz w:val="28"/>
          <w:szCs w:val="28"/>
          <w:rtl/>
        </w:rPr>
      </w:pPr>
      <w:r>
        <w:rPr>
          <w:rFonts w:asciiTheme="majorBidi" w:eastAsia="Times New Roman" w:hAnsiTheme="majorBidi" w:cstheme="majorBidi"/>
          <w:sz w:val="28"/>
          <w:szCs w:val="28"/>
        </w:rPr>
        <w:t xml:space="preserve">       </w:t>
      </w:r>
      <w:r w:rsidR="0013219D" w:rsidRPr="0013219D">
        <w:rPr>
          <w:rFonts w:asciiTheme="majorBidi" w:eastAsia="Times New Roman" w:hAnsiTheme="majorBidi" w:cstheme="majorBidi"/>
          <w:sz w:val="28"/>
          <w:szCs w:val="28"/>
        </w:rPr>
        <w:t>This process, which Ingo Plag (2003, p. 146) refers to as truncation, expresses the relationship between a derived word and its base through the absence of phonetic material in the derived term. It indicates that the original word's initial or final letters are deleted to create the clipped word.</w:t>
      </w:r>
    </w:p>
    <w:p w:rsidR="00110E45" w:rsidRPr="002E7E4D" w:rsidRDefault="00110E45" w:rsidP="00414A5B">
      <w:pPr>
        <w:bidi w:val="0"/>
        <w:spacing w:after="200" w:line="276" w:lineRule="auto"/>
        <w:jc w:val="both"/>
        <w:rPr>
          <w:rFonts w:asciiTheme="majorBidi" w:eastAsia="Times New Roman" w:hAnsiTheme="majorBidi" w:cstheme="majorBidi"/>
          <w:sz w:val="28"/>
          <w:szCs w:val="28"/>
        </w:rPr>
      </w:pPr>
      <w:r w:rsidRPr="002E7E4D">
        <w:rPr>
          <w:rFonts w:asciiTheme="majorBidi" w:eastAsia="Times New Roman" w:hAnsiTheme="majorBidi" w:cstheme="majorBidi"/>
          <w:sz w:val="28"/>
          <w:szCs w:val="28"/>
        </w:rPr>
        <w:br/>
      </w:r>
    </w:p>
    <w:p w:rsidR="00722563" w:rsidRPr="002E7E4D" w:rsidRDefault="00110E45" w:rsidP="003D7824">
      <w:pPr>
        <w:bidi w:val="0"/>
        <w:spacing w:after="200" w:line="276" w:lineRule="auto"/>
        <w:jc w:val="both"/>
        <w:rPr>
          <w:rFonts w:asciiTheme="majorBidi" w:eastAsia="Times New Roman" w:hAnsiTheme="majorBidi" w:cstheme="majorBidi"/>
          <w:sz w:val="28"/>
          <w:szCs w:val="28"/>
        </w:rPr>
      </w:pPr>
      <w:r w:rsidRPr="002E7E4D">
        <w:rPr>
          <w:rFonts w:asciiTheme="majorBidi" w:eastAsia="Times New Roman" w:hAnsiTheme="majorBidi" w:cstheme="majorBidi"/>
          <w:sz w:val="28"/>
          <w:szCs w:val="28"/>
        </w:rPr>
        <w:t xml:space="preserve">2.8 </w:t>
      </w:r>
      <w:r w:rsidR="00722563" w:rsidRPr="002E7E4D">
        <w:rPr>
          <w:rFonts w:asciiTheme="majorBidi" w:eastAsia="Times New Roman" w:hAnsiTheme="majorBidi" w:cstheme="majorBidi"/>
          <w:sz w:val="28"/>
          <w:szCs w:val="28"/>
        </w:rPr>
        <w:t>Acronyms</w:t>
      </w:r>
    </w:p>
    <w:p w:rsidR="00F362F9" w:rsidRDefault="00052FFB" w:rsidP="003D7824">
      <w:pPr>
        <w:bidi w:val="0"/>
        <w:spacing w:after="200" w:line="276" w:lineRule="auto"/>
        <w:jc w:val="both"/>
        <w:rPr>
          <w:rFonts w:asciiTheme="majorBidi" w:hAnsiTheme="majorBidi" w:cstheme="majorBidi"/>
          <w:sz w:val="28"/>
          <w:szCs w:val="28"/>
        </w:rPr>
      </w:pPr>
      <w:r>
        <w:rPr>
          <w:rFonts w:asciiTheme="majorBidi" w:hAnsiTheme="majorBidi" w:cstheme="majorBidi"/>
          <w:sz w:val="28"/>
          <w:szCs w:val="28"/>
        </w:rPr>
        <w:t xml:space="preserve">     </w:t>
      </w:r>
      <w:r w:rsidR="00F362F9" w:rsidRPr="00F362F9">
        <w:rPr>
          <w:rFonts w:asciiTheme="majorBidi" w:hAnsiTheme="majorBidi" w:cstheme="majorBidi"/>
          <w:sz w:val="28"/>
          <w:szCs w:val="28"/>
        </w:rPr>
        <w:t>Words that are created from the first letters of words that make up a name are called acronyms. In particular, scientists and administrators frequently create new acronyms for the names of groups</w:t>
      </w:r>
      <w:r w:rsidR="000B4711">
        <w:rPr>
          <w:rFonts w:asciiTheme="majorBidi" w:hAnsiTheme="majorBidi" w:cstheme="majorBidi"/>
          <w:sz w:val="28"/>
          <w:szCs w:val="28"/>
        </w:rPr>
        <w:t>.</w:t>
      </w:r>
      <w:r w:rsidR="00F362F9" w:rsidRPr="00F362F9">
        <w:rPr>
          <w:rFonts w:asciiTheme="majorBidi" w:hAnsiTheme="majorBidi" w:cstheme="majorBidi"/>
          <w:sz w:val="28"/>
          <w:szCs w:val="28"/>
        </w:rPr>
        <w:t xml:space="preserve"> There are primarily two kinds</w:t>
      </w:r>
      <w:r w:rsidR="00C470E2">
        <w:rPr>
          <w:rFonts w:asciiTheme="majorBidi" w:hAnsiTheme="majorBidi" w:cstheme="majorBidi"/>
          <w:sz w:val="28"/>
          <w:szCs w:val="28"/>
        </w:rPr>
        <w:t>:</w:t>
      </w:r>
    </w:p>
    <w:p w:rsidR="003D7824" w:rsidRPr="00EA1EA1" w:rsidRDefault="003D7824" w:rsidP="00EA1EA1">
      <w:pPr>
        <w:pStyle w:val="ListParagraph"/>
        <w:numPr>
          <w:ilvl w:val="0"/>
          <w:numId w:val="6"/>
        </w:numPr>
        <w:bidi w:val="0"/>
        <w:spacing w:after="200" w:line="276" w:lineRule="auto"/>
        <w:jc w:val="both"/>
        <w:rPr>
          <w:rFonts w:asciiTheme="majorBidi" w:hAnsiTheme="majorBidi" w:cstheme="majorBidi"/>
          <w:sz w:val="28"/>
          <w:szCs w:val="28"/>
        </w:rPr>
      </w:pPr>
      <w:r w:rsidRPr="00EA1EA1">
        <w:rPr>
          <w:rFonts w:asciiTheme="majorBidi" w:hAnsiTheme="majorBidi" w:cstheme="majorBidi"/>
          <w:sz w:val="28"/>
          <w:szCs w:val="28"/>
        </w:rPr>
        <w:t>Abbreviations that are pronounced as a series of characters (also known as "alphabetisms"), such as C.O.D./si: au 'di:/, are the most similar to regular abbreviations and are therefore the least important to word formation</w:t>
      </w:r>
      <w:r w:rsidRPr="00EA1EA1">
        <w:rPr>
          <w:rFonts w:asciiTheme="majorBidi" w:hAnsiTheme="majorBidi" w:cs="Times New Roman"/>
          <w:sz w:val="28"/>
          <w:szCs w:val="28"/>
          <w:rtl/>
        </w:rPr>
        <w:t>.</w:t>
      </w:r>
    </w:p>
    <w:p w:rsidR="003D7824" w:rsidRPr="00F362F9" w:rsidRDefault="003D7824" w:rsidP="003D7824">
      <w:pPr>
        <w:bidi w:val="0"/>
        <w:spacing w:after="200" w:line="276" w:lineRule="auto"/>
        <w:ind w:left="1440"/>
        <w:jc w:val="both"/>
        <w:rPr>
          <w:rFonts w:asciiTheme="majorBidi" w:hAnsiTheme="majorBidi" w:cstheme="majorBidi"/>
          <w:sz w:val="28"/>
          <w:szCs w:val="28"/>
        </w:rPr>
      </w:pPr>
    </w:p>
    <w:p w:rsidR="003D7824" w:rsidRPr="00EA1EA1" w:rsidRDefault="003D7824" w:rsidP="00EA1EA1">
      <w:pPr>
        <w:pStyle w:val="ListParagraph"/>
        <w:numPr>
          <w:ilvl w:val="0"/>
          <w:numId w:val="6"/>
        </w:numPr>
        <w:bidi w:val="0"/>
        <w:spacing w:after="200" w:line="276" w:lineRule="auto"/>
        <w:jc w:val="both"/>
        <w:rPr>
          <w:rFonts w:asciiTheme="majorBidi" w:hAnsiTheme="majorBidi" w:cstheme="majorBidi"/>
          <w:sz w:val="28"/>
          <w:szCs w:val="28"/>
        </w:rPr>
      </w:pPr>
      <w:r w:rsidRPr="00EA1EA1">
        <w:rPr>
          <w:rFonts w:asciiTheme="majorBidi" w:hAnsiTheme="majorBidi" w:cstheme="majorBidi"/>
          <w:sz w:val="28"/>
          <w:szCs w:val="28"/>
        </w:rPr>
        <w:t>We frequently use acronyms that sound like words, such as NATO (pronounced "neltaul"), without realizing what the initials stand for</w:t>
      </w:r>
      <w:r w:rsidRPr="00EA1EA1">
        <w:rPr>
          <w:rFonts w:asciiTheme="majorBidi" w:hAnsiTheme="majorBidi" w:cs="Times New Roman"/>
          <w:sz w:val="28"/>
          <w:szCs w:val="28"/>
          <w:rtl/>
        </w:rPr>
        <w:t>:</w:t>
      </w:r>
      <w:r w:rsidR="00EA1EA1">
        <w:rPr>
          <w:rFonts w:asciiTheme="majorBidi" w:hAnsiTheme="majorBidi" w:cs="Times New Roman" w:hint="cs"/>
          <w:sz w:val="28"/>
          <w:szCs w:val="28"/>
          <w:rtl/>
        </w:rPr>
        <w:t xml:space="preserve"> </w:t>
      </w:r>
      <w:r w:rsidR="003A46A4">
        <w:rPr>
          <w:rFonts w:asciiTheme="majorBidi" w:hAnsiTheme="majorBidi" w:cs="Times New Roman" w:hint="cs"/>
          <w:sz w:val="28"/>
          <w:szCs w:val="28"/>
          <w:rtl/>
        </w:rPr>
        <w:t>)</w:t>
      </w:r>
      <w:r w:rsidRPr="00EA1EA1">
        <w:rPr>
          <w:rFonts w:asciiTheme="majorBidi" w:hAnsiTheme="majorBidi" w:cstheme="majorBidi"/>
          <w:sz w:val="28"/>
          <w:szCs w:val="28"/>
        </w:rPr>
        <w:t>laser lightwave increase through radiation stimulation</w:t>
      </w:r>
      <w:r w:rsidR="0069009E">
        <w:rPr>
          <w:rFonts w:asciiTheme="majorBidi" w:hAnsiTheme="majorBidi" w:cstheme="majorBidi" w:hint="cs"/>
          <w:sz w:val="28"/>
          <w:szCs w:val="28"/>
        </w:rPr>
        <w:t>)</w:t>
      </w:r>
      <w:r w:rsidR="00EA1EA1">
        <w:rPr>
          <w:rFonts w:asciiTheme="majorBidi" w:hAnsiTheme="majorBidi" w:cstheme="majorBidi" w:hint="cs"/>
          <w:sz w:val="28"/>
          <w:szCs w:val="28"/>
        </w:rPr>
        <w:t xml:space="preserve"> </w:t>
      </w:r>
      <w:r w:rsidR="003A46A4">
        <w:rPr>
          <w:rFonts w:asciiTheme="majorBidi" w:hAnsiTheme="majorBidi" w:cstheme="majorBidi" w:hint="cs"/>
          <w:sz w:val="28"/>
          <w:szCs w:val="28"/>
        </w:rPr>
        <w:t xml:space="preserve">                 </w:t>
      </w:r>
      <w:r w:rsidR="0069009E">
        <w:rPr>
          <w:rFonts w:asciiTheme="majorBidi" w:hAnsiTheme="majorBidi" w:cstheme="majorBidi" w:hint="cs"/>
          <w:sz w:val="28"/>
          <w:szCs w:val="28"/>
        </w:rPr>
        <w:t>(</w:t>
      </w:r>
      <w:r w:rsidRPr="00EA1EA1">
        <w:rPr>
          <w:rFonts w:asciiTheme="majorBidi" w:hAnsiTheme="majorBidi" w:cstheme="majorBidi"/>
          <w:sz w:val="28"/>
          <w:szCs w:val="28"/>
        </w:rPr>
        <w:t>North Atlantic Treaty Organization (NATO)</w:t>
      </w:r>
      <w:r w:rsidR="0069009E">
        <w:rPr>
          <w:rFonts w:asciiTheme="majorBidi" w:hAnsiTheme="majorBidi" w:cstheme="majorBidi" w:hint="cs"/>
          <w:sz w:val="28"/>
          <w:szCs w:val="28"/>
        </w:rPr>
        <w:t>)</w:t>
      </w:r>
    </w:p>
    <w:p w:rsidR="0005538E" w:rsidRDefault="0005538E" w:rsidP="0005538E">
      <w:pPr>
        <w:bidi w:val="0"/>
        <w:spacing w:after="200" w:line="276" w:lineRule="auto"/>
        <w:rPr>
          <w:rFonts w:asciiTheme="majorBidi" w:hAnsiTheme="majorBidi" w:cstheme="majorBidi"/>
          <w:sz w:val="28"/>
          <w:szCs w:val="28"/>
        </w:rPr>
      </w:pPr>
    </w:p>
    <w:p w:rsidR="00091ACA" w:rsidRDefault="00091ACA" w:rsidP="00091ACA">
      <w:pPr>
        <w:bidi w:val="0"/>
        <w:spacing w:after="200" w:line="276" w:lineRule="auto"/>
        <w:rPr>
          <w:rFonts w:asciiTheme="majorBidi" w:hAnsiTheme="majorBidi" w:cstheme="majorBidi"/>
          <w:sz w:val="28"/>
          <w:szCs w:val="28"/>
        </w:rPr>
      </w:pPr>
    </w:p>
    <w:p w:rsidR="00091ACA" w:rsidRDefault="00091ACA" w:rsidP="00091ACA">
      <w:pPr>
        <w:bidi w:val="0"/>
        <w:spacing w:after="200" w:line="276" w:lineRule="auto"/>
        <w:rPr>
          <w:rFonts w:asciiTheme="majorBidi" w:hAnsiTheme="majorBidi" w:cstheme="majorBidi"/>
          <w:sz w:val="28"/>
          <w:szCs w:val="28"/>
        </w:rPr>
      </w:pPr>
    </w:p>
    <w:p w:rsidR="00091ACA" w:rsidRDefault="00091ACA" w:rsidP="00091ACA">
      <w:pPr>
        <w:bidi w:val="0"/>
        <w:spacing w:after="200" w:line="276" w:lineRule="auto"/>
        <w:rPr>
          <w:rFonts w:asciiTheme="majorBidi" w:hAnsiTheme="majorBidi" w:cstheme="majorBidi"/>
          <w:sz w:val="28"/>
          <w:szCs w:val="28"/>
        </w:rPr>
      </w:pPr>
    </w:p>
    <w:p w:rsidR="007857E9" w:rsidRPr="002E7E4D" w:rsidRDefault="00141AD4" w:rsidP="00C26026">
      <w:pPr>
        <w:bidi w:val="0"/>
        <w:spacing w:after="200" w:line="276" w:lineRule="auto"/>
        <w:rPr>
          <w:rFonts w:asciiTheme="majorBidi" w:hAnsiTheme="majorBidi" w:cstheme="majorBidi"/>
          <w:sz w:val="28"/>
          <w:szCs w:val="28"/>
        </w:rPr>
      </w:pPr>
      <w:r w:rsidRPr="002E7E4D">
        <w:rPr>
          <w:rFonts w:asciiTheme="majorBidi" w:hAnsiTheme="majorBidi" w:cstheme="majorBidi"/>
          <w:sz w:val="28"/>
          <w:szCs w:val="28"/>
        </w:rPr>
        <w:lastRenderedPageBreak/>
        <w:t xml:space="preserve">2.9 </w:t>
      </w:r>
      <w:r w:rsidR="007857E9" w:rsidRPr="002E7E4D">
        <w:rPr>
          <w:rFonts w:asciiTheme="majorBidi" w:hAnsiTheme="majorBidi" w:cstheme="majorBidi"/>
          <w:sz w:val="28"/>
          <w:szCs w:val="28"/>
        </w:rPr>
        <w:t>Blending</w:t>
      </w:r>
    </w:p>
    <w:p w:rsidR="0013219D" w:rsidRPr="0013219D" w:rsidRDefault="00AB4A54" w:rsidP="00BB1C1D">
      <w:pPr>
        <w:spacing w:after="200" w:line="276" w:lineRule="auto"/>
        <w:jc w:val="right"/>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13219D" w:rsidRPr="0013219D">
        <w:rPr>
          <w:rFonts w:asciiTheme="majorBidi" w:eastAsia="Times New Roman" w:hAnsiTheme="majorBidi" w:cstheme="majorBidi"/>
          <w:sz w:val="28"/>
          <w:szCs w:val="28"/>
        </w:rPr>
        <w:t>Blends are words that combine two (rarely three or more) words into one while omitting parts of the original words. (Plag, 2003, p. 155)</w:t>
      </w:r>
      <w:r w:rsidR="00CD3E65">
        <w:rPr>
          <w:rFonts w:asciiTheme="majorBidi" w:eastAsia="Times New Roman" w:hAnsiTheme="majorBidi" w:cstheme="majorBidi"/>
          <w:sz w:val="28"/>
          <w:szCs w:val="28"/>
        </w:rPr>
        <w:t xml:space="preserve">. </w:t>
      </w:r>
      <w:r w:rsidR="0013219D" w:rsidRPr="0013219D">
        <w:rPr>
          <w:rFonts w:asciiTheme="majorBidi" w:eastAsia="Times New Roman" w:hAnsiTheme="majorBidi" w:cstheme="majorBidi"/>
          <w:sz w:val="28"/>
          <w:szCs w:val="28"/>
        </w:rPr>
        <w:t>Examples of blends can be assigned to two different classes, illustrated</w:t>
      </w:r>
      <w:r w:rsidR="00BB1C1D">
        <w:rPr>
          <w:rFonts w:asciiTheme="majorBidi" w:eastAsia="Times New Roman" w:hAnsiTheme="majorBidi" w:cs="Times New Roman"/>
          <w:sz w:val="28"/>
          <w:szCs w:val="28"/>
          <w:rtl/>
        </w:rPr>
        <w:t xml:space="preserve"> </w:t>
      </w:r>
      <w:r w:rsidR="003D7824">
        <w:rPr>
          <w:rFonts w:asciiTheme="majorBidi" w:eastAsia="Times New Roman" w:hAnsiTheme="majorBidi" w:cstheme="majorBidi"/>
          <w:sz w:val="28"/>
          <w:szCs w:val="28"/>
        </w:rPr>
        <w:t>bellow</w:t>
      </w:r>
      <w:r w:rsidR="0013219D" w:rsidRPr="0013219D">
        <w:rPr>
          <w:rFonts w:asciiTheme="majorBidi" w:eastAsia="Times New Roman" w:hAnsiTheme="majorBidi" w:cstheme="majorBidi"/>
          <w:sz w:val="28"/>
          <w:szCs w:val="28"/>
        </w:rPr>
        <w:t>. Have a look at the two sets of forms and try to find out what</w:t>
      </w:r>
      <w:r>
        <w:rPr>
          <w:rFonts w:asciiTheme="majorBidi" w:eastAsia="Times New Roman" w:hAnsiTheme="majorBidi" w:cstheme="majorBidi"/>
          <w:sz w:val="28"/>
          <w:szCs w:val="28"/>
        </w:rPr>
        <w:t xml:space="preserve"> </w:t>
      </w:r>
      <w:r w:rsidRPr="00AB4A54">
        <w:rPr>
          <w:rFonts w:asciiTheme="majorBidi" w:eastAsia="Times New Roman" w:hAnsiTheme="majorBidi" w:cstheme="majorBidi"/>
          <w:sz w:val="28"/>
          <w:szCs w:val="28"/>
        </w:rPr>
        <w:t>characterizes the two types</w:t>
      </w:r>
      <w:r>
        <w:rPr>
          <w:rFonts w:asciiTheme="majorBidi" w:eastAsia="Times New Roman" w:hAnsiTheme="majorBidi" w:cstheme="majorBidi"/>
          <w:sz w:val="28"/>
          <w:szCs w:val="28"/>
        </w:rPr>
        <w:t>:</w:t>
      </w:r>
      <w:r w:rsidRPr="00AB4A54">
        <w:rPr>
          <w:rFonts w:asciiTheme="majorBidi" w:eastAsia="Times New Roman" w:hAnsiTheme="majorBidi" w:cs="Times New Roman"/>
          <w:sz w:val="28"/>
          <w:szCs w:val="28"/>
          <w:rtl/>
        </w:rPr>
        <w:t xml:space="preserve"> </w:t>
      </w:r>
      <w:r w:rsidR="0013219D" w:rsidRPr="0013219D">
        <w:rPr>
          <w:rFonts w:asciiTheme="majorBidi" w:eastAsia="Times New Roman" w:hAnsiTheme="majorBidi" w:cs="Times New Roman"/>
          <w:sz w:val="28"/>
          <w:szCs w:val="28"/>
          <w:rtl/>
        </w:rPr>
        <w:t xml:space="preserve"> </w:t>
      </w:r>
    </w:p>
    <w:p w:rsidR="0013219D" w:rsidRPr="0013219D" w:rsidRDefault="0013219D" w:rsidP="00F362F9">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imes New Roman"/>
          <w:sz w:val="28"/>
          <w:szCs w:val="28"/>
          <w:rtl/>
        </w:rPr>
        <w:t xml:space="preserve"> </w:t>
      </w:r>
      <w:r w:rsidRPr="0013219D">
        <w:rPr>
          <w:rFonts w:asciiTheme="majorBidi" w:eastAsia="Times New Roman" w:hAnsiTheme="majorBidi" w:cstheme="majorBidi"/>
          <w:sz w:val="28"/>
          <w:szCs w:val="28"/>
        </w:rPr>
        <w:t>Blends, type 1</w:t>
      </w:r>
      <w:r w:rsidRPr="0013219D">
        <w:rPr>
          <w:rFonts w:asciiTheme="majorBidi" w:eastAsia="Times New Roman" w:hAnsiTheme="majorBidi" w:cs="Times New Roman"/>
          <w:sz w:val="28"/>
          <w:szCs w:val="28"/>
          <w:rtl/>
        </w:rPr>
        <w:t xml:space="preserve"> </w:t>
      </w:r>
    </w:p>
    <w:p w:rsidR="0013219D" w:rsidRPr="0013219D" w:rsidRDefault="0013219D" w:rsidP="00F362F9">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breath + analyzer → breathalyzer</w:t>
      </w:r>
      <w:r w:rsidRPr="0013219D">
        <w:rPr>
          <w:rFonts w:asciiTheme="majorBidi" w:eastAsia="Times New Roman" w:hAnsiTheme="majorBidi" w:cs="Times New Roman"/>
          <w:sz w:val="28"/>
          <w:szCs w:val="28"/>
          <w:rtl/>
        </w:rPr>
        <w:t xml:space="preserve"> </w:t>
      </w:r>
    </w:p>
    <w:p w:rsidR="0013219D" w:rsidRPr="0013219D" w:rsidRDefault="0013219D" w:rsidP="00F362F9">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motor + camp → mocamp</w:t>
      </w:r>
      <w:r w:rsidRPr="0013219D">
        <w:rPr>
          <w:rFonts w:asciiTheme="majorBidi" w:eastAsia="Times New Roman" w:hAnsiTheme="majorBidi" w:cs="Times New Roman"/>
          <w:sz w:val="28"/>
          <w:szCs w:val="28"/>
          <w:rtl/>
        </w:rPr>
        <w:t xml:space="preserve"> </w:t>
      </w:r>
    </w:p>
    <w:p w:rsidR="0013219D" w:rsidRPr="0013219D" w:rsidRDefault="0013219D" w:rsidP="00F362F9">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motor + hotel → motel</w:t>
      </w:r>
      <w:r w:rsidRPr="0013219D">
        <w:rPr>
          <w:rFonts w:asciiTheme="majorBidi" w:eastAsia="Times New Roman" w:hAnsiTheme="majorBidi" w:cs="Times New Roman"/>
          <w:sz w:val="28"/>
          <w:szCs w:val="28"/>
          <w:rtl/>
        </w:rPr>
        <w:t xml:space="preserve"> </w:t>
      </w:r>
    </w:p>
    <w:p w:rsidR="0013219D" w:rsidRPr="0013219D" w:rsidRDefault="0013219D" w:rsidP="00F362F9">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science + fiction → sci-fi</w:t>
      </w:r>
      <w:r w:rsidRPr="0013219D">
        <w:rPr>
          <w:rFonts w:asciiTheme="majorBidi" w:eastAsia="Times New Roman" w:hAnsiTheme="majorBidi" w:cs="Times New Roman"/>
          <w:sz w:val="28"/>
          <w:szCs w:val="28"/>
          <w:rtl/>
        </w:rPr>
        <w:t xml:space="preserve"> </w:t>
      </w:r>
    </w:p>
    <w:p w:rsidR="0013219D" w:rsidRPr="0013219D" w:rsidRDefault="0013219D" w:rsidP="00F362F9">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imes New Roman"/>
          <w:sz w:val="28"/>
          <w:szCs w:val="28"/>
          <w:rtl/>
        </w:rPr>
        <w:t xml:space="preserve"> </w:t>
      </w:r>
      <w:r w:rsidRPr="0013219D">
        <w:rPr>
          <w:rFonts w:asciiTheme="majorBidi" w:eastAsia="Times New Roman" w:hAnsiTheme="majorBidi" w:cstheme="majorBidi"/>
          <w:sz w:val="28"/>
          <w:szCs w:val="28"/>
        </w:rPr>
        <w:t>Blends, type 2</w:t>
      </w:r>
      <w:r w:rsidRPr="0013219D">
        <w:rPr>
          <w:rFonts w:asciiTheme="majorBidi" w:eastAsia="Times New Roman" w:hAnsiTheme="majorBidi" w:cs="Times New Roman"/>
          <w:sz w:val="28"/>
          <w:szCs w:val="28"/>
          <w:rtl/>
        </w:rPr>
        <w:t xml:space="preserve"> </w:t>
      </w:r>
    </w:p>
    <w:p w:rsidR="0013219D" w:rsidRPr="0013219D" w:rsidRDefault="0013219D" w:rsidP="00F362F9">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boat + hotel → boatel</w:t>
      </w:r>
      <w:r w:rsidRPr="0013219D">
        <w:rPr>
          <w:rFonts w:asciiTheme="majorBidi" w:eastAsia="Times New Roman" w:hAnsiTheme="majorBidi" w:cs="Times New Roman"/>
          <w:sz w:val="28"/>
          <w:szCs w:val="28"/>
          <w:rtl/>
        </w:rPr>
        <w:t xml:space="preserve"> </w:t>
      </w:r>
    </w:p>
    <w:p w:rsidR="0013219D" w:rsidRPr="0013219D" w:rsidRDefault="0013219D" w:rsidP="00F362F9">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boom + hoist → boost</w:t>
      </w:r>
      <w:r w:rsidRPr="0013219D">
        <w:rPr>
          <w:rFonts w:asciiTheme="majorBidi" w:eastAsia="Times New Roman" w:hAnsiTheme="majorBidi" w:cs="Times New Roman"/>
          <w:sz w:val="28"/>
          <w:szCs w:val="28"/>
          <w:rtl/>
        </w:rPr>
        <w:t xml:space="preserve"> </w:t>
      </w:r>
    </w:p>
    <w:p w:rsidR="0013219D" w:rsidRPr="0013219D" w:rsidRDefault="0013219D" w:rsidP="00F362F9">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breakfast + lunch → brunch</w:t>
      </w:r>
      <w:r w:rsidRPr="0013219D">
        <w:rPr>
          <w:rFonts w:asciiTheme="majorBidi" w:eastAsia="Times New Roman" w:hAnsiTheme="majorBidi" w:cs="Times New Roman"/>
          <w:sz w:val="28"/>
          <w:szCs w:val="28"/>
          <w:rtl/>
        </w:rPr>
        <w:t xml:space="preserve"> </w:t>
      </w:r>
    </w:p>
    <w:p w:rsidR="0013219D" w:rsidRPr="0013219D" w:rsidRDefault="0013219D" w:rsidP="00F362F9">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channel + tunnel → chunnel</w:t>
      </w:r>
      <w:r w:rsidRPr="0013219D">
        <w:rPr>
          <w:rFonts w:asciiTheme="majorBidi" w:eastAsia="Times New Roman" w:hAnsiTheme="majorBidi" w:cs="Times New Roman"/>
          <w:sz w:val="28"/>
          <w:szCs w:val="28"/>
          <w:rtl/>
        </w:rPr>
        <w:t xml:space="preserve"> </w:t>
      </w:r>
    </w:p>
    <w:p w:rsidR="0013219D" w:rsidRPr="0013219D" w:rsidRDefault="0013219D" w:rsidP="00F362F9">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compressor + expander → compander</w:t>
      </w:r>
      <w:r w:rsidRPr="0013219D">
        <w:rPr>
          <w:rFonts w:asciiTheme="majorBidi" w:eastAsia="Times New Roman" w:hAnsiTheme="majorBidi" w:cs="Times New Roman"/>
          <w:sz w:val="28"/>
          <w:szCs w:val="28"/>
          <w:rtl/>
        </w:rPr>
        <w:t xml:space="preserve"> </w:t>
      </w:r>
    </w:p>
    <w:p w:rsidR="0013219D" w:rsidRPr="0013219D" w:rsidRDefault="0013219D" w:rsidP="00F362F9">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goat + sheep → geep</w:t>
      </w:r>
      <w:r w:rsidRPr="0013219D">
        <w:rPr>
          <w:rFonts w:asciiTheme="majorBidi" w:eastAsia="Times New Roman" w:hAnsiTheme="majorBidi" w:cs="Times New Roman"/>
          <w:sz w:val="28"/>
          <w:szCs w:val="28"/>
          <w:rtl/>
        </w:rPr>
        <w:t xml:space="preserve"> </w:t>
      </w:r>
    </w:p>
    <w:p w:rsidR="0013219D" w:rsidRPr="0013219D" w:rsidRDefault="0013219D" w:rsidP="00F362F9">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guess + estimate → guesstimate</w:t>
      </w:r>
      <w:r w:rsidRPr="0013219D">
        <w:rPr>
          <w:rFonts w:asciiTheme="majorBidi" w:eastAsia="Times New Roman" w:hAnsiTheme="majorBidi" w:cs="Times New Roman"/>
          <w:sz w:val="28"/>
          <w:szCs w:val="28"/>
          <w:rtl/>
        </w:rPr>
        <w:t xml:space="preserve"> </w:t>
      </w:r>
    </w:p>
    <w:p w:rsidR="0013219D" w:rsidRPr="0013219D" w:rsidRDefault="0013219D" w:rsidP="00F362F9">
      <w:pPr>
        <w:spacing w:after="200" w:line="276" w:lineRule="auto"/>
        <w:jc w:val="right"/>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modulator + demodulator → modem</w:t>
      </w:r>
      <w:r w:rsidRPr="0013219D">
        <w:rPr>
          <w:rFonts w:asciiTheme="majorBidi" w:eastAsia="Times New Roman" w:hAnsiTheme="majorBidi" w:cs="Times New Roman"/>
          <w:sz w:val="28"/>
          <w:szCs w:val="28"/>
          <w:rtl/>
        </w:rPr>
        <w:t xml:space="preserve"> </w:t>
      </w:r>
    </w:p>
    <w:p w:rsidR="00933BD4" w:rsidRDefault="0013219D" w:rsidP="0013219D">
      <w:pPr>
        <w:bidi w:val="0"/>
        <w:spacing w:after="200" w:line="276" w:lineRule="auto"/>
        <w:rPr>
          <w:rFonts w:asciiTheme="majorBidi" w:eastAsia="Times New Roman" w:hAnsiTheme="majorBidi" w:cstheme="majorBidi"/>
          <w:sz w:val="28"/>
          <w:szCs w:val="28"/>
        </w:rPr>
      </w:pPr>
      <w:r w:rsidRPr="0013219D">
        <w:rPr>
          <w:rFonts w:asciiTheme="majorBidi" w:eastAsia="Times New Roman" w:hAnsiTheme="majorBidi" w:cstheme="majorBidi"/>
          <w:sz w:val="28"/>
          <w:szCs w:val="28"/>
        </w:rPr>
        <w:t>sheep + goat → shoat</w:t>
      </w:r>
    </w:p>
    <w:p w:rsidR="00626AF8" w:rsidRDefault="00626AF8" w:rsidP="00626AF8">
      <w:pPr>
        <w:bidi w:val="0"/>
        <w:spacing w:after="200" w:line="276" w:lineRule="auto"/>
        <w:rPr>
          <w:rFonts w:asciiTheme="majorBidi" w:eastAsia="Times New Roman" w:hAnsiTheme="majorBidi" w:cstheme="majorBidi"/>
          <w:sz w:val="28"/>
          <w:szCs w:val="28"/>
        </w:rPr>
      </w:pPr>
    </w:p>
    <w:p w:rsidR="00CB4C1F" w:rsidRDefault="00CB4C1F" w:rsidP="00CB4C1F">
      <w:pPr>
        <w:bidi w:val="0"/>
        <w:spacing w:after="200" w:line="276" w:lineRule="auto"/>
        <w:rPr>
          <w:rFonts w:asciiTheme="majorBidi" w:eastAsia="Times New Roman" w:hAnsiTheme="majorBidi" w:cstheme="majorBidi"/>
          <w:sz w:val="28"/>
          <w:szCs w:val="28"/>
        </w:rPr>
      </w:pPr>
    </w:p>
    <w:p w:rsidR="00E02637" w:rsidRDefault="00E02637" w:rsidP="00E02637">
      <w:pPr>
        <w:bidi w:val="0"/>
        <w:spacing w:after="200" w:line="276" w:lineRule="auto"/>
        <w:rPr>
          <w:rFonts w:asciiTheme="majorBidi" w:eastAsia="Times New Roman" w:hAnsiTheme="majorBidi" w:cstheme="majorBidi"/>
          <w:sz w:val="28"/>
          <w:szCs w:val="28"/>
        </w:rPr>
      </w:pPr>
    </w:p>
    <w:p w:rsidR="005D1713" w:rsidRDefault="005D1713" w:rsidP="005D1713">
      <w:pPr>
        <w:bidi w:val="0"/>
        <w:spacing w:after="200" w:line="276" w:lineRule="auto"/>
        <w:rPr>
          <w:rFonts w:asciiTheme="majorBidi" w:eastAsia="Times New Roman" w:hAnsiTheme="majorBidi" w:cstheme="majorBidi"/>
          <w:sz w:val="28"/>
          <w:szCs w:val="28"/>
        </w:rPr>
      </w:pPr>
    </w:p>
    <w:p w:rsidR="00293548" w:rsidRPr="002E7E4D" w:rsidRDefault="00293548" w:rsidP="00293548">
      <w:pPr>
        <w:bidi w:val="0"/>
        <w:spacing w:after="200" w:line="276" w:lineRule="auto"/>
        <w:rPr>
          <w:rFonts w:asciiTheme="majorBidi" w:eastAsia="Times New Roman" w:hAnsiTheme="majorBidi" w:cstheme="majorBidi"/>
          <w:sz w:val="28"/>
          <w:szCs w:val="28"/>
        </w:rPr>
      </w:pPr>
    </w:p>
    <w:p w:rsidR="004669E1" w:rsidRPr="002E7E4D" w:rsidRDefault="00933BD4" w:rsidP="003D7824">
      <w:pPr>
        <w:bidi w:val="0"/>
        <w:spacing w:after="200" w:line="276" w:lineRule="auto"/>
        <w:jc w:val="both"/>
        <w:rPr>
          <w:rFonts w:asciiTheme="majorBidi" w:eastAsia="Times New Roman" w:hAnsiTheme="majorBidi" w:cstheme="majorBidi"/>
          <w:sz w:val="28"/>
          <w:szCs w:val="28"/>
        </w:rPr>
      </w:pPr>
      <w:r w:rsidRPr="002E7E4D">
        <w:rPr>
          <w:rFonts w:asciiTheme="majorBidi" w:eastAsia="Times New Roman" w:hAnsiTheme="majorBidi" w:cstheme="majorBidi"/>
          <w:sz w:val="28"/>
          <w:szCs w:val="28"/>
        </w:rPr>
        <w:lastRenderedPageBreak/>
        <w:t>2.10</w:t>
      </w:r>
      <w:r w:rsidR="00102BF5" w:rsidRPr="002E7E4D">
        <w:rPr>
          <w:rFonts w:asciiTheme="majorBidi" w:eastAsia="Times New Roman" w:hAnsiTheme="majorBidi" w:cstheme="majorBidi"/>
          <w:sz w:val="28"/>
          <w:szCs w:val="28"/>
        </w:rPr>
        <w:t xml:space="preserve"> </w:t>
      </w:r>
      <w:r w:rsidR="00F952F4" w:rsidRPr="002E7E4D">
        <w:rPr>
          <w:rFonts w:asciiTheme="majorBidi" w:eastAsia="Times New Roman" w:hAnsiTheme="majorBidi" w:cstheme="majorBidi"/>
          <w:sz w:val="28"/>
          <w:szCs w:val="28"/>
        </w:rPr>
        <w:t>Reduplication</w:t>
      </w:r>
    </w:p>
    <w:p w:rsidR="00CF4557" w:rsidRPr="002E7E4D" w:rsidRDefault="00C26026" w:rsidP="003D7824">
      <w:pPr>
        <w:bidi w:val="0"/>
        <w:spacing w:after="200" w:line="276"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F952F4" w:rsidRPr="002E7E4D">
        <w:rPr>
          <w:rFonts w:asciiTheme="majorBidi" w:eastAsia="Times New Roman" w:hAnsiTheme="majorBidi" w:cstheme="majorBidi"/>
          <w:sz w:val="28"/>
          <w:szCs w:val="28"/>
        </w:rPr>
        <w:t>Reduplication is a word-formation process that involves copying some part of a base (a segment, syllable, or morpheme), or even the whole base. The term “reduplicant” refers to the copied part of a word, while the term “base” is used to refer to the root to which the reduplication process applies (McCarthy and Prince</w:t>
      </w:r>
      <w:r w:rsidR="00C938DB">
        <w:rPr>
          <w:rFonts w:asciiTheme="majorBidi" w:eastAsia="Times New Roman" w:hAnsiTheme="majorBidi" w:cstheme="majorBidi"/>
          <w:sz w:val="28"/>
          <w:szCs w:val="28"/>
        </w:rPr>
        <w:t xml:space="preserve">, </w:t>
      </w:r>
      <w:r w:rsidR="00F952F4" w:rsidRPr="002E7E4D">
        <w:rPr>
          <w:rFonts w:asciiTheme="majorBidi" w:eastAsia="Times New Roman" w:hAnsiTheme="majorBidi" w:cstheme="majorBidi"/>
          <w:sz w:val="28"/>
          <w:szCs w:val="28"/>
        </w:rPr>
        <w:t>1995).</w:t>
      </w:r>
    </w:p>
    <w:p w:rsidR="00414A5B" w:rsidRPr="002E7E4D" w:rsidRDefault="00414A5B" w:rsidP="00414A5B">
      <w:pPr>
        <w:bidi w:val="0"/>
        <w:spacing w:after="200" w:line="276" w:lineRule="auto"/>
        <w:jc w:val="both"/>
        <w:rPr>
          <w:rFonts w:asciiTheme="majorBidi" w:eastAsia="Times New Roman" w:hAnsiTheme="majorBidi" w:cstheme="majorBidi"/>
          <w:sz w:val="28"/>
          <w:szCs w:val="28"/>
        </w:rPr>
      </w:pPr>
    </w:p>
    <w:p w:rsidR="001514F0" w:rsidRPr="002E7E4D" w:rsidRDefault="00CF4557" w:rsidP="003D7824">
      <w:pPr>
        <w:bidi w:val="0"/>
        <w:spacing w:after="200" w:line="276" w:lineRule="auto"/>
        <w:jc w:val="both"/>
        <w:rPr>
          <w:rFonts w:asciiTheme="majorBidi" w:eastAsia="Times New Roman" w:hAnsiTheme="majorBidi" w:cstheme="majorBidi"/>
          <w:sz w:val="28"/>
          <w:szCs w:val="28"/>
        </w:rPr>
      </w:pPr>
      <w:r w:rsidRPr="002E7E4D">
        <w:rPr>
          <w:rFonts w:asciiTheme="majorBidi" w:eastAsia="Times New Roman" w:hAnsiTheme="majorBidi" w:cstheme="majorBidi"/>
          <w:sz w:val="28"/>
          <w:szCs w:val="28"/>
        </w:rPr>
        <w:t xml:space="preserve">2.11 </w:t>
      </w:r>
      <w:r w:rsidR="00146303" w:rsidRPr="002E7E4D">
        <w:rPr>
          <w:rFonts w:asciiTheme="majorBidi" w:eastAsia="Times New Roman" w:hAnsiTheme="majorBidi" w:cstheme="majorBidi"/>
          <w:sz w:val="28"/>
          <w:szCs w:val="28"/>
        </w:rPr>
        <w:t xml:space="preserve"> </w:t>
      </w:r>
      <w:r w:rsidR="000A424B" w:rsidRPr="002E7E4D">
        <w:rPr>
          <w:rFonts w:asciiTheme="majorBidi" w:eastAsia="Times New Roman" w:hAnsiTheme="majorBidi" w:cstheme="majorBidi"/>
          <w:sz w:val="28"/>
          <w:szCs w:val="28"/>
        </w:rPr>
        <w:t>Onomatopo</w:t>
      </w:r>
      <w:r w:rsidR="00796DA2" w:rsidRPr="002E7E4D">
        <w:rPr>
          <w:rFonts w:asciiTheme="majorBidi" w:eastAsia="Times New Roman" w:hAnsiTheme="majorBidi" w:cstheme="majorBidi"/>
          <w:sz w:val="28"/>
          <w:szCs w:val="28"/>
        </w:rPr>
        <w:t>etic</w:t>
      </w:r>
    </w:p>
    <w:p w:rsidR="002E7E4D" w:rsidRDefault="00C26026" w:rsidP="003D7824">
      <w:pPr>
        <w:bidi w:val="0"/>
        <w:spacing w:after="200" w:line="276"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F6641F" w:rsidRPr="00F6641F">
        <w:rPr>
          <w:rFonts w:asciiTheme="majorBidi" w:eastAsia="Times New Roman" w:hAnsiTheme="majorBidi" w:cstheme="majorBidi"/>
          <w:sz w:val="28"/>
          <w:szCs w:val="28"/>
        </w:rPr>
        <w:t>According to Perrine (1978), onomatopoeia involves using words that mimic the sounds they represent.</w:t>
      </w:r>
      <w:r w:rsidR="00F6641F">
        <w:rPr>
          <w:rFonts w:asciiTheme="majorBidi" w:eastAsia="Times New Roman" w:hAnsiTheme="majorBidi" w:cstheme="majorBidi"/>
          <w:sz w:val="28"/>
          <w:szCs w:val="28"/>
        </w:rPr>
        <w:t xml:space="preserve"> </w:t>
      </w:r>
      <w:r w:rsidR="00796DA2" w:rsidRPr="002E7E4D">
        <w:rPr>
          <w:rFonts w:asciiTheme="majorBidi" w:eastAsia="Times New Roman" w:hAnsiTheme="majorBidi" w:cstheme="majorBidi"/>
          <w:sz w:val="28"/>
          <w:szCs w:val="28"/>
        </w:rPr>
        <w:t>Onomatopoeia is the phenomenon that is used to imitate natural sounds as the ringing of bells ,the singing of birds, the sound is made an echo to the sense .It is the formation or making of a word by imitating the sound of the noise or action designated or made such as twitter ,hiss ..etc.</w:t>
      </w:r>
    </w:p>
    <w:p w:rsidR="002E7E4D" w:rsidRDefault="002E7E4D" w:rsidP="003D7824">
      <w:pPr>
        <w:bidi w:val="0"/>
        <w:spacing w:after="200" w:line="276"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br w:type="page"/>
      </w:r>
    </w:p>
    <w:p w:rsidR="002E7E4D" w:rsidRPr="00225697" w:rsidRDefault="00225697" w:rsidP="002E7E4D">
      <w:pPr>
        <w:bidi w:val="0"/>
        <w:spacing w:after="200" w:line="276" w:lineRule="auto"/>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lastRenderedPageBreak/>
        <w:t xml:space="preserve">Section Three: </w:t>
      </w:r>
      <w:r w:rsidR="00AC5FD0">
        <w:rPr>
          <w:rFonts w:asciiTheme="majorBidi" w:eastAsia="Times New Roman" w:hAnsiTheme="majorBidi" w:cstheme="majorBidi"/>
          <w:b/>
          <w:bCs/>
          <w:sz w:val="32"/>
          <w:szCs w:val="32"/>
        </w:rPr>
        <w:t>Noun Formation in English Journalism</w:t>
      </w:r>
    </w:p>
    <w:p w:rsidR="0008369F" w:rsidRDefault="008B0B84" w:rsidP="004669E1">
      <w:pPr>
        <w:bidi w:val="0"/>
        <w:spacing w:after="200" w:line="276" w:lineRule="auto"/>
        <w:rPr>
          <w:rFonts w:asciiTheme="majorBidi" w:hAnsiTheme="majorBidi" w:cstheme="majorBidi"/>
          <w:sz w:val="28"/>
          <w:szCs w:val="28"/>
        </w:rPr>
      </w:pPr>
      <w:r>
        <w:rPr>
          <w:rFonts w:asciiTheme="majorBidi" w:hAnsiTheme="majorBidi" w:cstheme="majorBidi"/>
          <w:sz w:val="28"/>
          <w:szCs w:val="28"/>
        </w:rPr>
        <w:t xml:space="preserve">3.1 </w:t>
      </w:r>
      <w:r w:rsidR="002F72FD">
        <w:rPr>
          <w:rFonts w:asciiTheme="majorBidi" w:hAnsiTheme="majorBidi" w:cstheme="majorBidi"/>
          <w:sz w:val="28"/>
          <w:szCs w:val="28"/>
        </w:rPr>
        <w:t>Productivity; which one is more productive</w:t>
      </w:r>
      <w:r w:rsidR="00C26026">
        <w:rPr>
          <w:rFonts w:asciiTheme="majorBidi" w:hAnsiTheme="majorBidi" w:cstheme="majorBidi"/>
          <w:sz w:val="28"/>
          <w:szCs w:val="28"/>
        </w:rPr>
        <w:t>?</w:t>
      </w:r>
    </w:p>
    <w:p w:rsidR="00F6641F" w:rsidRDefault="008945D8" w:rsidP="003D7824">
      <w:pPr>
        <w:bidi w:val="0"/>
        <w:spacing w:after="200" w:line="276" w:lineRule="auto"/>
        <w:jc w:val="both"/>
        <w:rPr>
          <w:rFonts w:asciiTheme="majorBidi" w:hAnsiTheme="majorBidi" w:cstheme="majorBidi"/>
          <w:sz w:val="28"/>
          <w:szCs w:val="28"/>
        </w:rPr>
      </w:pPr>
      <w:r>
        <w:rPr>
          <w:rFonts w:asciiTheme="majorBidi" w:hAnsiTheme="majorBidi" w:cstheme="majorBidi"/>
          <w:sz w:val="28"/>
          <w:szCs w:val="28"/>
        </w:rPr>
        <w:t xml:space="preserve">       </w:t>
      </w:r>
      <w:r w:rsidR="00F6641F" w:rsidRPr="00F6641F">
        <w:rPr>
          <w:rFonts w:asciiTheme="majorBidi" w:hAnsiTheme="majorBidi" w:cstheme="majorBidi"/>
          <w:sz w:val="28"/>
          <w:szCs w:val="28"/>
        </w:rPr>
        <w:t>According to Crystal (2008: 389–90), productivity in word-formation is a general term used in linguistics to refer to the ability of language users to creatively create and comprehend an infinitely large number of sentences.</w:t>
      </w:r>
    </w:p>
    <w:p w:rsidR="00F6641F" w:rsidRDefault="00F6641F" w:rsidP="00F6641F">
      <w:pPr>
        <w:bidi w:val="0"/>
        <w:spacing w:after="200" w:line="276" w:lineRule="auto"/>
        <w:rPr>
          <w:rFonts w:asciiTheme="majorBidi" w:hAnsiTheme="majorBidi" w:cstheme="majorBidi"/>
          <w:sz w:val="28"/>
          <w:szCs w:val="28"/>
        </w:rPr>
      </w:pPr>
    </w:p>
    <w:p w:rsidR="003E7E08" w:rsidRDefault="002648B6" w:rsidP="003E7E08">
      <w:pPr>
        <w:bidi w:val="0"/>
        <w:spacing w:after="200" w:line="276" w:lineRule="auto"/>
        <w:rPr>
          <w:rFonts w:asciiTheme="majorBidi" w:hAnsiTheme="majorBidi" w:cstheme="majorBidi"/>
          <w:sz w:val="28"/>
          <w:szCs w:val="28"/>
        </w:rPr>
      </w:pPr>
      <w:r>
        <w:rPr>
          <w:rFonts w:asciiTheme="majorBidi" w:hAnsiTheme="majorBidi" w:cstheme="majorBidi"/>
          <w:sz w:val="28"/>
          <w:szCs w:val="28"/>
        </w:rPr>
        <w:t>Frequency of the four common derivational suffixes</w:t>
      </w:r>
      <w:r w:rsidR="00F6641F">
        <w:rPr>
          <w:rFonts w:asciiTheme="majorBidi" w:hAnsiTheme="majorBidi" w:cstheme="majorBidi"/>
          <w:sz w:val="28"/>
          <w:szCs w:val="28"/>
        </w:rPr>
        <w:t xml:space="preserve"> </w:t>
      </w:r>
      <w:r>
        <w:rPr>
          <w:rFonts w:asciiTheme="majorBidi" w:hAnsiTheme="majorBidi" w:cstheme="majorBidi"/>
          <w:sz w:val="28"/>
          <w:szCs w:val="28"/>
        </w:rPr>
        <w:t>used to form abstract nouns; occurrences per million words</w:t>
      </w:r>
    </w:p>
    <w:tbl>
      <w:tblPr>
        <w:tblStyle w:val="LightShading"/>
        <w:tblW w:w="0" w:type="auto"/>
        <w:tblLook w:val="04A0" w:firstRow="1" w:lastRow="0" w:firstColumn="1" w:lastColumn="0" w:noHBand="0" w:noVBand="1"/>
      </w:tblPr>
      <w:tblGrid>
        <w:gridCol w:w="1560"/>
        <w:gridCol w:w="1582"/>
        <w:gridCol w:w="1564"/>
        <w:gridCol w:w="1739"/>
        <w:gridCol w:w="2077"/>
      </w:tblGrid>
      <w:tr w:rsidR="002648B6" w:rsidTr="00E41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rsidR="002648B6" w:rsidRDefault="002648B6" w:rsidP="002648B6">
            <w:pPr>
              <w:bidi w:val="0"/>
              <w:spacing w:after="200" w:line="276" w:lineRule="auto"/>
              <w:rPr>
                <w:rFonts w:asciiTheme="majorBidi" w:hAnsiTheme="majorBidi" w:cstheme="majorBidi"/>
                <w:sz w:val="28"/>
                <w:szCs w:val="28"/>
              </w:rPr>
            </w:pPr>
          </w:p>
        </w:tc>
        <w:tc>
          <w:tcPr>
            <w:tcW w:w="1704" w:type="dxa"/>
          </w:tcPr>
          <w:p w:rsidR="002648B6" w:rsidRPr="002648B6" w:rsidRDefault="002648B6" w:rsidP="002648B6">
            <w:pPr>
              <w:bidi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2648B6">
              <w:rPr>
                <w:rFonts w:asciiTheme="majorBidi" w:hAnsiTheme="majorBidi" w:cstheme="majorBidi"/>
              </w:rPr>
              <w:t>CONV</w:t>
            </w:r>
          </w:p>
        </w:tc>
        <w:tc>
          <w:tcPr>
            <w:tcW w:w="1704" w:type="dxa"/>
          </w:tcPr>
          <w:p w:rsidR="002648B6" w:rsidRPr="002648B6" w:rsidRDefault="002648B6" w:rsidP="002648B6">
            <w:pPr>
              <w:bidi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2648B6">
              <w:rPr>
                <w:rFonts w:asciiTheme="majorBidi" w:hAnsiTheme="majorBidi" w:cstheme="majorBidi"/>
              </w:rPr>
              <w:t>FICT</w:t>
            </w:r>
          </w:p>
        </w:tc>
        <w:tc>
          <w:tcPr>
            <w:tcW w:w="1705" w:type="dxa"/>
          </w:tcPr>
          <w:p w:rsidR="002648B6" w:rsidRPr="002648B6" w:rsidRDefault="002648B6" w:rsidP="002648B6">
            <w:pPr>
              <w:bidi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2648B6">
              <w:rPr>
                <w:rFonts w:asciiTheme="majorBidi" w:hAnsiTheme="majorBidi" w:cstheme="majorBidi"/>
              </w:rPr>
              <w:t>NEWS</w:t>
            </w:r>
          </w:p>
        </w:tc>
        <w:tc>
          <w:tcPr>
            <w:tcW w:w="1705" w:type="dxa"/>
          </w:tcPr>
          <w:p w:rsidR="002648B6" w:rsidRPr="002648B6" w:rsidRDefault="002648B6" w:rsidP="002648B6">
            <w:pPr>
              <w:bidi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2648B6">
              <w:rPr>
                <w:rFonts w:asciiTheme="majorBidi" w:hAnsiTheme="majorBidi" w:cstheme="majorBidi"/>
              </w:rPr>
              <w:t>ACAD</w:t>
            </w:r>
          </w:p>
        </w:tc>
      </w:tr>
      <w:tr w:rsidR="00E41408" w:rsidTr="00E41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rsidR="002648B6" w:rsidRDefault="002648B6" w:rsidP="002648B6">
            <w:pPr>
              <w:bidi w:val="0"/>
              <w:spacing w:after="200" w:line="276" w:lineRule="auto"/>
              <w:rPr>
                <w:rFonts w:asciiTheme="majorBidi" w:hAnsiTheme="majorBidi" w:cstheme="majorBidi"/>
                <w:sz w:val="28"/>
                <w:szCs w:val="28"/>
              </w:rPr>
            </w:pPr>
            <w:r>
              <w:rPr>
                <w:rFonts w:asciiTheme="majorBidi" w:hAnsiTheme="majorBidi" w:cstheme="majorBidi"/>
                <w:sz w:val="28"/>
                <w:szCs w:val="28"/>
              </w:rPr>
              <w:t>-tion</w:t>
            </w:r>
          </w:p>
        </w:tc>
        <w:tc>
          <w:tcPr>
            <w:tcW w:w="1704" w:type="dxa"/>
          </w:tcPr>
          <w:p w:rsidR="002648B6" w:rsidRDefault="002648B6" w:rsidP="002648B6">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w:t>
            </w:r>
          </w:p>
        </w:tc>
        <w:tc>
          <w:tcPr>
            <w:tcW w:w="1704" w:type="dxa"/>
          </w:tcPr>
          <w:p w:rsidR="002648B6" w:rsidRDefault="002648B6" w:rsidP="002648B6">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w:t>
            </w:r>
          </w:p>
        </w:tc>
        <w:tc>
          <w:tcPr>
            <w:tcW w:w="1705" w:type="dxa"/>
          </w:tcPr>
          <w:p w:rsidR="002648B6" w:rsidRDefault="005F5F54" w:rsidP="002648B6">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5F5F54">
              <w:rPr>
                <w:rFonts w:asciiTheme="majorBidi" w:hAnsiTheme="majorBidi" w:cstheme="majorBidi"/>
                <w:sz w:val="28"/>
                <w:szCs w:val="28"/>
              </w:rPr>
              <w:t>■■■■■■■■■</w:t>
            </w:r>
          </w:p>
        </w:tc>
        <w:tc>
          <w:tcPr>
            <w:tcW w:w="1705" w:type="dxa"/>
          </w:tcPr>
          <w:p w:rsidR="005F5F54" w:rsidRDefault="005F5F54" w:rsidP="002648B6">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5F5F54">
              <w:rPr>
                <w:rFonts w:asciiTheme="majorBidi" w:hAnsiTheme="majorBidi" w:cstheme="majorBidi"/>
                <w:sz w:val="28"/>
                <w:szCs w:val="28"/>
              </w:rPr>
              <w:t>■■■■■■■■■■■</w:t>
            </w:r>
          </w:p>
          <w:p w:rsidR="002648B6" w:rsidRDefault="005F5F54" w:rsidP="005F5F54">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5F5F54">
              <w:rPr>
                <w:rFonts w:asciiTheme="majorBidi" w:hAnsiTheme="majorBidi" w:cstheme="majorBidi"/>
                <w:sz w:val="28"/>
                <w:szCs w:val="28"/>
              </w:rPr>
              <w:t>■■■■■■■</w:t>
            </w:r>
            <w:r>
              <w:rPr>
                <w:rFonts w:asciiTheme="majorBidi" w:hAnsiTheme="majorBidi" w:cstheme="majorBidi"/>
                <w:sz w:val="28"/>
                <w:szCs w:val="28"/>
              </w:rPr>
              <w:t>■■■■</w:t>
            </w:r>
          </w:p>
        </w:tc>
      </w:tr>
      <w:tr w:rsidR="002648B6" w:rsidTr="00E41408">
        <w:tc>
          <w:tcPr>
            <w:cnfStyle w:val="001000000000" w:firstRow="0" w:lastRow="0" w:firstColumn="1" w:lastColumn="0" w:oddVBand="0" w:evenVBand="0" w:oddHBand="0" w:evenHBand="0" w:firstRowFirstColumn="0" w:firstRowLastColumn="0" w:lastRowFirstColumn="0" w:lastRowLastColumn="0"/>
            <w:tcW w:w="1704" w:type="dxa"/>
          </w:tcPr>
          <w:p w:rsidR="002648B6" w:rsidRDefault="002648B6" w:rsidP="002648B6">
            <w:pPr>
              <w:bidi w:val="0"/>
              <w:spacing w:after="200" w:line="276" w:lineRule="auto"/>
              <w:rPr>
                <w:rFonts w:asciiTheme="majorBidi" w:hAnsiTheme="majorBidi" w:cstheme="majorBidi"/>
                <w:sz w:val="28"/>
                <w:szCs w:val="28"/>
              </w:rPr>
            </w:pPr>
            <w:r>
              <w:rPr>
                <w:rFonts w:asciiTheme="majorBidi" w:hAnsiTheme="majorBidi" w:cstheme="majorBidi"/>
                <w:sz w:val="28"/>
                <w:szCs w:val="28"/>
              </w:rPr>
              <w:t>-ity</w:t>
            </w:r>
          </w:p>
        </w:tc>
        <w:tc>
          <w:tcPr>
            <w:tcW w:w="1704" w:type="dxa"/>
          </w:tcPr>
          <w:p w:rsidR="002648B6" w:rsidRDefault="002648B6" w:rsidP="002648B6">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w:t>
            </w:r>
          </w:p>
        </w:tc>
        <w:tc>
          <w:tcPr>
            <w:tcW w:w="1704" w:type="dxa"/>
          </w:tcPr>
          <w:p w:rsidR="002648B6" w:rsidRDefault="005F5F54" w:rsidP="002648B6">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5F5F54">
              <w:rPr>
                <w:rFonts w:asciiTheme="majorBidi" w:hAnsiTheme="majorBidi" w:cstheme="majorBidi"/>
                <w:sz w:val="28"/>
                <w:szCs w:val="28"/>
              </w:rPr>
              <w:t>■■</w:t>
            </w:r>
          </w:p>
        </w:tc>
        <w:tc>
          <w:tcPr>
            <w:tcW w:w="1705" w:type="dxa"/>
          </w:tcPr>
          <w:p w:rsidR="002648B6" w:rsidRDefault="005F5F54" w:rsidP="002648B6">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5F5F54">
              <w:rPr>
                <w:rFonts w:asciiTheme="majorBidi" w:hAnsiTheme="majorBidi" w:cstheme="majorBidi"/>
                <w:sz w:val="28"/>
                <w:szCs w:val="28"/>
              </w:rPr>
              <w:t>■■■■■</w:t>
            </w:r>
          </w:p>
        </w:tc>
        <w:tc>
          <w:tcPr>
            <w:tcW w:w="1705" w:type="dxa"/>
          </w:tcPr>
          <w:p w:rsidR="002648B6" w:rsidRDefault="005F5F54" w:rsidP="002648B6">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5F5F54">
              <w:rPr>
                <w:rFonts w:asciiTheme="majorBidi" w:hAnsiTheme="majorBidi" w:cstheme="majorBidi"/>
                <w:sz w:val="28"/>
                <w:szCs w:val="28"/>
              </w:rPr>
              <w:t>■■■■■■■■■■</w:t>
            </w:r>
          </w:p>
        </w:tc>
      </w:tr>
      <w:tr w:rsidR="00E41408" w:rsidTr="00E41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rsidR="002648B6" w:rsidRDefault="002648B6" w:rsidP="002648B6">
            <w:pPr>
              <w:bidi w:val="0"/>
              <w:spacing w:after="200" w:line="276" w:lineRule="auto"/>
              <w:rPr>
                <w:rFonts w:asciiTheme="majorBidi" w:hAnsiTheme="majorBidi" w:cstheme="majorBidi"/>
                <w:sz w:val="28"/>
                <w:szCs w:val="28"/>
              </w:rPr>
            </w:pPr>
            <w:r>
              <w:rPr>
                <w:rFonts w:asciiTheme="majorBidi" w:hAnsiTheme="majorBidi" w:cstheme="majorBidi"/>
                <w:sz w:val="28"/>
                <w:szCs w:val="28"/>
              </w:rPr>
              <w:t>-ism</w:t>
            </w:r>
          </w:p>
        </w:tc>
        <w:tc>
          <w:tcPr>
            <w:tcW w:w="1704" w:type="dxa"/>
          </w:tcPr>
          <w:p w:rsidR="002648B6" w:rsidRDefault="005F5F54" w:rsidP="002648B6">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w:t>
            </w:r>
          </w:p>
        </w:tc>
        <w:tc>
          <w:tcPr>
            <w:tcW w:w="1704" w:type="dxa"/>
          </w:tcPr>
          <w:p w:rsidR="002648B6" w:rsidRDefault="005F5F54" w:rsidP="002648B6">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w:t>
            </w:r>
          </w:p>
        </w:tc>
        <w:tc>
          <w:tcPr>
            <w:tcW w:w="1705" w:type="dxa"/>
          </w:tcPr>
          <w:p w:rsidR="002648B6" w:rsidRDefault="005F5F54" w:rsidP="002648B6">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w:t>
            </w:r>
          </w:p>
        </w:tc>
        <w:tc>
          <w:tcPr>
            <w:tcW w:w="1705" w:type="dxa"/>
          </w:tcPr>
          <w:p w:rsidR="002648B6" w:rsidRDefault="005F5F54" w:rsidP="002648B6">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w:t>
            </w:r>
          </w:p>
        </w:tc>
      </w:tr>
      <w:tr w:rsidR="002648B6" w:rsidTr="00E41408">
        <w:tc>
          <w:tcPr>
            <w:cnfStyle w:val="001000000000" w:firstRow="0" w:lastRow="0" w:firstColumn="1" w:lastColumn="0" w:oddVBand="0" w:evenVBand="0" w:oddHBand="0" w:evenHBand="0" w:firstRowFirstColumn="0" w:firstRowLastColumn="0" w:lastRowFirstColumn="0" w:lastRowLastColumn="0"/>
            <w:tcW w:w="1704" w:type="dxa"/>
          </w:tcPr>
          <w:p w:rsidR="002648B6" w:rsidRDefault="002648B6" w:rsidP="002648B6">
            <w:pPr>
              <w:bidi w:val="0"/>
              <w:spacing w:after="200" w:line="276" w:lineRule="auto"/>
              <w:rPr>
                <w:rFonts w:asciiTheme="majorBidi" w:hAnsiTheme="majorBidi" w:cstheme="majorBidi"/>
                <w:sz w:val="28"/>
                <w:szCs w:val="28"/>
              </w:rPr>
            </w:pPr>
            <w:r>
              <w:rPr>
                <w:rFonts w:asciiTheme="majorBidi" w:hAnsiTheme="majorBidi" w:cstheme="majorBidi"/>
                <w:sz w:val="28"/>
                <w:szCs w:val="28"/>
              </w:rPr>
              <w:t>-ness</w:t>
            </w:r>
          </w:p>
        </w:tc>
        <w:tc>
          <w:tcPr>
            <w:tcW w:w="1704" w:type="dxa"/>
          </w:tcPr>
          <w:p w:rsidR="002648B6" w:rsidRDefault="005F5F54" w:rsidP="002648B6">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w:t>
            </w:r>
          </w:p>
        </w:tc>
        <w:tc>
          <w:tcPr>
            <w:tcW w:w="1704" w:type="dxa"/>
          </w:tcPr>
          <w:p w:rsidR="002648B6" w:rsidRDefault="005F5F54" w:rsidP="002648B6">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w:t>
            </w:r>
          </w:p>
        </w:tc>
        <w:tc>
          <w:tcPr>
            <w:tcW w:w="1705" w:type="dxa"/>
          </w:tcPr>
          <w:p w:rsidR="002648B6" w:rsidRDefault="005F5F54" w:rsidP="002648B6">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w:t>
            </w:r>
          </w:p>
        </w:tc>
        <w:tc>
          <w:tcPr>
            <w:tcW w:w="1705" w:type="dxa"/>
          </w:tcPr>
          <w:p w:rsidR="002648B6" w:rsidRDefault="005F5F54" w:rsidP="002648B6">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w:t>
            </w:r>
          </w:p>
        </w:tc>
      </w:tr>
    </w:tbl>
    <w:p w:rsidR="002648B6" w:rsidRPr="00A432B5" w:rsidRDefault="003B59C1" w:rsidP="002648B6">
      <w:pPr>
        <w:bidi w:val="0"/>
        <w:spacing w:after="200" w:line="276" w:lineRule="auto"/>
        <w:rPr>
          <w:rFonts w:asciiTheme="majorBidi" w:hAnsiTheme="majorBidi" w:cstheme="majorBidi"/>
          <w:sz w:val="20"/>
          <w:szCs w:val="20"/>
        </w:rPr>
      </w:pPr>
      <w:r>
        <w:rPr>
          <w:rFonts w:asciiTheme="majorBidi" w:hAnsiTheme="majorBidi" w:cstheme="majorBidi"/>
          <w:sz w:val="20"/>
          <w:szCs w:val="20"/>
        </w:rPr>
        <w:t xml:space="preserve">■ represents c. 500     □ represents fewer than 250 </w:t>
      </w:r>
    </w:p>
    <w:p w:rsidR="00125EB0" w:rsidRDefault="00125EB0" w:rsidP="00125EB0">
      <w:pPr>
        <w:bidi w:val="0"/>
        <w:spacing w:after="200" w:line="276" w:lineRule="auto"/>
        <w:rPr>
          <w:rFonts w:asciiTheme="majorBidi" w:hAnsiTheme="majorBidi" w:cstheme="majorBidi"/>
          <w:sz w:val="28"/>
          <w:szCs w:val="28"/>
        </w:rPr>
      </w:pPr>
      <w:r>
        <w:rPr>
          <w:rFonts w:asciiTheme="majorBidi" w:hAnsiTheme="majorBidi" w:cstheme="majorBidi"/>
          <w:sz w:val="28"/>
          <w:szCs w:val="28"/>
        </w:rPr>
        <w:t xml:space="preserve">Discussion of findings </w:t>
      </w:r>
    </w:p>
    <w:p w:rsidR="00F6641F" w:rsidRPr="00F6641F" w:rsidRDefault="00626AF8" w:rsidP="003D7824">
      <w:pPr>
        <w:bidi w:val="0"/>
        <w:spacing w:after="200" w:line="276" w:lineRule="auto"/>
        <w:jc w:val="both"/>
        <w:rPr>
          <w:rFonts w:asciiTheme="majorBidi" w:hAnsiTheme="majorBidi" w:cstheme="majorBidi"/>
          <w:sz w:val="28"/>
          <w:szCs w:val="28"/>
          <w:lang w:val="en-GB"/>
        </w:rPr>
      </w:pPr>
      <w:r>
        <w:rPr>
          <w:rFonts w:asciiTheme="majorBidi" w:hAnsiTheme="majorBidi" w:cstheme="majorBidi"/>
          <w:sz w:val="28"/>
          <w:szCs w:val="28"/>
        </w:rPr>
        <w:t xml:space="preserve">       </w:t>
      </w:r>
      <w:r w:rsidR="0061307A">
        <w:rPr>
          <w:rFonts w:asciiTheme="majorBidi" w:hAnsiTheme="majorBidi" w:cstheme="majorBidi"/>
          <w:sz w:val="28"/>
          <w:szCs w:val="28"/>
        </w:rPr>
        <w:t xml:space="preserve">In this finding which is done </w:t>
      </w:r>
      <w:r w:rsidR="00BA7C96">
        <w:rPr>
          <w:rFonts w:asciiTheme="majorBidi" w:hAnsiTheme="majorBidi" w:cstheme="majorBidi"/>
          <w:sz w:val="28"/>
          <w:szCs w:val="28"/>
        </w:rPr>
        <w:t>by Biber and others (</w:t>
      </w:r>
      <w:r w:rsidR="00963602">
        <w:rPr>
          <w:rFonts w:asciiTheme="majorBidi" w:hAnsiTheme="majorBidi" w:cstheme="majorBidi"/>
          <w:sz w:val="28"/>
          <w:szCs w:val="28"/>
        </w:rPr>
        <w:t>999</w:t>
      </w:r>
      <w:r w:rsidR="00DA3AA6">
        <w:rPr>
          <w:rFonts w:asciiTheme="majorBidi" w:hAnsiTheme="majorBidi" w:cstheme="majorBidi"/>
          <w:sz w:val="28"/>
          <w:szCs w:val="28"/>
        </w:rPr>
        <w:t>:</w:t>
      </w:r>
      <w:r w:rsidR="00924DC3">
        <w:rPr>
          <w:rFonts w:asciiTheme="majorBidi" w:hAnsiTheme="majorBidi" w:cstheme="majorBidi"/>
          <w:sz w:val="28"/>
          <w:szCs w:val="28"/>
        </w:rPr>
        <w:t xml:space="preserve"> </w:t>
      </w:r>
      <w:r w:rsidR="00DA3AA6">
        <w:rPr>
          <w:rFonts w:asciiTheme="majorBidi" w:hAnsiTheme="majorBidi" w:cstheme="majorBidi"/>
          <w:sz w:val="28"/>
          <w:szCs w:val="28"/>
        </w:rPr>
        <w:t>p.222-223</w:t>
      </w:r>
      <w:r w:rsidR="00963602">
        <w:rPr>
          <w:rFonts w:asciiTheme="majorBidi" w:hAnsiTheme="majorBidi" w:cstheme="majorBidi"/>
          <w:sz w:val="28"/>
          <w:szCs w:val="28"/>
        </w:rPr>
        <w:t xml:space="preserve">), </w:t>
      </w:r>
      <w:r w:rsidR="00F6641F" w:rsidRPr="00F6641F">
        <w:rPr>
          <w:rFonts w:asciiTheme="majorBidi" w:hAnsiTheme="majorBidi" w:cstheme="majorBidi"/>
          <w:sz w:val="28"/>
          <w:szCs w:val="28"/>
          <w:lang w:val="en-GB"/>
        </w:rPr>
        <w:t>In comparison to the written registers, noun phrases are less complex in conversation. The preference for simple nouns appears to reflect the simplicity of noun phrases as well as the high proportion of pronounce and other simple noun phrases. Furthermore, compared to other registers, particularly conversation, academic discourse is much more focused on abstract concepts. Consequently, the table's distribution pattern.</w:t>
      </w:r>
    </w:p>
    <w:p w:rsidR="00F6641F" w:rsidRPr="00F6641F" w:rsidRDefault="00F6641F" w:rsidP="003D7824">
      <w:pPr>
        <w:bidi w:val="0"/>
        <w:spacing w:after="200" w:line="276" w:lineRule="auto"/>
        <w:jc w:val="both"/>
        <w:rPr>
          <w:rFonts w:asciiTheme="majorBidi" w:hAnsiTheme="majorBidi" w:cstheme="majorBidi"/>
          <w:sz w:val="28"/>
          <w:szCs w:val="28"/>
          <w:lang w:val="en-GB"/>
        </w:rPr>
      </w:pPr>
      <w:r w:rsidRPr="00F6641F">
        <w:rPr>
          <w:rFonts w:asciiTheme="majorBidi" w:hAnsiTheme="majorBidi" w:cstheme="majorBidi"/>
          <w:sz w:val="28"/>
          <w:szCs w:val="28"/>
          <w:lang w:val="en-GB"/>
        </w:rPr>
        <w:t>The fact that many of these words are derived from native adjectives designating people's states of mind or character traits, which are the subject of much fictional narrative (e.g., happiness, selfishness), may explain why fiction prefers derivatives in the -ness register more than derivatives in other registers.</w:t>
      </w:r>
    </w:p>
    <w:p w:rsidR="002648B6" w:rsidRDefault="002648B6" w:rsidP="00A432B5">
      <w:pPr>
        <w:bidi w:val="0"/>
        <w:spacing w:after="200" w:line="276" w:lineRule="auto"/>
        <w:rPr>
          <w:rFonts w:asciiTheme="majorBidi" w:hAnsiTheme="majorBidi" w:cstheme="majorBidi"/>
          <w:sz w:val="28"/>
          <w:szCs w:val="28"/>
        </w:rPr>
      </w:pPr>
      <w:r>
        <w:rPr>
          <w:rFonts w:asciiTheme="majorBidi" w:hAnsiTheme="majorBidi" w:cstheme="majorBidi"/>
          <w:sz w:val="28"/>
          <w:szCs w:val="28"/>
        </w:rPr>
        <w:lastRenderedPageBreak/>
        <w:t>Number of nouns formed with common derivational suffixes-academic prose</w:t>
      </w:r>
    </w:p>
    <w:p w:rsidR="002648B6" w:rsidRDefault="00E767A1" w:rsidP="002648B6">
      <w:pPr>
        <w:bidi w:val="0"/>
        <w:spacing w:after="200" w:line="276" w:lineRule="auto"/>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274310" cy="3076575"/>
            <wp:effectExtent l="0" t="0" r="2159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6AF8" w:rsidRDefault="00626AF8" w:rsidP="00052FFB">
      <w:pPr>
        <w:bidi w:val="0"/>
        <w:spacing w:after="200" w:line="276" w:lineRule="auto"/>
        <w:rPr>
          <w:rFonts w:asciiTheme="majorBidi" w:hAnsiTheme="majorBidi" w:cstheme="majorBidi"/>
          <w:sz w:val="28"/>
          <w:szCs w:val="28"/>
        </w:rPr>
      </w:pPr>
    </w:p>
    <w:p w:rsidR="00BB6315" w:rsidRDefault="00BB6315" w:rsidP="003D7824">
      <w:pPr>
        <w:bidi w:val="0"/>
        <w:spacing w:after="200" w:line="276" w:lineRule="auto"/>
        <w:jc w:val="both"/>
        <w:rPr>
          <w:rFonts w:asciiTheme="majorBidi" w:hAnsiTheme="majorBidi" w:cstheme="majorBidi"/>
          <w:sz w:val="28"/>
          <w:szCs w:val="28"/>
          <w:lang w:val="en-GB"/>
        </w:rPr>
      </w:pPr>
      <w:r>
        <w:rPr>
          <w:rFonts w:asciiTheme="majorBidi" w:hAnsiTheme="majorBidi" w:cstheme="majorBidi"/>
          <w:sz w:val="28"/>
          <w:szCs w:val="28"/>
        </w:rPr>
        <w:t>►</w:t>
      </w:r>
      <w:r w:rsidR="00052FFB">
        <w:rPr>
          <w:rFonts w:asciiTheme="majorBidi" w:hAnsiTheme="majorBidi" w:cstheme="majorBidi"/>
          <w:sz w:val="28"/>
          <w:szCs w:val="28"/>
        </w:rPr>
        <w:t xml:space="preserve"> </w:t>
      </w:r>
      <w:r w:rsidR="00F6641F" w:rsidRPr="00F6641F">
        <w:rPr>
          <w:rFonts w:asciiTheme="majorBidi" w:hAnsiTheme="majorBidi" w:cstheme="majorBidi"/>
          <w:sz w:val="28"/>
          <w:szCs w:val="28"/>
          <w:lang w:val="en-GB"/>
        </w:rPr>
        <w:t>The productivity of noun derivational prefixes is significantly lower than that of derivational suffixes. Less than 50 different noun lexemes can be formed using even the most successful noun derivational prefixes, co- and sub-.</w:t>
      </w:r>
    </w:p>
    <w:p w:rsidR="00D41237" w:rsidRDefault="00D41237" w:rsidP="003D7824">
      <w:pPr>
        <w:bidi w:val="0"/>
        <w:spacing w:after="200" w:line="276" w:lineRule="auto"/>
        <w:jc w:val="both"/>
        <w:rPr>
          <w:rFonts w:asciiTheme="majorBidi" w:hAnsiTheme="majorBidi" w:cstheme="majorBidi"/>
          <w:sz w:val="28"/>
          <w:szCs w:val="28"/>
        </w:rPr>
      </w:pPr>
    </w:p>
    <w:p w:rsidR="00F6641F" w:rsidRDefault="00BB6315" w:rsidP="003D7824">
      <w:pPr>
        <w:bidi w:val="0"/>
        <w:spacing w:after="200" w:line="276" w:lineRule="auto"/>
        <w:jc w:val="both"/>
        <w:rPr>
          <w:rFonts w:asciiTheme="majorBidi" w:hAnsiTheme="majorBidi" w:cstheme="majorBidi"/>
          <w:sz w:val="28"/>
          <w:szCs w:val="28"/>
          <w:lang w:val="en-GB"/>
        </w:rPr>
      </w:pPr>
      <w:r>
        <w:rPr>
          <w:rFonts w:asciiTheme="majorBidi" w:hAnsiTheme="majorBidi" w:cstheme="majorBidi"/>
          <w:sz w:val="28"/>
          <w:szCs w:val="28"/>
        </w:rPr>
        <w:t>►</w:t>
      </w:r>
      <w:r w:rsidR="00052FFB">
        <w:rPr>
          <w:rFonts w:asciiTheme="majorBidi" w:hAnsiTheme="majorBidi" w:cstheme="majorBidi"/>
          <w:sz w:val="28"/>
          <w:szCs w:val="28"/>
        </w:rPr>
        <w:t xml:space="preserve"> </w:t>
      </w:r>
      <w:r w:rsidR="00F6641F" w:rsidRPr="00F6641F">
        <w:rPr>
          <w:rFonts w:asciiTheme="majorBidi" w:hAnsiTheme="majorBidi" w:cstheme="majorBidi"/>
          <w:sz w:val="28"/>
          <w:szCs w:val="28"/>
          <w:lang w:val="en-GB"/>
        </w:rPr>
        <w:t>The productivity of noun derivational suffixes varies significantly: In terms of the total number of noun lexemes formed as well as the number of relatively uncommon coinages (derived nouns occurring less than ten times per million words), the suffix -tion is by far the most productive. Other suffixes that are reasonably produc</w:t>
      </w:r>
      <w:r w:rsidR="00F6641F">
        <w:rPr>
          <w:rFonts w:asciiTheme="majorBidi" w:hAnsiTheme="majorBidi" w:cstheme="majorBidi"/>
          <w:sz w:val="28"/>
          <w:szCs w:val="28"/>
          <w:lang w:val="en-GB"/>
        </w:rPr>
        <w:t>tive include: -ity, -ness. -er, -</w:t>
      </w:r>
      <w:r w:rsidR="00F6641F" w:rsidRPr="00F6641F">
        <w:rPr>
          <w:rFonts w:asciiTheme="majorBidi" w:hAnsiTheme="majorBidi" w:cstheme="majorBidi"/>
          <w:sz w:val="28"/>
          <w:szCs w:val="28"/>
          <w:lang w:val="en-GB"/>
        </w:rPr>
        <w:t>ism and</w:t>
      </w:r>
      <w:r w:rsidR="00F6641F">
        <w:rPr>
          <w:rFonts w:asciiTheme="majorBidi" w:hAnsiTheme="majorBidi" w:cstheme="majorBidi"/>
          <w:sz w:val="28"/>
          <w:szCs w:val="28"/>
          <w:lang w:val="en-GB"/>
        </w:rPr>
        <w:t xml:space="preserve"> -</w:t>
      </w:r>
      <w:r w:rsidR="00F6641F" w:rsidRPr="00F6641F">
        <w:rPr>
          <w:rFonts w:asciiTheme="majorBidi" w:hAnsiTheme="majorBidi" w:cstheme="majorBidi"/>
          <w:sz w:val="28"/>
          <w:szCs w:val="28"/>
          <w:lang w:val="en-GB"/>
        </w:rPr>
        <w:t>ment.</w:t>
      </w:r>
    </w:p>
    <w:p w:rsidR="00D41237" w:rsidRDefault="00D41237" w:rsidP="003D7824">
      <w:pPr>
        <w:bidi w:val="0"/>
        <w:spacing w:after="200" w:line="276" w:lineRule="auto"/>
        <w:jc w:val="both"/>
        <w:rPr>
          <w:rFonts w:asciiTheme="majorBidi" w:hAnsiTheme="majorBidi" w:cstheme="majorBidi"/>
          <w:sz w:val="28"/>
          <w:szCs w:val="28"/>
          <w:lang w:val="en-GB"/>
        </w:rPr>
      </w:pPr>
    </w:p>
    <w:p w:rsidR="00F6641F" w:rsidRPr="00F6641F" w:rsidRDefault="00BB6315" w:rsidP="003D7824">
      <w:pPr>
        <w:bidi w:val="0"/>
        <w:spacing w:after="200" w:line="276" w:lineRule="auto"/>
        <w:jc w:val="both"/>
        <w:rPr>
          <w:rFonts w:asciiTheme="majorBidi" w:hAnsiTheme="majorBidi" w:cstheme="majorBidi"/>
          <w:sz w:val="28"/>
          <w:szCs w:val="28"/>
          <w:lang w:val="en-GB"/>
        </w:rPr>
      </w:pPr>
      <w:r>
        <w:rPr>
          <w:rFonts w:asciiTheme="majorBidi" w:hAnsiTheme="majorBidi" w:cstheme="majorBidi"/>
          <w:sz w:val="28"/>
          <w:szCs w:val="28"/>
        </w:rPr>
        <w:t>►</w:t>
      </w:r>
      <w:r w:rsidR="00052FFB">
        <w:rPr>
          <w:rFonts w:asciiTheme="majorBidi" w:hAnsiTheme="majorBidi" w:cstheme="majorBidi"/>
          <w:sz w:val="28"/>
          <w:szCs w:val="28"/>
        </w:rPr>
        <w:t xml:space="preserve"> </w:t>
      </w:r>
      <w:r w:rsidR="00F6641F" w:rsidRPr="00F6641F">
        <w:rPr>
          <w:rFonts w:asciiTheme="majorBidi" w:hAnsiTheme="majorBidi" w:cstheme="majorBidi"/>
          <w:sz w:val="28"/>
          <w:szCs w:val="28"/>
          <w:lang w:val="en-GB"/>
        </w:rPr>
        <w:t>All noun suffixes are primarily used to create relatively uncommon coinages</w:t>
      </w:r>
      <w:r w:rsidR="004F35E1">
        <w:rPr>
          <w:rFonts w:asciiTheme="majorBidi" w:hAnsiTheme="majorBidi" w:cstheme="majorBidi"/>
          <w:sz w:val="28"/>
          <w:szCs w:val="28"/>
          <w:lang w:val="en-GB"/>
        </w:rPr>
        <w:t xml:space="preserve"> </w:t>
      </w:r>
      <w:r w:rsidR="00963602">
        <w:rPr>
          <w:rFonts w:asciiTheme="majorBidi" w:hAnsiTheme="majorBidi" w:cstheme="majorBidi"/>
          <w:sz w:val="28"/>
          <w:szCs w:val="28"/>
          <w:lang w:val="en-GB"/>
        </w:rPr>
        <w:t>(Biber,</w:t>
      </w:r>
      <w:r w:rsidR="00352750">
        <w:rPr>
          <w:rFonts w:asciiTheme="majorBidi" w:hAnsiTheme="majorBidi" w:cstheme="majorBidi"/>
          <w:sz w:val="28"/>
          <w:szCs w:val="28"/>
          <w:lang w:val="en-GB"/>
        </w:rPr>
        <w:t>et al.</w:t>
      </w:r>
      <w:r w:rsidR="00963602">
        <w:rPr>
          <w:rFonts w:asciiTheme="majorBidi" w:hAnsiTheme="majorBidi" w:cstheme="majorBidi"/>
          <w:sz w:val="28"/>
          <w:szCs w:val="28"/>
          <w:lang w:val="en-GB"/>
        </w:rPr>
        <w:t>, 1999</w:t>
      </w:r>
      <w:r w:rsidR="00924DC3">
        <w:rPr>
          <w:rFonts w:asciiTheme="majorBidi" w:hAnsiTheme="majorBidi" w:cstheme="majorBidi"/>
          <w:sz w:val="28"/>
          <w:szCs w:val="28"/>
          <w:lang w:val="en-GB"/>
        </w:rPr>
        <w:t>: p</w:t>
      </w:r>
      <w:r w:rsidR="00352750">
        <w:rPr>
          <w:rFonts w:asciiTheme="majorBidi" w:hAnsiTheme="majorBidi" w:cstheme="majorBidi"/>
          <w:sz w:val="28"/>
          <w:szCs w:val="28"/>
          <w:lang w:val="en-GB"/>
        </w:rPr>
        <w:t>p223</w:t>
      </w:r>
      <w:r w:rsidR="00963602">
        <w:rPr>
          <w:rFonts w:asciiTheme="majorBidi" w:hAnsiTheme="majorBidi" w:cstheme="majorBidi"/>
          <w:sz w:val="28"/>
          <w:szCs w:val="28"/>
          <w:lang w:val="en-GB"/>
        </w:rPr>
        <w:t>)</w:t>
      </w:r>
      <w:r w:rsidR="004F35E1">
        <w:rPr>
          <w:rFonts w:asciiTheme="majorBidi" w:hAnsiTheme="majorBidi" w:cstheme="majorBidi"/>
          <w:sz w:val="28"/>
          <w:szCs w:val="28"/>
          <w:lang w:val="en-GB"/>
        </w:rPr>
        <w:t>.</w:t>
      </w:r>
    </w:p>
    <w:p w:rsidR="004E41EF" w:rsidRPr="00F6641F" w:rsidRDefault="004E41EF" w:rsidP="00F6641F">
      <w:pPr>
        <w:bidi w:val="0"/>
        <w:spacing w:after="200" w:line="276" w:lineRule="auto"/>
        <w:rPr>
          <w:rFonts w:asciiTheme="majorBidi" w:hAnsiTheme="majorBidi" w:cstheme="majorBidi"/>
          <w:sz w:val="28"/>
          <w:szCs w:val="28"/>
          <w:lang w:val="en-GB"/>
        </w:rPr>
      </w:pPr>
    </w:p>
    <w:p w:rsidR="00A432B5" w:rsidRDefault="00A432B5">
      <w:pPr>
        <w:bidi w:val="0"/>
        <w:spacing w:after="200" w:line="276" w:lineRule="auto"/>
        <w:rPr>
          <w:rFonts w:asciiTheme="majorBidi" w:hAnsiTheme="majorBidi" w:cstheme="majorBidi"/>
          <w:sz w:val="28"/>
          <w:szCs w:val="28"/>
        </w:rPr>
      </w:pPr>
      <w:r>
        <w:rPr>
          <w:rFonts w:asciiTheme="majorBidi" w:hAnsiTheme="majorBidi" w:cstheme="majorBidi"/>
          <w:sz w:val="28"/>
          <w:szCs w:val="28"/>
        </w:rPr>
        <w:br w:type="page"/>
      </w:r>
    </w:p>
    <w:p w:rsidR="00A432B5" w:rsidRDefault="00A432B5" w:rsidP="00A432B5">
      <w:pPr>
        <w:bidi w:val="0"/>
        <w:spacing w:after="200" w:line="276" w:lineRule="auto"/>
        <w:rPr>
          <w:rFonts w:asciiTheme="majorBidi" w:hAnsiTheme="majorBidi" w:cstheme="majorBidi"/>
          <w:sz w:val="28"/>
          <w:szCs w:val="28"/>
        </w:rPr>
      </w:pPr>
      <w:r>
        <w:rPr>
          <w:rFonts w:asciiTheme="majorBidi" w:hAnsiTheme="majorBidi" w:cstheme="majorBidi"/>
          <w:sz w:val="28"/>
          <w:szCs w:val="28"/>
        </w:rPr>
        <w:lastRenderedPageBreak/>
        <w:t>Frequency of common compounds in AmE conversation and AmE news</w:t>
      </w:r>
    </w:p>
    <w:p w:rsidR="00A432B5" w:rsidRDefault="00A432B5" w:rsidP="00A432B5">
      <w:pPr>
        <w:bidi w:val="0"/>
        <w:spacing w:after="200" w:line="276" w:lineRule="auto"/>
        <w:rPr>
          <w:rFonts w:asciiTheme="majorBidi" w:hAnsiTheme="majorBidi" w:cstheme="majorBidi"/>
          <w:sz w:val="28"/>
          <w:szCs w:val="28"/>
        </w:rPr>
      </w:pPr>
    </w:p>
    <w:p w:rsidR="00A432B5" w:rsidRDefault="00A432B5" w:rsidP="00A432B5">
      <w:pPr>
        <w:bidi w:val="0"/>
        <w:spacing w:after="200" w:line="276" w:lineRule="auto"/>
        <w:rPr>
          <w:rFonts w:asciiTheme="majorBidi" w:hAnsiTheme="majorBidi" w:cstheme="majorBidi"/>
          <w:sz w:val="28"/>
          <w:szCs w:val="28"/>
        </w:rPr>
      </w:pPr>
      <w:r>
        <w:rPr>
          <w:rFonts w:asciiTheme="majorBidi" w:hAnsiTheme="majorBidi" w:cstheme="majorBidi"/>
          <w:sz w:val="28"/>
          <w:szCs w:val="28"/>
        </w:rPr>
        <w:t xml:space="preserve">Frequency of forms                                 </w:t>
      </w:r>
      <w:r w:rsidR="00E117B3">
        <w:rPr>
          <w:rFonts w:asciiTheme="majorBidi" w:hAnsiTheme="majorBidi" w:cstheme="majorBidi" w:hint="cs"/>
          <w:sz w:val="28"/>
          <w:szCs w:val="28"/>
        </w:rPr>
        <w:t>N</w:t>
      </w:r>
      <w:r>
        <w:rPr>
          <w:rFonts w:asciiTheme="majorBidi" w:hAnsiTheme="majorBidi" w:cstheme="majorBidi"/>
          <w:sz w:val="28"/>
          <w:szCs w:val="28"/>
        </w:rPr>
        <w:t>umber of lexemes</w:t>
      </w:r>
    </w:p>
    <w:tbl>
      <w:tblPr>
        <w:tblStyle w:val="LightShading"/>
        <w:tblW w:w="0" w:type="auto"/>
        <w:tblLook w:val="04A0" w:firstRow="1" w:lastRow="0" w:firstColumn="1" w:lastColumn="0" w:noHBand="0" w:noVBand="1"/>
      </w:tblPr>
      <w:tblGrid>
        <w:gridCol w:w="2840"/>
        <w:gridCol w:w="2841"/>
        <w:gridCol w:w="2841"/>
      </w:tblGrid>
      <w:tr w:rsidR="00A432B5" w:rsidTr="00F33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A432B5" w:rsidRPr="00A432B5" w:rsidRDefault="00A432B5" w:rsidP="00F3332E">
            <w:pPr>
              <w:bidi w:val="0"/>
              <w:spacing w:after="200" w:line="276" w:lineRule="auto"/>
              <w:rPr>
                <w:rFonts w:asciiTheme="majorBidi" w:hAnsiTheme="majorBidi" w:cstheme="majorBidi"/>
              </w:rPr>
            </w:pPr>
            <w:r w:rsidRPr="00A432B5">
              <w:rPr>
                <w:rFonts w:asciiTheme="majorBidi" w:hAnsiTheme="majorBidi" w:cstheme="majorBidi"/>
              </w:rPr>
              <w:t>(time per million words)</w:t>
            </w:r>
          </w:p>
        </w:tc>
        <w:tc>
          <w:tcPr>
            <w:tcW w:w="2841" w:type="dxa"/>
          </w:tcPr>
          <w:p w:rsidR="00A432B5" w:rsidRPr="00A432B5" w:rsidRDefault="00A432B5" w:rsidP="00F3332E">
            <w:pPr>
              <w:bidi w:val="0"/>
              <w:spacing w:after="20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A432B5">
              <w:rPr>
                <w:rFonts w:asciiTheme="majorBidi" w:hAnsiTheme="majorBidi" w:cstheme="majorBidi"/>
              </w:rPr>
              <w:t>CONV</w:t>
            </w:r>
          </w:p>
        </w:tc>
        <w:tc>
          <w:tcPr>
            <w:tcW w:w="2841" w:type="dxa"/>
          </w:tcPr>
          <w:p w:rsidR="00A432B5" w:rsidRPr="00A432B5" w:rsidRDefault="00A432B5" w:rsidP="00F3332E">
            <w:pPr>
              <w:bidi w:val="0"/>
              <w:spacing w:after="20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A432B5">
              <w:rPr>
                <w:rFonts w:asciiTheme="majorBidi" w:hAnsiTheme="majorBidi" w:cstheme="majorBidi"/>
              </w:rPr>
              <w:t>NEWS</w:t>
            </w:r>
          </w:p>
        </w:tc>
      </w:tr>
      <w:tr w:rsidR="00A432B5" w:rsidTr="00F33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A432B5" w:rsidRDefault="00A432B5" w:rsidP="00F3332E">
            <w:pPr>
              <w:bidi w:val="0"/>
              <w:spacing w:after="200" w:line="276" w:lineRule="auto"/>
              <w:rPr>
                <w:rFonts w:asciiTheme="majorBidi" w:hAnsiTheme="majorBidi" w:cstheme="majorBidi"/>
                <w:sz w:val="28"/>
                <w:szCs w:val="28"/>
              </w:rPr>
            </w:pPr>
            <w:r>
              <w:rPr>
                <w:rFonts w:asciiTheme="majorBidi" w:hAnsiTheme="majorBidi" w:cstheme="majorBidi"/>
                <w:sz w:val="28"/>
                <w:szCs w:val="28"/>
              </w:rPr>
              <w:t>Over 100</w:t>
            </w:r>
          </w:p>
        </w:tc>
        <w:tc>
          <w:tcPr>
            <w:tcW w:w="2841" w:type="dxa"/>
          </w:tcPr>
          <w:p w:rsidR="00A432B5" w:rsidRDefault="00A432B5" w:rsidP="00F3332E">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3</w:t>
            </w:r>
          </w:p>
        </w:tc>
        <w:tc>
          <w:tcPr>
            <w:tcW w:w="2841" w:type="dxa"/>
          </w:tcPr>
          <w:p w:rsidR="00A432B5" w:rsidRDefault="00A432B5" w:rsidP="00F3332E">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11</w:t>
            </w:r>
          </w:p>
        </w:tc>
      </w:tr>
      <w:tr w:rsidR="00A432B5" w:rsidTr="00F3332E">
        <w:tc>
          <w:tcPr>
            <w:cnfStyle w:val="001000000000" w:firstRow="0" w:lastRow="0" w:firstColumn="1" w:lastColumn="0" w:oddVBand="0" w:evenVBand="0" w:oddHBand="0" w:evenHBand="0" w:firstRowFirstColumn="0" w:firstRowLastColumn="0" w:lastRowFirstColumn="0" w:lastRowLastColumn="0"/>
            <w:tcW w:w="2840" w:type="dxa"/>
          </w:tcPr>
          <w:p w:rsidR="00A432B5" w:rsidRDefault="00A432B5" w:rsidP="00F3332E">
            <w:pPr>
              <w:bidi w:val="0"/>
              <w:spacing w:after="200" w:line="276" w:lineRule="auto"/>
              <w:rPr>
                <w:rFonts w:asciiTheme="majorBidi" w:hAnsiTheme="majorBidi" w:cstheme="majorBidi"/>
                <w:sz w:val="28"/>
                <w:szCs w:val="28"/>
              </w:rPr>
            </w:pPr>
            <w:r>
              <w:rPr>
                <w:rFonts w:asciiTheme="majorBidi" w:hAnsiTheme="majorBidi" w:cstheme="majorBidi"/>
                <w:sz w:val="28"/>
                <w:szCs w:val="28"/>
              </w:rPr>
              <w:t>26-100</w:t>
            </w:r>
          </w:p>
        </w:tc>
        <w:tc>
          <w:tcPr>
            <w:tcW w:w="2841" w:type="dxa"/>
          </w:tcPr>
          <w:p w:rsidR="00A432B5" w:rsidRDefault="00A432B5" w:rsidP="00F3332E">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14</w:t>
            </w:r>
          </w:p>
        </w:tc>
        <w:tc>
          <w:tcPr>
            <w:tcW w:w="2841" w:type="dxa"/>
          </w:tcPr>
          <w:p w:rsidR="00A432B5" w:rsidRDefault="00A432B5" w:rsidP="00F3332E">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41</w:t>
            </w:r>
          </w:p>
        </w:tc>
      </w:tr>
      <w:tr w:rsidR="00A432B5" w:rsidTr="00F33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A432B5" w:rsidRDefault="00A432B5" w:rsidP="00F3332E">
            <w:pPr>
              <w:bidi w:val="0"/>
              <w:spacing w:after="200" w:line="276" w:lineRule="auto"/>
              <w:rPr>
                <w:rFonts w:asciiTheme="majorBidi" w:hAnsiTheme="majorBidi" w:cstheme="majorBidi"/>
                <w:sz w:val="28"/>
                <w:szCs w:val="28"/>
              </w:rPr>
            </w:pPr>
            <w:r>
              <w:rPr>
                <w:rFonts w:asciiTheme="majorBidi" w:hAnsiTheme="majorBidi" w:cstheme="majorBidi"/>
                <w:sz w:val="28"/>
                <w:szCs w:val="28"/>
              </w:rPr>
              <w:t>11-25</w:t>
            </w:r>
          </w:p>
        </w:tc>
        <w:tc>
          <w:tcPr>
            <w:tcW w:w="2841" w:type="dxa"/>
          </w:tcPr>
          <w:p w:rsidR="00A432B5" w:rsidRDefault="00A432B5" w:rsidP="00F3332E">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29</w:t>
            </w:r>
          </w:p>
        </w:tc>
        <w:tc>
          <w:tcPr>
            <w:tcW w:w="2841" w:type="dxa"/>
          </w:tcPr>
          <w:p w:rsidR="00A432B5" w:rsidRDefault="00A432B5" w:rsidP="00F3332E">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71</w:t>
            </w:r>
          </w:p>
        </w:tc>
      </w:tr>
      <w:tr w:rsidR="00A432B5" w:rsidTr="00F3332E">
        <w:tc>
          <w:tcPr>
            <w:cnfStyle w:val="001000000000" w:firstRow="0" w:lastRow="0" w:firstColumn="1" w:lastColumn="0" w:oddVBand="0" w:evenVBand="0" w:oddHBand="0" w:evenHBand="0" w:firstRowFirstColumn="0" w:firstRowLastColumn="0" w:lastRowFirstColumn="0" w:lastRowLastColumn="0"/>
            <w:tcW w:w="2840" w:type="dxa"/>
          </w:tcPr>
          <w:p w:rsidR="00A432B5" w:rsidRDefault="00A432B5" w:rsidP="00F3332E">
            <w:pPr>
              <w:bidi w:val="0"/>
              <w:spacing w:after="200" w:line="276" w:lineRule="auto"/>
              <w:rPr>
                <w:rFonts w:asciiTheme="majorBidi" w:hAnsiTheme="majorBidi" w:cstheme="majorBidi"/>
                <w:sz w:val="28"/>
                <w:szCs w:val="28"/>
              </w:rPr>
            </w:pPr>
            <w:r>
              <w:rPr>
                <w:rFonts w:asciiTheme="majorBidi" w:hAnsiTheme="majorBidi" w:cstheme="majorBidi"/>
                <w:sz w:val="28"/>
                <w:szCs w:val="28"/>
              </w:rPr>
              <w:t>6-10</w:t>
            </w:r>
          </w:p>
        </w:tc>
        <w:tc>
          <w:tcPr>
            <w:tcW w:w="2841" w:type="dxa"/>
          </w:tcPr>
          <w:p w:rsidR="00A432B5" w:rsidRDefault="00A432B5" w:rsidP="00F3332E">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77</w:t>
            </w:r>
          </w:p>
        </w:tc>
        <w:tc>
          <w:tcPr>
            <w:tcW w:w="2841" w:type="dxa"/>
          </w:tcPr>
          <w:p w:rsidR="00A432B5" w:rsidRDefault="00A432B5" w:rsidP="00F3332E">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125</w:t>
            </w:r>
          </w:p>
        </w:tc>
      </w:tr>
      <w:tr w:rsidR="00A432B5" w:rsidTr="00F33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A432B5" w:rsidRDefault="00A432B5" w:rsidP="00F3332E">
            <w:pPr>
              <w:bidi w:val="0"/>
              <w:spacing w:after="200" w:line="276" w:lineRule="auto"/>
              <w:rPr>
                <w:rFonts w:asciiTheme="majorBidi" w:hAnsiTheme="majorBidi" w:cstheme="majorBidi"/>
                <w:sz w:val="28"/>
                <w:szCs w:val="28"/>
              </w:rPr>
            </w:pPr>
            <w:r w:rsidRPr="00A432B5">
              <w:rPr>
                <w:rFonts w:asciiTheme="majorBidi" w:hAnsiTheme="majorBidi" w:cstheme="majorBidi"/>
                <w:sz w:val="20"/>
                <w:szCs w:val="20"/>
              </w:rPr>
              <w:t>Total lexemes occurring over 5 times per million words</w:t>
            </w:r>
          </w:p>
        </w:tc>
        <w:tc>
          <w:tcPr>
            <w:tcW w:w="2841" w:type="dxa"/>
          </w:tcPr>
          <w:p w:rsidR="00A432B5" w:rsidRDefault="00A432B5" w:rsidP="00F3332E">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123</w:t>
            </w:r>
          </w:p>
        </w:tc>
        <w:tc>
          <w:tcPr>
            <w:tcW w:w="2841" w:type="dxa"/>
          </w:tcPr>
          <w:p w:rsidR="00A432B5" w:rsidRDefault="00A432B5" w:rsidP="00F3332E">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248</w:t>
            </w:r>
          </w:p>
        </w:tc>
      </w:tr>
    </w:tbl>
    <w:p w:rsidR="00A432B5" w:rsidRDefault="00A432B5" w:rsidP="00A432B5">
      <w:pPr>
        <w:bidi w:val="0"/>
        <w:spacing w:after="200" w:line="276" w:lineRule="auto"/>
        <w:rPr>
          <w:rFonts w:asciiTheme="majorBidi" w:hAnsiTheme="majorBidi" w:cstheme="majorBidi"/>
          <w:sz w:val="28"/>
          <w:szCs w:val="28"/>
        </w:rPr>
      </w:pPr>
    </w:p>
    <w:p w:rsidR="00D41237" w:rsidRDefault="00D41237" w:rsidP="003D7824">
      <w:pPr>
        <w:bidi w:val="0"/>
        <w:spacing w:after="200"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t>►</w:t>
      </w:r>
      <w:r w:rsidRPr="00D41237">
        <w:rPr>
          <w:rFonts w:asciiTheme="majorBidi" w:hAnsiTheme="majorBidi" w:cstheme="majorBidi"/>
          <w:sz w:val="28"/>
          <w:szCs w:val="28"/>
          <w:lang w:val="en-GB"/>
        </w:rPr>
        <w:t>There aren't many compounds that are really common; in the news, about 50% and in conversation, 63%, respectively, fall into the least common category.</w:t>
      </w:r>
    </w:p>
    <w:p w:rsidR="00D41237" w:rsidRDefault="00D41237" w:rsidP="003D7824">
      <w:pPr>
        <w:bidi w:val="0"/>
        <w:spacing w:after="200" w:line="276" w:lineRule="auto"/>
        <w:jc w:val="both"/>
        <w:rPr>
          <w:rFonts w:asciiTheme="majorBidi" w:hAnsiTheme="majorBidi" w:cstheme="majorBidi"/>
          <w:sz w:val="28"/>
          <w:szCs w:val="28"/>
          <w:lang w:val="en-GB"/>
        </w:rPr>
      </w:pPr>
      <w:r w:rsidRPr="00D41237">
        <w:rPr>
          <w:rFonts w:asciiTheme="majorBidi" w:hAnsiTheme="majorBidi" w:cstheme="majorBidi"/>
          <w:sz w:val="28"/>
          <w:szCs w:val="28"/>
          <w:lang w:val="en-GB"/>
        </w:rPr>
        <w:br/>
      </w:r>
      <w:r>
        <w:rPr>
          <w:rFonts w:asciiTheme="majorBidi" w:hAnsiTheme="majorBidi" w:cstheme="majorBidi"/>
          <w:sz w:val="28"/>
          <w:szCs w:val="28"/>
          <w:lang w:val="en-GB"/>
        </w:rPr>
        <w:t>►</w:t>
      </w:r>
      <w:r w:rsidRPr="00D41237">
        <w:rPr>
          <w:rFonts w:asciiTheme="majorBidi" w:hAnsiTheme="majorBidi" w:cstheme="majorBidi"/>
          <w:sz w:val="28"/>
          <w:szCs w:val="28"/>
          <w:lang w:val="en-GB"/>
        </w:rPr>
        <w:t>The most structurally productive type are noun + noun compounds</w:t>
      </w:r>
      <w:r>
        <w:rPr>
          <w:rFonts w:asciiTheme="majorBidi" w:hAnsiTheme="majorBidi" w:cstheme="majorBidi"/>
          <w:sz w:val="28"/>
          <w:szCs w:val="28"/>
          <w:lang w:val="en-GB"/>
        </w:rPr>
        <w:t>.</w:t>
      </w:r>
    </w:p>
    <w:p w:rsidR="00D41237" w:rsidRPr="00D41237" w:rsidRDefault="00D41237" w:rsidP="003D7824">
      <w:pPr>
        <w:bidi w:val="0"/>
        <w:spacing w:after="200" w:line="276" w:lineRule="auto"/>
        <w:jc w:val="both"/>
        <w:rPr>
          <w:rFonts w:asciiTheme="majorBidi" w:hAnsiTheme="majorBidi" w:cstheme="majorBidi"/>
          <w:sz w:val="28"/>
          <w:szCs w:val="28"/>
          <w:lang w:val="en-GB"/>
        </w:rPr>
      </w:pPr>
      <w:r w:rsidRPr="00D41237">
        <w:rPr>
          <w:rFonts w:asciiTheme="majorBidi" w:hAnsiTheme="majorBidi" w:cstheme="majorBidi"/>
          <w:sz w:val="28"/>
          <w:szCs w:val="28"/>
          <w:lang w:val="en-GB"/>
        </w:rPr>
        <w:br/>
      </w:r>
      <w:r>
        <w:rPr>
          <w:rFonts w:asciiTheme="majorBidi" w:hAnsiTheme="majorBidi" w:cstheme="majorBidi"/>
          <w:sz w:val="28"/>
          <w:szCs w:val="28"/>
          <w:lang w:val="en-GB"/>
        </w:rPr>
        <w:t>►</w:t>
      </w:r>
      <w:r w:rsidRPr="00D41237">
        <w:rPr>
          <w:rFonts w:asciiTheme="majorBidi" w:hAnsiTheme="majorBidi" w:cstheme="majorBidi"/>
          <w:sz w:val="28"/>
          <w:szCs w:val="28"/>
          <w:lang w:val="en-GB"/>
        </w:rPr>
        <w:t>Nevertheless, news more so than conversation does so because about two thirds of the lexemes in news are not noun + noun, compared to only half in conversation</w:t>
      </w:r>
      <w:r w:rsidR="00963602">
        <w:rPr>
          <w:rFonts w:asciiTheme="majorBidi" w:hAnsiTheme="majorBidi" w:cstheme="majorBidi"/>
          <w:sz w:val="28"/>
          <w:szCs w:val="28"/>
          <w:lang w:val="en-GB"/>
        </w:rPr>
        <w:t xml:space="preserve"> (</w:t>
      </w:r>
      <w:r w:rsidR="004F35E1">
        <w:rPr>
          <w:rFonts w:asciiTheme="majorBidi" w:hAnsiTheme="majorBidi" w:cstheme="majorBidi"/>
          <w:sz w:val="28"/>
          <w:szCs w:val="28"/>
          <w:lang w:val="en-GB"/>
        </w:rPr>
        <w:t>Biber, et</w:t>
      </w:r>
      <w:r w:rsidR="00352750">
        <w:rPr>
          <w:rFonts w:asciiTheme="majorBidi" w:hAnsiTheme="majorBidi" w:cstheme="majorBidi"/>
          <w:sz w:val="28"/>
          <w:szCs w:val="28"/>
          <w:lang w:val="en-GB"/>
        </w:rPr>
        <w:t xml:space="preserve"> a</w:t>
      </w:r>
      <w:r w:rsidR="004F35E1">
        <w:rPr>
          <w:rFonts w:asciiTheme="majorBidi" w:hAnsiTheme="majorBidi" w:cstheme="majorBidi"/>
          <w:sz w:val="28"/>
          <w:szCs w:val="28"/>
          <w:lang w:val="en-GB"/>
        </w:rPr>
        <w:t>l</w:t>
      </w:r>
      <w:r w:rsidR="00352750">
        <w:rPr>
          <w:rFonts w:asciiTheme="majorBidi" w:hAnsiTheme="majorBidi" w:cstheme="majorBidi"/>
          <w:sz w:val="28"/>
          <w:szCs w:val="28"/>
          <w:lang w:val="en-GB"/>
        </w:rPr>
        <w:t>.,</w:t>
      </w:r>
      <w:r w:rsidR="004F35E1">
        <w:rPr>
          <w:rFonts w:asciiTheme="majorBidi" w:hAnsiTheme="majorBidi" w:cstheme="majorBidi"/>
          <w:sz w:val="28"/>
          <w:szCs w:val="28"/>
          <w:lang w:val="en-GB"/>
        </w:rPr>
        <w:t xml:space="preserve"> 1999).</w:t>
      </w:r>
    </w:p>
    <w:p w:rsidR="00D41237" w:rsidRPr="00D41237" w:rsidRDefault="00D41237" w:rsidP="00D41237">
      <w:pPr>
        <w:bidi w:val="0"/>
        <w:spacing w:after="200" w:line="276" w:lineRule="auto"/>
        <w:rPr>
          <w:rFonts w:asciiTheme="majorBidi" w:hAnsiTheme="majorBidi" w:cstheme="majorBidi"/>
          <w:sz w:val="28"/>
          <w:szCs w:val="28"/>
          <w:lang w:val="en-GB"/>
        </w:rPr>
      </w:pPr>
    </w:p>
    <w:p w:rsidR="00A432B5" w:rsidRDefault="00A432B5" w:rsidP="00A432B5">
      <w:pPr>
        <w:bidi w:val="0"/>
        <w:spacing w:after="200" w:line="276" w:lineRule="auto"/>
        <w:rPr>
          <w:rFonts w:asciiTheme="majorBidi" w:hAnsiTheme="majorBidi" w:cstheme="majorBidi"/>
          <w:sz w:val="28"/>
          <w:szCs w:val="28"/>
        </w:rPr>
      </w:pPr>
    </w:p>
    <w:p w:rsidR="00D41237" w:rsidRDefault="00DC0221">
      <w:pPr>
        <w:bidi w:val="0"/>
        <w:spacing w:after="200" w:line="276" w:lineRule="auto"/>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5274310" cy="3076575"/>
            <wp:effectExtent l="0" t="0" r="2159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7060" w:rsidRDefault="00E1292A" w:rsidP="00F67060">
      <w:pPr>
        <w:bidi w:val="0"/>
        <w:spacing w:after="200"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t xml:space="preserve">    </w:t>
      </w:r>
    </w:p>
    <w:p w:rsidR="00052FFB" w:rsidRPr="000A0DDB" w:rsidRDefault="00F67060" w:rsidP="00F67060">
      <w:pPr>
        <w:bidi w:val="0"/>
        <w:spacing w:after="200" w:line="276" w:lineRule="auto"/>
        <w:jc w:val="both"/>
        <w:rPr>
          <w:rFonts w:asciiTheme="majorBidi" w:hAnsiTheme="majorBidi" w:cstheme="majorBidi"/>
          <w:sz w:val="28"/>
          <w:szCs w:val="28"/>
          <w:lang w:val="en-GB"/>
        </w:rPr>
      </w:pPr>
      <w:r>
        <w:rPr>
          <w:rFonts w:asciiTheme="majorBidi" w:hAnsiTheme="majorBidi" w:cstheme="majorBidi"/>
          <w:sz w:val="28"/>
          <w:szCs w:val="28"/>
          <w:lang w:val="en-GB"/>
        </w:rPr>
        <w:t xml:space="preserve">       </w:t>
      </w:r>
      <w:r w:rsidR="00D41237" w:rsidRPr="00D41237">
        <w:rPr>
          <w:rFonts w:asciiTheme="majorBidi" w:hAnsiTheme="majorBidi" w:cstheme="majorBidi"/>
          <w:sz w:val="28"/>
          <w:szCs w:val="28"/>
          <w:lang w:val="en-GB"/>
        </w:rPr>
        <w:t>According to the percentages</w:t>
      </w:r>
      <w:r w:rsidR="00457218">
        <w:rPr>
          <w:rFonts w:asciiTheme="majorBidi" w:hAnsiTheme="majorBidi" w:cstheme="majorBidi" w:hint="cs"/>
          <w:sz w:val="28"/>
          <w:szCs w:val="28"/>
          <w:lang w:val="en-GB"/>
        </w:rPr>
        <w:t xml:space="preserve"> </w:t>
      </w:r>
      <w:r w:rsidR="00A62DED" w:rsidRPr="00A62DED">
        <w:rPr>
          <w:rFonts w:asciiTheme="majorBidi" w:hAnsiTheme="majorBidi" w:cstheme="majorBidi"/>
          <w:sz w:val="28"/>
          <w:szCs w:val="28"/>
          <w:lang w:val="en-GB"/>
        </w:rPr>
        <w:t>Cicih Nuraeni</w:t>
      </w:r>
      <w:r w:rsidR="00A62DED">
        <w:rPr>
          <w:rFonts w:asciiTheme="majorBidi" w:hAnsiTheme="majorBidi" w:cstheme="majorBidi" w:hint="cs"/>
          <w:sz w:val="28"/>
          <w:szCs w:val="28"/>
          <w:lang w:val="en-GB"/>
        </w:rPr>
        <w:t xml:space="preserve"> (</w:t>
      </w:r>
      <w:r w:rsidR="00E679CA">
        <w:rPr>
          <w:rFonts w:asciiTheme="majorBidi" w:hAnsiTheme="majorBidi" w:cstheme="majorBidi" w:hint="cs"/>
          <w:sz w:val="28"/>
          <w:szCs w:val="28"/>
          <w:lang w:val="en-GB"/>
        </w:rPr>
        <w:t xml:space="preserve">2018) </w:t>
      </w:r>
      <w:r w:rsidR="00A62DED">
        <w:rPr>
          <w:rFonts w:asciiTheme="majorBidi" w:hAnsiTheme="majorBidi" w:cstheme="majorBidi" w:hint="cs"/>
          <w:sz w:val="28"/>
          <w:szCs w:val="28"/>
          <w:lang w:val="en-GB"/>
        </w:rPr>
        <w:t>did</w:t>
      </w:r>
      <w:r w:rsidR="00285B0F">
        <w:rPr>
          <w:rFonts w:asciiTheme="majorBidi" w:hAnsiTheme="majorBidi" w:cstheme="majorBidi" w:hint="cs"/>
          <w:sz w:val="28"/>
          <w:szCs w:val="28"/>
          <w:lang w:val="en-GB"/>
        </w:rPr>
        <w:t xml:space="preserve"> about word formation</w:t>
      </w:r>
      <w:r w:rsidR="00D41237" w:rsidRPr="00D41237">
        <w:rPr>
          <w:rFonts w:asciiTheme="majorBidi" w:hAnsiTheme="majorBidi" w:cstheme="majorBidi"/>
          <w:sz w:val="28"/>
          <w:szCs w:val="28"/>
          <w:lang w:val="en-GB"/>
        </w:rPr>
        <w:t>, affixation words account for 61% of all word formation processes used in the J+ Newspaper. Furthermore the writer also found out that affixation is the most common word formation process, based on findings both from newspaper and also dictionaries, since this process is the most common and productive morphological process; It is also the easiest way to form a new word with a new meaning.</w:t>
      </w:r>
      <w:r w:rsidR="00A432B5">
        <w:rPr>
          <w:rFonts w:asciiTheme="majorBidi" w:hAnsiTheme="majorBidi" w:cstheme="majorBidi"/>
          <w:sz w:val="28"/>
          <w:szCs w:val="28"/>
        </w:rPr>
        <w:br w:type="page"/>
      </w:r>
      <w:r w:rsidR="00EC0B42">
        <w:rPr>
          <w:rFonts w:asciiTheme="majorBidi" w:hAnsiTheme="majorBidi" w:cstheme="majorBidi"/>
          <w:sz w:val="28"/>
          <w:szCs w:val="28"/>
        </w:rPr>
        <w:lastRenderedPageBreak/>
        <w:t>3.2</w:t>
      </w:r>
      <w:r w:rsidR="008B0B84">
        <w:rPr>
          <w:rFonts w:asciiTheme="majorBidi" w:hAnsiTheme="majorBidi" w:cstheme="majorBidi"/>
          <w:sz w:val="28"/>
          <w:szCs w:val="28"/>
        </w:rPr>
        <w:t xml:space="preserve"> </w:t>
      </w:r>
      <w:r w:rsidR="00052FFB" w:rsidRPr="00EC0B42">
        <w:rPr>
          <w:rFonts w:asciiTheme="majorBidi" w:hAnsiTheme="majorBidi" w:cstheme="majorBidi"/>
          <w:sz w:val="28"/>
          <w:szCs w:val="28"/>
        </w:rPr>
        <w:t>Conclusion and References</w:t>
      </w:r>
    </w:p>
    <w:p w:rsidR="00D41237" w:rsidRPr="00D41237" w:rsidRDefault="00D41237" w:rsidP="00C26026">
      <w:pPr>
        <w:bidi w:val="0"/>
        <w:spacing w:after="200" w:line="360" w:lineRule="auto"/>
        <w:jc w:val="both"/>
        <w:rPr>
          <w:rFonts w:asciiTheme="majorBidi" w:hAnsiTheme="majorBidi" w:cs="Times New Roman"/>
          <w:sz w:val="28"/>
          <w:szCs w:val="28"/>
          <w:lang w:val="en-GB"/>
        </w:rPr>
      </w:pPr>
      <w:r w:rsidRPr="00D41237">
        <w:rPr>
          <w:rFonts w:asciiTheme="majorBidi" w:hAnsiTheme="majorBidi" w:cs="Times New Roman"/>
          <w:sz w:val="28"/>
          <w:szCs w:val="28"/>
          <w:lang w:val="en-GB"/>
        </w:rPr>
        <w:t>This research study leads us to some significant points which are:</w:t>
      </w:r>
    </w:p>
    <w:p w:rsidR="007F2F02" w:rsidRDefault="00D41237" w:rsidP="00B13E1C">
      <w:pPr>
        <w:bidi w:val="0"/>
        <w:spacing w:after="200" w:line="360" w:lineRule="auto"/>
        <w:jc w:val="both"/>
        <w:rPr>
          <w:rFonts w:asciiTheme="majorBidi" w:hAnsiTheme="majorBidi" w:cs="Times New Roman"/>
          <w:sz w:val="28"/>
          <w:szCs w:val="28"/>
          <w:lang w:val="en-GB"/>
        </w:rPr>
      </w:pPr>
      <w:r w:rsidRPr="00D41237">
        <w:rPr>
          <w:rFonts w:asciiTheme="majorBidi" w:hAnsiTheme="majorBidi" w:cs="Times New Roman"/>
          <w:sz w:val="28"/>
          <w:szCs w:val="28"/>
          <w:lang w:val="en-GB"/>
        </w:rPr>
        <w:t xml:space="preserve">     The process of creating new words by using pre-existing ones is known as word formation</w:t>
      </w:r>
      <w:r w:rsidR="003D61C4">
        <w:rPr>
          <w:rFonts w:asciiTheme="majorBidi" w:hAnsiTheme="majorBidi" w:cs="Times New Roman"/>
          <w:sz w:val="28"/>
          <w:szCs w:val="28"/>
          <w:lang w:val="en-GB"/>
        </w:rPr>
        <w:t>,</w:t>
      </w:r>
      <w:r w:rsidRPr="00D41237">
        <w:rPr>
          <w:rFonts w:asciiTheme="majorBidi" w:hAnsiTheme="majorBidi" w:cs="Times New Roman"/>
          <w:sz w:val="28"/>
          <w:szCs w:val="28"/>
          <w:lang w:val="en-GB"/>
        </w:rPr>
        <w:t xml:space="preserve"> </w:t>
      </w:r>
      <w:r w:rsidR="003D61C4">
        <w:rPr>
          <w:rFonts w:asciiTheme="majorBidi" w:hAnsiTheme="majorBidi" w:cs="Times New Roman"/>
          <w:sz w:val="28"/>
          <w:szCs w:val="28"/>
          <w:lang w:val="en-GB"/>
        </w:rPr>
        <w:t>a</w:t>
      </w:r>
      <w:r w:rsidRPr="00D41237">
        <w:rPr>
          <w:rFonts w:asciiTheme="majorBidi" w:hAnsiTheme="majorBidi" w:cs="Times New Roman"/>
          <w:sz w:val="28"/>
          <w:szCs w:val="28"/>
          <w:lang w:val="en-GB"/>
        </w:rPr>
        <w:t>nd a nonce formation is a brand-new, intricate word that a speaker or writer conjured up o</w:t>
      </w:r>
      <w:r w:rsidR="00DE547B">
        <w:rPr>
          <w:rFonts w:asciiTheme="majorBidi" w:hAnsiTheme="majorBidi" w:cs="Times New Roman"/>
          <w:sz w:val="28"/>
          <w:szCs w:val="28"/>
          <w:lang w:val="en-GB"/>
        </w:rPr>
        <w:t xml:space="preserve">n the spot to meet a particular </w:t>
      </w:r>
      <w:r w:rsidR="002731F7">
        <w:rPr>
          <w:rFonts w:asciiTheme="majorBidi" w:hAnsiTheme="majorBidi" w:cs="Times New Roman"/>
          <w:sz w:val="28"/>
          <w:szCs w:val="28"/>
          <w:lang w:val="en-GB"/>
        </w:rPr>
        <w:t xml:space="preserve">need. </w:t>
      </w:r>
      <w:r w:rsidRPr="00D41237">
        <w:rPr>
          <w:rFonts w:asciiTheme="majorBidi" w:hAnsiTheme="majorBidi" w:cs="Times New Roman"/>
          <w:sz w:val="28"/>
          <w:szCs w:val="28"/>
          <w:lang w:val="en-GB"/>
        </w:rPr>
        <w:t>There are mainly two processes through which nouns can be formed in English; Compounding and derivational process</w:t>
      </w:r>
      <w:r w:rsidR="00FD740C">
        <w:rPr>
          <w:rFonts w:asciiTheme="majorBidi" w:hAnsiTheme="majorBidi" w:cs="Times New Roman"/>
          <w:sz w:val="28"/>
          <w:szCs w:val="28"/>
          <w:lang w:val="en-GB"/>
        </w:rPr>
        <w:t>es</w:t>
      </w:r>
      <w:r w:rsidRPr="00D41237">
        <w:rPr>
          <w:rFonts w:asciiTheme="majorBidi" w:hAnsiTheme="majorBidi" w:cs="Times New Roman"/>
          <w:sz w:val="28"/>
          <w:szCs w:val="28"/>
          <w:lang w:val="en-GB"/>
        </w:rPr>
        <w:t>. Compounding is the process of adding one base to another, typically with the outcome that the base that comes before the subsequent base is in some way subcategorized. While The process of word formation known as "derivational" is used to create new English words. Through the addition of an affix, derivation produces a word with a meaning and/or category that differs from that of its base. When you hear the word "affixation," you probably think of literary inflection and derivation.</w:t>
      </w:r>
      <w:r w:rsidRPr="00D41237">
        <w:rPr>
          <w:rFonts w:asciiTheme="majorBidi" w:hAnsiTheme="majorBidi" w:cs="Times New Roman"/>
          <w:sz w:val="28"/>
          <w:szCs w:val="28"/>
          <w:lang w:val="en-GB"/>
        </w:rPr>
        <w:br/>
      </w:r>
      <w:r w:rsidRPr="00D41237">
        <w:rPr>
          <w:rFonts w:asciiTheme="majorBidi" w:hAnsiTheme="majorBidi" w:cs="Times New Roman"/>
          <w:sz w:val="28"/>
          <w:szCs w:val="28"/>
          <w:lang w:val="en-GB"/>
        </w:rPr>
        <w:br/>
      </w:r>
      <w:r w:rsidR="00C26026">
        <w:rPr>
          <w:rFonts w:asciiTheme="majorBidi" w:hAnsiTheme="majorBidi" w:cs="Times New Roman"/>
          <w:sz w:val="28"/>
          <w:szCs w:val="28"/>
          <w:lang w:val="en-GB"/>
        </w:rPr>
        <w:t xml:space="preserve">       </w:t>
      </w:r>
      <w:r w:rsidRPr="00D41237">
        <w:rPr>
          <w:rFonts w:asciiTheme="majorBidi" w:hAnsiTheme="majorBidi" w:cs="Times New Roman"/>
          <w:sz w:val="28"/>
          <w:szCs w:val="28"/>
          <w:lang w:val="en-GB"/>
        </w:rPr>
        <w:t xml:space="preserve">Affixes are mainly two types; prefixes and suffixes. A prefix is a bound morpheme that precedes a root and serves to clarify or modify its meaning. While to create a derivative or inflected word, a bound morpheme called a suffix is added to the end of a root. </w:t>
      </w:r>
    </w:p>
    <w:p w:rsidR="00B13E1C" w:rsidRDefault="00B13E1C" w:rsidP="00B13E1C">
      <w:pPr>
        <w:bidi w:val="0"/>
        <w:spacing w:after="200" w:line="360" w:lineRule="auto"/>
        <w:jc w:val="both"/>
        <w:rPr>
          <w:rFonts w:asciiTheme="majorBidi" w:hAnsiTheme="majorBidi" w:cs="Times New Roman"/>
          <w:sz w:val="28"/>
          <w:szCs w:val="28"/>
          <w:lang w:val="en-GB"/>
        </w:rPr>
      </w:pPr>
    </w:p>
    <w:p w:rsidR="00D41237" w:rsidRPr="00D41237" w:rsidRDefault="00D41237" w:rsidP="00A148E2">
      <w:pPr>
        <w:bidi w:val="0"/>
        <w:spacing w:after="200" w:line="360" w:lineRule="auto"/>
        <w:jc w:val="lowKashida"/>
        <w:rPr>
          <w:rFonts w:asciiTheme="majorBidi" w:hAnsiTheme="majorBidi" w:cs="Times New Roman"/>
          <w:sz w:val="28"/>
          <w:szCs w:val="28"/>
          <w:lang w:val="en-GB"/>
        </w:rPr>
      </w:pPr>
      <w:r w:rsidRPr="00D41237">
        <w:rPr>
          <w:rFonts w:asciiTheme="majorBidi" w:hAnsiTheme="majorBidi" w:cs="Times New Roman"/>
          <w:sz w:val="28"/>
          <w:szCs w:val="28"/>
          <w:lang w:val="en-GB"/>
        </w:rPr>
        <w:t>The processes belong to derivation are the following:</w:t>
      </w:r>
    </w:p>
    <w:p w:rsidR="00D41237" w:rsidRPr="007F39AB" w:rsidRDefault="007F39AB" w:rsidP="002731F7">
      <w:pPr>
        <w:numPr>
          <w:ilvl w:val="0"/>
          <w:numId w:val="5"/>
        </w:numPr>
        <w:bidi w:val="0"/>
        <w:spacing w:after="200" w:line="360" w:lineRule="auto"/>
        <w:jc w:val="both"/>
        <w:rPr>
          <w:rFonts w:asciiTheme="majorBidi" w:hAnsiTheme="majorBidi" w:cs="Times New Roman"/>
          <w:sz w:val="28"/>
          <w:szCs w:val="28"/>
          <w:lang w:val="en-GB"/>
        </w:rPr>
      </w:pPr>
      <w:r w:rsidRPr="007F39AB">
        <w:rPr>
          <w:rFonts w:asciiTheme="majorBidi" w:hAnsiTheme="majorBidi" w:cs="Times New Roman"/>
          <w:sz w:val="28"/>
          <w:szCs w:val="28"/>
          <w:lang w:val="en-GB"/>
        </w:rPr>
        <w:t>Conversion</w:t>
      </w:r>
      <w:r>
        <w:rPr>
          <w:rFonts w:asciiTheme="majorBidi" w:hAnsiTheme="majorBidi" w:cs="Times New Roman"/>
          <w:sz w:val="28"/>
          <w:szCs w:val="28"/>
          <w:lang w:val="en-GB"/>
        </w:rPr>
        <w:t>:</w:t>
      </w:r>
      <w:r w:rsidRPr="007F39AB">
        <w:rPr>
          <w:rFonts w:asciiTheme="majorBidi" w:hAnsiTheme="majorBidi" w:cs="Times New Roman"/>
          <w:sz w:val="28"/>
          <w:szCs w:val="28"/>
          <w:lang w:val="en-GB"/>
        </w:rPr>
        <w:t xml:space="preserve"> The derivation of a new term without any obvious marking is referred to as conversion.</w:t>
      </w:r>
    </w:p>
    <w:p w:rsidR="00D41237" w:rsidRPr="00D41237" w:rsidRDefault="007F39AB" w:rsidP="002731F7">
      <w:pPr>
        <w:numPr>
          <w:ilvl w:val="0"/>
          <w:numId w:val="5"/>
        </w:numPr>
        <w:bidi w:val="0"/>
        <w:spacing w:after="200" w:line="360" w:lineRule="auto"/>
        <w:jc w:val="both"/>
        <w:rPr>
          <w:rFonts w:asciiTheme="majorBidi" w:hAnsiTheme="majorBidi" w:cs="Times New Roman"/>
          <w:sz w:val="28"/>
          <w:szCs w:val="28"/>
          <w:lang w:val="en-GB"/>
        </w:rPr>
      </w:pPr>
      <w:r>
        <w:rPr>
          <w:rFonts w:asciiTheme="majorBidi" w:hAnsiTheme="majorBidi" w:cs="Times New Roman"/>
          <w:sz w:val="28"/>
          <w:szCs w:val="28"/>
          <w:lang w:val="en-GB"/>
        </w:rPr>
        <w:t xml:space="preserve">Clipping: It is a </w:t>
      </w:r>
      <w:r w:rsidRPr="007F39AB">
        <w:rPr>
          <w:rFonts w:asciiTheme="majorBidi" w:hAnsiTheme="majorBidi" w:cs="Times New Roman"/>
          <w:sz w:val="28"/>
          <w:szCs w:val="28"/>
          <w:lang w:val="en-GB"/>
        </w:rPr>
        <w:t>mixed bag of forms abbreviated from larger words, which share a common function, namely to express familiarity with the denotation of the derivative.</w:t>
      </w:r>
    </w:p>
    <w:p w:rsidR="00D41237" w:rsidRPr="007F39AB" w:rsidRDefault="007F39AB" w:rsidP="002731F7">
      <w:pPr>
        <w:numPr>
          <w:ilvl w:val="0"/>
          <w:numId w:val="5"/>
        </w:numPr>
        <w:bidi w:val="0"/>
        <w:spacing w:after="200" w:line="360" w:lineRule="auto"/>
        <w:jc w:val="both"/>
        <w:rPr>
          <w:rFonts w:asciiTheme="majorBidi" w:hAnsiTheme="majorBidi" w:cs="Times New Roman"/>
          <w:sz w:val="28"/>
          <w:szCs w:val="28"/>
          <w:lang w:val="en-GB"/>
        </w:rPr>
      </w:pPr>
      <w:r w:rsidRPr="007F39AB">
        <w:rPr>
          <w:rFonts w:asciiTheme="majorBidi" w:hAnsiTheme="majorBidi" w:cs="Times New Roman"/>
          <w:sz w:val="28"/>
          <w:szCs w:val="28"/>
          <w:lang w:val="en-GB"/>
        </w:rPr>
        <w:lastRenderedPageBreak/>
        <w:t>Acronyms</w:t>
      </w:r>
      <w:r>
        <w:rPr>
          <w:rFonts w:asciiTheme="majorBidi" w:hAnsiTheme="majorBidi" w:cs="Times New Roman"/>
          <w:sz w:val="28"/>
          <w:szCs w:val="28"/>
          <w:lang w:val="en-GB"/>
        </w:rPr>
        <w:t xml:space="preserve">: </w:t>
      </w:r>
      <w:r w:rsidRPr="007F39AB">
        <w:rPr>
          <w:rFonts w:asciiTheme="majorBidi" w:hAnsiTheme="majorBidi" w:cs="Times New Roman"/>
          <w:sz w:val="28"/>
          <w:szCs w:val="28"/>
          <w:lang w:val="en-GB"/>
        </w:rPr>
        <w:t>Words that are created from the first letters of words that make up a name are called acronyms.</w:t>
      </w:r>
    </w:p>
    <w:p w:rsidR="00D41237" w:rsidRPr="007F39AB" w:rsidRDefault="007F39AB" w:rsidP="002731F7">
      <w:pPr>
        <w:numPr>
          <w:ilvl w:val="0"/>
          <w:numId w:val="5"/>
        </w:numPr>
        <w:bidi w:val="0"/>
        <w:spacing w:after="200" w:line="360" w:lineRule="auto"/>
        <w:jc w:val="both"/>
        <w:rPr>
          <w:rFonts w:asciiTheme="majorBidi" w:hAnsiTheme="majorBidi" w:cs="Times New Roman"/>
          <w:sz w:val="28"/>
          <w:szCs w:val="28"/>
          <w:lang w:val="en-GB"/>
        </w:rPr>
      </w:pPr>
      <w:r w:rsidRPr="007F39AB">
        <w:rPr>
          <w:rFonts w:asciiTheme="majorBidi" w:hAnsiTheme="majorBidi" w:cs="Times New Roman"/>
          <w:sz w:val="28"/>
          <w:szCs w:val="28"/>
          <w:lang w:val="en-GB"/>
        </w:rPr>
        <w:t>Blending</w:t>
      </w:r>
      <w:r>
        <w:rPr>
          <w:rFonts w:asciiTheme="majorBidi" w:hAnsiTheme="majorBidi" w:cs="Times New Roman"/>
          <w:sz w:val="28"/>
          <w:szCs w:val="28"/>
          <w:lang w:val="en-GB"/>
        </w:rPr>
        <w:t xml:space="preserve">: </w:t>
      </w:r>
      <w:r w:rsidRPr="007F39AB">
        <w:rPr>
          <w:rFonts w:asciiTheme="majorBidi" w:hAnsiTheme="majorBidi" w:cs="Times New Roman"/>
          <w:sz w:val="28"/>
          <w:szCs w:val="28"/>
          <w:lang w:val="en-GB"/>
        </w:rPr>
        <w:t>Blends are words that combine two (rarely three or more) words into one while omitting parts of the original words.</w:t>
      </w:r>
    </w:p>
    <w:p w:rsidR="00D41237" w:rsidRPr="00191655" w:rsidRDefault="00191655" w:rsidP="002731F7">
      <w:pPr>
        <w:numPr>
          <w:ilvl w:val="0"/>
          <w:numId w:val="5"/>
        </w:numPr>
        <w:bidi w:val="0"/>
        <w:spacing w:after="200" w:line="360" w:lineRule="auto"/>
        <w:jc w:val="both"/>
        <w:rPr>
          <w:rFonts w:asciiTheme="majorBidi" w:hAnsiTheme="majorBidi" w:cs="Times New Roman"/>
          <w:sz w:val="28"/>
          <w:szCs w:val="28"/>
          <w:lang w:val="en-GB"/>
        </w:rPr>
      </w:pPr>
      <w:r w:rsidRPr="00191655">
        <w:rPr>
          <w:rFonts w:asciiTheme="majorBidi" w:hAnsiTheme="majorBidi" w:cs="Times New Roman"/>
          <w:sz w:val="28"/>
          <w:szCs w:val="28"/>
          <w:lang w:val="en-GB"/>
        </w:rPr>
        <w:t>Reduplication</w:t>
      </w:r>
      <w:r>
        <w:rPr>
          <w:rFonts w:asciiTheme="majorBidi" w:hAnsiTheme="majorBidi" w:cs="Times New Roman"/>
          <w:sz w:val="28"/>
          <w:szCs w:val="28"/>
          <w:lang w:val="en-GB"/>
        </w:rPr>
        <w:t xml:space="preserve">: </w:t>
      </w:r>
      <w:r w:rsidRPr="00191655">
        <w:rPr>
          <w:rFonts w:asciiTheme="majorBidi" w:hAnsiTheme="majorBidi" w:cs="Times New Roman"/>
          <w:sz w:val="28"/>
          <w:szCs w:val="28"/>
          <w:lang w:val="en-GB"/>
        </w:rPr>
        <w:t>Reduplication is a word-formation process that involves copying some part of a base (a segment, syllable, or morpheme), or even the whole base.</w:t>
      </w:r>
    </w:p>
    <w:p w:rsidR="00D41237" w:rsidRPr="00D41237" w:rsidRDefault="00191655" w:rsidP="002731F7">
      <w:pPr>
        <w:numPr>
          <w:ilvl w:val="0"/>
          <w:numId w:val="5"/>
        </w:numPr>
        <w:bidi w:val="0"/>
        <w:spacing w:after="200" w:line="360" w:lineRule="auto"/>
        <w:jc w:val="both"/>
        <w:rPr>
          <w:rFonts w:asciiTheme="majorBidi" w:hAnsiTheme="majorBidi" w:cs="Times New Roman"/>
          <w:sz w:val="28"/>
          <w:szCs w:val="28"/>
          <w:lang w:val="en-GB"/>
        </w:rPr>
      </w:pPr>
      <w:r w:rsidRPr="00191655">
        <w:rPr>
          <w:rFonts w:asciiTheme="majorBidi" w:hAnsiTheme="majorBidi" w:cs="Times New Roman"/>
          <w:sz w:val="28"/>
          <w:szCs w:val="28"/>
          <w:lang w:val="en-GB"/>
        </w:rPr>
        <w:t>Onomatopoetic</w:t>
      </w:r>
      <w:r>
        <w:rPr>
          <w:rFonts w:asciiTheme="majorBidi" w:hAnsiTheme="majorBidi" w:cs="Times New Roman"/>
          <w:sz w:val="28"/>
          <w:szCs w:val="28"/>
          <w:lang w:val="en-GB"/>
        </w:rPr>
        <w:t>: O</w:t>
      </w:r>
      <w:r w:rsidRPr="00191655">
        <w:rPr>
          <w:rFonts w:asciiTheme="majorBidi" w:hAnsiTheme="majorBidi" w:cs="Times New Roman"/>
          <w:sz w:val="28"/>
          <w:szCs w:val="28"/>
          <w:lang w:val="en-GB"/>
        </w:rPr>
        <w:t>nomatopoeia involves using words that mimic the sounds they represent.</w:t>
      </w:r>
    </w:p>
    <w:p w:rsidR="00D41237" w:rsidRPr="00D41237" w:rsidRDefault="00E17B3C" w:rsidP="002731F7">
      <w:pPr>
        <w:bidi w:val="0"/>
        <w:spacing w:after="200" w:line="360" w:lineRule="auto"/>
        <w:jc w:val="both"/>
        <w:rPr>
          <w:rFonts w:asciiTheme="majorBidi" w:hAnsiTheme="majorBidi" w:cs="Times New Roman"/>
          <w:sz w:val="28"/>
          <w:szCs w:val="28"/>
          <w:lang w:val="en-GB"/>
        </w:rPr>
      </w:pPr>
      <w:r>
        <w:rPr>
          <w:rFonts w:asciiTheme="majorBidi" w:hAnsiTheme="majorBidi" w:cs="Times New Roman" w:hint="cs"/>
          <w:sz w:val="28"/>
          <w:szCs w:val="28"/>
          <w:lang w:val="en-GB"/>
        </w:rPr>
        <w:t xml:space="preserve">       </w:t>
      </w:r>
      <w:r w:rsidR="00D41237" w:rsidRPr="00D41237">
        <w:rPr>
          <w:rFonts w:asciiTheme="majorBidi" w:hAnsiTheme="majorBidi" w:cs="Times New Roman"/>
          <w:sz w:val="28"/>
          <w:szCs w:val="28"/>
          <w:lang w:val="en-GB"/>
        </w:rPr>
        <w:t>The ability of language users to creatively construct and comprehend an infinitely large number of sentences is referred to as productivity in word-formation in linguistics.</w:t>
      </w:r>
    </w:p>
    <w:p w:rsidR="00ED60C5" w:rsidRDefault="00D41237" w:rsidP="00ED60C5">
      <w:pPr>
        <w:bidi w:val="0"/>
        <w:spacing w:after="200" w:line="360" w:lineRule="auto"/>
        <w:jc w:val="both"/>
        <w:rPr>
          <w:rFonts w:asciiTheme="majorBidi" w:hAnsiTheme="majorBidi" w:cs="Times New Roman"/>
          <w:sz w:val="28"/>
          <w:szCs w:val="28"/>
          <w:rtl/>
          <w:lang w:val="en-GB"/>
        </w:rPr>
      </w:pPr>
      <w:r w:rsidRPr="00D41237">
        <w:rPr>
          <w:rFonts w:asciiTheme="majorBidi" w:hAnsiTheme="majorBidi" w:cs="Times New Roman"/>
          <w:sz w:val="28"/>
          <w:szCs w:val="28"/>
          <w:lang w:val="en-GB"/>
        </w:rPr>
        <w:t>Noun phrases are less complex in conversation than they are in the written registers. The preference for straightforward nouns seems to be a reflection of the straightforwardness of noun phrases as well as the prevalence of pronounceable and other straightforward noun phrases. Furthermore, academic discourse places a much greater emphasis on abstract concepts than other registers, particularly conversation.</w:t>
      </w:r>
    </w:p>
    <w:p w:rsidR="00D41237" w:rsidRPr="00D41237" w:rsidRDefault="00D41237" w:rsidP="00ED60C5">
      <w:pPr>
        <w:bidi w:val="0"/>
        <w:spacing w:after="200" w:line="360" w:lineRule="auto"/>
        <w:jc w:val="both"/>
        <w:rPr>
          <w:rFonts w:asciiTheme="majorBidi" w:hAnsiTheme="majorBidi" w:cs="Times New Roman"/>
          <w:sz w:val="28"/>
          <w:szCs w:val="28"/>
          <w:lang w:val="en-GB"/>
        </w:rPr>
      </w:pPr>
      <w:r w:rsidRPr="00D41237">
        <w:rPr>
          <w:rFonts w:asciiTheme="majorBidi" w:hAnsiTheme="majorBidi" w:cs="Times New Roman"/>
          <w:sz w:val="28"/>
          <w:szCs w:val="28"/>
          <w:lang w:val="en-GB"/>
        </w:rPr>
        <w:t>The productivity of noun derivational prefixes is significantly lower than that of derivational suffixes.</w:t>
      </w:r>
    </w:p>
    <w:p w:rsidR="00D41237" w:rsidRPr="00D41237" w:rsidRDefault="001613DD" w:rsidP="002731F7">
      <w:pPr>
        <w:bidi w:val="0"/>
        <w:spacing w:after="200" w:line="360" w:lineRule="auto"/>
        <w:jc w:val="both"/>
        <w:rPr>
          <w:rFonts w:asciiTheme="majorBidi" w:hAnsiTheme="majorBidi" w:cs="Times New Roman"/>
          <w:sz w:val="28"/>
          <w:szCs w:val="28"/>
          <w:lang w:val="en-GB"/>
        </w:rPr>
      </w:pPr>
      <w:r>
        <w:rPr>
          <w:rFonts w:asciiTheme="majorBidi" w:hAnsiTheme="majorBidi" w:cs="Times New Roman" w:hint="cs"/>
          <w:sz w:val="28"/>
          <w:szCs w:val="28"/>
          <w:lang w:val="en-GB"/>
        </w:rPr>
        <w:t xml:space="preserve">       </w:t>
      </w:r>
      <w:r w:rsidR="00D41237" w:rsidRPr="00D41237">
        <w:rPr>
          <w:rFonts w:asciiTheme="majorBidi" w:hAnsiTheme="majorBidi" w:cs="Times New Roman"/>
          <w:sz w:val="28"/>
          <w:szCs w:val="28"/>
          <w:lang w:val="en-GB"/>
        </w:rPr>
        <w:t>Few compounds are actually very common; in the news, about 50% and in conversation, 63%, respectively, belong to the least common group. Noun + noun compounds are the type with the highest structural productivity (see Table 431). However, news does so more so than conversation because approximately two thirds of the lexemes in news are not noun + noun, as opposed to only half in conversation.</w:t>
      </w:r>
    </w:p>
    <w:p w:rsidR="00D41237" w:rsidRPr="00D41237" w:rsidRDefault="00D84095" w:rsidP="002731F7">
      <w:pPr>
        <w:bidi w:val="0"/>
        <w:spacing w:after="200" w:line="360" w:lineRule="auto"/>
        <w:jc w:val="both"/>
        <w:rPr>
          <w:rFonts w:asciiTheme="majorBidi" w:hAnsiTheme="majorBidi" w:cs="Times New Roman"/>
          <w:sz w:val="28"/>
          <w:szCs w:val="28"/>
          <w:lang w:val="en-GB"/>
        </w:rPr>
      </w:pPr>
      <w:r>
        <w:rPr>
          <w:rFonts w:asciiTheme="majorBidi" w:hAnsiTheme="majorBidi" w:cs="Times New Roman" w:hint="cs"/>
          <w:sz w:val="28"/>
          <w:szCs w:val="28"/>
          <w:lang w:val="en-GB"/>
        </w:rPr>
        <w:lastRenderedPageBreak/>
        <w:t xml:space="preserve">       </w:t>
      </w:r>
      <w:r w:rsidR="00D41237" w:rsidRPr="00D41237">
        <w:rPr>
          <w:rFonts w:asciiTheme="majorBidi" w:hAnsiTheme="majorBidi" w:cs="Times New Roman"/>
          <w:sz w:val="28"/>
          <w:szCs w:val="28"/>
          <w:lang w:val="en-GB"/>
        </w:rPr>
        <w:t xml:space="preserve">61% of all word formation techniques used in the J+ Newspaper involve affixation words. The writer also </w:t>
      </w:r>
      <w:r w:rsidR="00D41237">
        <w:rPr>
          <w:rFonts w:asciiTheme="majorBidi" w:hAnsiTheme="majorBidi" w:cs="Times New Roman"/>
          <w:sz w:val="28"/>
          <w:szCs w:val="28"/>
          <w:lang w:val="en-GB"/>
        </w:rPr>
        <w:t>comprehended</w:t>
      </w:r>
      <w:r w:rsidR="00D41237" w:rsidRPr="00D41237">
        <w:rPr>
          <w:rFonts w:asciiTheme="majorBidi" w:hAnsiTheme="majorBidi" w:cs="Times New Roman"/>
          <w:sz w:val="28"/>
          <w:szCs w:val="28"/>
          <w:lang w:val="en-GB"/>
        </w:rPr>
        <w:t xml:space="preserve"> that affixation is the most frequent process for creating new words because it is the most frequent and fruitful morphological process and the simplest way to create new words with new meanings</w:t>
      </w:r>
      <w:r w:rsidR="006D433E">
        <w:rPr>
          <w:rFonts w:asciiTheme="majorBidi" w:hAnsiTheme="majorBidi" w:cs="Times New Roman"/>
          <w:sz w:val="28"/>
          <w:szCs w:val="28"/>
          <w:lang w:val="en-GB"/>
        </w:rPr>
        <w:t>.</w:t>
      </w:r>
    </w:p>
    <w:p w:rsidR="00052FFB" w:rsidRPr="00D41237" w:rsidRDefault="00052FFB" w:rsidP="00052FFB">
      <w:pPr>
        <w:bidi w:val="0"/>
        <w:spacing w:after="200" w:line="360" w:lineRule="auto"/>
        <w:jc w:val="lowKashida"/>
        <w:rPr>
          <w:rFonts w:asciiTheme="majorBidi" w:hAnsiTheme="majorBidi" w:cstheme="majorBidi"/>
          <w:b/>
          <w:bCs/>
          <w:sz w:val="28"/>
          <w:szCs w:val="28"/>
          <w:lang w:val="en-GB"/>
        </w:rPr>
      </w:pPr>
    </w:p>
    <w:p w:rsidR="004E41EF" w:rsidRDefault="004E41EF" w:rsidP="004E41EF">
      <w:pPr>
        <w:bidi w:val="0"/>
        <w:spacing w:after="200" w:line="276" w:lineRule="auto"/>
        <w:rPr>
          <w:rFonts w:asciiTheme="majorBidi" w:hAnsiTheme="majorBidi" w:cstheme="majorBidi"/>
          <w:sz w:val="28"/>
          <w:szCs w:val="28"/>
        </w:rPr>
      </w:pPr>
    </w:p>
    <w:p w:rsidR="004E41EF" w:rsidRDefault="004E41EF" w:rsidP="00052FFB">
      <w:pPr>
        <w:spacing w:after="200" w:line="276" w:lineRule="auto"/>
        <w:jc w:val="right"/>
        <w:rPr>
          <w:rFonts w:asciiTheme="majorBidi" w:hAnsiTheme="majorBidi" w:cstheme="majorBidi"/>
          <w:sz w:val="28"/>
          <w:szCs w:val="28"/>
        </w:rPr>
      </w:pPr>
    </w:p>
    <w:p w:rsidR="004E41EF" w:rsidRDefault="004E41EF" w:rsidP="004E41EF">
      <w:pPr>
        <w:bidi w:val="0"/>
        <w:spacing w:after="200" w:line="276" w:lineRule="auto"/>
        <w:rPr>
          <w:rFonts w:asciiTheme="majorBidi" w:hAnsiTheme="majorBidi" w:cstheme="majorBidi"/>
          <w:sz w:val="28"/>
          <w:szCs w:val="28"/>
        </w:rPr>
      </w:pPr>
    </w:p>
    <w:p w:rsidR="004E41EF" w:rsidRDefault="004E41EF" w:rsidP="004E41EF">
      <w:pPr>
        <w:bidi w:val="0"/>
        <w:spacing w:after="200" w:line="276" w:lineRule="auto"/>
        <w:rPr>
          <w:rFonts w:asciiTheme="majorBidi" w:hAnsiTheme="majorBidi" w:cstheme="majorBidi"/>
          <w:sz w:val="28"/>
          <w:szCs w:val="28"/>
        </w:rPr>
      </w:pPr>
    </w:p>
    <w:p w:rsidR="00670704" w:rsidRPr="008324F5" w:rsidRDefault="00670704" w:rsidP="004E41EF">
      <w:pPr>
        <w:bidi w:val="0"/>
        <w:spacing w:after="200" w:line="276" w:lineRule="auto"/>
        <w:rPr>
          <w:rFonts w:asciiTheme="majorBidi" w:hAnsiTheme="majorBidi" w:cstheme="majorBidi"/>
          <w:sz w:val="28"/>
          <w:szCs w:val="28"/>
        </w:rPr>
      </w:pPr>
      <w:r w:rsidRPr="00212386">
        <w:rPr>
          <w:rFonts w:asciiTheme="majorBidi" w:hAnsiTheme="majorBidi" w:cstheme="majorBidi"/>
          <w:sz w:val="28"/>
          <w:szCs w:val="28"/>
        </w:rPr>
        <w:br w:type="page"/>
      </w:r>
    </w:p>
    <w:p w:rsidR="002C43E5" w:rsidRPr="009A253C" w:rsidRDefault="00670704" w:rsidP="00FE05A6">
      <w:pPr>
        <w:bidi w:val="0"/>
        <w:jc w:val="both"/>
        <w:rPr>
          <w:rFonts w:asciiTheme="majorBidi" w:hAnsiTheme="majorBidi" w:cstheme="majorBidi"/>
          <w:b/>
          <w:bCs/>
          <w:sz w:val="32"/>
          <w:szCs w:val="32"/>
        </w:rPr>
      </w:pPr>
      <w:r w:rsidRPr="009A253C">
        <w:rPr>
          <w:rFonts w:asciiTheme="majorBidi" w:hAnsiTheme="majorBidi" w:cstheme="majorBidi"/>
          <w:b/>
          <w:bCs/>
          <w:sz w:val="32"/>
          <w:szCs w:val="32"/>
        </w:rPr>
        <w:lastRenderedPageBreak/>
        <w:t>References</w:t>
      </w:r>
    </w:p>
    <w:p w:rsidR="00241F54" w:rsidRDefault="00460D30" w:rsidP="00C27CAC">
      <w:pPr>
        <w:bidi w:val="0"/>
        <w:jc w:val="both"/>
        <w:rPr>
          <w:rFonts w:asciiTheme="majorBidi" w:eastAsia="Times New Roman" w:hAnsiTheme="majorBidi" w:cstheme="majorBidi"/>
        </w:rPr>
      </w:pPr>
      <w:r>
        <w:rPr>
          <w:rFonts w:asciiTheme="majorBidi" w:eastAsia="Times New Roman" w:hAnsiTheme="majorBidi" w:cstheme="majorBidi"/>
        </w:rPr>
        <w:t xml:space="preserve"> </w:t>
      </w:r>
      <w:r w:rsidR="00377C7C">
        <w:rPr>
          <w:rFonts w:asciiTheme="majorBidi" w:eastAsia="Times New Roman" w:hAnsiTheme="majorBidi" w:cstheme="majorBidi"/>
        </w:rPr>
        <w:t xml:space="preserve">    </w:t>
      </w:r>
      <w:r w:rsidR="00C27CAC" w:rsidRPr="00686213">
        <w:rPr>
          <w:rFonts w:asciiTheme="majorBidi" w:eastAsia="Times New Roman" w:hAnsiTheme="majorBidi" w:cstheme="majorBidi"/>
        </w:rPr>
        <w:t xml:space="preserve">Bauer, L. </w:t>
      </w:r>
      <w:r w:rsidR="00DF744E">
        <w:rPr>
          <w:rFonts w:asciiTheme="majorBidi" w:eastAsia="Times New Roman" w:hAnsiTheme="majorBidi" w:cstheme="majorBidi"/>
        </w:rPr>
        <w:t>(</w:t>
      </w:r>
      <w:r w:rsidR="00C27CAC" w:rsidRPr="00686213">
        <w:rPr>
          <w:rFonts w:asciiTheme="majorBidi" w:eastAsia="Times New Roman" w:hAnsiTheme="majorBidi" w:cstheme="majorBidi"/>
        </w:rPr>
        <w:t>1983</w:t>
      </w:r>
      <w:r w:rsidR="002B0C04">
        <w:rPr>
          <w:rFonts w:asciiTheme="majorBidi" w:eastAsia="Times New Roman" w:hAnsiTheme="majorBidi" w:cstheme="majorBidi"/>
        </w:rPr>
        <w:t>)</w:t>
      </w:r>
      <w:r w:rsidR="00C27CAC" w:rsidRPr="00686213">
        <w:rPr>
          <w:rFonts w:asciiTheme="majorBidi" w:eastAsia="Times New Roman" w:hAnsiTheme="majorBidi" w:cstheme="majorBidi"/>
        </w:rPr>
        <w:t>.</w:t>
      </w:r>
      <w:r w:rsidR="00C27CAC" w:rsidRPr="00686213">
        <w:rPr>
          <w:rFonts w:asciiTheme="majorBidi" w:eastAsia="Times New Roman" w:hAnsiTheme="majorBidi" w:cstheme="majorBidi"/>
          <w:i/>
          <w:iCs/>
        </w:rPr>
        <w:t xml:space="preserve"> English Word Formation</w:t>
      </w:r>
      <w:r w:rsidR="00C27CAC" w:rsidRPr="00686213">
        <w:rPr>
          <w:rFonts w:asciiTheme="majorBidi" w:eastAsia="Times New Roman" w:hAnsiTheme="majorBidi" w:cstheme="majorBidi"/>
        </w:rPr>
        <w:t>. Cambridge: Cambridge'University Press.</w:t>
      </w:r>
    </w:p>
    <w:p w:rsidR="00E042BD" w:rsidRDefault="00377C7C" w:rsidP="00377C7C">
      <w:pPr>
        <w:bidi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00460D30">
        <w:rPr>
          <w:rFonts w:asciiTheme="majorBidi" w:eastAsia="Times New Roman" w:hAnsiTheme="majorBidi" w:cstheme="majorBidi"/>
        </w:rPr>
        <w:t xml:space="preserve"> </w:t>
      </w:r>
      <w:r>
        <w:rPr>
          <w:rFonts w:asciiTheme="majorBidi" w:eastAsia="Times New Roman" w:hAnsiTheme="majorBidi" w:cstheme="majorBidi"/>
        </w:rPr>
        <w:t xml:space="preserve">   </w:t>
      </w:r>
      <w:r w:rsidR="00E042BD" w:rsidRPr="00686213">
        <w:rPr>
          <w:rFonts w:asciiTheme="majorBidi" w:eastAsia="Times New Roman" w:hAnsiTheme="majorBidi" w:cstheme="majorBidi"/>
        </w:rPr>
        <w:t xml:space="preserve">Biber, D., Johansson, S., Leech, G., Conrad, S., &amp; Finegan, E. (1999). </w:t>
      </w:r>
      <w:r w:rsidR="00E042BD" w:rsidRPr="00686213">
        <w:rPr>
          <w:rFonts w:asciiTheme="majorBidi" w:eastAsia="Times New Roman" w:hAnsiTheme="majorBidi" w:cstheme="majorBidi"/>
          <w:i/>
          <w:iCs/>
        </w:rPr>
        <w:t>The Longman grammar of spoken and written English.</w:t>
      </w:r>
      <w:r w:rsidR="00E042BD" w:rsidRPr="00686213">
        <w:rPr>
          <w:rFonts w:asciiTheme="majorBidi" w:eastAsia="Times New Roman" w:hAnsiTheme="majorBidi" w:cstheme="majorBidi"/>
        </w:rPr>
        <w:t xml:space="preserve"> London: Longman.</w:t>
      </w:r>
    </w:p>
    <w:p w:rsidR="00460D30" w:rsidRDefault="00460D30" w:rsidP="00460D30">
      <w:pPr>
        <w:bidi w:val="0"/>
        <w:spacing w:after="0" w:line="240" w:lineRule="auto"/>
        <w:rPr>
          <w:rFonts w:asciiTheme="majorBidi" w:eastAsia="Times New Roman" w:hAnsiTheme="majorBidi" w:cstheme="majorBidi"/>
        </w:rPr>
      </w:pPr>
    </w:p>
    <w:p w:rsidR="00377C7C" w:rsidRDefault="00460D30" w:rsidP="00460D30">
      <w:pPr>
        <w:bidi w:val="0"/>
        <w:jc w:val="both"/>
        <w:rPr>
          <w:rFonts w:asciiTheme="majorBidi" w:eastAsia="Times New Roman" w:hAnsiTheme="majorBidi" w:cstheme="majorBidi"/>
        </w:rPr>
      </w:pPr>
      <w:r>
        <w:rPr>
          <w:rFonts w:asciiTheme="majorBidi" w:eastAsia="Times New Roman" w:hAnsiTheme="majorBidi" w:cstheme="majorBidi"/>
        </w:rPr>
        <w:t xml:space="preserve">     </w:t>
      </w:r>
      <w:r w:rsidR="00377C7C" w:rsidRPr="00686213">
        <w:rPr>
          <w:rFonts w:asciiTheme="majorBidi" w:eastAsia="Times New Roman" w:hAnsiTheme="majorBidi" w:cstheme="majorBidi"/>
        </w:rPr>
        <w:t xml:space="preserve">Crowley, Terry, Lynch John, Siegel Jeff, Piau Julie. (1995). </w:t>
      </w:r>
      <w:r w:rsidR="00377C7C" w:rsidRPr="00686213">
        <w:rPr>
          <w:rFonts w:asciiTheme="majorBidi" w:eastAsia="Times New Roman" w:hAnsiTheme="majorBidi" w:cstheme="majorBidi"/>
          <w:i/>
          <w:iCs/>
        </w:rPr>
        <w:t>The Design of Language An Introduction to Descriptive Linguistic</w:t>
      </w:r>
      <w:r w:rsidR="00377C7C" w:rsidRPr="00686213">
        <w:rPr>
          <w:rFonts w:asciiTheme="majorBidi" w:eastAsia="Times New Roman" w:hAnsiTheme="majorBidi" w:cstheme="majorBidi"/>
        </w:rPr>
        <w:t>: New Zealand.</w:t>
      </w:r>
    </w:p>
    <w:p w:rsidR="009B1380" w:rsidRPr="00686213" w:rsidRDefault="009B1380" w:rsidP="00AE0152">
      <w:pPr>
        <w:bidi w:val="0"/>
        <w:jc w:val="both"/>
        <w:rPr>
          <w:rFonts w:asciiTheme="majorBidi" w:eastAsia="Times New Roman" w:hAnsiTheme="majorBidi" w:cstheme="majorBidi"/>
        </w:rPr>
      </w:pPr>
      <w:r>
        <w:rPr>
          <w:rFonts w:asciiTheme="majorBidi" w:eastAsia="Times New Roman" w:hAnsiTheme="majorBidi" w:cstheme="majorBidi"/>
        </w:rPr>
        <w:t xml:space="preserve">     </w:t>
      </w:r>
      <w:r w:rsidRPr="00686213">
        <w:rPr>
          <w:rFonts w:asciiTheme="majorBidi" w:eastAsia="Times New Roman" w:hAnsiTheme="majorBidi" w:cstheme="majorBidi"/>
        </w:rPr>
        <w:t xml:space="preserve">Crystal, D. (2008). </w:t>
      </w:r>
      <w:r w:rsidRPr="00686213">
        <w:rPr>
          <w:rFonts w:asciiTheme="majorBidi" w:eastAsia="Times New Roman" w:hAnsiTheme="majorBidi" w:cstheme="majorBidi"/>
          <w:i/>
          <w:iCs/>
        </w:rPr>
        <w:t>A Dictionary of Linguistics and Phonetics</w:t>
      </w:r>
      <w:r w:rsidRPr="00686213">
        <w:rPr>
          <w:rFonts w:asciiTheme="majorBidi" w:eastAsia="Times New Roman" w:hAnsiTheme="majorBidi" w:cstheme="majorBidi"/>
        </w:rPr>
        <w:t xml:space="preserve"> (6th Edition). Malden: Blackwell Publishing.</w:t>
      </w:r>
    </w:p>
    <w:p w:rsidR="007C17CB" w:rsidRDefault="007C17CB" w:rsidP="007C17CB">
      <w:pPr>
        <w:bidi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009B1380" w:rsidRPr="00686213">
        <w:rPr>
          <w:rFonts w:asciiTheme="majorBidi" w:eastAsia="Times New Roman" w:hAnsiTheme="majorBidi" w:cstheme="majorBidi"/>
        </w:rPr>
        <w:t xml:space="preserve">Crystal, D. (1997). </w:t>
      </w:r>
      <w:r w:rsidR="009B1380" w:rsidRPr="00686213">
        <w:rPr>
          <w:rFonts w:asciiTheme="majorBidi" w:eastAsia="Times New Roman" w:hAnsiTheme="majorBidi" w:cstheme="majorBidi"/>
          <w:i/>
          <w:iCs/>
        </w:rPr>
        <w:t xml:space="preserve">The Cambridge Encyclopedia of Language. </w:t>
      </w:r>
      <w:r w:rsidR="009B1380" w:rsidRPr="00686213">
        <w:rPr>
          <w:rFonts w:asciiTheme="majorBidi" w:eastAsia="Times New Roman" w:hAnsiTheme="majorBidi" w:cstheme="majorBidi"/>
        </w:rPr>
        <w:t>Cambridge: Cambridge University Press</w:t>
      </w:r>
      <w:r>
        <w:rPr>
          <w:rFonts w:asciiTheme="majorBidi" w:eastAsia="Times New Roman" w:hAnsiTheme="majorBidi" w:cstheme="majorBidi"/>
        </w:rPr>
        <w:t>.</w:t>
      </w:r>
    </w:p>
    <w:p w:rsidR="007C17CB" w:rsidRDefault="007C17CB" w:rsidP="007C17CB">
      <w:pPr>
        <w:bidi w:val="0"/>
        <w:spacing w:after="0" w:line="240" w:lineRule="auto"/>
        <w:rPr>
          <w:rFonts w:asciiTheme="majorBidi" w:eastAsia="Times New Roman" w:hAnsiTheme="majorBidi" w:cstheme="majorBidi"/>
        </w:rPr>
      </w:pPr>
    </w:p>
    <w:p w:rsidR="007C17CB" w:rsidRDefault="009A7CD0" w:rsidP="00AE0152">
      <w:pPr>
        <w:bidi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007C17CB" w:rsidRPr="00686213">
        <w:rPr>
          <w:rFonts w:asciiTheme="majorBidi" w:eastAsia="Times New Roman" w:hAnsiTheme="majorBidi" w:cstheme="majorBidi"/>
        </w:rPr>
        <w:t xml:space="preserve">Finegan, E. (2014). </w:t>
      </w:r>
      <w:r w:rsidR="007C17CB" w:rsidRPr="00686213">
        <w:rPr>
          <w:rFonts w:asciiTheme="majorBidi" w:eastAsia="Times New Roman" w:hAnsiTheme="majorBidi" w:cstheme="majorBidi"/>
          <w:i/>
          <w:iCs/>
        </w:rPr>
        <w:t xml:space="preserve">Language: Its structure and use. </w:t>
      </w:r>
      <w:r w:rsidR="007C17CB" w:rsidRPr="00686213">
        <w:rPr>
          <w:rFonts w:asciiTheme="majorBidi" w:eastAsia="Times New Roman" w:hAnsiTheme="majorBidi" w:cstheme="majorBidi"/>
        </w:rPr>
        <w:t>Cengage Learning.</w:t>
      </w:r>
    </w:p>
    <w:p w:rsidR="009A7CD0" w:rsidRDefault="009A7CD0" w:rsidP="009A7CD0">
      <w:pPr>
        <w:bidi w:val="0"/>
        <w:spacing w:after="0" w:line="240" w:lineRule="auto"/>
        <w:rPr>
          <w:rFonts w:asciiTheme="majorBidi" w:eastAsia="Times New Roman" w:hAnsiTheme="majorBidi" w:cstheme="majorBidi"/>
        </w:rPr>
      </w:pPr>
    </w:p>
    <w:p w:rsidR="009A7CD0" w:rsidRPr="00686213" w:rsidRDefault="009A7CD0" w:rsidP="00AE0152">
      <w:pPr>
        <w:bidi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Pr="00686213">
        <w:rPr>
          <w:rFonts w:asciiTheme="majorBidi" w:eastAsia="Times New Roman" w:hAnsiTheme="majorBidi" w:cstheme="majorBidi"/>
        </w:rPr>
        <w:t xml:space="preserve">Hamawand, Z. (2011). Morphology in English: </w:t>
      </w:r>
      <w:r w:rsidRPr="00686213">
        <w:rPr>
          <w:rFonts w:asciiTheme="majorBidi" w:eastAsia="Times New Roman" w:hAnsiTheme="majorBidi" w:cstheme="majorBidi"/>
          <w:i/>
          <w:iCs/>
        </w:rPr>
        <w:t>Word formation in cognitive grammar</w:t>
      </w:r>
      <w:r w:rsidRPr="00686213">
        <w:rPr>
          <w:rFonts w:asciiTheme="majorBidi" w:eastAsia="Times New Roman" w:hAnsiTheme="majorBidi" w:cstheme="majorBidi"/>
        </w:rPr>
        <w:t>. London: Continuum.</w:t>
      </w:r>
    </w:p>
    <w:p w:rsidR="009A7CD0" w:rsidRPr="00686213" w:rsidRDefault="009A7CD0" w:rsidP="009A7CD0">
      <w:pPr>
        <w:bidi w:val="0"/>
        <w:spacing w:after="0" w:line="240" w:lineRule="auto"/>
        <w:rPr>
          <w:rFonts w:asciiTheme="majorBidi" w:eastAsia="Times New Roman" w:hAnsiTheme="majorBidi" w:cstheme="majorBidi"/>
        </w:rPr>
      </w:pPr>
    </w:p>
    <w:p w:rsidR="00337826" w:rsidRPr="00686213" w:rsidRDefault="001D5D74" w:rsidP="00AE0152">
      <w:pPr>
        <w:bidi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00337826" w:rsidRPr="00686213">
        <w:rPr>
          <w:rFonts w:asciiTheme="majorBidi" w:eastAsia="Times New Roman" w:hAnsiTheme="majorBidi" w:cstheme="majorBidi"/>
        </w:rPr>
        <w:t xml:space="preserve">Matthews, Peter H. </w:t>
      </w:r>
      <w:r w:rsidR="002B0C04">
        <w:rPr>
          <w:rFonts w:asciiTheme="majorBidi" w:eastAsia="Times New Roman" w:hAnsiTheme="majorBidi" w:cstheme="majorBidi"/>
        </w:rPr>
        <w:t>(</w:t>
      </w:r>
      <w:r w:rsidR="00337826" w:rsidRPr="00686213">
        <w:rPr>
          <w:rFonts w:asciiTheme="majorBidi" w:eastAsia="Times New Roman" w:hAnsiTheme="majorBidi" w:cstheme="majorBidi"/>
        </w:rPr>
        <w:t>1991</w:t>
      </w:r>
      <w:r w:rsidR="002B0C04">
        <w:rPr>
          <w:rFonts w:asciiTheme="majorBidi" w:eastAsia="Times New Roman" w:hAnsiTheme="majorBidi" w:cstheme="majorBidi"/>
        </w:rPr>
        <w:t>)</w:t>
      </w:r>
      <w:r w:rsidR="00337826" w:rsidRPr="00686213">
        <w:rPr>
          <w:rFonts w:asciiTheme="majorBidi" w:eastAsia="Times New Roman" w:hAnsiTheme="majorBidi" w:cstheme="majorBidi"/>
        </w:rPr>
        <w:t xml:space="preserve">. </w:t>
      </w:r>
      <w:r w:rsidR="00337826" w:rsidRPr="00686213">
        <w:rPr>
          <w:rFonts w:asciiTheme="majorBidi" w:eastAsia="Times New Roman" w:hAnsiTheme="majorBidi" w:cstheme="majorBidi"/>
          <w:i/>
          <w:iCs/>
        </w:rPr>
        <w:t>Morphology</w:t>
      </w:r>
      <w:r w:rsidR="00337826" w:rsidRPr="00686213">
        <w:rPr>
          <w:rFonts w:asciiTheme="majorBidi" w:eastAsia="Times New Roman" w:hAnsiTheme="majorBidi" w:cstheme="majorBidi"/>
        </w:rPr>
        <w:t>. Cambridge: Cambridge University Press, 2ndedn.</w:t>
      </w:r>
    </w:p>
    <w:p w:rsidR="007C17CB" w:rsidRPr="00AB0A0B" w:rsidRDefault="007C17CB" w:rsidP="007C17CB">
      <w:pPr>
        <w:bidi w:val="0"/>
        <w:spacing w:after="0" w:line="240" w:lineRule="auto"/>
        <w:rPr>
          <w:rFonts w:asciiTheme="majorBidi" w:eastAsia="Times New Roman" w:hAnsiTheme="majorBidi" w:cstheme="majorBidi"/>
        </w:rPr>
      </w:pPr>
    </w:p>
    <w:p w:rsidR="00337826" w:rsidRDefault="007C01EF" w:rsidP="00337826">
      <w:pPr>
        <w:bidi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00AB0A0B" w:rsidRPr="00AB0A0B">
        <w:rPr>
          <w:rFonts w:asciiTheme="majorBidi" w:eastAsia="Times New Roman" w:hAnsiTheme="majorBidi" w:cstheme="majorBidi"/>
        </w:rPr>
        <w:t xml:space="preserve">McCarthy, J. and Prince, A. (1995). </w:t>
      </w:r>
      <w:r w:rsidR="00AB0A0B" w:rsidRPr="00AB0A0B">
        <w:rPr>
          <w:rFonts w:asciiTheme="majorBidi" w:eastAsia="Times New Roman" w:hAnsiTheme="majorBidi" w:cstheme="majorBidi"/>
          <w:i/>
          <w:iCs/>
        </w:rPr>
        <w:t>Faithfulness and reduplicative identity.</w:t>
      </w:r>
      <w:r w:rsidR="00AB0A0B" w:rsidRPr="00AB0A0B">
        <w:rPr>
          <w:rFonts w:asciiTheme="majorBidi" w:eastAsia="Times New Roman" w:hAnsiTheme="majorBidi" w:cstheme="majorBidi"/>
        </w:rPr>
        <w:t xml:space="preserve"> University of Massachusetts Occasional Papers in Linguistics</w:t>
      </w:r>
    </w:p>
    <w:p w:rsidR="007C01EF" w:rsidRDefault="007C01EF" w:rsidP="007C01EF">
      <w:pPr>
        <w:bidi w:val="0"/>
        <w:spacing w:after="0" w:line="240" w:lineRule="auto"/>
        <w:rPr>
          <w:rFonts w:asciiTheme="majorBidi" w:eastAsia="Times New Roman" w:hAnsiTheme="majorBidi" w:cstheme="majorBidi"/>
        </w:rPr>
      </w:pPr>
    </w:p>
    <w:p w:rsidR="007C01EF" w:rsidRPr="00686213" w:rsidRDefault="00217421" w:rsidP="00AE0152">
      <w:pPr>
        <w:bidi w:val="0"/>
        <w:jc w:val="both"/>
        <w:rPr>
          <w:rFonts w:asciiTheme="majorBidi" w:hAnsiTheme="majorBidi" w:cstheme="majorBidi"/>
          <w:lang w:val="en-GB"/>
        </w:rPr>
      </w:pPr>
      <w:r>
        <w:rPr>
          <w:rFonts w:asciiTheme="majorBidi" w:hAnsiTheme="majorBidi" w:cstheme="majorBidi"/>
          <w:lang w:val="en-GB"/>
        </w:rPr>
        <w:t xml:space="preserve">     </w:t>
      </w:r>
      <w:r w:rsidR="007C01EF" w:rsidRPr="00686213">
        <w:rPr>
          <w:rFonts w:asciiTheme="majorBidi" w:hAnsiTheme="majorBidi" w:cstheme="majorBidi"/>
          <w:lang w:val="en-GB"/>
        </w:rPr>
        <w:t>Nuraeni, C. (2018). (WORD FORMATION USED IN J+ NEWSPAPER)</w:t>
      </w:r>
    </w:p>
    <w:p w:rsidR="009A4E69" w:rsidRPr="00686213" w:rsidRDefault="00217421" w:rsidP="00AE0152">
      <w:pPr>
        <w:bidi w:val="0"/>
        <w:spacing w:after="0" w:line="240" w:lineRule="auto"/>
        <w:rPr>
          <w:rFonts w:asciiTheme="majorBidi" w:eastAsia="Times New Roman" w:hAnsiTheme="majorBidi" w:cstheme="majorBidi"/>
          <w:i/>
          <w:iCs/>
        </w:rPr>
      </w:pPr>
      <w:r>
        <w:rPr>
          <w:rFonts w:asciiTheme="majorBidi" w:eastAsia="Times New Roman" w:hAnsiTheme="majorBidi" w:cstheme="majorBidi"/>
        </w:rPr>
        <w:t xml:space="preserve">     </w:t>
      </w:r>
      <w:r w:rsidR="009A4E69" w:rsidRPr="00686213">
        <w:rPr>
          <w:rFonts w:asciiTheme="majorBidi" w:eastAsia="Times New Roman" w:hAnsiTheme="majorBidi" w:cstheme="majorBidi"/>
        </w:rPr>
        <w:t xml:space="preserve">O'Grady, W. D. and V. de Guzman. </w:t>
      </w:r>
      <w:r w:rsidR="002B0C04">
        <w:rPr>
          <w:rFonts w:asciiTheme="majorBidi" w:eastAsia="Times New Roman" w:hAnsiTheme="majorBidi" w:cstheme="majorBidi"/>
        </w:rPr>
        <w:t>(1</w:t>
      </w:r>
      <w:r w:rsidR="009A4E69" w:rsidRPr="00686213">
        <w:rPr>
          <w:rFonts w:asciiTheme="majorBidi" w:eastAsia="Times New Roman" w:hAnsiTheme="majorBidi" w:cstheme="majorBidi"/>
        </w:rPr>
        <w:t>997</w:t>
      </w:r>
      <w:r w:rsidR="002B0C04">
        <w:rPr>
          <w:rFonts w:asciiTheme="majorBidi" w:eastAsia="Times New Roman" w:hAnsiTheme="majorBidi" w:cstheme="majorBidi"/>
        </w:rPr>
        <w:t>).</w:t>
      </w:r>
      <w:r w:rsidR="009A4E69" w:rsidRPr="00686213">
        <w:rPr>
          <w:rFonts w:asciiTheme="majorBidi" w:eastAsia="Times New Roman" w:hAnsiTheme="majorBidi" w:cstheme="majorBidi"/>
        </w:rPr>
        <w:t xml:space="preserve"> </w:t>
      </w:r>
      <w:r w:rsidR="009A4E69" w:rsidRPr="00686213">
        <w:rPr>
          <w:rFonts w:asciiTheme="majorBidi" w:eastAsia="Times New Roman" w:hAnsiTheme="majorBidi" w:cstheme="majorBidi"/>
          <w:i/>
          <w:iCs/>
        </w:rPr>
        <w:t>Morphology: The analysis of word structure.</w:t>
      </w:r>
    </w:p>
    <w:p w:rsidR="009A4E69" w:rsidRPr="00686213" w:rsidRDefault="009A4E69" w:rsidP="00AE0152">
      <w:pPr>
        <w:bidi w:val="0"/>
        <w:spacing w:after="0" w:line="240" w:lineRule="auto"/>
        <w:rPr>
          <w:rFonts w:asciiTheme="majorBidi" w:eastAsia="Times New Roman" w:hAnsiTheme="majorBidi" w:cstheme="majorBidi"/>
        </w:rPr>
      </w:pPr>
    </w:p>
    <w:p w:rsidR="00217421" w:rsidRPr="00686213" w:rsidRDefault="00B074E1" w:rsidP="00AE0152">
      <w:pPr>
        <w:bidi w:val="0"/>
        <w:jc w:val="both"/>
        <w:rPr>
          <w:rFonts w:asciiTheme="majorBidi" w:hAnsiTheme="majorBidi" w:cstheme="majorBidi"/>
          <w:rtl/>
        </w:rPr>
      </w:pPr>
      <w:r>
        <w:rPr>
          <w:rFonts w:asciiTheme="majorBidi" w:hAnsiTheme="majorBidi" w:cstheme="majorBidi"/>
        </w:rPr>
        <w:t xml:space="preserve">     </w:t>
      </w:r>
      <w:r w:rsidR="00217421" w:rsidRPr="00686213">
        <w:rPr>
          <w:rFonts w:asciiTheme="majorBidi" w:hAnsiTheme="majorBidi" w:cstheme="majorBidi"/>
        </w:rPr>
        <w:t xml:space="preserve">Perrine, L. (1978). </w:t>
      </w:r>
      <w:r w:rsidR="00217421" w:rsidRPr="00686213">
        <w:rPr>
          <w:rFonts w:asciiTheme="majorBidi" w:hAnsiTheme="majorBidi" w:cstheme="majorBidi"/>
          <w:i/>
          <w:iCs/>
        </w:rPr>
        <w:t xml:space="preserve">Literature: Structure, Sound and Sense. </w:t>
      </w:r>
      <w:r w:rsidR="00217421" w:rsidRPr="00686213">
        <w:rPr>
          <w:rFonts w:asciiTheme="majorBidi" w:hAnsiTheme="majorBidi" w:cstheme="majorBidi"/>
        </w:rPr>
        <w:t>New York: Harcourt Brace Jovanovich, Inc.</w:t>
      </w:r>
    </w:p>
    <w:p w:rsidR="00B074E1" w:rsidRPr="00686213" w:rsidRDefault="00B074E1" w:rsidP="00AE0152">
      <w:pPr>
        <w:bidi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Pr="00686213">
        <w:rPr>
          <w:rFonts w:asciiTheme="majorBidi" w:eastAsia="Times New Roman" w:hAnsiTheme="majorBidi" w:cstheme="majorBidi"/>
        </w:rPr>
        <w:t xml:space="preserve">Plag, I. </w:t>
      </w:r>
      <w:r w:rsidR="000B37AF">
        <w:rPr>
          <w:rFonts w:asciiTheme="majorBidi" w:eastAsia="Times New Roman" w:hAnsiTheme="majorBidi" w:cstheme="majorBidi"/>
        </w:rPr>
        <w:t>(</w:t>
      </w:r>
      <w:r w:rsidRPr="00686213">
        <w:rPr>
          <w:rFonts w:asciiTheme="majorBidi" w:eastAsia="Times New Roman" w:hAnsiTheme="majorBidi" w:cstheme="majorBidi"/>
        </w:rPr>
        <w:t>2003</w:t>
      </w:r>
      <w:r w:rsidR="000B37AF">
        <w:rPr>
          <w:rFonts w:asciiTheme="majorBidi" w:eastAsia="Times New Roman" w:hAnsiTheme="majorBidi" w:cstheme="majorBidi"/>
        </w:rPr>
        <w:t>)</w:t>
      </w:r>
      <w:r w:rsidRPr="00686213">
        <w:rPr>
          <w:rFonts w:asciiTheme="majorBidi" w:eastAsia="Times New Roman" w:hAnsiTheme="majorBidi" w:cstheme="majorBidi"/>
        </w:rPr>
        <w:t xml:space="preserve">. </w:t>
      </w:r>
      <w:r w:rsidRPr="00686213">
        <w:rPr>
          <w:rFonts w:asciiTheme="majorBidi" w:eastAsia="Times New Roman" w:hAnsiTheme="majorBidi" w:cstheme="majorBidi"/>
          <w:i/>
          <w:iCs/>
        </w:rPr>
        <w:t>Word-Formation in English.</w:t>
      </w:r>
      <w:r w:rsidRPr="00686213">
        <w:rPr>
          <w:rFonts w:asciiTheme="majorBidi" w:eastAsia="Times New Roman" w:hAnsiTheme="majorBidi" w:cstheme="majorBidi"/>
        </w:rPr>
        <w:t xml:space="preserve"> Cambridge: Cambridge University Press.</w:t>
      </w:r>
    </w:p>
    <w:p w:rsidR="007C01EF" w:rsidRDefault="007C01EF" w:rsidP="007C01EF">
      <w:pPr>
        <w:bidi w:val="0"/>
        <w:spacing w:after="0" w:line="240" w:lineRule="auto"/>
        <w:rPr>
          <w:rFonts w:asciiTheme="majorBidi" w:eastAsia="Times New Roman" w:hAnsiTheme="majorBidi" w:cstheme="majorBidi"/>
        </w:rPr>
      </w:pPr>
    </w:p>
    <w:p w:rsidR="00B074E1" w:rsidRPr="00686213" w:rsidRDefault="00B074E1" w:rsidP="00AE0152">
      <w:pPr>
        <w:bidi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Pr="00686213">
        <w:rPr>
          <w:rFonts w:asciiTheme="majorBidi" w:eastAsia="Times New Roman" w:hAnsiTheme="majorBidi" w:cstheme="majorBidi"/>
        </w:rPr>
        <w:t xml:space="preserve">Plag, I. </w:t>
      </w:r>
      <w:r w:rsidR="000B37AF">
        <w:rPr>
          <w:rFonts w:asciiTheme="majorBidi" w:eastAsia="Times New Roman" w:hAnsiTheme="majorBidi" w:cstheme="majorBidi"/>
        </w:rPr>
        <w:t>(</w:t>
      </w:r>
      <w:r w:rsidRPr="00686213">
        <w:rPr>
          <w:rFonts w:asciiTheme="majorBidi" w:eastAsia="Times New Roman" w:hAnsiTheme="majorBidi" w:cstheme="majorBidi"/>
        </w:rPr>
        <w:t>2018</w:t>
      </w:r>
      <w:r w:rsidR="000B37AF">
        <w:rPr>
          <w:rFonts w:asciiTheme="majorBidi" w:eastAsia="Times New Roman" w:hAnsiTheme="majorBidi" w:cstheme="majorBidi"/>
        </w:rPr>
        <w:t>)</w:t>
      </w:r>
      <w:r w:rsidRPr="00686213">
        <w:rPr>
          <w:rFonts w:asciiTheme="majorBidi" w:eastAsia="Times New Roman" w:hAnsiTheme="majorBidi" w:cstheme="majorBidi"/>
        </w:rPr>
        <w:t xml:space="preserve">. </w:t>
      </w:r>
      <w:r w:rsidRPr="00686213">
        <w:rPr>
          <w:rFonts w:asciiTheme="majorBidi" w:eastAsia="Times New Roman" w:hAnsiTheme="majorBidi" w:cstheme="majorBidi"/>
          <w:i/>
          <w:iCs/>
        </w:rPr>
        <w:t>Word-Formation in English</w:t>
      </w:r>
      <w:r w:rsidRPr="00686213">
        <w:rPr>
          <w:rFonts w:asciiTheme="majorBidi" w:eastAsia="Times New Roman" w:hAnsiTheme="majorBidi" w:cstheme="majorBidi"/>
        </w:rPr>
        <w:t>: 2nd edition. Cambridge: Cambridge University Press.</w:t>
      </w:r>
    </w:p>
    <w:p w:rsidR="00B074E1" w:rsidRDefault="00B074E1" w:rsidP="00B074E1">
      <w:pPr>
        <w:bidi w:val="0"/>
        <w:spacing w:after="0" w:line="240" w:lineRule="auto"/>
        <w:rPr>
          <w:rFonts w:asciiTheme="majorBidi" w:eastAsia="Times New Roman" w:hAnsiTheme="majorBidi" w:cstheme="majorBidi"/>
        </w:rPr>
      </w:pPr>
    </w:p>
    <w:p w:rsidR="00AB0A0B" w:rsidRDefault="00B12575" w:rsidP="00AB0A0B">
      <w:pPr>
        <w:bidi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Pr="00686213">
        <w:rPr>
          <w:rFonts w:asciiTheme="majorBidi" w:eastAsia="Times New Roman" w:hAnsiTheme="majorBidi" w:cstheme="majorBidi"/>
        </w:rPr>
        <w:t xml:space="preserve">Quirk, R. et al. (1985). </w:t>
      </w:r>
      <w:r w:rsidRPr="00686213">
        <w:rPr>
          <w:rFonts w:asciiTheme="majorBidi" w:eastAsia="Times New Roman" w:hAnsiTheme="majorBidi" w:cstheme="majorBidi"/>
          <w:i/>
          <w:iCs/>
        </w:rPr>
        <w:t>A Comprehensive Grammar of the English Language</w:t>
      </w:r>
      <w:r w:rsidRPr="00686213">
        <w:rPr>
          <w:rFonts w:asciiTheme="majorBidi" w:eastAsia="Times New Roman" w:hAnsiTheme="majorBidi" w:cstheme="majorBidi"/>
        </w:rPr>
        <w:t>. NY: Longman.</w:t>
      </w:r>
    </w:p>
    <w:p w:rsidR="00E6323F" w:rsidRDefault="00E6323F" w:rsidP="00241F54">
      <w:pPr>
        <w:bidi w:val="0"/>
        <w:spacing w:after="0" w:line="240" w:lineRule="auto"/>
        <w:rPr>
          <w:rFonts w:asciiTheme="majorBidi" w:eastAsia="Times New Roman" w:hAnsiTheme="majorBidi" w:cstheme="majorBidi"/>
        </w:rPr>
      </w:pPr>
    </w:p>
    <w:p w:rsidR="00670704" w:rsidRPr="00686213" w:rsidRDefault="00E6323F" w:rsidP="00E6323F">
      <w:pPr>
        <w:bidi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00670704" w:rsidRPr="00686213">
        <w:rPr>
          <w:rFonts w:asciiTheme="majorBidi" w:eastAsia="Times New Roman" w:hAnsiTheme="majorBidi" w:cstheme="majorBidi"/>
        </w:rPr>
        <w:t xml:space="preserve">Scalise, Sergio &amp; Irene Vogel (eds.) </w:t>
      </w:r>
      <w:r w:rsidR="000B37AF">
        <w:rPr>
          <w:rFonts w:asciiTheme="majorBidi" w:eastAsia="Times New Roman" w:hAnsiTheme="majorBidi" w:cstheme="majorBidi"/>
        </w:rPr>
        <w:t>(</w:t>
      </w:r>
      <w:r w:rsidR="00670704" w:rsidRPr="00686213">
        <w:rPr>
          <w:rFonts w:asciiTheme="majorBidi" w:eastAsia="Times New Roman" w:hAnsiTheme="majorBidi" w:cstheme="majorBidi"/>
        </w:rPr>
        <w:t>2010</w:t>
      </w:r>
      <w:r w:rsidR="000B37AF">
        <w:rPr>
          <w:rFonts w:asciiTheme="majorBidi" w:eastAsia="Times New Roman" w:hAnsiTheme="majorBidi" w:cstheme="majorBidi"/>
        </w:rPr>
        <w:t>)</w:t>
      </w:r>
      <w:r w:rsidR="00670704" w:rsidRPr="00686213">
        <w:rPr>
          <w:rFonts w:asciiTheme="majorBidi" w:eastAsia="Times New Roman" w:hAnsiTheme="majorBidi" w:cstheme="majorBidi"/>
        </w:rPr>
        <w:t xml:space="preserve">. </w:t>
      </w:r>
      <w:r w:rsidR="00670704" w:rsidRPr="00686213">
        <w:rPr>
          <w:rFonts w:asciiTheme="majorBidi" w:eastAsia="Times New Roman" w:hAnsiTheme="majorBidi" w:cstheme="majorBidi"/>
          <w:i/>
          <w:iCs/>
        </w:rPr>
        <w:t xml:space="preserve">Cross-disciplinary issues in compounding. </w:t>
      </w:r>
      <w:r w:rsidR="00670704" w:rsidRPr="00686213">
        <w:rPr>
          <w:rFonts w:asciiTheme="majorBidi" w:eastAsia="Times New Roman" w:hAnsiTheme="majorBidi" w:cstheme="majorBidi"/>
        </w:rPr>
        <w:t>Amsterdam and Philadelphia: Benjamins.</w:t>
      </w:r>
    </w:p>
    <w:p w:rsidR="00670704" w:rsidRPr="00686213" w:rsidRDefault="00670704" w:rsidP="00670704">
      <w:pPr>
        <w:bidi w:val="0"/>
        <w:spacing w:after="0" w:line="240" w:lineRule="auto"/>
        <w:rPr>
          <w:rFonts w:asciiTheme="majorBidi" w:eastAsia="Times New Roman" w:hAnsiTheme="majorBidi" w:cstheme="majorBidi"/>
        </w:rPr>
      </w:pPr>
    </w:p>
    <w:p w:rsidR="00670704" w:rsidRPr="00686213" w:rsidRDefault="00E6323F" w:rsidP="00E6323F">
      <w:pPr>
        <w:bidi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00670704" w:rsidRPr="00686213">
        <w:rPr>
          <w:rFonts w:asciiTheme="majorBidi" w:eastAsia="Times New Roman" w:hAnsiTheme="majorBidi" w:cstheme="majorBidi"/>
        </w:rPr>
        <w:t xml:space="preserve">SPENCER, A. (1991). </w:t>
      </w:r>
      <w:r w:rsidR="00670704" w:rsidRPr="00686213">
        <w:rPr>
          <w:rFonts w:asciiTheme="majorBidi" w:eastAsia="Times New Roman" w:hAnsiTheme="majorBidi" w:cstheme="majorBidi"/>
          <w:i/>
          <w:iCs/>
        </w:rPr>
        <w:t>Morphological Theory.</w:t>
      </w:r>
      <w:r w:rsidR="00670704" w:rsidRPr="00686213">
        <w:rPr>
          <w:rFonts w:asciiTheme="majorBidi" w:eastAsia="Times New Roman" w:hAnsiTheme="majorBidi" w:cstheme="majorBidi"/>
        </w:rPr>
        <w:t xml:space="preserve"> Oxford: Basil Blackwell.</w:t>
      </w:r>
    </w:p>
    <w:p w:rsidR="00BE7661" w:rsidRDefault="00BE7661" w:rsidP="00BE7661">
      <w:pPr>
        <w:bidi w:val="0"/>
        <w:spacing w:after="0" w:line="240" w:lineRule="auto"/>
        <w:rPr>
          <w:rFonts w:asciiTheme="majorBidi" w:eastAsia="Times New Roman" w:hAnsiTheme="majorBidi" w:cstheme="majorBidi"/>
        </w:rPr>
      </w:pPr>
    </w:p>
    <w:p w:rsidR="00670704" w:rsidRPr="00686213" w:rsidRDefault="00BE7661" w:rsidP="00BE7661">
      <w:pPr>
        <w:bidi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00670704" w:rsidRPr="00686213">
        <w:rPr>
          <w:rFonts w:asciiTheme="majorBidi" w:eastAsia="Times New Roman" w:hAnsiTheme="majorBidi" w:cstheme="majorBidi"/>
        </w:rPr>
        <w:t>Strazny</w:t>
      </w:r>
      <w:r w:rsidR="003D7C6A">
        <w:rPr>
          <w:rFonts w:asciiTheme="majorBidi" w:eastAsia="Times New Roman" w:hAnsiTheme="majorBidi" w:cstheme="majorBidi"/>
        </w:rPr>
        <w:t xml:space="preserve">, </w:t>
      </w:r>
      <w:r w:rsidR="0075545B">
        <w:rPr>
          <w:rFonts w:asciiTheme="majorBidi" w:eastAsia="Times New Roman" w:hAnsiTheme="majorBidi" w:cstheme="majorBidi"/>
        </w:rPr>
        <w:t>P</w:t>
      </w:r>
      <w:r w:rsidR="00670704" w:rsidRPr="00686213">
        <w:rPr>
          <w:rFonts w:asciiTheme="majorBidi" w:eastAsia="Times New Roman" w:hAnsiTheme="majorBidi" w:cstheme="majorBidi"/>
        </w:rPr>
        <w:t xml:space="preserve">. </w:t>
      </w:r>
      <w:r w:rsidR="000B37AF">
        <w:rPr>
          <w:rFonts w:asciiTheme="majorBidi" w:eastAsia="Times New Roman" w:hAnsiTheme="majorBidi" w:cstheme="majorBidi"/>
        </w:rPr>
        <w:t>(</w:t>
      </w:r>
      <w:r w:rsidR="00670704" w:rsidRPr="00686213">
        <w:rPr>
          <w:rFonts w:asciiTheme="majorBidi" w:eastAsia="Times New Roman" w:hAnsiTheme="majorBidi" w:cstheme="majorBidi"/>
        </w:rPr>
        <w:t>2013</w:t>
      </w:r>
      <w:r w:rsidR="00337F53">
        <w:rPr>
          <w:rFonts w:asciiTheme="majorBidi" w:eastAsia="Times New Roman" w:hAnsiTheme="majorBidi" w:cstheme="majorBidi"/>
        </w:rPr>
        <w:t>)</w:t>
      </w:r>
      <w:r w:rsidR="00670704" w:rsidRPr="00686213">
        <w:rPr>
          <w:rFonts w:asciiTheme="majorBidi" w:eastAsia="Times New Roman" w:hAnsiTheme="majorBidi" w:cstheme="majorBidi"/>
        </w:rPr>
        <w:t xml:space="preserve">. </w:t>
      </w:r>
      <w:r w:rsidR="00670704" w:rsidRPr="00686213">
        <w:rPr>
          <w:rFonts w:asciiTheme="majorBidi" w:eastAsia="Times New Roman" w:hAnsiTheme="majorBidi" w:cstheme="majorBidi"/>
          <w:i/>
          <w:iCs/>
        </w:rPr>
        <w:t xml:space="preserve">Encyclopedia of Linguistics. </w:t>
      </w:r>
      <w:r w:rsidR="00670704" w:rsidRPr="00686213">
        <w:rPr>
          <w:rFonts w:asciiTheme="majorBidi" w:eastAsia="Times New Roman" w:hAnsiTheme="majorBidi" w:cstheme="majorBidi"/>
        </w:rPr>
        <w:t>New York: Taylor &amp; Frances Library.</w:t>
      </w:r>
    </w:p>
    <w:p w:rsidR="0015258D" w:rsidRDefault="0015258D" w:rsidP="00AD51BD">
      <w:pPr>
        <w:bidi w:val="0"/>
        <w:spacing w:after="0" w:line="240" w:lineRule="auto"/>
        <w:rPr>
          <w:rFonts w:asciiTheme="majorBidi" w:eastAsia="Times New Roman" w:hAnsiTheme="majorBidi" w:cstheme="majorBidi"/>
        </w:rPr>
      </w:pPr>
    </w:p>
    <w:p w:rsidR="00AD51BD" w:rsidRPr="00686213" w:rsidRDefault="0015258D" w:rsidP="0015258D">
      <w:pPr>
        <w:bidi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00AD51BD" w:rsidRPr="00686213">
        <w:rPr>
          <w:rFonts w:asciiTheme="majorBidi" w:eastAsia="Times New Roman" w:hAnsiTheme="majorBidi" w:cstheme="majorBidi"/>
        </w:rPr>
        <w:t xml:space="preserve">Yule, George. (1985). </w:t>
      </w:r>
      <w:r w:rsidR="00AD51BD" w:rsidRPr="00686213">
        <w:rPr>
          <w:rFonts w:asciiTheme="majorBidi" w:eastAsia="Times New Roman" w:hAnsiTheme="majorBidi" w:cstheme="majorBidi"/>
          <w:i/>
          <w:iCs/>
        </w:rPr>
        <w:t>The study of language:</w:t>
      </w:r>
      <w:r w:rsidR="00AD51BD" w:rsidRPr="00686213">
        <w:rPr>
          <w:rFonts w:asciiTheme="majorBidi" w:eastAsia="Times New Roman" w:hAnsiTheme="majorBidi" w:cstheme="majorBidi"/>
        </w:rPr>
        <w:t xml:space="preserve"> 2th edition. England; Cambridge University Press.</w:t>
      </w:r>
    </w:p>
    <w:p w:rsidR="00B4296E" w:rsidRDefault="00B4296E" w:rsidP="00E042BD">
      <w:pPr>
        <w:bidi w:val="0"/>
        <w:spacing w:after="0" w:line="240" w:lineRule="auto"/>
        <w:rPr>
          <w:rFonts w:asciiTheme="majorBidi" w:eastAsia="Times New Roman" w:hAnsiTheme="majorBidi" w:cstheme="majorBidi"/>
        </w:rPr>
      </w:pPr>
    </w:p>
    <w:p w:rsidR="004560A3" w:rsidRPr="00B4296E" w:rsidRDefault="00B4296E" w:rsidP="00B4296E">
      <w:pPr>
        <w:bidi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00AD51BD" w:rsidRPr="00686213">
        <w:rPr>
          <w:rFonts w:asciiTheme="majorBidi" w:eastAsia="Times New Roman" w:hAnsiTheme="majorBidi" w:cstheme="majorBidi"/>
        </w:rPr>
        <w:t xml:space="preserve">Yule, George. (2006). </w:t>
      </w:r>
      <w:r w:rsidR="00AD51BD" w:rsidRPr="00686213">
        <w:rPr>
          <w:rFonts w:asciiTheme="majorBidi" w:eastAsia="Times New Roman" w:hAnsiTheme="majorBidi" w:cstheme="majorBidi"/>
          <w:i/>
          <w:iCs/>
        </w:rPr>
        <w:t xml:space="preserve">The Study of Language </w:t>
      </w:r>
      <w:r w:rsidR="00AD51BD" w:rsidRPr="00686213">
        <w:rPr>
          <w:rFonts w:asciiTheme="majorBidi" w:eastAsia="Times New Roman" w:hAnsiTheme="majorBidi" w:cstheme="majorBidi"/>
        </w:rPr>
        <w:t xml:space="preserve"> (3rd editions). England : Cambridge University Press.</w:t>
      </w:r>
    </w:p>
    <w:sectPr w:rsidR="004560A3" w:rsidRPr="00B4296E" w:rsidSect="00144655">
      <w:footerReference w:type="default" r:id="rId11"/>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4EF2" w:rsidRDefault="00644EF2" w:rsidP="00144655">
      <w:pPr>
        <w:spacing w:after="0" w:line="240" w:lineRule="auto"/>
      </w:pPr>
      <w:r>
        <w:separator/>
      </w:r>
    </w:p>
  </w:endnote>
  <w:endnote w:type="continuationSeparator" w:id="0">
    <w:p w:rsidR="00644EF2" w:rsidRDefault="00644EF2" w:rsidP="0014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Font">
    <w:altName w:val="Cambria"/>
    <w:charset w:val="00"/>
    <w:family w:val="roman"/>
    <w:pitch w:val="default"/>
  </w:font>
  <w:font w:name=".SFUI-Regular">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196062"/>
      <w:docPartObj>
        <w:docPartGallery w:val="Page Numbers (Bottom of Page)"/>
        <w:docPartUnique/>
      </w:docPartObj>
    </w:sdtPr>
    <w:sdtEndPr>
      <w:rPr>
        <w:noProof/>
      </w:rPr>
    </w:sdtEndPr>
    <w:sdtContent>
      <w:p w:rsidR="00030E16" w:rsidRDefault="00030E16" w:rsidP="00144655">
        <w:pPr>
          <w:pStyle w:val="Footer"/>
          <w:tabs>
            <w:tab w:val="left" w:pos="4046"/>
            <w:tab w:val="center" w:pos="4153"/>
          </w:tabs>
        </w:pPr>
        <w:r>
          <w:rPr>
            <w:rtl/>
          </w:rPr>
          <w:tab/>
        </w:r>
        <w:r w:rsidRPr="00144655">
          <w:fldChar w:fldCharType="begin"/>
        </w:r>
        <w:r w:rsidRPr="00144655">
          <w:instrText xml:space="preserve"> PAGE   \* MERGEFORMAT </w:instrText>
        </w:r>
        <w:r w:rsidRPr="00144655">
          <w:fldChar w:fldCharType="separate"/>
        </w:r>
        <w:r w:rsidR="003F06B6">
          <w:rPr>
            <w:noProof/>
            <w:rtl/>
          </w:rPr>
          <w:t>6</w:t>
        </w:r>
        <w:r w:rsidRPr="00144655">
          <w:rPr>
            <w:noProof/>
          </w:rPr>
          <w:fldChar w:fldCharType="end"/>
        </w:r>
      </w:p>
    </w:sdtContent>
  </w:sdt>
  <w:p w:rsidR="00030E16" w:rsidRDefault="00030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4EF2" w:rsidRDefault="00644EF2" w:rsidP="00144655">
      <w:pPr>
        <w:spacing w:after="0" w:line="240" w:lineRule="auto"/>
      </w:pPr>
      <w:r>
        <w:separator/>
      </w:r>
    </w:p>
  </w:footnote>
  <w:footnote w:type="continuationSeparator" w:id="0">
    <w:p w:rsidR="00644EF2" w:rsidRDefault="00644EF2" w:rsidP="00144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7670"/>
    <w:multiLevelType w:val="hybridMultilevel"/>
    <w:tmpl w:val="11D0A50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56BA0"/>
    <w:multiLevelType w:val="multilevel"/>
    <w:tmpl w:val="4E906A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2CE695A"/>
    <w:multiLevelType w:val="hybridMultilevel"/>
    <w:tmpl w:val="5F803CCC"/>
    <w:lvl w:ilvl="0" w:tplc="FFFFFFFF">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8C7960"/>
    <w:multiLevelType w:val="hybridMultilevel"/>
    <w:tmpl w:val="04989CA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2E2092"/>
    <w:multiLevelType w:val="multilevel"/>
    <w:tmpl w:val="280011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E6B312F"/>
    <w:multiLevelType w:val="hybridMultilevel"/>
    <w:tmpl w:val="80D27BC2"/>
    <w:lvl w:ilvl="0" w:tplc="FFFFFFFF">
      <w:start w:val="1"/>
      <w:numFmt w:val="upp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16cid:durableId="1468549751">
    <w:abstractNumId w:val="4"/>
  </w:num>
  <w:num w:numId="2" w16cid:durableId="2146925319">
    <w:abstractNumId w:val="1"/>
  </w:num>
  <w:num w:numId="3" w16cid:durableId="2107071478">
    <w:abstractNumId w:val="0"/>
  </w:num>
  <w:num w:numId="4" w16cid:durableId="776212523">
    <w:abstractNumId w:val="3"/>
  </w:num>
  <w:num w:numId="5" w16cid:durableId="1549099071">
    <w:abstractNumId w:val="2"/>
  </w:num>
  <w:num w:numId="6" w16cid:durableId="135031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838"/>
    <w:rsid w:val="00004E77"/>
    <w:rsid w:val="000105EB"/>
    <w:rsid w:val="0001179A"/>
    <w:rsid w:val="000168F7"/>
    <w:rsid w:val="00026C84"/>
    <w:rsid w:val="00030E16"/>
    <w:rsid w:val="000410C3"/>
    <w:rsid w:val="00052FFB"/>
    <w:rsid w:val="0005538E"/>
    <w:rsid w:val="00061C34"/>
    <w:rsid w:val="000660AE"/>
    <w:rsid w:val="000750D7"/>
    <w:rsid w:val="00076B62"/>
    <w:rsid w:val="00076C0F"/>
    <w:rsid w:val="0008369F"/>
    <w:rsid w:val="000877D6"/>
    <w:rsid w:val="000918C1"/>
    <w:rsid w:val="00091ACA"/>
    <w:rsid w:val="00093543"/>
    <w:rsid w:val="000A0DDB"/>
    <w:rsid w:val="000A424B"/>
    <w:rsid w:val="000B37AF"/>
    <w:rsid w:val="000B4538"/>
    <w:rsid w:val="000B4711"/>
    <w:rsid w:val="000E5D20"/>
    <w:rsid w:val="000F0227"/>
    <w:rsid w:val="000F1D15"/>
    <w:rsid w:val="000F5632"/>
    <w:rsid w:val="000F6E36"/>
    <w:rsid w:val="00102BF5"/>
    <w:rsid w:val="0010563E"/>
    <w:rsid w:val="00110E45"/>
    <w:rsid w:val="00122591"/>
    <w:rsid w:val="0012394A"/>
    <w:rsid w:val="00125EB0"/>
    <w:rsid w:val="0013219D"/>
    <w:rsid w:val="00132303"/>
    <w:rsid w:val="00134B20"/>
    <w:rsid w:val="00141AD4"/>
    <w:rsid w:val="001431C6"/>
    <w:rsid w:val="00144655"/>
    <w:rsid w:val="00146303"/>
    <w:rsid w:val="00151374"/>
    <w:rsid w:val="001514F0"/>
    <w:rsid w:val="0015258D"/>
    <w:rsid w:val="0015534C"/>
    <w:rsid w:val="001613DD"/>
    <w:rsid w:val="00176D2E"/>
    <w:rsid w:val="00186B48"/>
    <w:rsid w:val="00191655"/>
    <w:rsid w:val="001948A0"/>
    <w:rsid w:val="001A2188"/>
    <w:rsid w:val="001B6FB5"/>
    <w:rsid w:val="001C50EA"/>
    <w:rsid w:val="001D0369"/>
    <w:rsid w:val="001D4A6A"/>
    <w:rsid w:val="001D5D74"/>
    <w:rsid w:val="001F5970"/>
    <w:rsid w:val="0020337F"/>
    <w:rsid w:val="00203CC4"/>
    <w:rsid w:val="00212386"/>
    <w:rsid w:val="00217421"/>
    <w:rsid w:val="00221BE0"/>
    <w:rsid w:val="00223F2E"/>
    <w:rsid w:val="00225697"/>
    <w:rsid w:val="00226802"/>
    <w:rsid w:val="00226C70"/>
    <w:rsid w:val="00236B48"/>
    <w:rsid w:val="00236CC6"/>
    <w:rsid w:val="00241F54"/>
    <w:rsid w:val="002436A2"/>
    <w:rsid w:val="00251920"/>
    <w:rsid w:val="00251D5F"/>
    <w:rsid w:val="00255C37"/>
    <w:rsid w:val="0026018E"/>
    <w:rsid w:val="002648B6"/>
    <w:rsid w:val="0026614D"/>
    <w:rsid w:val="00267A88"/>
    <w:rsid w:val="002705FF"/>
    <w:rsid w:val="002731F7"/>
    <w:rsid w:val="00282606"/>
    <w:rsid w:val="00285B0F"/>
    <w:rsid w:val="00293548"/>
    <w:rsid w:val="002B0C04"/>
    <w:rsid w:val="002B5AD8"/>
    <w:rsid w:val="002C37DD"/>
    <w:rsid w:val="002C43E5"/>
    <w:rsid w:val="002D59AA"/>
    <w:rsid w:val="002E5E30"/>
    <w:rsid w:val="002E65D6"/>
    <w:rsid w:val="002E7E4D"/>
    <w:rsid w:val="002F311B"/>
    <w:rsid w:val="002F441C"/>
    <w:rsid w:val="002F72FD"/>
    <w:rsid w:val="002F7A9A"/>
    <w:rsid w:val="0030321F"/>
    <w:rsid w:val="003064D1"/>
    <w:rsid w:val="0031053A"/>
    <w:rsid w:val="00310DC7"/>
    <w:rsid w:val="0031731C"/>
    <w:rsid w:val="00322D7E"/>
    <w:rsid w:val="00337826"/>
    <w:rsid w:val="00337F53"/>
    <w:rsid w:val="00340AC1"/>
    <w:rsid w:val="00343BFC"/>
    <w:rsid w:val="00352750"/>
    <w:rsid w:val="00354F51"/>
    <w:rsid w:val="003712D9"/>
    <w:rsid w:val="00377C7C"/>
    <w:rsid w:val="00382797"/>
    <w:rsid w:val="003A46A4"/>
    <w:rsid w:val="003B5273"/>
    <w:rsid w:val="003B59C1"/>
    <w:rsid w:val="003B6AD2"/>
    <w:rsid w:val="003B6C19"/>
    <w:rsid w:val="003C5CBB"/>
    <w:rsid w:val="003D3E90"/>
    <w:rsid w:val="003D61C4"/>
    <w:rsid w:val="003D61EB"/>
    <w:rsid w:val="003D7824"/>
    <w:rsid w:val="003D7C6A"/>
    <w:rsid w:val="003E7E08"/>
    <w:rsid w:val="003F06B6"/>
    <w:rsid w:val="003F2993"/>
    <w:rsid w:val="003F3C84"/>
    <w:rsid w:val="0041415C"/>
    <w:rsid w:val="00414A5B"/>
    <w:rsid w:val="004209A9"/>
    <w:rsid w:val="0044161F"/>
    <w:rsid w:val="00453544"/>
    <w:rsid w:val="004560A3"/>
    <w:rsid w:val="00457218"/>
    <w:rsid w:val="00460D30"/>
    <w:rsid w:val="00463160"/>
    <w:rsid w:val="004669E1"/>
    <w:rsid w:val="004728DB"/>
    <w:rsid w:val="00484889"/>
    <w:rsid w:val="00485CE9"/>
    <w:rsid w:val="00485F6F"/>
    <w:rsid w:val="004960D8"/>
    <w:rsid w:val="004963EA"/>
    <w:rsid w:val="004A00EF"/>
    <w:rsid w:val="004A38BC"/>
    <w:rsid w:val="004A61F0"/>
    <w:rsid w:val="004C02AE"/>
    <w:rsid w:val="004D1DAC"/>
    <w:rsid w:val="004E3C67"/>
    <w:rsid w:val="004E41EF"/>
    <w:rsid w:val="004F35E1"/>
    <w:rsid w:val="00507A18"/>
    <w:rsid w:val="00515012"/>
    <w:rsid w:val="00515A86"/>
    <w:rsid w:val="00520E2D"/>
    <w:rsid w:val="00525F69"/>
    <w:rsid w:val="005336F5"/>
    <w:rsid w:val="0053505F"/>
    <w:rsid w:val="005740D9"/>
    <w:rsid w:val="00581F32"/>
    <w:rsid w:val="005820C3"/>
    <w:rsid w:val="005865FF"/>
    <w:rsid w:val="00590838"/>
    <w:rsid w:val="00593A7E"/>
    <w:rsid w:val="005A5DC5"/>
    <w:rsid w:val="005A61B5"/>
    <w:rsid w:val="005B4121"/>
    <w:rsid w:val="005B478D"/>
    <w:rsid w:val="005B4A6E"/>
    <w:rsid w:val="005D1713"/>
    <w:rsid w:val="005D3E29"/>
    <w:rsid w:val="005D5ED5"/>
    <w:rsid w:val="005E178B"/>
    <w:rsid w:val="005F5F54"/>
    <w:rsid w:val="006020E3"/>
    <w:rsid w:val="006075E2"/>
    <w:rsid w:val="0061307A"/>
    <w:rsid w:val="006212E1"/>
    <w:rsid w:val="006264C5"/>
    <w:rsid w:val="00626AF8"/>
    <w:rsid w:val="00637458"/>
    <w:rsid w:val="00637C53"/>
    <w:rsid w:val="00642E44"/>
    <w:rsid w:val="00644EF2"/>
    <w:rsid w:val="00645268"/>
    <w:rsid w:val="00645A90"/>
    <w:rsid w:val="0065508A"/>
    <w:rsid w:val="00670704"/>
    <w:rsid w:val="00671D34"/>
    <w:rsid w:val="00677C3A"/>
    <w:rsid w:val="00680B04"/>
    <w:rsid w:val="00686213"/>
    <w:rsid w:val="0069009E"/>
    <w:rsid w:val="006A01AA"/>
    <w:rsid w:val="006B5978"/>
    <w:rsid w:val="006B72B7"/>
    <w:rsid w:val="006B78EB"/>
    <w:rsid w:val="006C2292"/>
    <w:rsid w:val="006C5A3B"/>
    <w:rsid w:val="006D433E"/>
    <w:rsid w:val="006E11D0"/>
    <w:rsid w:val="006F10CB"/>
    <w:rsid w:val="006F7222"/>
    <w:rsid w:val="00722563"/>
    <w:rsid w:val="007227DF"/>
    <w:rsid w:val="007263A9"/>
    <w:rsid w:val="0072785B"/>
    <w:rsid w:val="00727993"/>
    <w:rsid w:val="0075545B"/>
    <w:rsid w:val="00774F6C"/>
    <w:rsid w:val="007857E9"/>
    <w:rsid w:val="007915D0"/>
    <w:rsid w:val="00792156"/>
    <w:rsid w:val="00795217"/>
    <w:rsid w:val="00796DA2"/>
    <w:rsid w:val="007A442C"/>
    <w:rsid w:val="007A68EC"/>
    <w:rsid w:val="007A6BA7"/>
    <w:rsid w:val="007B28F7"/>
    <w:rsid w:val="007B44A6"/>
    <w:rsid w:val="007C01EF"/>
    <w:rsid w:val="007C04A2"/>
    <w:rsid w:val="007C17CB"/>
    <w:rsid w:val="007E0FC7"/>
    <w:rsid w:val="007E2B40"/>
    <w:rsid w:val="007E516A"/>
    <w:rsid w:val="007F2F02"/>
    <w:rsid w:val="007F39AB"/>
    <w:rsid w:val="007F42CB"/>
    <w:rsid w:val="00804019"/>
    <w:rsid w:val="00823BCE"/>
    <w:rsid w:val="008324F5"/>
    <w:rsid w:val="00841271"/>
    <w:rsid w:val="0084349C"/>
    <w:rsid w:val="00851699"/>
    <w:rsid w:val="00855D1A"/>
    <w:rsid w:val="008616AD"/>
    <w:rsid w:val="008629B7"/>
    <w:rsid w:val="0086554D"/>
    <w:rsid w:val="008775B8"/>
    <w:rsid w:val="00880123"/>
    <w:rsid w:val="00885846"/>
    <w:rsid w:val="008945D8"/>
    <w:rsid w:val="00894B7A"/>
    <w:rsid w:val="008A1979"/>
    <w:rsid w:val="008B0B84"/>
    <w:rsid w:val="008B1F78"/>
    <w:rsid w:val="008B2413"/>
    <w:rsid w:val="008B320D"/>
    <w:rsid w:val="008C0F0E"/>
    <w:rsid w:val="008C2973"/>
    <w:rsid w:val="008E467E"/>
    <w:rsid w:val="008F1469"/>
    <w:rsid w:val="008F3452"/>
    <w:rsid w:val="008F3F6B"/>
    <w:rsid w:val="008F683E"/>
    <w:rsid w:val="009154DC"/>
    <w:rsid w:val="00924DC3"/>
    <w:rsid w:val="00933BD4"/>
    <w:rsid w:val="0094424C"/>
    <w:rsid w:val="00947835"/>
    <w:rsid w:val="0095154E"/>
    <w:rsid w:val="00960F91"/>
    <w:rsid w:val="00963602"/>
    <w:rsid w:val="00967DA4"/>
    <w:rsid w:val="00974871"/>
    <w:rsid w:val="00977E92"/>
    <w:rsid w:val="0099467E"/>
    <w:rsid w:val="009963D4"/>
    <w:rsid w:val="009A253C"/>
    <w:rsid w:val="009A4E69"/>
    <w:rsid w:val="009A7CD0"/>
    <w:rsid w:val="009B1380"/>
    <w:rsid w:val="009D51ED"/>
    <w:rsid w:val="009D7F64"/>
    <w:rsid w:val="009E5BBF"/>
    <w:rsid w:val="009E5F38"/>
    <w:rsid w:val="00A04D60"/>
    <w:rsid w:val="00A148E2"/>
    <w:rsid w:val="00A15424"/>
    <w:rsid w:val="00A16890"/>
    <w:rsid w:val="00A16C6D"/>
    <w:rsid w:val="00A16C70"/>
    <w:rsid w:val="00A432B5"/>
    <w:rsid w:val="00A611D9"/>
    <w:rsid w:val="00A62DED"/>
    <w:rsid w:val="00A71E99"/>
    <w:rsid w:val="00A7600D"/>
    <w:rsid w:val="00AA3D64"/>
    <w:rsid w:val="00AA3EA1"/>
    <w:rsid w:val="00AB0A0B"/>
    <w:rsid w:val="00AB4A54"/>
    <w:rsid w:val="00AB5477"/>
    <w:rsid w:val="00AC0080"/>
    <w:rsid w:val="00AC0F50"/>
    <w:rsid w:val="00AC268F"/>
    <w:rsid w:val="00AC5FD0"/>
    <w:rsid w:val="00AD402C"/>
    <w:rsid w:val="00AD51BD"/>
    <w:rsid w:val="00B074E1"/>
    <w:rsid w:val="00B12575"/>
    <w:rsid w:val="00B13E1C"/>
    <w:rsid w:val="00B16DEB"/>
    <w:rsid w:val="00B37479"/>
    <w:rsid w:val="00B4296E"/>
    <w:rsid w:val="00B54AD7"/>
    <w:rsid w:val="00B70AE9"/>
    <w:rsid w:val="00B805F5"/>
    <w:rsid w:val="00B9770D"/>
    <w:rsid w:val="00BA623B"/>
    <w:rsid w:val="00BA7C96"/>
    <w:rsid w:val="00BB1C1D"/>
    <w:rsid w:val="00BB6315"/>
    <w:rsid w:val="00BC1965"/>
    <w:rsid w:val="00BD5C4B"/>
    <w:rsid w:val="00BE7661"/>
    <w:rsid w:val="00BF57B0"/>
    <w:rsid w:val="00C2203A"/>
    <w:rsid w:val="00C26026"/>
    <w:rsid w:val="00C276A8"/>
    <w:rsid w:val="00C27CAC"/>
    <w:rsid w:val="00C3320F"/>
    <w:rsid w:val="00C343D1"/>
    <w:rsid w:val="00C35977"/>
    <w:rsid w:val="00C4100B"/>
    <w:rsid w:val="00C4190E"/>
    <w:rsid w:val="00C470E2"/>
    <w:rsid w:val="00C67D77"/>
    <w:rsid w:val="00C91D02"/>
    <w:rsid w:val="00C938DB"/>
    <w:rsid w:val="00CA6EF5"/>
    <w:rsid w:val="00CB4C1F"/>
    <w:rsid w:val="00CC4992"/>
    <w:rsid w:val="00CD3740"/>
    <w:rsid w:val="00CD3E65"/>
    <w:rsid w:val="00CD444A"/>
    <w:rsid w:val="00CF025B"/>
    <w:rsid w:val="00CF4557"/>
    <w:rsid w:val="00CF4A16"/>
    <w:rsid w:val="00CF4DEC"/>
    <w:rsid w:val="00CF55E7"/>
    <w:rsid w:val="00D050C8"/>
    <w:rsid w:val="00D259AF"/>
    <w:rsid w:val="00D272CD"/>
    <w:rsid w:val="00D35E0D"/>
    <w:rsid w:val="00D3611B"/>
    <w:rsid w:val="00D41237"/>
    <w:rsid w:val="00D4223B"/>
    <w:rsid w:val="00D4400F"/>
    <w:rsid w:val="00D57F76"/>
    <w:rsid w:val="00D84095"/>
    <w:rsid w:val="00DA20E8"/>
    <w:rsid w:val="00DA3AA6"/>
    <w:rsid w:val="00DA70C4"/>
    <w:rsid w:val="00DB147D"/>
    <w:rsid w:val="00DC0221"/>
    <w:rsid w:val="00DC1BD5"/>
    <w:rsid w:val="00DD0A8A"/>
    <w:rsid w:val="00DD43EF"/>
    <w:rsid w:val="00DE547B"/>
    <w:rsid w:val="00DE6FDC"/>
    <w:rsid w:val="00DF6805"/>
    <w:rsid w:val="00DF744E"/>
    <w:rsid w:val="00E002FB"/>
    <w:rsid w:val="00E02637"/>
    <w:rsid w:val="00E03CA8"/>
    <w:rsid w:val="00E042BD"/>
    <w:rsid w:val="00E05469"/>
    <w:rsid w:val="00E05954"/>
    <w:rsid w:val="00E10BA9"/>
    <w:rsid w:val="00E117B3"/>
    <w:rsid w:val="00E1292A"/>
    <w:rsid w:val="00E13B08"/>
    <w:rsid w:val="00E15AA3"/>
    <w:rsid w:val="00E17B3C"/>
    <w:rsid w:val="00E24239"/>
    <w:rsid w:val="00E26267"/>
    <w:rsid w:val="00E2690F"/>
    <w:rsid w:val="00E340F7"/>
    <w:rsid w:val="00E36485"/>
    <w:rsid w:val="00E41408"/>
    <w:rsid w:val="00E528B0"/>
    <w:rsid w:val="00E52A14"/>
    <w:rsid w:val="00E6323F"/>
    <w:rsid w:val="00E6435C"/>
    <w:rsid w:val="00E679CA"/>
    <w:rsid w:val="00E70F03"/>
    <w:rsid w:val="00E724A9"/>
    <w:rsid w:val="00E767A1"/>
    <w:rsid w:val="00E77BDF"/>
    <w:rsid w:val="00E81685"/>
    <w:rsid w:val="00E92B59"/>
    <w:rsid w:val="00E94473"/>
    <w:rsid w:val="00E95902"/>
    <w:rsid w:val="00E969F4"/>
    <w:rsid w:val="00EA1EA1"/>
    <w:rsid w:val="00EA573D"/>
    <w:rsid w:val="00EB1B76"/>
    <w:rsid w:val="00EC0B42"/>
    <w:rsid w:val="00EC2FDB"/>
    <w:rsid w:val="00EC6748"/>
    <w:rsid w:val="00ED60C5"/>
    <w:rsid w:val="00ED6BFB"/>
    <w:rsid w:val="00EF08A5"/>
    <w:rsid w:val="00EF5FCA"/>
    <w:rsid w:val="00F050B2"/>
    <w:rsid w:val="00F07B16"/>
    <w:rsid w:val="00F1423C"/>
    <w:rsid w:val="00F16AC0"/>
    <w:rsid w:val="00F17DBB"/>
    <w:rsid w:val="00F20522"/>
    <w:rsid w:val="00F30562"/>
    <w:rsid w:val="00F362F9"/>
    <w:rsid w:val="00F53025"/>
    <w:rsid w:val="00F6641F"/>
    <w:rsid w:val="00F67060"/>
    <w:rsid w:val="00F72C7A"/>
    <w:rsid w:val="00F866B2"/>
    <w:rsid w:val="00F952F4"/>
    <w:rsid w:val="00F97D2F"/>
    <w:rsid w:val="00FA5DE8"/>
    <w:rsid w:val="00FB26A6"/>
    <w:rsid w:val="00FC39EA"/>
    <w:rsid w:val="00FC6ADE"/>
    <w:rsid w:val="00FD0C77"/>
    <w:rsid w:val="00FD185A"/>
    <w:rsid w:val="00FD3550"/>
    <w:rsid w:val="00FD4800"/>
    <w:rsid w:val="00FD740C"/>
    <w:rsid w:val="00FE05A6"/>
    <w:rsid w:val="00FE50F2"/>
    <w:rsid w:val="00FF25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ECF80F4-A343-AB4C-AC8F-BE51ABAB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7A"/>
    <w:pPr>
      <w:bidi/>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D5"/>
    <w:rPr>
      <w:rFonts w:ascii="Tahoma" w:eastAsiaTheme="minorEastAsia" w:hAnsi="Tahoma" w:cs="Tahoma"/>
      <w:sz w:val="16"/>
      <w:szCs w:val="16"/>
    </w:rPr>
  </w:style>
  <w:style w:type="paragraph" w:styleId="ListParagraph">
    <w:name w:val="List Paragraph"/>
    <w:basedOn w:val="Normal"/>
    <w:uiPriority w:val="34"/>
    <w:qFormat/>
    <w:rsid w:val="0053505F"/>
    <w:pPr>
      <w:ind w:left="720"/>
      <w:contextualSpacing/>
    </w:pPr>
  </w:style>
  <w:style w:type="paragraph" w:styleId="Header">
    <w:name w:val="header"/>
    <w:basedOn w:val="Normal"/>
    <w:link w:val="HeaderChar"/>
    <w:uiPriority w:val="99"/>
    <w:unhideWhenUsed/>
    <w:rsid w:val="00144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655"/>
    <w:rPr>
      <w:rFonts w:eastAsiaTheme="minorEastAsia"/>
    </w:rPr>
  </w:style>
  <w:style w:type="paragraph" w:styleId="Footer">
    <w:name w:val="footer"/>
    <w:basedOn w:val="Normal"/>
    <w:link w:val="FooterChar"/>
    <w:uiPriority w:val="99"/>
    <w:unhideWhenUsed/>
    <w:rsid w:val="00144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655"/>
    <w:rPr>
      <w:rFonts w:eastAsiaTheme="minorEastAsia"/>
    </w:rPr>
  </w:style>
  <w:style w:type="paragraph" w:styleId="TOC1">
    <w:name w:val="toc 1"/>
    <w:basedOn w:val="Normal"/>
    <w:next w:val="Normal"/>
    <w:autoRedefine/>
    <w:uiPriority w:val="39"/>
    <w:unhideWhenUsed/>
    <w:rsid w:val="00FE05A6"/>
    <w:pPr>
      <w:spacing w:before="120" w:after="120"/>
    </w:pPr>
    <w:rPr>
      <w:rFonts w:cs="Times New Roman"/>
      <w:b/>
      <w:bCs/>
      <w:caps/>
      <w:sz w:val="20"/>
      <w:szCs w:val="24"/>
    </w:rPr>
  </w:style>
  <w:style w:type="paragraph" w:styleId="TOC2">
    <w:name w:val="toc 2"/>
    <w:basedOn w:val="Normal"/>
    <w:next w:val="Normal"/>
    <w:autoRedefine/>
    <w:uiPriority w:val="39"/>
    <w:unhideWhenUsed/>
    <w:rsid w:val="00FE05A6"/>
    <w:pPr>
      <w:spacing w:after="0"/>
      <w:ind w:left="220"/>
    </w:pPr>
    <w:rPr>
      <w:rFonts w:cs="Times New Roman"/>
      <w:smallCaps/>
      <w:sz w:val="20"/>
      <w:szCs w:val="24"/>
    </w:rPr>
  </w:style>
  <w:style w:type="paragraph" w:styleId="TOC3">
    <w:name w:val="toc 3"/>
    <w:basedOn w:val="Normal"/>
    <w:next w:val="Normal"/>
    <w:autoRedefine/>
    <w:uiPriority w:val="39"/>
    <w:unhideWhenUsed/>
    <w:rsid w:val="00FE05A6"/>
    <w:pPr>
      <w:spacing w:after="0"/>
      <w:ind w:left="440"/>
    </w:pPr>
    <w:rPr>
      <w:rFonts w:cs="Times New Roman"/>
      <w:i/>
      <w:iCs/>
      <w:sz w:val="20"/>
      <w:szCs w:val="24"/>
    </w:rPr>
  </w:style>
  <w:style w:type="paragraph" w:styleId="TOC4">
    <w:name w:val="toc 4"/>
    <w:basedOn w:val="Normal"/>
    <w:next w:val="Normal"/>
    <w:autoRedefine/>
    <w:uiPriority w:val="39"/>
    <w:unhideWhenUsed/>
    <w:rsid w:val="00FE05A6"/>
    <w:pPr>
      <w:spacing w:after="0"/>
      <w:ind w:left="660"/>
    </w:pPr>
    <w:rPr>
      <w:rFonts w:cs="Times New Roman"/>
      <w:sz w:val="18"/>
      <w:szCs w:val="21"/>
    </w:rPr>
  </w:style>
  <w:style w:type="paragraph" w:styleId="TOC5">
    <w:name w:val="toc 5"/>
    <w:basedOn w:val="Normal"/>
    <w:next w:val="Normal"/>
    <w:autoRedefine/>
    <w:uiPriority w:val="39"/>
    <w:unhideWhenUsed/>
    <w:rsid w:val="00FE05A6"/>
    <w:pPr>
      <w:spacing w:after="0"/>
      <w:ind w:left="880"/>
    </w:pPr>
    <w:rPr>
      <w:rFonts w:cs="Times New Roman"/>
      <w:sz w:val="18"/>
      <w:szCs w:val="21"/>
    </w:rPr>
  </w:style>
  <w:style w:type="paragraph" w:styleId="TOC6">
    <w:name w:val="toc 6"/>
    <w:basedOn w:val="Normal"/>
    <w:next w:val="Normal"/>
    <w:autoRedefine/>
    <w:uiPriority w:val="39"/>
    <w:unhideWhenUsed/>
    <w:rsid w:val="00FE05A6"/>
    <w:pPr>
      <w:spacing w:after="0"/>
      <w:ind w:left="1100"/>
    </w:pPr>
    <w:rPr>
      <w:rFonts w:cs="Times New Roman"/>
      <w:sz w:val="18"/>
      <w:szCs w:val="21"/>
    </w:rPr>
  </w:style>
  <w:style w:type="paragraph" w:styleId="TOC7">
    <w:name w:val="toc 7"/>
    <w:basedOn w:val="Normal"/>
    <w:next w:val="Normal"/>
    <w:autoRedefine/>
    <w:uiPriority w:val="39"/>
    <w:unhideWhenUsed/>
    <w:rsid w:val="00FE05A6"/>
    <w:pPr>
      <w:spacing w:after="0"/>
      <w:ind w:left="1320"/>
    </w:pPr>
    <w:rPr>
      <w:rFonts w:cs="Times New Roman"/>
      <w:sz w:val="18"/>
      <w:szCs w:val="21"/>
    </w:rPr>
  </w:style>
  <w:style w:type="paragraph" w:styleId="TOC8">
    <w:name w:val="toc 8"/>
    <w:basedOn w:val="Normal"/>
    <w:next w:val="Normal"/>
    <w:autoRedefine/>
    <w:uiPriority w:val="39"/>
    <w:unhideWhenUsed/>
    <w:rsid w:val="00FE05A6"/>
    <w:pPr>
      <w:spacing w:after="0"/>
      <w:ind w:left="1540"/>
    </w:pPr>
    <w:rPr>
      <w:rFonts w:cs="Times New Roman"/>
      <w:sz w:val="18"/>
      <w:szCs w:val="21"/>
    </w:rPr>
  </w:style>
  <w:style w:type="paragraph" w:styleId="TOC9">
    <w:name w:val="toc 9"/>
    <w:basedOn w:val="Normal"/>
    <w:next w:val="Normal"/>
    <w:autoRedefine/>
    <w:uiPriority w:val="39"/>
    <w:unhideWhenUsed/>
    <w:rsid w:val="00FE05A6"/>
    <w:pPr>
      <w:spacing w:after="0"/>
      <w:ind w:left="1760"/>
    </w:pPr>
    <w:rPr>
      <w:rFonts w:cs="Times New Roman"/>
      <w:sz w:val="18"/>
      <w:szCs w:val="21"/>
    </w:rPr>
  </w:style>
  <w:style w:type="paragraph" w:customStyle="1" w:styleId="p1">
    <w:name w:val="p1"/>
    <w:basedOn w:val="Normal"/>
    <w:rsid w:val="00FE05A6"/>
    <w:pPr>
      <w:bidi w:val="0"/>
      <w:spacing w:after="0" w:line="240" w:lineRule="auto"/>
    </w:pPr>
    <w:rPr>
      <w:rFonts w:ascii="System Font" w:hAnsi="System Font" w:cs="Times New Roman"/>
      <w:sz w:val="18"/>
      <w:szCs w:val="18"/>
    </w:rPr>
  </w:style>
  <w:style w:type="paragraph" w:customStyle="1" w:styleId="p2">
    <w:name w:val="p2"/>
    <w:basedOn w:val="Normal"/>
    <w:rsid w:val="00FE05A6"/>
    <w:pPr>
      <w:bidi w:val="0"/>
      <w:spacing w:after="0" w:line="240" w:lineRule="auto"/>
    </w:pPr>
    <w:rPr>
      <w:rFonts w:ascii="System Font" w:hAnsi="System Font" w:cs="Times New Roman"/>
      <w:sz w:val="18"/>
      <w:szCs w:val="18"/>
    </w:rPr>
  </w:style>
  <w:style w:type="character" w:customStyle="1" w:styleId="s1">
    <w:name w:val="s1"/>
    <w:basedOn w:val="DefaultParagraphFont"/>
    <w:rsid w:val="00FE05A6"/>
    <w:rPr>
      <w:rFonts w:ascii=".SFUI-Regular" w:hAnsi=".SFUI-Regular" w:hint="default"/>
      <w:b w:val="0"/>
      <w:bCs w:val="0"/>
      <w:i w:val="0"/>
      <w:iCs w:val="0"/>
      <w:sz w:val="18"/>
      <w:szCs w:val="18"/>
    </w:rPr>
  </w:style>
  <w:style w:type="character" w:customStyle="1" w:styleId="apple-converted-space">
    <w:name w:val="apple-converted-space"/>
    <w:basedOn w:val="DefaultParagraphFont"/>
    <w:rsid w:val="00FE05A6"/>
  </w:style>
  <w:style w:type="table" w:styleId="TableGrid">
    <w:name w:val="Table Grid"/>
    <w:basedOn w:val="TableNormal"/>
    <w:uiPriority w:val="59"/>
    <w:rsid w:val="00264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5F5F5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
    <w:name w:val="Light Shading"/>
    <w:basedOn w:val="TableNormal"/>
    <w:uiPriority w:val="60"/>
    <w:rsid w:val="005F5F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4140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chart" Target="charts/chart2.xml" /><Relationship Id="rId4" Type="http://schemas.openxmlformats.org/officeDocument/2006/relationships/settings" Target="settings.xml" /><Relationship Id="rId9" Type="http://schemas.openxmlformats.org/officeDocument/2006/relationships/chart" Target="charts/chart1.xml" /></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 /></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stacked"/>
        <c:varyColors val="0"/>
        <c:ser>
          <c:idx val="0"/>
          <c:order val="0"/>
          <c:tx>
            <c:strRef>
              <c:f>Sheet1!$B$1</c:f>
              <c:strCache>
                <c:ptCount val="1"/>
                <c:pt idx="0">
                  <c:v>nouns » 10 per million</c:v>
                </c:pt>
              </c:strCache>
            </c:strRef>
          </c:tx>
          <c:invertIfNegative val="0"/>
          <c:cat>
            <c:strRef>
              <c:f>Sheet1!$A$2:$A$11</c:f>
              <c:strCache>
                <c:ptCount val="10"/>
                <c:pt idx="0">
                  <c:v>tion</c:v>
                </c:pt>
                <c:pt idx="1">
                  <c:v>ity</c:v>
                </c:pt>
                <c:pt idx="2">
                  <c:v>er</c:v>
                </c:pt>
                <c:pt idx="3">
                  <c:v>ness</c:v>
                </c:pt>
                <c:pt idx="4">
                  <c:v>ment</c:v>
                </c:pt>
                <c:pt idx="5">
                  <c:v>ant</c:v>
                </c:pt>
                <c:pt idx="6">
                  <c:v>ship</c:v>
                </c:pt>
                <c:pt idx="7">
                  <c:v>age</c:v>
                </c:pt>
                <c:pt idx="8">
                  <c:v>ery</c:v>
                </c:pt>
                <c:pt idx="9">
                  <c:v>ism</c:v>
                </c:pt>
              </c:strCache>
            </c:strRef>
          </c:cat>
          <c:val>
            <c:numRef>
              <c:f>Sheet1!$B$2:$B$11</c:f>
              <c:numCache>
                <c:formatCode>General</c:formatCode>
                <c:ptCount val="10"/>
                <c:pt idx="0">
                  <c:v>250</c:v>
                </c:pt>
                <c:pt idx="1">
                  <c:v>100</c:v>
                </c:pt>
                <c:pt idx="2">
                  <c:v>75</c:v>
                </c:pt>
                <c:pt idx="3">
                  <c:v>50</c:v>
                </c:pt>
                <c:pt idx="4">
                  <c:v>120</c:v>
                </c:pt>
                <c:pt idx="5">
                  <c:v>20</c:v>
                </c:pt>
                <c:pt idx="6">
                  <c:v>15</c:v>
                </c:pt>
                <c:pt idx="7">
                  <c:v>15</c:v>
                </c:pt>
                <c:pt idx="8">
                  <c:v>10</c:v>
                </c:pt>
                <c:pt idx="9">
                  <c:v>25</c:v>
                </c:pt>
              </c:numCache>
            </c:numRef>
          </c:val>
          <c:extLst>
            <c:ext xmlns:c16="http://schemas.microsoft.com/office/drawing/2014/chart" uri="{C3380CC4-5D6E-409C-BE32-E72D297353CC}">
              <c16:uniqueId val="{00000000-91B2-6142-B130-A8054960B20D}"/>
            </c:ext>
          </c:extLst>
        </c:ser>
        <c:ser>
          <c:idx val="2"/>
          <c:order val="1"/>
          <c:tx>
            <c:strRef>
              <c:f>Sheet1!$C$1</c:f>
              <c:strCache>
                <c:ptCount val="1"/>
                <c:pt idx="0">
                  <c:v>nouns « 10 per million</c:v>
                </c:pt>
              </c:strCache>
            </c:strRef>
          </c:tx>
          <c:invertIfNegative val="0"/>
          <c:cat>
            <c:strRef>
              <c:f>Sheet1!$A$2:$A$11</c:f>
              <c:strCache>
                <c:ptCount val="10"/>
                <c:pt idx="0">
                  <c:v>tion</c:v>
                </c:pt>
                <c:pt idx="1">
                  <c:v>ity</c:v>
                </c:pt>
                <c:pt idx="2">
                  <c:v>er</c:v>
                </c:pt>
                <c:pt idx="3">
                  <c:v>ness</c:v>
                </c:pt>
                <c:pt idx="4">
                  <c:v>ment</c:v>
                </c:pt>
                <c:pt idx="5">
                  <c:v>ant</c:v>
                </c:pt>
                <c:pt idx="6">
                  <c:v>ship</c:v>
                </c:pt>
                <c:pt idx="7">
                  <c:v>age</c:v>
                </c:pt>
                <c:pt idx="8">
                  <c:v>ery</c:v>
                </c:pt>
                <c:pt idx="9">
                  <c:v>ism</c:v>
                </c:pt>
              </c:strCache>
            </c:strRef>
          </c:cat>
          <c:val>
            <c:numRef>
              <c:f>Sheet1!$C$2:$C$11</c:f>
              <c:numCache>
                <c:formatCode>General</c:formatCode>
                <c:ptCount val="10"/>
                <c:pt idx="0">
                  <c:v>2000</c:v>
                </c:pt>
                <c:pt idx="1">
                  <c:v>700</c:v>
                </c:pt>
                <c:pt idx="2">
                  <c:v>600</c:v>
                </c:pt>
                <c:pt idx="3">
                  <c:v>500</c:v>
                </c:pt>
                <c:pt idx="4">
                  <c:v>300</c:v>
                </c:pt>
                <c:pt idx="5">
                  <c:v>40</c:v>
                </c:pt>
                <c:pt idx="6">
                  <c:v>35</c:v>
                </c:pt>
                <c:pt idx="7">
                  <c:v>30</c:v>
                </c:pt>
                <c:pt idx="8">
                  <c:v>25</c:v>
                </c:pt>
                <c:pt idx="9">
                  <c:v>400</c:v>
                </c:pt>
              </c:numCache>
            </c:numRef>
          </c:val>
          <c:extLst>
            <c:ext xmlns:c16="http://schemas.microsoft.com/office/drawing/2014/chart" uri="{C3380CC4-5D6E-409C-BE32-E72D297353CC}">
              <c16:uniqueId val="{00000001-91B2-6142-B130-A8054960B20D}"/>
            </c:ext>
          </c:extLst>
        </c:ser>
        <c:dLbls>
          <c:showLegendKey val="0"/>
          <c:showVal val="0"/>
          <c:showCatName val="0"/>
          <c:showSerName val="0"/>
          <c:showPercent val="0"/>
          <c:showBubbleSize val="0"/>
        </c:dLbls>
        <c:gapWidth val="150"/>
        <c:overlap val="100"/>
        <c:axId val="76772864"/>
        <c:axId val="76783616"/>
      </c:barChart>
      <c:catAx>
        <c:axId val="76772864"/>
        <c:scaling>
          <c:orientation val="minMax"/>
        </c:scaling>
        <c:delete val="0"/>
        <c:axPos val="b"/>
        <c:numFmt formatCode="General" sourceLinked="0"/>
        <c:majorTickMark val="out"/>
        <c:minorTickMark val="none"/>
        <c:tickLblPos val="nextTo"/>
        <c:crossAx val="76783616"/>
        <c:crosses val="autoZero"/>
        <c:auto val="1"/>
        <c:lblAlgn val="ctr"/>
        <c:lblOffset val="100"/>
        <c:noMultiLvlLbl val="0"/>
      </c:catAx>
      <c:valAx>
        <c:axId val="76783616"/>
        <c:scaling>
          <c:orientation val="minMax"/>
          <c:max val="2500"/>
          <c:min val="0"/>
        </c:scaling>
        <c:delete val="0"/>
        <c:axPos val="l"/>
        <c:majorGridlines/>
        <c:numFmt formatCode="0" sourceLinked="0"/>
        <c:majorTickMark val="out"/>
        <c:minorTickMark val="none"/>
        <c:tickLblPos val="nextTo"/>
        <c:crossAx val="76772864"/>
        <c:crosses val="autoZero"/>
        <c:crossBetween val="between"/>
        <c:majorUnit val="500"/>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itchFamily="18" charset="0"/>
                <a:cs typeface="Times New Roman" pitchFamily="18" charset="0"/>
              </a:rPr>
              <a:t>Word</a:t>
            </a:r>
            <a:r>
              <a:rPr lang="en-US" baseline="0">
                <a:latin typeface="Times New Roman" pitchFamily="18" charset="0"/>
                <a:cs typeface="Times New Roman" pitchFamily="18" charset="0"/>
              </a:rPr>
              <a:t> Formation Persentage</a:t>
            </a:r>
            <a:endParaRPr lang="en-US">
              <a:latin typeface="Times New Roman" pitchFamily="18" charset="0"/>
              <a:cs typeface="Times New Roman" pitchFamily="18" charset="0"/>
            </a:endParaRPr>
          </a:p>
        </c:rich>
      </c:tx>
      <c:overlay val="0"/>
    </c:title>
    <c:autoTitleDeleted val="0"/>
    <c:plotArea>
      <c:layout/>
      <c:pieChart>
        <c:varyColors val="1"/>
        <c:ser>
          <c:idx val="0"/>
          <c:order val="0"/>
          <c:tx>
            <c:strRef>
              <c:f>Sheet1!$B$1</c:f>
              <c:strCache>
                <c:ptCount val="1"/>
                <c:pt idx="0">
                  <c:v>Sales</c:v>
                </c:pt>
              </c:strCache>
            </c:strRef>
          </c:tx>
          <c:dLbls>
            <c:dLbl>
              <c:idx val="0"/>
              <c:layout>
                <c:manualLayout>
                  <c:x val="-0.14355148491139794"/>
                  <c:y val="-0.11403312083504051"/>
                </c:manualLayout>
              </c:layout>
              <c:tx>
                <c:rich>
                  <a:bodyPr/>
                  <a:lstStyle/>
                  <a:p>
                    <a:r>
                      <a:rPr lang="en-US"/>
                      <a:t>Affixation</a:t>
                    </a:r>
                  </a:p>
                  <a:p>
                    <a:r>
                      <a:rPr lang="en-US"/>
                      <a:t>61%</a:t>
                    </a:r>
                  </a:p>
                </c:rich>
              </c:tx>
              <c:showLegendKey val="0"/>
              <c:showVal val="1"/>
              <c:showCatName val="0"/>
              <c:showSerName val="0"/>
              <c:showPercent val="1"/>
              <c:showBubbleSize val="0"/>
              <c:extLst>
                <c:ext xmlns:c15="http://schemas.microsoft.com/office/drawing/2012/chart" uri="{CE6537A1-D6FC-4f65-9D91-7224C49458BB}">
                  <c15:showDataLabelsRange val="0"/>
                </c:ext>
              </c:extLst>
            </c:dLbl>
            <c:dLbl>
              <c:idx val="1"/>
              <c:tx>
                <c:rich>
                  <a:bodyPr/>
                  <a:lstStyle/>
                  <a:p>
                    <a:r>
                      <a:rPr lang="en-US"/>
                      <a:t>acronym</a:t>
                    </a:r>
                  </a:p>
                  <a:p>
                    <a:r>
                      <a:rPr lang="en-US"/>
                      <a:t>3%</a:t>
                    </a:r>
                  </a:p>
                </c:rich>
              </c:tx>
              <c:showLegendKey val="0"/>
              <c:showVal val="1"/>
              <c:showCatName val="0"/>
              <c:showSerName val="0"/>
              <c:showPercent val="1"/>
              <c:showBubbleSize val="0"/>
              <c:extLst>
                <c:ext xmlns:c15="http://schemas.microsoft.com/office/drawing/2012/chart" uri="{CE6537A1-D6FC-4f65-9D91-7224C49458BB}">
                  <c15:showDataLabelsRange val="0"/>
                </c:ext>
              </c:extLst>
            </c:dLbl>
            <c:dLbl>
              <c:idx val="2"/>
              <c:tx>
                <c:rich>
                  <a:bodyPr/>
                  <a:lstStyle/>
                  <a:p>
                    <a:r>
                      <a:rPr lang="en-US"/>
                      <a:t>Clipping</a:t>
                    </a:r>
                  </a:p>
                  <a:p>
                    <a:r>
                      <a:rPr lang="en-US"/>
                      <a:t>3%</a:t>
                    </a:r>
                  </a:p>
                </c:rich>
              </c:tx>
              <c:showLegendKey val="0"/>
              <c:showVal val="1"/>
              <c:showCatName val="0"/>
              <c:showSerName val="0"/>
              <c:showPercent val="1"/>
              <c:showBubbleSize val="0"/>
              <c:extLst>
                <c:ext xmlns:c15="http://schemas.microsoft.com/office/drawing/2012/chart" uri="{CE6537A1-D6FC-4f65-9D91-7224C49458BB}">
                  <c15:showDataLabelsRange val="0"/>
                </c:ext>
              </c:extLst>
            </c:dLbl>
            <c:dLbl>
              <c:idx val="3"/>
              <c:tx>
                <c:rich>
                  <a:bodyPr/>
                  <a:lstStyle/>
                  <a:p>
                    <a:r>
                      <a:rPr lang="en-US"/>
                      <a:t>compound</a:t>
                    </a:r>
                  </a:p>
                  <a:p>
                    <a:r>
                      <a:rPr lang="en-US"/>
                      <a:t>30%</a:t>
                    </a:r>
                  </a:p>
                </c:rich>
              </c:tx>
              <c:showLegendKey val="0"/>
              <c:showVal val="1"/>
              <c:showCatName val="0"/>
              <c:showSerName val="0"/>
              <c:showPercent val="1"/>
              <c:showBubbleSize val="0"/>
              <c:extLst>
                <c:ext xmlns:c15="http://schemas.microsoft.com/office/drawing/2012/chart" uri="{CE6537A1-D6FC-4f65-9D91-7224C49458BB}">
                  <c15:showDataLabelsRange val="0"/>
                </c:ext>
              </c:extLst>
            </c:dLbl>
            <c:dLbl>
              <c:idx val="4"/>
              <c:tx>
                <c:rich>
                  <a:bodyPr/>
                  <a:lstStyle/>
                  <a:p>
                    <a:r>
                      <a:rPr lang="en-US"/>
                      <a:t>Onomatopeia</a:t>
                    </a:r>
                  </a:p>
                  <a:p>
                    <a:r>
                      <a:rPr lang="en-US"/>
                      <a:t>3%</a:t>
                    </a:r>
                  </a:p>
                </c:rich>
              </c:tx>
              <c:showLegendKey val="0"/>
              <c:showVal val="1"/>
              <c:showCatName val="0"/>
              <c:showSerName val="0"/>
              <c:showPercent val="1"/>
              <c:showBubbleSize val="0"/>
              <c:extLst>
                <c:ext xmlns:c15="http://schemas.microsoft.com/office/drawing/2012/chart" uri="{CE6537A1-D6FC-4f65-9D91-7224C49458BB}">
                  <c15:showDataLabelsRange val="0"/>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Sheet1!$A$2:$A$6</c:f>
              <c:strCache>
                <c:ptCount val="4"/>
                <c:pt idx="0">
                  <c:v>1st Qtr</c:v>
                </c:pt>
                <c:pt idx="1">
                  <c:v>2nd Qtr</c:v>
                </c:pt>
                <c:pt idx="2">
                  <c:v>3rd Qtr</c:v>
                </c:pt>
                <c:pt idx="3">
                  <c:v>4th Qtr</c:v>
                </c:pt>
              </c:strCache>
            </c:strRef>
          </c:cat>
          <c:val>
            <c:numRef>
              <c:f>Sheet1!$B$2:$B$6</c:f>
              <c:numCache>
                <c:formatCode>General</c:formatCode>
                <c:ptCount val="5"/>
                <c:pt idx="0">
                  <c:v>19</c:v>
                </c:pt>
                <c:pt idx="1">
                  <c:v>1.5</c:v>
                </c:pt>
                <c:pt idx="2">
                  <c:v>1.5</c:v>
                </c:pt>
                <c:pt idx="3">
                  <c:v>8</c:v>
                </c:pt>
                <c:pt idx="4">
                  <c:v>1.5</c:v>
                </c:pt>
              </c:numCache>
            </c:numRef>
          </c:val>
          <c:extLst>
            <c:ext xmlns:c16="http://schemas.microsoft.com/office/drawing/2014/chart" uri="{C3380CC4-5D6E-409C-BE32-E72D297353CC}">
              <c16:uniqueId val="{00000000-34AC-7847-8C4E-396D98E90DF6}"/>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6FA0-800F-4CEF-A4E4-280D59862CD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4495</Words>
  <Characters>25627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recap</dc:creator>
  <cp:lastModifiedBy>njmotm@gmail.com</cp:lastModifiedBy>
  <cp:revision>2</cp:revision>
  <dcterms:created xsi:type="dcterms:W3CDTF">2023-04-06T19:33:00Z</dcterms:created>
  <dcterms:modified xsi:type="dcterms:W3CDTF">2023-04-06T19:33:00Z</dcterms:modified>
</cp:coreProperties>
</file>