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3C7905">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8D7114">
        <w:rPr>
          <w:rFonts w:cs="Times New Roman" w:hint="cs"/>
          <w:b/>
          <w:bCs/>
          <w:sz w:val="44"/>
          <w:szCs w:val="44"/>
          <w:rtl/>
          <w:lang w:bidi="ar-IQ"/>
        </w:rPr>
        <w:t>الآثار</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3C7905">
        <w:rPr>
          <w:rFonts w:cs="Times New Roman" w:hint="cs"/>
          <w:b/>
          <w:bCs/>
          <w:sz w:val="44"/>
          <w:szCs w:val="44"/>
          <w:rtl/>
          <w:lang w:bidi="ar-IQ"/>
        </w:rPr>
        <w:t>الاداب</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3C7905">
        <w:rPr>
          <w:rFonts w:cs="Times New Roman" w:hint="cs"/>
          <w:b/>
          <w:bCs/>
          <w:sz w:val="44"/>
          <w:szCs w:val="44"/>
          <w:rtl/>
          <w:lang w:bidi="ar-IQ"/>
        </w:rPr>
        <w:t>صلاح الدين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sidR="00CA4D62">
        <w:rPr>
          <w:rFonts w:hint="cs"/>
          <w:b/>
          <w:bCs/>
          <w:sz w:val="44"/>
          <w:szCs w:val="44"/>
          <w:rtl/>
          <w:lang w:bidi="ar-IQ"/>
        </w:rPr>
        <w:t xml:space="preserve">.......... </w:t>
      </w:r>
      <w:r w:rsidR="00FF44C7">
        <w:rPr>
          <w:rFonts w:hint="cs"/>
          <w:b/>
          <w:bCs/>
          <w:sz w:val="44"/>
          <w:szCs w:val="44"/>
          <w:rtl/>
          <w:lang w:bidi="ar-IQ"/>
        </w:rPr>
        <w:t xml:space="preserve">الفنون </w:t>
      </w:r>
      <w:r w:rsidR="00CA4D62">
        <w:rPr>
          <w:rFonts w:hint="cs"/>
          <w:b/>
          <w:bCs/>
          <w:sz w:val="44"/>
          <w:szCs w:val="44"/>
          <w:rtl/>
          <w:lang w:bidi="ar-IQ"/>
        </w:rPr>
        <w:t>الاسلامية</w:t>
      </w:r>
      <w:r>
        <w:rPr>
          <w:rFonts w:hint="cs"/>
          <w:b/>
          <w:bCs/>
          <w:sz w:val="44"/>
          <w:szCs w:val="44"/>
          <w:rtl/>
          <w:lang w:bidi="ar-IQ"/>
        </w:rPr>
        <w:t>.....................</w:t>
      </w:r>
    </w:p>
    <w:p w:rsidR="006B5084" w:rsidRDefault="006B5084" w:rsidP="00CA4D6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 xml:space="preserve"> </w:t>
      </w:r>
      <w:r w:rsidR="00CA4D62">
        <w:rPr>
          <w:rFonts w:hint="cs"/>
          <w:b/>
          <w:bCs/>
          <w:sz w:val="44"/>
          <w:szCs w:val="44"/>
          <w:rtl/>
          <w:lang w:bidi="ar-IQ"/>
        </w:rPr>
        <w:t>2</w:t>
      </w:r>
      <w:r>
        <w:rPr>
          <w:rFonts w:hint="cs"/>
          <w:b/>
          <w:bCs/>
          <w:sz w:val="44"/>
          <w:szCs w:val="44"/>
          <w:rtl/>
          <w:lang w:bidi="ar-IQ"/>
        </w:rPr>
        <w:t>)</w:t>
      </w:r>
    </w:p>
    <w:p w:rsidR="006B5084" w:rsidRDefault="006B5084" w:rsidP="003C7905">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E63914">
        <w:rPr>
          <w:rFonts w:hint="cs"/>
          <w:b/>
          <w:bCs/>
          <w:sz w:val="44"/>
          <w:szCs w:val="44"/>
          <w:rtl/>
          <w:lang w:bidi="ar-IQ"/>
        </w:rPr>
        <w:t xml:space="preserve">/ </w:t>
      </w:r>
      <w:r w:rsidR="00FF44C7">
        <w:rPr>
          <w:rFonts w:cs="Times New Roman" w:hint="cs"/>
          <w:b/>
          <w:bCs/>
          <w:sz w:val="44"/>
          <w:szCs w:val="44"/>
          <w:rtl/>
          <w:lang w:bidi="ar-IQ"/>
        </w:rPr>
        <w:t>د. ئاراس اسماعيل خضر</w:t>
      </w:r>
      <w:bookmarkStart w:id="0" w:name="_GoBack"/>
      <w:bookmarkEnd w:id="0"/>
    </w:p>
    <w:p w:rsidR="006B5084" w:rsidRPr="006B5084" w:rsidRDefault="006B5084" w:rsidP="00CA4D62">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CA4D62">
        <w:rPr>
          <w:rFonts w:cs="Times New Roman" w:hint="cs"/>
          <w:b/>
          <w:bCs/>
          <w:sz w:val="44"/>
          <w:szCs w:val="44"/>
          <w:rtl/>
          <w:lang w:bidi="ar-IQ"/>
        </w:rPr>
        <w:t>2020-2021</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CA4D62"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الفنون الاسلامية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CA4D62"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ا.م . </w:t>
            </w:r>
            <w:r w:rsidR="003C7905">
              <w:rPr>
                <w:rFonts w:asciiTheme="majorBidi" w:hAnsiTheme="majorBidi" w:cstheme="majorBidi" w:hint="cs"/>
                <w:b/>
                <w:bCs/>
                <w:sz w:val="24"/>
                <w:szCs w:val="24"/>
                <w:rtl/>
                <w:lang w:val="en-US" w:bidi="ar-KW"/>
              </w:rPr>
              <w:t>د. ئاراس اسماعيل خضر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8D7114"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الاثار</w:t>
            </w:r>
            <w:r w:rsidR="003C7905">
              <w:rPr>
                <w:rFonts w:asciiTheme="majorBidi" w:hAnsiTheme="majorBidi" w:cstheme="majorBidi" w:hint="cs"/>
                <w:b/>
                <w:bCs/>
                <w:sz w:val="24"/>
                <w:szCs w:val="24"/>
                <w:rtl/>
                <w:lang w:bidi="ar-KW"/>
              </w:rPr>
              <w:t xml:space="preserve"> / كلية الاداب</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3C7905"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C7905">
              <w:rPr>
                <w:rFonts w:asciiTheme="majorBidi" w:hAnsiTheme="majorBidi" w:cstheme="majorBidi"/>
                <w:b/>
                <w:bCs/>
                <w:sz w:val="24"/>
                <w:szCs w:val="24"/>
                <w:lang w:val="en-US" w:bidi="ar-KW"/>
              </w:rPr>
              <w:t>aras.khider@su.edu.krd</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3C7905">
              <w:rPr>
                <w:rFonts w:asciiTheme="majorBidi" w:hAnsiTheme="majorBidi" w:cstheme="majorBidi"/>
                <w:b/>
                <w:bCs/>
                <w:sz w:val="24"/>
                <w:szCs w:val="24"/>
                <w:lang w:bidi="ar-KW"/>
              </w:rPr>
              <w:t>07504638799</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0D03E0" w:rsidRDefault="003C7905" w:rsidP="008D7114">
            <w:pPr>
              <w:bidi/>
              <w:spacing w:after="0" w:line="240" w:lineRule="auto"/>
              <w:rPr>
                <w:rFonts w:asciiTheme="majorBidi" w:hAnsiTheme="majorBidi" w:cstheme="majorBidi"/>
                <w:sz w:val="24"/>
                <w:szCs w:val="24"/>
                <w:lang w:bidi="ar-KW"/>
              </w:rPr>
            </w:pPr>
            <w:r>
              <w:rPr>
                <w:rFonts w:asciiTheme="majorBidi" w:hAnsiTheme="majorBidi" w:cstheme="majorBidi"/>
                <w:b/>
                <w:bCs/>
                <w:sz w:val="24"/>
                <w:szCs w:val="24"/>
                <w:rtl/>
                <w:lang w:bidi="ar-KW"/>
              </w:rPr>
              <w:t xml:space="preserve">على سبيل المثال: النظري </w:t>
            </w:r>
            <w:r w:rsidR="008D7114">
              <w:rPr>
                <w:rFonts w:asciiTheme="majorBidi" w:hAnsiTheme="majorBidi" w:cstheme="majorBidi" w:hint="cs"/>
                <w:b/>
                <w:bCs/>
                <w:sz w:val="24"/>
                <w:szCs w:val="24"/>
                <w:rtl/>
                <w:lang w:bidi="ar-KW"/>
              </w:rPr>
              <w:t>2</w:t>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3C7905" w:rsidRDefault="00211F17" w:rsidP="00053C1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r w:rsidR="008D7114">
              <w:rPr>
                <w:rFonts w:asciiTheme="majorBidi" w:hAnsiTheme="majorBidi" w:cstheme="majorBidi"/>
                <w:b/>
                <w:bCs/>
                <w:sz w:val="24"/>
                <w:szCs w:val="24"/>
                <w:lang w:val="en-US" w:bidi="ar-KW"/>
              </w:rPr>
              <w:t xml:space="preserve"> </w:t>
            </w:r>
            <w:r w:rsidR="008D7114">
              <w:rPr>
                <w:rFonts w:asciiTheme="majorBidi" w:hAnsiTheme="majorBidi" w:cstheme="majorBidi" w:hint="cs"/>
                <w:b/>
                <w:bCs/>
                <w:sz w:val="24"/>
                <w:szCs w:val="24"/>
                <w:rtl/>
                <w:lang w:val="en-US" w:bidi="ar-KW"/>
              </w:rPr>
              <w:t>2</w:t>
            </w:r>
            <w:r w:rsidR="003C7905">
              <w:rPr>
                <w:rFonts w:asciiTheme="majorBidi" w:hAnsiTheme="majorBidi" w:cstheme="majorBidi" w:hint="cs"/>
                <w:b/>
                <w:bCs/>
                <w:sz w:val="24"/>
                <w:szCs w:val="24"/>
                <w:rtl/>
                <w:lang w:val="en-US" w:bidi="ar-IQ"/>
              </w:rPr>
              <w:t>ساعات</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3C7905" w:rsidP="004967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PA404</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3C7905" w:rsidP="000D03E0">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انا احد مدرس الجامعي في جامعة صلاح الدين لدي معلومات الخارجية عن تكوين المجتمع و ندوات العلمية حول التقني والتكنولوجيا العلمية في اختصاصات التالية . </w:t>
            </w:r>
          </w:p>
          <w:p w:rsidR="003C7905" w:rsidRDefault="003C7905" w:rsidP="003C7905">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المدرس حامل درجة دكتوراه في العمارة وصفة العناصر ووظيفتها في مجل </w:t>
            </w:r>
            <w:r w:rsidR="00CA4D62">
              <w:rPr>
                <w:rFonts w:cs="Times New Roman" w:hint="cs"/>
                <w:b/>
                <w:bCs/>
                <w:sz w:val="24"/>
                <w:szCs w:val="24"/>
                <w:rtl/>
                <w:lang w:val="en-US" w:bidi="ar-IQ"/>
              </w:rPr>
              <w:t>الفنون</w:t>
            </w:r>
            <w:r>
              <w:rPr>
                <w:rFonts w:cs="Times New Roman" w:hint="cs"/>
                <w:b/>
                <w:bCs/>
                <w:sz w:val="24"/>
                <w:szCs w:val="24"/>
                <w:rtl/>
                <w:lang w:val="en-US" w:bidi="ar-IQ"/>
              </w:rPr>
              <w:t xml:space="preserve"> الاسلامية .</w:t>
            </w:r>
          </w:p>
          <w:p w:rsidR="003C7905" w:rsidRDefault="003C7905" w:rsidP="003C7905">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والحاصلدرجة ماجستير على الاقوام والشعوب العباسية من ناحية الفلسفية ومخطوطات المرسومة حولالاثار المتبقية المحفوظة في متالحف العالمية ومن ضمنها متحف الوطني في اللوفر وللينيكراد في بلاد روسيا . </w:t>
            </w:r>
          </w:p>
          <w:p w:rsidR="003C7905" w:rsidRPr="006766CD" w:rsidRDefault="003C7905" w:rsidP="003C7905">
            <w:pPr>
              <w:bidi/>
              <w:spacing w:after="0" w:line="240" w:lineRule="auto"/>
              <w:rPr>
                <w:b/>
                <w:bCs/>
                <w:sz w:val="24"/>
                <w:szCs w:val="24"/>
                <w:lang w:val="en-US" w:bidi="ar-IQ"/>
              </w:rPr>
            </w:pPr>
            <w:r>
              <w:rPr>
                <w:rFonts w:cs="Times New Roman" w:hint="cs"/>
                <w:b/>
                <w:bCs/>
                <w:sz w:val="24"/>
                <w:szCs w:val="24"/>
                <w:rtl/>
                <w:lang w:val="en-US" w:bidi="ar-IQ"/>
              </w:rPr>
              <w:t xml:space="preserve">ورئيس قسم الفلسفة فيجامعة صلاحالدين وعضو مجلس الاثاريين العرب و عضور نقابة الاثاريين كوردستانيين . ولدي معلومات حول الادارة وتنظيم المفردات العلمية في بضعة الاقسام لانا سابقا معاون العميد في المعد التكنيكي والاداري في جامعة بولوتكنيك . </w:t>
            </w:r>
            <w:r w:rsidR="003B5F9A">
              <w:rPr>
                <w:rFonts w:cs="Times New Roman" w:hint="cs"/>
                <w:b/>
                <w:bCs/>
                <w:sz w:val="24"/>
                <w:szCs w:val="24"/>
                <w:rtl/>
                <w:lang w:val="en-US" w:bidi="ar-IQ"/>
              </w:rPr>
              <w:t>بمرتبة معاون الشؤون العلمية في المعهد .وشاركت في معظم المؤتمرات العلمية في الاقليم وخارج الاقليم لاسيما وجودي فيبعض ندوات العالمية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3B5F9A" w:rsidRPr="00747A9A" w:rsidTr="00E777CE">
        <w:tc>
          <w:tcPr>
            <w:tcW w:w="6408" w:type="dxa"/>
            <w:gridSpan w:val="2"/>
          </w:tcPr>
          <w:p w:rsidR="003B5F9A" w:rsidRPr="008D39EF" w:rsidRDefault="003B5F9A" w:rsidP="003B5F9A">
            <w:pPr>
              <w:autoSpaceDE w:val="0"/>
              <w:autoSpaceDN w:val="0"/>
              <w:bidi/>
              <w:adjustRightInd w:val="0"/>
              <w:spacing w:after="0" w:line="240" w:lineRule="auto"/>
              <w:rPr>
                <w:rFonts w:ascii="Simplified Arabic" w:hAnsi="Simplified Arabic" w:cs="Simplified Arabic"/>
                <w:b/>
                <w:bCs/>
                <w:sz w:val="24"/>
                <w:szCs w:val="24"/>
              </w:rPr>
            </w:pPr>
            <w:r w:rsidRPr="008D39EF">
              <w:rPr>
                <w:rFonts w:ascii="Simplified Arabic" w:hAnsi="Simplified Arabic" w:cs="Simplified Arabic"/>
                <w:b/>
                <w:bCs/>
                <w:sz w:val="24"/>
                <w:szCs w:val="24"/>
                <w:rtl/>
                <w:lang w:bidi="ar-EG"/>
              </w:rPr>
              <w:t xml:space="preserve">الاسبوع الاول: </w:t>
            </w:r>
            <w:r w:rsidR="008D7114">
              <w:rPr>
                <w:rFonts w:ascii="Simplified Arabic" w:hAnsi="Simplified Arabic" w:cs="Simplified Arabic"/>
                <w:bCs/>
                <w:color w:val="000000"/>
                <w:sz w:val="24"/>
                <w:szCs w:val="24"/>
                <w:rtl/>
              </w:rPr>
              <w:t xml:space="preserve">تعريف </w:t>
            </w:r>
            <w:r w:rsidR="00CA4D62">
              <w:rPr>
                <w:rFonts w:ascii="Simplified Arabic" w:hAnsi="Simplified Arabic" w:cs="Simplified Arabic"/>
                <w:bCs/>
                <w:color w:val="000000"/>
                <w:sz w:val="24"/>
                <w:szCs w:val="24"/>
                <w:rtl/>
              </w:rPr>
              <w:t>الفنون</w:t>
            </w:r>
            <w:r w:rsidRPr="008D39EF">
              <w:rPr>
                <w:rFonts w:ascii="Simplified Arabic" w:hAnsi="Simplified Arabic" w:cs="Simplified Arabic"/>
                <w:bCs/>
                <w:color w:val="000000"/>
                <w:sz w:val="24"/>
                <w:szCs w:val="24"/>
                <w:rtl/>
              </w:rPr>
              <w:t xml:space="preserve"> </w:t>
            </w:r>
            <w:r w:rsidRPr="008D39EF">
              <w:rPr>
                <w:rFonts w:ascii="Simplified Arabic" w:hAnsi="Simplified Arabic" w:cs="Simplified Arabic"/>
                <w:b/>
                <w:bCs/>
                <w:smallCaps/>
                <w:sz w:val="24"/>
                <w:szCs w:val="24"/>
                <w:rtl/>
              </w:rPr>
              <w:t xml:space="preserve"> </w:t>
            </w:r>
          </w:p>
        </w:tc>
        <w:tc>
          <w:tcPr>
            <w:tcW w:w="2685" w:type="dxa"/>
          </w:tcPr>
          <w:p w:rsidR="003B5F9A" w:rsidRPr="00EC388C" w:rsidRDefault="003B5F9A" w:rsidP="003B5F9A">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3B5F9A" w:rsidRPr="00747A9A" w:rsidTr="00E8166B">
        <w:trPr>
          <w:trHeight w:val="2771"/>
        </w:trPr>
        <w:tc>
          <w:tcPr>
            <w:tcW w:w="9093" w:type="dxa"/>
            <w:gridSpan w:val="3"/>
          </w:tcPr>
          <w:p w:rsidR="003B5F9A" w:rsidRPr="003B5F9A" w:rsidRDefault="008D7114" w:rsidP="003B5F9A">
            <w:pPr>
              <w:pStyle w:val="ListParagraph"/>
              <w:numPr>
                <w:ilvl w:val="0"/>
                <w:numId w:val="14"/>
              </w:numPr>
              <w:tabs>
                <w:tab w:val="num" w:pos="649"/>
                <w:tab w:val="left" w:pos="6557"/>
              </w:tabs>
              <w:bidi/>
              <w:spacing w:after="0" w:line="240" w:lineRule="auto"/>
              <w:rPr>
                <w:rFonts w:ascii="Simplified Arabic" w:hAnsi="Simplified Arabic" w:cs="Simplified Arabic"/>
                <w:b/>
                <w:bCs/>
                <w:sz w:val="24"/>
                <w:szCs w:val="24"/>
                <w:rtl/>
                <w:lang w:bidi="ar-EG"/>
              </w:rPr>
            </w:pPr>
            <w:r>
              <w:rPr>
                <w:rFonts w:ascii="Simplified Arabic" w:hAnsi="Simplified Arabic" w:cs="Simplified Arabic"/>
                <w:bCs/>
                <w:color w:val="000000"/>
                <w:sz w:val="24"/>
                <w:szCs w:val="24"/>
                <w:rtl/>
              </w:rPr>
              <w:t xml:space="preserve">بعض خصائص </w:t>
            </w:r>
            <w:r w:rsidR="00CA4D62">
              <w:rPr>
                <w:rFonts w:ascii="Simplified Arabic" w:hAnsi="Simplified Arabic" w:cs="Simplified Arabic"/>
                <w:bCs/>
                <w:color w:val="000000"/>
                <w:sz w:val="24"/>
                <w:szCs w:val="24"/>
                <w:rtl/>
              </w:rPr>
              <w:t>الفنون</w:t>
            </w:r>
            <w:r>
              <w:rPr>
                <w:rFonts w:ascii="Simplified Arabic" w:hAnsi="Simplified Arabic" w:cs="Simplified Arabic" w:hint="cs"/>
                <w:bCs/>
                <w:color w:val="000000"/>
                <w:sz w:val="24"/>
                <w:szCs w:val="24"/>
                <w:rtl/>
              </w:rPr>
              <w:t xml:space="preserve"> </w:t>
            </w:r>
            <w:r w:rsidR="003B5F9A" w:rsidRPr="003B5F9A">
              <w:rPr>
                <w:rFonts w:ascii="Simplified Arabic" w:hAnsi="Simplified Arabic" w:cs="Simplified Arabic"/>
                <w:bCs/>
                <w:color w:val="000000"/>
                <w:sz w:val="24"/>
                <w:szCs w:val="24"/>
                <w:rtl/>
              </w:rPr>
              <w:t>الحديثة</w:t>
            </w:r>
            <w:r>
              <w:rPr>
                <w:rFonts w:ascii="Simplified Arabic" w:hAnsi="Simplified Arabic" w:cs="Simplified Arabic" w:hint="cs"/>
                <w:bCs/>
                <w:color w:val="000000"/>
                <w:sz w:val="24"/>
                <w:szCs w:val="24"/>
                <w:rtl/>
              </w:rPr>
              <w:t xml:space="preserve"> والقديمة </w:t>
            </w:r>
            <w:r w:rsidR="003B5F9A" w:rsidRPr="003B5F9A">
              <w:rPr>
                <w:rFonts w:ascii="Simplified Arabic" w:hAnsi="Simplified Arabic" w:cs="Simplified Arabic"/>
                <w:b/>
                <w:bCs/>
                <w:sz w:val="24"/>
                <w:szCs w:val="24"/>
                <w:rtl/>
              </w:rPr>
              <w:t>.</w:t>
            </w:r>
            <w:r w:rsidR="003B5F9A" w:rsidRPr="003B5F9A">
              <w:rPr>
                <w:rFonts w:ascii="Simplified Arabic" w:hAnsi="Simplified Arabic" w:cs="Simplified Arabic"/>
                <w:b/>
                <w:bCs/>
                <w:sz w:val="24"/>
                <w:szCs w:val="24"/>
                <w:rtl/>
                <w:lang w:bidi="ar-EG"/>
              </w:rPr>
              <w:t xml:space="preserve"> </w:t>
            </w:r>
            <w:r w:rsidR="003B5F9A">
              <w:rPr>
                <w:rFonts w:ascii="Simplified Arabic" w:hAnsi="Simplified Arabic" w:cs="Simplified Arabic"/>
                <w:b/>
                <w:bCs/>
                <w:sz w:val="24"/>
                <w:szCs w:val="24"/>
                <w:rtl/>
                <w:lang w:bidi="ar-EG"/>
              </w:rPr>
              <w:t>–</w:t>
            </w:r>
            <w:r w:rsidR="003B5F9A" w:rsidRPr="003B5F9A">
              <w:rPr>
                <w:rFonts w:ascii="Simplified Arabic" w:hAnsi="Simplified Arabic" w:cs="Simplified Arabic"/>
                <w:b/>
                <w:bCs/>
                <w:sz w:val="24"/>
                <w:szCs w:val="24"/>
                <w:rtl/>
                <w:lang w:bidi="ar-EG"/>
              </w:rPr>
              <w:t xml:space="preserve"> </w:t>
            </w:r>
          </w:p>
          <w:p w:rsidR="003B5F9A" w:rsidRPr="003B5F9A" w:rsidRDefault="003B5F9A" w:rsidP="008D7114">
            <w:pPr>
              <w:pStyle w:val="ListParagraph"/>
              <w:numPr>
                <w:ilvl w:val="0"/>
                <w:numId w:val="14"/>
              </w:numPr>
              <w:tabs>
                <w:tab w:val="num" w:pos="649"/>
                <w:tab w:val="left" w:pos="6557"/>
              </w:tabs>
              <w:bidi/>
              <w:spacing w:after="0" w:line="240" w:lineRule="auto"/>
              <w:rPr>
                <w:rFonts w:ascii="Simplified Arabic" w:hAnsi="Simplified Arabic" w:cs="Simplified Arabic"/>
                <w:b/>
                <w:bCs/>
                <w:sz w:val="24"/>
                <w:szCs w:val="24"/>
              </w:rPr>
            </w:pPr>
            <w:r w:rsidRPr="003B5F9A">
              <w:rPr>
                <w:rFonts w:ascii="Simplified Arabic" w:hAnsi="Simplified Arabic" w:cs="Simplified Arabic"/>
                <w:b/>
                <w:bCs/>
                <w:sz w:val="24"/>
                <w:szCs w:val="24"/>
                <w:rtl/>
                <w:lang w:bidi="ar-EG"/>
              </w:rPr>
              <w:t xml:space="preserve">تتبين بعض </w:t>
            </w:r>
            <w:r w:rsidR="008D7114">
              <w:rPr>
                <w:rFonts w:ascii="Simplified Arabic" w:hAnsi="Simplified Arabic" w:cs="Simplified Arabic"/>
                <w:bCs/>
                <w:color w:val="000000"/>
                <w:sz w:val="24"/>
                <w:szCs w:val="24"/>
                <w:rtl/>
              </w:rPr>
              <w:t xml:space="preserve">خصائص </w:t>
            </w:r>
            <w:r w:rsidR="00CA4D62">
              <w:rPr>
                <w:rFonts w:ascii="Simplified Arabic" w:hAnsi="Simplified Arabic" w:cs="Simplified Arabic"/>
                <w:bCs/>
                <w:color w:val="000000"/>
                <w:sz w:val="24"/>
                <w:szCs w:val="24"/>
                <w:rtl/>
              </w:rPr>
              <w:t>الفنون</w:t>
            </w:r>
            <w:r w:rsidR="008D7114">
              <w:rPr>
                <w:rFonts w:ascii="Simplified Arabic" w:hAnsi="Simplified Arabic" w:cs="Simplified Arabic" w:hint="cs"/>
                <w:bCs/>
                <w:color w:val="000000"/>
                <w:sz w:val="24"/>
                <w:szCs w:val="24"/>
                <w:rtl/>
              </w:rPr>
              <w:t xml:space="preserve"> الاسلامية</w:t>
            </w:r>
            <w:r w:rsidRPr="003B5F9A">
              <w:rPr>
                <w:rFonts w:ascii="Simplified Arabic" w:hAnsi="Simplified Arabic" w:cs="Simplified Arabic"/>
                <w:bCs/>
                <w:color w:val="000000"/>
                <w:sz w:val="24"/>
                <w:szCs w:val="24"/>
                <w:rtl/>
              </w:rPr>
              <w:t>.</w:t>
            </w:r>
          </w:p>
          <w:p w:rsidR="003B5F9A" w:rsidRPr="003B5F9A" w:rsidRDefault="008D7114" w:rsidP="008D7114">
            <w:pPr>
              <w:pStyle w:val="ListParagraph"/>
              <w:numPr>
                <w:ilvl w:val="0"/>
                <w:numId w:val="14"/>
              </w:numPr>
              <w:tabs>
                <w:tab w:val="num" w:pos="649"/>
                <w:tab w:val="left" w:pos="6557"/>
              </w:tabs>
              <w:bidi/>
              <w:spacing w:after="0" w:line="240" w:lineRule="auto"/>
              <w:rPr>
                <w:rFonts w:ascii="Simplified Arabic" w:hAnsi="Simplified Arabic" w:cs="Simplified Arabic"/>
                <w:b/>
                <w:bCs/>
                <w:sz w:val="24"/>
                <w:szCs w:val="24"/>
                <w:rtl/>
              </w:rPr>
            </w:pPr>
            <w:r>
              <w:rPr>
                <w:rFonts w:ascii="Simplified Arabic" w:hAnsi="Simplified Arabic" w:cs="Simplified Arabic"/>
                <w:bCs/>
                <w:color w:val="000000"/>
                <w:sz w:val="24"/>
                <w:szCs w:val="24"/>
                <w:rtl/>
              </w:rPr>
              <w:t xml:space="preserve">ملاحظات جديدة  حول </w:t>
            </w:r>
            <w:r w:rsidR="00CA4D62">
              <w:rPr>
                <w:rFonts w:ascii="Simplified Arabic" w:hAnsi="Simplified Arabic" w:cs="Simplified Arabic" w:hint="cs"/>
                <w:bCs/>
                <w:color w:val="000000"/>
                <w:sz w:val="24"/>
                <w:szCs w:val="24"/>
                <w:rtl/>
              </w:rPr>
              <w:t>الفنون</w:t>
            </w:r>
            <w:r>
              <w:rPr>
                <w:rFonts w:ascii="Simplified Arabic" w:hAnsi="Simplified Arabic" w:cs="Simplified Arabic" w:hint="cs"/>
                <w:bCs/>
                <w:color w:val="000000"/>
                <w:sz w:val="24"/>
                <w:szCs w:val="24"/>
                <w:rtl/>
              </w:rPr>
              <w:t xml:space="preserve"> والتراث </w:t>
            </w:r>
            <w:r w:rsidR="003B5F9A" w:rsidRPr="003B5F9A">
              <w:rPr>
                <w:rFonts w:ascii="Simplified Arabic" w:hAnsi="Simplified Arabic" w:cs="Simplified Arabic"/>
                <w:bCs/>
                <w:sz w:val="24"/>
                <w:szCs w:val="24"/>
                <w:rtl/>
                <w:lang w:bidi="ar-EG"/>
              </w:rPr>
              <w:t>.</w:t>
            </w:r>
          </w:p>
        </w:tc>
      </w:tr>
      <w:tr w:rsidR="003B5F9A" w:rsidRPr="00747A9A" w:rsidTr="00E8166B">
        <w:trPr>
          <w:trHeight w:val="1110"/>
        </w:trPr>
        <w:tc>
          <w:tcPr>
            <w:tcW w:w="9093" w:type="dxa"/>
            <w:gridSpan w:val="3"/>
          </w:tcPr>
          <w:p w:rsidR="003B5F9A" w:rsidRDefault="003B5F9A" w:rsidP="003B5F9A">
            <w:pPr>
              <w:bidi/>
              <w:spacing w:line="216" w:lineRule="auto"/>
              <w:jc w:val="both"/>
              <w:rPr>
                <w:rFonts w:ascii="Simplified Arabic" w:hAnsi="Simplified Arabic" w:cs="Simplified Arabic"/>
                <w:bCs/>
                <w:color w:val="000000"/>
                <w:sz w:val="24"/>
                <w:szCs w:val="24"/>
                <w:rtl/>
              </w:rPr>
            </w:pPr>
            <w:r>
              <w:rPr>
                <w:rFonts w:ascii="Simplified Arabic" w:hAnsi="Simplified Arabic" w:cs="Simplified Arabic" w:hint="cs"/>
                <w:bCs/>
                <w:color w:val="000000"/>
                <w:sz w:val="24"/>
                <w:szCs w:val="24"/>
                <w:rtl/>
              </w:rPr>
              <w:lastRenderedPageBreak/>
              <w:t>الاسبوع الثاني.</w:t>
            </w:r>
          </w:p>
          <w:p w:rsidR="003B5F9A" w:rsidRPr="00E54E87" w:rsidRDefault="008D7114" w:rsidP="003B5F9A">
            <w:pPr>
              <w:bidi/>
              <w:spacing w:line="216" w:lineRule="auto"/>
              <w:jc w:val="both"/>
              <w:rPr>
                <w:rFonts w:ascii="Simplified Arabic" w:hAnsi="Simplified Arabic" w:cs="Simplified Arabic"/>
                <w:bCs/>
                <w:color w:val="000000"/>
                <w:sz w:val="24"/>
                <w:szCs w:val="24"/>
              </w:rPr>
            </w:pPr>
            <w:r>
              <w:rPr>
                <w:rFonts w:ascii="Simplified Arabic" w:hAnsi="Simplified Arabic" w:cs="Simplified Arabic"/>
                <w:bCs/>
                <w:color w:val="000000"/>
                <w:sz w:val="24"/>
                <w:szCs w:val="24"/>
                <w:rtl/>
              </w:rPr>
              <w:t xml:space="preserve">يمكن تقسيم </w:t>
            </w:r>
            <w:r w:rsidR="00CA4D62">
              <w:rPr>
                <w:rFonts w:ascii="Simplified Arabic" w:hAnsi="Simplified Arabic" w:cs="Simplified Arabic"/>
                <w:bCs/>
                <w:color w:val="000000"/>
                <w:sz w:val="24"/>
                <w:szCs w:val="24"/>
                <w:rtl/>
              </w:rPr>
              <w:t>الفنون</w:t>
            </w:r>
            <w:r>
              <w:rPr>
                <w:rFonts w:ascii="Simplified Arabic" w:hAnsi="Simplified Arabic" w:cs="Simplified Arabic" w:hint="cs"/>
                <w:bCs/>
                <w:color w:val="000000"/>
                <w:sz w:val="24"/>
                <w:szCs w:val="24"/>
                <w:rtl/>
              </w:rPr>
              <w:t xml:space="preserve"> والتراث</w:t>
            </w:r>
            <w:r w:rsidR="003B5F9A" w:rsidRPr="008D39EF">
              <w:rPr>
                <w:rFonts w:ascii="Simplified Arabic" w:hAnsi="Simplified Arabic" w:cs="Simplified Arabic"/>
                <w:bCs/>
                <w:color w:val="000000"/>
                <w:sz w:val="24"/>
                <w:szCs w:val="24"/>
                <w:rtl/>
              </w:rPr>
              <w:t xml:space="preserve"> إلى الأدوار الآتية:</w:t>
            </w:r>
            <w:r w:rsidR="003B5F9A" w:rsidRPr="00E54E87">
              <w:rPr>
                <w:rFonts w:ascii="Simplified Arabic" w:hAnsi="Simplified Arabic" w:cs="Simplified Arabic"/>
                <w:bCs/>
                <w:color w:val="000000"/>
                <w:sz w:val="24"/>
                <w:szCs w:val="24"/>
              </w:rPr>
              <w:t xml:space="preserve"> </w:t>
            </w:r>
          </w:p>
          <w:p w:rsidR="003B5F9A" w:rsidRPr="008D39EF" w:rsidRDefault="008D7114" w:rsidP="003B5F9A">
            <w:pPr>
              <w:bidi/>
              <w:spacing w:after="0" w:line="240" w:lineRule="auto"/>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 xml:space="preserve">1- </w:t>
            </w:r>
            <w:r w:rsidR="00CA4D62">
              <w:rPr>
                <w:rFonts w:ascii="Simplified Arabic" w:hAnsi="Simplified Arabic" w:cs="Simplified Arabic"/>
                <w:bCs/>
                <w:color w:val="000000"/>
                <w:sz w:val="24"/>
                <w:szCs w:val="24"/>
                <w:rtl/>
              </w:rPr>
              <w:t>الفنون</w:t>
            </w:r>
            <w:r w:rsidR="003B5F9A" w:rsidRPr="008D39EF">
              <w:rPr>
                <w:rFonts w:ascii="Simplified Arabic" w:hAnsi="Simplified Arabic" w:cs="Simplified Arabic"/>
                <w:bCs/>
                <w:color w:val="000000"/>
                <w:sz w:val="24"/>
                <w:szCs w:val="24"/>
                <w:rtl/>
              </w:rPr>
              <w:t xml:space="preserve"> اليونانية التي تسمى القديمة كما ذكرنا قبلًا.</w:t>
            </w:r>
          </w:p>
          <w:p w:rsidR="003B5F9A" w:rsidRPr="008D39EF" w:rsidRDefault="008D7114" w:rsidP="003B5F9A">
            <w:pPr>
              <w:bidi/>
              <w:spacing w:after="0" w:line="240" w:lineRule="auto"/>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 xml:space="preserve">2- </w:t>
            </w:r>
            <w:r w:rsidR="00CA4D62">
              <w:rPr>
                <w:rFonts w:ascii="Simplified Arabic" w:hAnsi="Simplified Arabic" w:cs="Simplified Arabic"/>
                <w:bCs/>
                <w:color w:val="000000"/>
                <w:sz w:val="24"/>
                <w:szCs w:val="24"/>
                <w:rtl/>
              </w:rPr>
              <w:t>الفنون</w:t>
            </w:r>
            <w:r>
              <w:rPr>
                <w:rFonts w:ascii="Simplified Arabic" w:hAnsi="Simplified Arabic" w:cs="Simplified Arabic"/>
                <w:bCs/>
                <w:color w:val="000000"/>
                <w:sz w:val="24"/>
                <w:szCs w:val="24"/>
                <w:rtl/>
              </w:rPr>
              <w:t xml:space="preserve"> الوسيطة أو </w:t>
            </w:r>
            <w:r>
              <w:rPr>
                <w:rFonts w:ascii="Simplified Arabic" w:hAnsi="Simplified Arabic" w:cs="Simplified Arabic" w:hint="cs"/>
                <w:bCs/>
                <w:color w:val="000000"/>
                <w:sz w:val="24"/>
                <w:szCs w:val="24"/>
                <w:rtl/>
              </w:rPr>
              <w:t>التراث</w:t>
            </w:r>
            <w:r w:rsidR="003B5F9A" w:rsidRPr="008D39EF">
              <w:rPr>
                <w:rFonts w:ascii="Simplified Arabic" w:hAnsi="Simplified Arabic" w:cs="Simplified Arabic"/>
                <w:bCs/>
                <w:color w:val="000000"/>
                <w:sz w:val="24"/>
                <w:szCs w:val="24"/>
                <w:rtl/>
              </w:rPr>
              <w:t xml:space="preserve"> العصور الوسطى.</w:t>
            </w:r>
          </w:p>
          <w:p w:rsidR="003B5F9A" w:rsidRPr="008D39EF" w:rsidRDefault="008D7114" w:rsidP="008D7114">
            <w:pPr>
              <w:bidi/>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 xml:space="preserve">3- </w:t>
            </w:r>
            <w:r w:rsidR="00CA4D62">
              <w:rPr>
                <w:rFonts w:ascii="Simplified Arabic" w:hAnsi="Simplified Arabic" w:cs="Simplified Arabic"/>
                <w:bCs/>
                <w:color w:val="000000"/>
                <w:sz w:val="24"/>
                <w:szCs w:val="24"/>
                <w:rtl/>
              </w:rPr>
              <w:t>الفنون</w:t>
            </w:r>
            <w:r>
              <w:rPr>
                <w:rFonts w:ascii="Simplified Arabic" w:hAnsi="Simplified Arabic" w:cs="Simplified Arabic" w:hint="cs"/>
                <w:bCs/>
                <w:color w:val="000000"/>
                <w:sz w:val="24"/>
                <w:szCs w:val="24"/>
                <w:rtl/>
              </w:rPr>
              <w:t xml:space="preserve"> الاسلامية</w:t>
            </w:r>
            <w:r w:rsidR="003B5F9A" w:rsidRPr="008D39EF">
              <w:rPr>
                <w:rFonts w:ascii="Simplified Arabic" w:hAnsi="Simplified Arabic" w:cs="Simplified Arabic"/>
                <w:bCs/>
                <w:color w:val="000000"/>
                <w:sz w:val="24"/>
                <w:szCs w:val="24"/>
                <w:rtl/>
              </w:rPr>
              <w:t>.</w:t>
            </w:r>
            <w:r w:rsidR="003B5F9A" w:rsidRPr="00E54E87">
              <w:rPr>
                <w:rFonts w:ascii="Simplified Arabic" w:hAnsi="Simplified Arabic" w:cs="Simplified Arabic"/>
                <w:bCs/>
                <w:color w:val="000000"/>
                <w:sz w:val="24"/>
                <w:szCs w:val="24"/>
                <w:rtl/>
              </w:rPr>
              <w:t xml:space="preserve"> </w:t>
            </w:r>
            <w:r>
              <w:rPr>
                <w:rFonts w:ascii="Simplified Arabic" w:hAnsi="Simplified Arabic" w:cs="Simplified Arabic"/>
                <w:bCs/>
                <w:color w:val="000000"/>
                <w:sz w:val="24"/>
                <w:szCs w:val="24"/>
                <w:rtl/>
              </w:rPr>
              <w:t xml:space="preserve">معنى </w:t>
            </w:r>
            <w:r w:rsidR="00CA4D62">
              <w:rPr>
                <w:rFonts w:ascii="Simplified Arabic" w:hAnsi="Simplified Arabic" w:cs="Simplified Arabic"/>
                <w:bCs/>
                <w:color w:val="000000"/>
                <w:sz w:val="24"/>
                <w:szCs w:val="24"/>
                <w:rtl/>
              </w:rPr>
              <w:t>الفنون</w:t>
            </w:r>
            <w:r>
              <w:rPr>
                <w:rFonts w:ascii="Simplified Arabic" w:hAnsi="Simplified Arabic" w:cs="Simplified Arabic" w:hint="cs"/>
                <w:bCs/>
                <w:color w:val="000000"/>
                <w:sz w:val="24"/>
                <w:szCs w:val="24"/>
                <w:rtl/>
              </w:rPr>
              <w:t xml:space="preserve"> </w:t>
            </w:r>
            <w:r>
              <w:rPr>
                <w:rFonts w:ascii="Simplified Arabic" w:hAnsi="Simplified Arabic" w:cs="Simplified Arabic"/>
                <w:bCs/>
                <w:color w:val="000000"/>
                <w:sz w:val="24"/>
                <w:szCs w:val="24"/>
                <w:rtl/>
              </w:rPr>
              <w:t>ال</w:t>
            </w:r>
            <w:r>
              <w:rPr>
                <w:rFonts w:ascii="Simplified Arabic" w:hAnsi="Simplified Arabic" w:cs="Simplified Arabic" w:hint="cs"/>
                <w:bCs/>
                <w:color w:val="000000"/>
                <w:sz w:val="24"/>
                <w:szCs w:val="24"/>
                <w:rtl/>
              </w:rPr>
              <w:t xml:space="preserve">بارعة </w:t>
            </w:r>
            <w:r>
              <w:rPr>
                <w:rFonts w:ascii="Simplified Arabic" w:hAnsi="Simplified Arabic" w:cs="Simplified Arabic"/>
                <w:bCs/>
                <w:color w:val="000000"/>
                <w:sz w:val="24"/>
                <w:szCs w:val="24"/>
                <w:rtl/>
              </w:rPr>
              <w:t>: لغة: (</w:t>
            </w:r>
            <w:r>
              <w:rPr>
                <w:rFonts w:ascii="Simplified Arabic" w:hAnsi="Simplified Arabic" w:cs="Simplified Arabic" w:hint="cs"/>
                <w:bCs/>
                <w:color w:val="000000"/>
                <w:sz w:val="24"/>
                <w:szCs w:val="24"/>
                <w:rtl/>
              </w:rPr>
              <w:t>العمارة</w:t>
            </w:r>
            <w:r>
              <w:rPr>
                <w:rFonts w:ascii="Simplified Arabic" w:hAnsi="Simplified Arabic" w:cs="Simplified Arabic"/>
                <w:bCs/>
                <w:color w:val="000000"/>
                <w:sz w:val="24"/>
                <w:szCs w:val="24"/>
                <w:rtl/>
              </w:rPr>
              <w:t xml:space="preserve"> : ا</w:t>
            </w:r>
            <w:r>
              <w:rPr>
                <w:rFonts w:ascii="Simplified Arabic" w:hAnsi="Simplified Arabic" w:cs="Simplified Arabic" w:hint="cs"/>
                <w:bCs/>
                <w:color w:val="000000"/>
                <w:sz w:val="24"/>
                <w:szCs w:val="24"/>
                <w:rtl/>
              </w:rPr>
              <w:t>لملحقات الزخرفية والمسكوكات والمخطوطات</w:t>
            </w:r>
            <w:r w:rsidR="003B5F9A" w:rsidRPr="008D39EF">
              <w:rPr>
                <w:rFonts w:ascii="Simplified Arabic" w:hAnsi="Simplified Arabic" w:cs="Simplified Arabic"/>
                <w:bCs/>
                <w:color w:val="000000"/>
                <w:sz w:val="24"/>
                <w:szCs w:val="24"/>
                <w:rtl/>
              </w:rPr>
              <w:t xml:space="preserve">:)( </w:t>
            </w:r>
            <w:r w:rsidR="003B5F9A" w:rsidRPr="008D39EF">
              <w:rPr>
                <w:rFonts w:ascii="Simplified Arabic" w:hAnsi="Simplified Arabic" w:cs="Simplified Arabic"/>
                <w:bCs/>
                <w:color w:val="000000"/>
                <w:sz w:val="24"/>
                <w:szCs w:val="24"/>
                <w:rtl/>
              </w:rPr>
              <w:footnoteReference w:id="1"/>
            </w:r>
            <w:r w:rsidR="003B5F9A" w:rsidRPr="008D39EF">
              <w:rPr>
                <w:rFonts w:ascii="Simplified Arabic" w:hAnsi="Simplified Arabic" w:cs="Simplified Arabic"/>
                <w:bCs/>
                <w:color w:val="000000"/>
                <w:sz w:val="24"/>
                <w:szCs w:val="24"/>
                <w:rtl/>
              </w:rPr>
              <w:t xml:space="preserve"> ) .</w:t>
            </w:r>
          </w:p>
          <w:p w:rsidR="003B5F9A" w:rsidRDefault="003B5F9A" w:rsidP="008D7114">
            <w:pPr>
              <w:bidi/>
              <w:spacing w:after="0" w:line="240" w:lineRule="auto"/>
              <w:jc w:val="both"/>
              <w:rPr>
                <w:b/>
                <w:bCs/>
                <w:sz w:val="32"/>
                <w:szCs w:val="32"/>
                <w:rtl/>
              </w:rPr>
            </w:pPr>
            <w:r w:rsidRPr="008D39EF">
              <w:rPr>
                <w:rFonts w:ascii="Simplified Arabic" w:hAnsi="Simplified Arabic" w:cs="Simplified Arabic"/>
                <w:bCs/>
                <w:color w:val="000000"/>
                <w:sz w:val="24"/>
                <w:szCs w:val="24"/>
                <w:rtl/>
              </w:rPr>
              <w:t>الاسب</w:t>
            </w:r>
            <w:r w:rsidR="008D7114">
              <w:rPr>
                <w:rFonts w:ascii="Simplified Arabic" w:hAnsi="Simplified Arabic" w:cs="Simplified Arabic"/>
                <w:bCs/>
                <w:color w:val="000000"/>
                <w:sz w:val="24"/>
                <w:szCs w:val="24"/>
                <w:rtl/>
              </w:rPr>
              <w:t>وع الثالث:</w:t>
            </w:r>
            <w:r w:rsidR="008D7114">
              <w:rPr>
                <w:rFonts w:cs="Times New Roman" w:hint="cs"/>
                <w:b/>
                <w:bCs/>
                <w:sz w:val="32"/>
                <w:szCs w:val="32"/>
                <w:rtl/>
              </w:rPr>
              <w:t xml:space="preserve"> </w:t>
            </w:r>
            <w:r w:rsidR="00CA4D62">
              <w:rPr>
                <w:rFonts w:cs="Times New Roman" w:hint="cs"/>
                <w:b/>
                <w:bCs/>
                <w:sz w:val="32"/>
                <w:szCs w:val="32"/>
                <w:rtl/>
              </w:rPr>
              <w:t>الفنون</w:t>
            </w:r>
            <w:r w:rsidR="008D7114">
              <w:rPr>
                <w:rFonts w:cs="Times New Roman" w:hint="cs"/>
                <w:b/>
                <w:bCs/>
                <w:sz w:val="32"/>
                <w:szCs w:val="32"/>
                <w:rtl/>
              </w:rPr>
              <w:t xml:space="preserve"> وانواعها</w:t>
            </w:r>
          </w:p>
          <w:p w:rsidR="008D7114" w:rsidRPr="008D7114" w:rsidRDefault="00CA4D62" w:rsidP="008D7114">
            <w:pPr>
              <w:pStyle w:val="ListParagraph"/>
              <w:numPr>
                <w:ilvl w:val="0"/>
                <w:numId w:val="19"/>
              </w:numPr>
              <w:bidi/>
              <w:spacing w:after="0" w:line="240" w:lineRule="auto"/>
              <w:jc w:val="both"/>
              <w:rPr>
                <w:rFonts w:ascii="Simplified Arabic" w:hAnsi="Simplified Arabic" w:cs="Simplified Arabic"/>
                <w:bCs/>
                <w:color w:val="000000"/>
                <w:sz w:val="24"/>
                <w:szCs w:val="24"/>
              </w:rPr>
            </w:pPr>
            <w:r>
              <w:rPr>
                <w:rFonts w:cs="Times New Roman" w:hint="cs"/>
                <w:b/>
                <w:bCs/>
                <w:sz w:val="32"/>
                <w:szCs w:val="32"/>
                <w:rtl/>
              </w:rPr>
              <w:t>الفنون</w:t>
            </w:r>
            <w:r w:rsidR="008D7114" w:rsidRPr="008D7114">
              <w:rPr>
                <w:rFonts w:cs="Times New Roman" w:hint="cs"/>
                <w:b/>
                <w:bCs/>
                <w:sz w:val="32"/>
                <w:szCs w:val="32"/>
                <w:rtl/>
              </w:rPr>
              <w:t xml:space="preserve"> الاموية</w:t>
            </w:r>
          </w:p>
          <w:p w:rsidR="008D7114" w:rsidRPr="008D7114" w:rsidRDefault="00CA4D62" w:rsidP="008D7114">
            <w:pPr>
              <w:pStyle w:val="ListParagraph"/>
              <w:numPr>
                <w:ilvl w:val="0"/>
                <w:numId w:val="19"/>
              </w:numPr>
              <w:bidi/>
              <w:spacing w:after="0" w:line="240" w:lineRule="auto"/>
              <w:jc w:val="both"/>
              <w:rPr>
                <w:rFonts w:ascii="Simplified Arabic" w:hAnsi="Simplified Arabic" w:cs="Simplified Arabic"/>
                <w:bCs/>
                <w:color w:val="000000"/>
                <w:sz w:val="24"/>
                <w:szCs w:val="24"/>
              </w:rPr>
            </w:pPr>
            <w:r>
              <w:rPr>
                <w:rFonts w:cs="Times New Roman" w:hint="cs"/>
                <w:b/>
                <w:bCs/>
                <w:sz w:val="32"/>
                <w:szCs w:val="32"/>
                <w:rtl/>
              </w:rPr>
              <w:t>الفنون</w:t>
            </w:r>
            <w:r w:rsidR="008D7114">
              <w:rPr>
                <w:rFonts w:cs="Times New Roman" w:hint="cs"/>
                <w:b/>
                <w:bCs/>
                <w:sz w:val="32"/>
                <w:szCs w:val="32"/>
                <w:rtl/>
              </w:rPr>
              <w:t xml:space="preserve"> العباسية </w:t>
            </w:r>
          </w:p>
          <w:p w:rsidR="008D7114" w:rsidRPr="008D7114" w:rsidRDefault="00CA4D62" w:rsidP="008D7114">
            <w:pPr>
              <w:pStyle w:val="ListParagraph"/>
              <w:numPr>
                <w:ilvl w:val="0"/>
                <w:numId w:val="19"/>
              </w:numPr>
              <w:bidi/>
              <w:spacing w:after="0" w:line="240" w:lineRule="auto"/>
              <w:jc w:val="both"/>
              <w:rPr>
                <w:rFonts w:ascii="Simplified Arabic" w:hAnsi="Simplified Arabic" w:cs="Simplified Arabic"/>
                <w:bCs/>
                <w:color w:val="000000"/>
                <w:sz w:val="24"/>
                <w:szCs w:val="24"/>
                <w:rtl/>
              </w:rPr>
            </w:pPr>
            <w:r>
              <w:rPr>
                <w:rFonts w:cs="Times New Roman" w:hint="cs"/>
                <w:b/>
                <w:bCs/>
                <w:sz w:val="32"/>
                <w:szCs w:val="32"/>
                <w:rtl/>
              </w:rPr>
              <w:t>الفنون</w:t>
            </w:r>
            <w:r w:rsidR="008D7114">
              <w:rPr>
                <w:rFonts w:cs="Times New Roman" w:hint="cs"/>
                <w:b/>
                <w:bCs/>
                <w:sz w:val="32"/>
                <w:szCs w:val="32"/>
                <w:rtl/>
              </w:rPr>
              <w:t xml:space="preserve"> الفاطمية</w:t>
            </w:r>
          </w:p>
          <w:p w:rsidR="003B5F9A" w:rsidRPr="008D39EF" w:rsidRDefault="008D7114" w:rsidP="003B5F9A">
            <w:pPr>
              <w:bidi/>
              <w:spacing w:after="0" w:line="240" w:lineRule="auto"/>
              <w:jc w:val="lowKashida"/>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الاسبوع الرابع.</w:t>
            </w:r>
            <w:r>
              <w:rPr>
                <w:rFonts w:cs="Times New Roman" w:hint="cs"/>
                <w:b/>
                <w:bCs/>
                <w:sz w:val="32"/>
                <w:szCs w:val="32"/>
                <w:rtl/>
              </w:rPr>
              <w:t xml:space="preserve"> حضارة </w:t>
            </w:r>
            <w:r w:rsidRPr="00A8582C">
              <w:rPr>
                <w:rFonts w:cs="Times New Roman" w:hint="cs"/>
                <w:b/>
                <w:bCs/>
                <w:sz w:val="32"/>
                <w:szCs w:val="32"/>
                <w:rtl/>
              </w:rPr>
              <w:t>الايوبية تحت راية  القائد مظفر صلاح الدين الايوبي</w:t>
            </w:r>
          </w:p>
          <w:p w:rsidR="003B5F9A" w:rsidRPr="008D7114" w:rsidRDefault="008D7114" w:rsidP="008D7114">
            <w:pPr>
              <w:pStyle w:val="ListParagraph"/>
              <w:numPr>
                <w:ilvl w:val="0"/>
                <w:numId w:val="20"/>
              </w:numPr>
              <w:bidi/>
              <w:spacing w:after="0" w:line="240" w:lineRule="auto"/>
              <w:jc w:val="lowKashida"/>
              <w:rPr>
                <w:rFonts w:ascii="Arial" w:hAnsi="Arial"/>
                <w:b/>
                <w:bCs/>
                <w:sz w:val="32"/>
                <w:szCs w:val="32"/>
                <w:rtl/>
              </w:rPr>
            </w:pPr>
            <w:r w:rsidRPr="008D7114">
              <w:rPr>
                <w:rFonts w:ascii="Arial" w:hAnsi="Arial" w:cs="Times New Roman" w:hint="cs"/>
                <w:b/>
                <w:bCs/>
                <w:sz w:val="32"/>
                <w:szCs w:val="32"/>
                <w:rtl/>
              </w:rPr>
              <w:t xml:space="preserve">اهم المعالم الاسلامية في </w:t>
            </w:r>
            <w:r w:rsidR="00CA4D62">
              <w:rPr>
                <w:rFonts w:ascii="Arial" w:hAnsi="Arial" w:cs="Times New Roman" w:hint="cs"/>
                <w:b/>
                <w:bCs/>
                <w:sz w:val="32"/>
                <w:szCs w:val="32"/>
                <w:rtl/>
              </w:rPr>
              <w:t>الفنون</w:t>
            </w:r>
            <w:r w:rsidRPr="008D7114">
              <w:rPr>
                <w:rFonts w:ascii="Arial" w:hAnsi="Arial" w:cs="Times New Roman" w:hint="cs"/>
                <w:b/>
                <w:bCs/>
                <w:sz w:val="32"/>
                <w:szCs w:val="32"/>
                <w:rtl/>
              </w:rPr>
              <w:t xml:space="preserve"> الاموية</w:t>
            </w:r>
          </w:p>
          <w:p w:rsidR="008D7114" w:rsidRPr="008D7114" w:rsidRDefault="008D7114" w:rsidP="008D7114">
            <w:pPr>
              <w:pStyle w:val="ListParagraph"/>
              <w:numPr>
                <w:ilvl w:val="0"/>
                <w:numId w:val="20"/>
              </w:numPr>
              <w:bidi/>
              <w:spacing w:after="0" w:line="240" w:lineRule="auto"/>
              <w:jc w:val="lowKashida"/>
              <w:rPr>
                <w:rFonts w:ascii="Simplified Arabic" w:hAnsi="Simplified Arabic" w:cs="Simplified Arabic"/>
                <w:bCs/>
                <w:color w:val="000000"/>
                <w:sz w:val="24"/>
                <w:szCs w:val="24"/>
                <w:rtl/>
              </w:rPr>
            </w:pPr>
            <w:r>
              <w:rPr>
                <w:rFonts w:cs="Times New Roman" w:hint="cs"/>
                <w:b/>
                <w:bCs/>
                <w:sz w:val="32"/>
                <w:szCs w:val="32"/>
                <w:rtl/>
              </w:rPr>
              <w:t>المعالم الاثرية الاسلامية في العباسية</w:t>
            </w:r>
          </w:p>
          <w:p w:rsidR="008D7114" w:rsidRDefault="003B5F9A" w:rsidP="008D7114">
            <w:pPr>
              <w:bidi/>
              <w:spacing w:after="0" w:line="240" w:lineRule="auto"/>
              <w:jc w:val="both"/>
              <w:rPr>
                <w:b/>
                <w:bCs/>
                <w:sz w:val="32"/>
                <w:szCs w:val="32"/>
                <w:rtl/>
              </w:rPr>
            </w:pPr>
            <w:r w:rsidRPr="00E54E87">
              <w:rPr>
                <w:rFonts w:ascii="Simplified Arabic" w:hAnsi="Simplified Arabic" w:cs="Simplified Arabic"/>
                <w:bCs/>
                <w:color w:val="000000"/>
                <w:sz w:val="24"/>
                <w:szCs w:val="24"/>
                <w:rtl/>
              </w:rPr>
              <w:t>ال</w:t>
            </w:r>
            <w:r w:rsidRPr="00E54E87">
              <w:rPr>
                <w:rFonts w:ascii="Simplified Arabic" w:hAnsi="Simplified Arabic" w:cs="Simplified Arabic" w:hint="cs"/>
                <w:bCs/>
                <w:color w:val="000000"/>
                <w:sz w:val="24"/>
                <w:szCs w:val="24"/>
                <w:rtl/>
              </w:rPr>
              <w:t>أ</w:t>
            </w:r>
            <w:r w:rsidRPr="00E54E87">
              <w:rPr>
                <w:rFonts w:ascii="Simplified Arabic" w:hAnsi="Simplified Arabic" w:cs="Simplified Arabic"/>
                <w:bCs/>
                <w:color w:val="000000"/>
                <w:sz w:val="24"/>
                <w:szCs w:val="24"/>
                <w:rtl/>
              </w:rPr>
              <w:t>سبوع الخامس</w:t>
            </w:r>
            <w:r w:rsidRPr="008D39EF">
              <w:rPr>
                <w:rFonts w:ascii="Simplified Arabic" w:hAnsi="Simplified Arabic" w:cs="Simplified Arabic"/>
                <w:bCs/>
                <w:color w:val="000000"/>
                <w:sz w:val="24"/>
                <w:szCs w:val="24"/>
                <w:rtl/>
              </w:rPr>
              <w:t xml:space="preserve"> :</w:t>
            </w:r>
            <w:r w:rsidR="008D7114" w:rsidRPr="00A8582C">
              <w:rPr>
                <w:rFonts w:cs="Times New Roman" w:hint="cs"/>
                <w:b/>
                <w:bCs/>
                <w:sz w:val="32"/>
                <w:szCs w:val="32"/>
                <w:rtl/>
              </w:rPr>
              <w:t xml:space="preserve"> الجيش والسلاح وصناعة السفن</w:t>
            </w:r>
          </w:p>
          <w:p w:rsidR="008D7114" w:rsidRPr="008D7114" w:rsidRDefault="008D7114" w:rsidP="008D7114">
            <w:pPr>
              <w:pStyle w:val="ListParagraph"/>
              <w:numPr>
                <w:ilvl w:val="0"/>
                <w:numId w:val="21"/>
              </w:numPr>
              <w:bidi/>
              <w:spacing w:after="0" w:line="240" w:lineRule="auto"/>
              <w:jc w:val="both"/>
              <w:rPr>
                <w:b/>
                <w:bCs/>
                <w:sz w:val="32"/>
                <w:szCs w:val="32"/>
                <w:rtl/>
              </w:rPr>
            </w:pPr>
            <w:r w:rsidRPr="008D7114">
              <w:rPr>
                <w:rFonts w:cs="Times New Roman" w:hint="cs"/>
                <w:b/>
                <w:bCs/>
                <w:sz w:val="32"/>
                <w:szCs w:val="32"/>
                <w:rtl/>
              </w:rPr>
              <w:t>أهم المعالم المعمارية في بلاد مصر الايوبي والفاطمي</w:t>
            </w:r>
          </w:p>
          <w:p w:rsidR="008D7114" w:rsidRPr="008D7114" w:rsidRDefault="008D7114" w:rsidP="008D7114">
            <w:pPr>
              <w:pStyle w:val="ListParagraph"/>
              <w:numPr>
                <w:ilvl w:val="0"/>
                <w:numId w:val="21"/>
              </w:numPr>
              <w:bidi/>
              <w:spacing w:after="0" w:line="240" w:lineRule="auto"/>
              <w:jc w:val="both"/>
              <w:rPr>
                <w:rFonts w:ascii="Simplified Arabic" w:hAnsi="Simplified Arabic" w:cs="Simplified Arabic"/>
                <w:bCs/>
                <w:color w:val="000000"/>
                <w:sz w:val="24"/>
                <w:szCs w:val="24"/>
              </w:rPr>
            </w:pPr>
            <w:r>
              <w:rPr>
                <w:b/>
                <w:bCs/>
                <w:sz w:val="32"/>
                <w:szCs w:val="32"/>
                <w:rtl/>
              </w:rPr>
              <w:tab/>
            </w:r>
            <w:r>
              <w:rPr>
                <w:b/>
                <w:bCs/>
                <w:sz w:val="32"/>
                <w:szCs w:val="32"/>
                <w:rtl/>
              </w:rPr>
              <w:tab/>
            </w:r>
            <w:r w:rsidRPr="00A8582C">
              <w:rPr>
                <w:rFonts w:cs="Times New Roman" w:hint="cs"/>
                <w:b/>
                <w:bCs/>
                <w:sz w:val="32"/>
                <w:szCs w:val="32"/>
                <w:rtl/>
              </w:rPr>
              <w:t>السور والحصن</w:t>
            </w:r>
            <w:r w:rsidRPr="00A8582C">
              <w:rPr>
                <w:rFonts w:hint="cs"/>
                <w:b/>
                <w:bCs/>
                <w:sz w:val="32"/>
                <w:szCs w:val="32"/>
                <w:rtl/>
              </w:rPr>
              <w:t xml:space="preserve">- </w:t>
            </w:r>
            <w:r w:rsidRPr="00A8582C">
              <w:rPr>
                <w:rFonts w:cs="Times New Roman" w:hint="cs"/>
                <w:b/>
                <w:bCs/>
                <w:sz w:val="32"/>
                <w:szCs w:val="32"/>
                <w:rtl/>
              </w:rPr>
              <w:t xml:space="preserve">القلاع </w:t>
            </w:r>
            <w:r w:rsidRPr="00A8582C">
              <w:rPr>
                <w:rFonts w:hint="cs"/>
                <w:b/>
                <w:bCs/>
                <w:sz w:val="32"/>
                <w:szCs w:val="32"/>
                <w:rtl/>
              </w:rPr>
              <w:t>_</w:t>
            </w:r>
            <w:r w:rsidRPr="00A8582C">
              <w:rPr>
                <w:rFonts w:cs="Times New Roman" w:hint="cs"/>
                <w:b/>
                <w:bCs/>
                <w:sz w:val="32"/>
                <w:szCs w:val="32"/>
                <w:rtl/>
              </w:rPr>
              <w:t xml:space="preserve">المدارس </w:t>
            </w:r>
            <w:r>
              <w:rPr>
                <w:rFonts w:cs="Times New Roman" w:hint="cs"/>
                <w:b/>
                <w:bCs/>
                <w:sz w:val="32"/>
                <w:szCs w:val="32"/>
                <w:rtl/>
              </w:rPr>
              <w:t>الايوبية</w:t>
            </w:r>
          </w:p>
          <w:p w:rsidR="003B5F9A" w:rsidRPr="008D39EF" w:rsidRDefault="003B5F9A" w:rsidP="003B5F9A">
            <w:pPr>
              <w:bidi/>
              <w:spacing w:after="0" w:line="240" w:lineRule="auto"/>
              <w:jc w:val="both"/>
              <w:rPr>
                <w:rFonts w:ascii="Simplified Arabic" w:hAnsi="Simplified Arabic" w:cs="Simplified Arabic"/>
                <w:bCs/>
                <w:color w:val="000000"/>
                <w:sz w:val="24"/>
                <w:szCs w:val="24"/>
                <w:rtl/>
              </w:rPr>
            </w:pPr>
            <w:r w:rsidRPr="008D39EF">
              <w:rPr>
                <w:rFonts w:ascii="Simplified Arabic" w:hAnsi="Simplified Arabic" w:cs="Simplified Arabic"/>
                <w:bCs/>
                <w:color w:val="000000"/>
                <w:sz w:val="24"/>
                <w:szCs w:val="24"/>
                <w:rtl/>
              </w:rPr>
              <w:t>.</w:t>
            </w:r>
          </w:p>
          <w:p w:rsidR="008D7114" w:rsidRDefault="003B5F9A" w:rsidP="003B5F9A">
            <w:pPr>
              <w:bidi/>
              <w:spacing w:after="0" w:line="240" w:lineRule="auto"/>
              <w:jc w:val="both"/>
              <w:rPr>
                <w:b/>
                <w:bCs/>
                <w:sz w:val="32"/>
                <w:szCs w:val="32"/>
                <w:rtl/>
              </w:rPr>
            </w:pPr>
            <w:r w:rsidRPr="00E54E87">
              <w:rPr>
                <w:rFonts w:ascii="Simplified Arabic" w:hAnsi="Simplified Arabic" w:cs="Simplified Arabic"/>
                <w:bCs/>
                <w:color w:val="000000"/>
                <w:sz w:val="24"/>
                <w:szCs w:val="24"/>
                <w:rtl/>
              </w:rPr>
              <w:t xml:space="preserve">الأسبوع السادس </w:t>
            </w:r>
            <w:r w:rsidRPr="008D39EF">
              <w:rPr>
                <w:rFonts w:ascii="Simplified Arabic" w:hAnsi="Simplified Arabic" w:cs="Simplified Arabic"/>
                <w:bCs/>
                <w:color w:val="000000"/>
                <w:sz w:val="24"/>
                <w:szCs w:val="24"/>
                <w:rtl/>
              </w:rPr>
              <w:t>:</w:t>
            </w:r>
            <w:r w:rsidR="008D7114" w:rsidRPr="00A8582C">
              <w:rPr>
                <w:rFonts w:cs="Times New Roman" w:hint="cs"/>
                <w:b/>
                <w:bCs/>
                <w:sz w:val="32"/>
                <w:szCs w:val="32"/>
                <w:rtl/>
              </w:rPr>
              <w:t xml:space="preserve"> المقنيات الفنية في المتاحف لفترة </w:t>
            </w:r>
            <w:r w:rsidR="008D7114">
              <w:rPr>
                <w:rFonts w:cs="Times New Roman" w:hint="cs"/>
                <w:b/>
                <w:bCs/>
                <w:sz w:val="32"/>
                <w:szCs w:val="32"/>
                <w:rtl/>
              </w:rPr>
              <w:t>العباسية و</w:t>
            </w:r>
            <w:r w:rsidR="008D7114" w:rsidRPr="00A8582C">
              <w:rPr>
                <w:rFonts w:cs="Times New Roman" w:hint="cs"/>
                <w:b/>
                <w:bCs/>
                <w:sz w:val="32"/>
                <w:szCs w:val="32"/>
                <w:rtl/>
              </w:rPr>
              <w:t>الايوبية</w:t>
            </w:r>
          </w:p>
          <w:p w:rsidR="003B5F9A" w:rsidRPr="008D39EF" w:rsidRDefault="003B5F9A" w:rsidP="008D7114">
            <w:pPr>
              <w:bidi/>
              <w:spacing w:after="0" w:line="240" w:lineRule="auto"/>
              <w:jc w:val="both"/>
              <w:rPr>
                <w:rFonts w:ascii="Simplified Arabic" w:hAnsi="Simplified Arabic" w:cs="Simplified Arabic"/>
                <w:bCs/>
                <w:color w:val="000000"/>
                <w:sz w:val="24"/>
                <w:szCs w:val="24"/>
                <w:rtl/>
              </w:rPr>
            </w:pPr>
            <w:r w:rsidRPr="008D39EF">
              <w:rPr>
                <w:rFonts w:ascii="Simplified Arabic" w:hAnsi="Simplified Arabic" w:cs="Simplified Arabic"/>
                <w:bCs/>
                <w:color w:val="000000"/>
                <w:sz w:val="24"/>
                <w:szCs w:val="24"/>
                <w:rtl/>
              </w:rPr>
              <w:t xml:space="preserve"> ظهور الكثير من المكتشفات والمخترعات والتي منها:</w:t>
            </w:r>
          </w:p>
          <w:p w:rsidR="003B5F9A" w:rsidRPr="008D39EF" w:rsidRDefault="003B5F9A" w:rsidP="003B5F9A">
            <w:pPr>
              <w:bidi/>
              <w:spacing w:after="0" w:line="240" w:lineRule="auto"/>
              <w:jc w:val="both"/>
              <w:rPr>
                <w:rFonts w:ascii="Simplified Arabic" w:hAnsi="Simplified Arabic" w:cs="Simplified Arabic"/>
                <w:bCs/>
                <w:color w:val="000000"/>
                <w:sz w:val="24"/>
                <w:szCs w:val="24"/>
                <w:rtl/>
              </w:rPr>
            </w:pPr>
            <w:r w:rsidRPr="008D39EF">
              <w:rPr>
                <w:rFonts w:ascii="Simplified Arabic" w:hAnsi="Simplified Arabic" w:cs="Simplified Arabic"/>
                <w:bCs/>
                <w:color w:val="000000"/>
                <w:sz w:val="24"/>
                <w:szCs w:val="24"/>
                <w:rtl/>
              </w:rPr>
              <w:t>1- اختراع المطبعة التي تستخدم حروفًا متحركة، وهذا في أواخر القرن الخامس عشر، وقد كان اختراع المطبعة قد عُرف في الصين، عرفه الصينيون قبل الغرب ببضعة قرون، ولكنها لم تصل إلى الغرب إلا في القرن الخامس عشر.</w:t>
            </w:r>
          </w:p>
          <w:p w:rsidR="003B5F9A" w:rsidRPr="008D39EF" w:rsidRDefault="003B5F9A" w:rsidP="00266EF0">
            <w:pPr>
              <w:bidi/>
              <w:spacing w:after="0" w:line="240" w:lineRule="auto"/>
              <w:jc w:val="both"/>
              <w:rPr>
                <w:rFonts w:ascii="Simplified Arabic" w:hAnsi="Simplified Arabic" w:cs="Simplified Arabic"/>
                <w:bCs/>
                <w:color w:val="000000"/>
                <w:sz w:val="24"/>
                <w:szCs w:val="24"/>
                <w:rtl/>
              </w:rPr>
            </w:pPr>
            <w:r w:rsidRPr="008D39EF">
              <w:rPr>
                <w:rFonts w:ascii="Simplified Arabic" w:hAnsi="Simplified Arabic" w:cs="Simplified Arabic"/>
                <w:bCs/>
                <w:color w:val="000000"/>
                <w:sz w:val="24"/>
                <w:szCs w:val="24"/>
                <w:rtl/>
              </w:rPr>
              <w:t xml:space="preserve">2- </w:t>
            </w:r>
            <w:r w:rsidR="00266EF0" w:rsidRPr="00A8582C">
              <w:rPr>
                <w:rFonts w:cs="Times New Roman" w:hint="cs"/>
                <w:b/>
                <w:bCs/>
                <w:sz w:val="32"/>
                <w:szCs w:val="32"/>
                <w:rtl/>
              </w:rPr>
              <w:t xml:space="preserve"> الزخرفية على المعادن و الاخشاب </w:t>
            </w:r>
            <w:r w:rsidR="00266EF0" w:rsidRPr="00A8582C">
              <w:rPr>
                <w:rFonts w:hint="cs"/>
                <w:b/>
                <w:bCs/>
                <w:sz w:val="32"/>
                <w:szCs w:val="32"/>
                <w:rtl/>
              </w:rPr>
              <w:t>_</w:t>
            </w:r>
            <w:r w:rsidR="00266EF0" w:rsidRPr="00A8582C">
              <w:rPr>
                <w:rFonts w:cs="Times New Roman" w:hint="cs"/>
                <w:b/>
                <w:bCs/>
                <w:sz w:val="32"/>
                <w:szCs w:val="32"/>
                <w:rtl/>
              </w:rPr>
              <w:t xml:space="preserve">فن التكفيت </w:t>
            </w:r>
            <w:r w:rsidR="00266EF0">
              <w:rPr>
                <w:rFonts w:cs="Times New Roman" w:hint="cs"/>
                <w:b/>
                <w:bCs/>
                <w:sz w:val="32"/>
                <w:szCs w:val="32"/>
                <w:rtl/>
              </w:rPr>
              <w:t>الاموي والعباسي</w:t>
            </w:r>
          </w:p>
          <w:p w:rsidR="003B5F9A" w:rsidRPr="00E54E87" w:rsidRDefault="003B5F9A" w:rsidP="003B5F9A">
            <w:pPr>
              <w:bidi/>
              <w:spacing w:after="0" w:line="240" w:lineRule="auto"/>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الاسبوع السابع:</w:t>
            </w:r>
          </w:p>
          <w:p w:rsidR="003B5F9A" w:rsidRPr="008D39EF" w:rsidRDefault="00CA4D62" w:rsidP="003B5F9A">
            <w:pPr>
              <w:bidi/>
              <w:jc w:val="lowKashida"/>
              <w:rPr>
                <w:rFonts w:ascii="Simplified Arabic" w:hAnsi="Simplified Arabic" w:cs="Simplified Arabic"/>
                <w:bCs/>
                <w:color w:val="000000"/>
                <w:sz w:val="24"/>
                <w:szCs w:val="24"/>
                <w:rtl/>
              </w:rPr>
            </w:pPr>
            <w:r>
              <w:rPr>
                <w:rFonts w:cs="Times New Roman" w:hint="cs"/>
                <w:b/>
                <w:bCs/>
                <w:sz w:val="32"/>
                <w:szCs w:val="32"/>
                <w:rtl/>
              </w:rPr>
              <w:t>الفنون</w:t>
            </w:r>
            <w:r w:rsidR="00266EF0">
              <w:rPr>
                <w:rFonts w:cs="Times New Roman" w:hint="cs"/>
                <w:b/>
                <w:bCs/>
                <w:sz w:val="32"/>
                <w:szCs w:val="32"/>
                <w:rtl/>
              </w:rPr>
              <w:t xml:space="preserve"> والتراث في بلاد سوريا مدينة دمشق و البصرى</w:t>
            </w:r>
            <w:r w:rsidR="003B5F9A" w:rsidRPr="008D39EF">
              <w:rPr>
                <w:rFonts w:ascii="Simplified Arabic" w:hAnsi="Simplified Arabic" w:cs="Simplified Arabic"/>
                <w:bCs/>
                <w:color w:val="000000"/>
                <w:sz w:val="24"/>
                <w:szCs w:val="24"/>
                <w:rtl/>
              </w:rPr>
              <w:t>.</w:t>
            </w:r>
          </w:p>
          <w:p w:rsidR="003B5F9A" w:rsidRDefault="003B5F9A" w:rsidP="00266EF0">
            <w:pPr>
              <w:bidi/>
              <w:spacing w:after="0" w:line="240" w:lineRule="auto"/>
              <w:ind w:left="284"/>
              <w:jc w:val="lowKashida"/>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الاسبوع الثامن</w:t>
            </w:r>
            <w:r w:rsidRPr="008D39EF">
              <w:rPr>
                <w:rFonts w:ascii="Simplified Arabic" w:hAnsi="Simplified Arabic" w:cs="Simplified Arabic"/>
                <w:bCs/>
                <w:color w:val="000000"/>
                <w:sz w:val="24"/>
                <w:szCs w:val="24"/>
                <w:rtl/>
              </w:rPr>
              <w:t>:</w:t>
            </w:r>
            <w:r w:rsidRPr="00E54E87">
              <w:rPr>
                <w:rFonts w:ascii="Simplified Arabic" w:hAnsi="Simplified Arabic" w:cs="Simplified Arabic"/>
                <w:bCs/>
                <w:color w:val="000000"/>
                <w:sz w:val="24"/>
                <w:szCs w:val="24"/>
                <w:rtl/>
              </w:rPr>
              <w:t xml:space="preserve"> </w:t>
            </w:r>
            <w:r w:rsidR="00CA4D62">
              <w:rPr>
                <w:rFonts w:cs="Times New Roman" w:hint="cs"/>
                <w:b/>
                <w:bCs/>
                <w:sz w:val="32"/>
                <w:szCs w:val="32"/>
                <w:rtl/>
              </w:rPr>
              <w:t>الفنون</w:t>
            </w:r>
            <w:r w:rsidR="00266EF0">
              <w:rPr>
                <w:rFonts w:cs="Times New Roman" w:hint="cs"/>
                <w:b/>
                <w:bCs/>
                <w:sz w:val="32"/>
                <w:szCs w:val="32"/>
                <w:rtl/>
              </w:rPr>
              <w:t xml:space="preserve"> المورث الشعبي الاسلامي في مدينة  جرش وتدمر</w:t>
            </w:r>
          </w:p>
          <w:p w:rsidR="00266EF0" w:rsidRDefault="00E96CC2" w:rsidP="00266EF0">
            <w:pPr>
              <w:bidi/>
              <w:jc w:val="lowKashida"/>
              <w:rPr>
                <w:rFonts w:ascii="Tahoma" w:hAnsi="Tahoma" w:cs="Ali-A-Alwand"/>
                <w:b/>
                <w:bCs/>
                <w:color w:val="008000"/>
                <w:sz w:val="28"/>
                <w:szCs w:val="28"/>
                <w:rtl/>
              </w:rPr>
            </w:pPr>
            <w:r w:rsidRPr="00E54E87">
              <w:rPr>
                <w:rFonts w:ascii="Simplified Arabic" w:hAnsi="Simplified Arabic" w:cs="Simplified Arabic" w:hint="cs"/>
                <w:bCs/>
                <w:color w:val="000000"/>
                <w:sz w:val="24"/>
                <w:szCs w:val="24"/>
                <w:u w:val="single"/>
                <w:rtl/>
              </w:rPr>
              <w:t>ا</w:t>
            </w:r>
            <w:r w:rsidRPr="00E54E87">
              <w:rPr>
                <w:rFonts w:ascii="Simplified Arabic" w:hAnsi="Simplified Arabic" w:cs="Simplified Arabic"/>
                <w:bCs/>
                <w:color w:val="000000"/>
                <w:sz w:val="24"/>
                <w:szCs w:val="24"/>
                <w:u w:val="single"/>
                <w:rtl/>
              </w:rPr>
              <w:t xml:space="preserve">لاسبوع التاسع: </w:t>
            </w:r>
            <w:r w:rsidR="00266EF0" w:rsidRPr="00A8582C">
              <w:rPr>
                <w:rFonts w:cs="Times New Roman" w:hint="cs"/>
                <w:b/>
                <w:bCs/>
                <w:sz w:val="32"/>
                <w:szCs w:val="32"/>
                <w:rtl/>
              </w:rPr>
              <w:t xml:space="preserve"> الزخرفية على العاجيات</w:t>
            </w:r>
            <w:r w:rsidR="00266EF0">
              <w:rPr>
                <w:rFonts w:cs="Times New Roman" w:hint="cs"/>
                <w:b/>
                <w:bCs/>
                <w:sz w:val="32"/>
                <w:szCs w:val="32"/>
                <w:rtl/>
              </w:rPr>
              <w:t xml:space="preserve">  الاسلامية</w:t>
            </w:r>
            <w:r w:rsidR="00266EF0" w:rsidRPr="00A72DE7">
              <w:rPr>
                <w:rFonts w:ascii="Tahoma" w:hAnsi="Tahoma" w:cs="Ali-A-Alwand"/>
                <w:b/>
                <w:bCs/>
                <w:color w:val="008000"/>
                <w:sz w:val="28"/>
                <w:szCs w:val="28"/>
                <w:rtl/>
              </w:rPr>
              <w:t xml:space="preserve"> </w:t>
            </w:r>
          </w:p>
          <w:p w:rsidR="00266EF0" w:rsidRDefault="00E96CC2" w:rsidP="00266EF0">
            <w:pPr>
              <w:bidi/>
              <w:jc w:val="lowKashida"/>
              <w:rPr>
                <w:rFonts w:ascii="Tahoma" w:hAnsi="Tahoma" w:cs="Ali-A-Alwand"/>
                <w:b/>
                <w:bCs/>
                <w:color w:val="008000"/>
                <w:sz w:val="28"/>
                <w:szCs w:val="28"/>
                <w:rtl/>
              </w:rPr>
            </w:pPr>
            <w:r>
              <w:rPr>
                <w:rFonts w:ascii="Tahoma" w:hAnsi="Tahoma" w:cs="Ali-A-Alwand" w:hint="cs"/>
                <w:color w:val="000000"/>
                <w:sz w:val="28"/>
                <w:szCs w:val="28"/>
                <w:rtl/>
                <w:lang w:bidi="ar-IQ"/>
              </w:rPr>
              <w:t>الاسبوع العاشر :</w:t>
            </w:r>
            <w:r w:rsidRPr="00A72DE7">
              <w:rPr>
                <w:rFonts w:ascii="Tahoma" w:hAnsi="Tahoma" w:cs="Ali-A-Alwand"/>
                <w:b/>
                <w:bCs/>
                <w:color w:val="008000"/>
                <w:sz w:val="28"/>
                <w:szCs w:val="28"/>
                <w:rtl/>
              </w:rPr>
              <w:t xml:space="preserve"> </w:t>
            </w:r>
            <w:r w:rsidR="00266EF0">
              <w:rPr>
                <w:rFonts w:cs="Times New Roman" w:hint="cs"/>
                <w:b/>
                <w:bCs/>
                <w:sz w:val="32"/>
                <w:szCs w:val="32"/>
                <w:rtl/>
              </w:rPr>
              <w:t>انواع السجاجيد التراثية</w:t>
            </w:r>
            <w:r w:rsidR="00266EF0" w:rsidRPr="00A72DE7">
              <w:rPr>
                <w:rFonts w:ascii="Tahoma" w:hAnsi="Tahoma" w:cs="Ali-A-Alwand"/>
                <w:b/>
                <w:bCs/>
                <w:color w:val="008000"/>
                <w:sz w:val="28"/>
                <w:szCs w:val="28"/>
                <w:rtl/>
              </w:rPr>
              <w:t xml:space="preserve"> </w:t>
            </w:r>
          </w:p>
          <w:p w:rsidR="00266EF0" w:rsidRDefault="00E96CC2" w:rsidP="00E96CC2">
            <w:pPr>
              <w:bidi/>
              <w:jc w:val="lowKashida"/>
              <w:rPr>
                <w:rFonts w:ascii="Simplified Arabic" w:hAnsi="Simplified Arabic" w:cs="Simplified Arabic"/>
                <w:bCs/>
                <w:color w:val="000000"/>
                <w:sz w:val="24"/>
                <w:szCs w:val="24"/>
                <w:u w:val="single"/>
                <w:rtl/>
              </w:rPr>
            </w:pPr>
            <w:r>
              <w:rPr>
                <w:rFonts w:ascii="Tahoma" w:hAnsi="Tahoma" w:cs="Ali-A-Alwand" w:hint="cs"/>
                <w:color w:val="000000"/>
                <w:sz w:val="28"/>
                <w:szCs w:val="28"/>
                <w:rtl/>
                <w:lang w:bidi="ar-IQ"/>
              </w:rPr>
              <w:t xml:space="preserve">الاسبوع الحادية عشر / </w:t>
            </w:r>
            <w:r w:rsidR="00266EF0" w:rsidRPr="00A8582C">
              <w:rPr>
                <w:rFonts w:cs="Times New Roman" w:hint="cs"/>
                <w:b/>
                <w:bCs/>
                <w:sz w:val="32"/>
                <w:szCs w:val="32"/>
                <w:rtl/>
              </w:rPr>
              <w:t>ا</w:t>
            </w:r>
            <w:r w:rsidR="00266EF0">
              <w:rPr>
                <w:rFonts w:cs="Times New Roman" w:hint="cs"/>
                <w:b/>
                <w:bCs/>
                <w:sz w:val="32"/>
                <w:szCs w:val="32"/>
                <w:rtl/>
              </w:rPr>
              <w:t>لبيوت التراثية في مدينة تعز والقاهرة</w:t>
            </w:r>
            <w:r w:rsidR="00266EF0" w:rsidRPr="00E54E87">
              <w:rPr>
                <w:rFonts w:ascii="Simplified Arabic" w:hAnsi="Simplified Arabic" w:cs="Simplified Arabic"/>
                <w:bCs/>
                <w:color w:val="000000"/>
                <w:sz w:val="24"/>
                <w:szCs w:val="24"/>
                <w:u w:val="single"/>
                <w:rtl/>
              </w:rPr>
              <w:t xml:space="preserve"> </w:t>
            </w:r>
          </w:p>
          <w:p w:rsidR="00E96CC2" w:rsidRPr="00E54E87" w:rsidRDefault="00E96CC2" w:rsidP="00266EF0">
            <w:pPr>
              <w:bidi/>
              <w:jc w:val="lowKashida"/>
              <w:rPr>
                <w:rFonts w:ascii="Simplified Arabic" w:hAnsi="Simplified Arabic" w:cs="Simplified Arabic"/>
                <w:bCs/>
                <w:color w:val="000000"/>
                <w:sz w:val="24"/>
                <w:szCs w:val="24"/>
                <w:u w:val="single"/>
                <w:rtl/>
              </w:rPr>
            </w:pPr>
            <w:r w:rsidRPr="00E54E87">
              <w:rPr>
                <w:rFonts w:ascii="Simplified Arabic" w:hAnsi="Simplified Arabic" w:cs="Simplified Arabic"/>
                <w:bCs/>
                <w:color w:val="000000"/>
                <w:sz w:val="24"/>
                <w:szCs w:val="24"/>
                <w:u w:val="single"/>
                <w:rtl/>
              </w:rPr>
              <w:lastRenderedPageBreak/>
              <w:t>الاسبوع ال</w:t>
            </w:r>
            <w:r w:rsidRPr="00E54E87">
              <w:rPr>
                <w:rFonts w:ascii="Simplified Arabic" w:hAnsi="Simplified Arabic" w:cs="Simplified Arabic" w:hint="cs"/>
                <w:bCs/>
                <w:color w:val="000000"/>
                <w:sz w:val="24"/>
                <w:szCs w:val="24"/>
                <w:u w:val="single"/>
                <w:rtl/>
              </w:rPr>
              <w:t>ثا</w:t>
            </w:r>
            <w:r w:rsidRPr="00E54E87">
              <w:rPr>
                <w:rFonts w:ascii="Simplified Arabic" w:hAnsi="Simplified Arabic" w:cs="Simplified Arabic"/>
                <w:bCs/>
                <w:color w:val="000000"/>
                <w:sz w:val="24"/>
                <w:szCs w:val="24"/>
                <w:u w:val="single"/>
                <w:rtl/>
              </w:rPr>
              <w:t>ني</w:t>
            </w:r>
            <w:r w:rsidRPr="00E54E87">
              <w:rPr>
                <w:rFonts w:ascii="Simplified Arabic" w:hAnsi="Simplified Arabic" w:cs="Simplified Arabic" w:hint="cs"/>
                <w:bCs/>
                <w:color w:val="000000"/>
                <w:sz w:val="24"/>
                <w:szCs w:val="24"/>
                <w:u w:val="single"/>
                <w:rtl/>
              </w:rPr>
              <w:t>ة</w:t>
            </w:r>
            <w:r w:rsidRPr="00E54E87">
              <w:rPr>
                <w:rFonts w:ascii="Simplified Arabic" w:hAnsi="Simplified Arabic" w:cs="Simplified Arabic"/>
                <w:bCs/>
                <w:color w:val="000000"/>
                <w:sz w:val="24"/>
                <w:szCs w:val="24"/>
                <w:u w:val="single"/>
                <w:rtl/>
              </w:rPr>
              <w:t xml:space="preserve"> عشرة</w:t>
            </w:r>
            <w:r w:rsidR="00266EF0" w:rsidRPr="00A8582C">
              <w:rPr>
                <w:rFonts w:cs="Times New Roman" w:hint="cs"/>
                <w:b/>
                <w:bCs/>
                <w:sz w:val="32"/>
                <w:szCs w:val="32"/>
                <w:rtl/>
              </w:rPr>
              <w:t xml:space="preserve"> عرض الصور</w:t>
            </w:r>
          </w:p>
          <w:p w:rsidR="00E96CC2" w:rsidRPr="00E54E87" w:rsidRDefault="00E96CC2" w:rsidP="00266EF0">
            <w:pPr>
              <w:bidi/>
              <w:jc w:val="lowKashida"/>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 xml:space="preserve">الاسبوع الثالثة عشر: </w:t>
            </w:r>
            <w:r w:rsidR="00266EF0">
              <w:rPr>
                <w:rFonts w:cs="Times New Roman" w:hint="cs"/>
                <w:b/>
                <w:bCs/>
                <w:sz w:val="32"/>
                <w:szCs w:val="32"/>
                <w:rtl/>
              </w:rPr>
              <w:t xml:space="preserve">الزخارف على البيوت </w:t>
            </w:r>
            <w:r w:rsidR="00266EF0" w:rsidRPr="00A8582C">
              <w:rPr>
                <w:rFonts w:hint="cs"/>
                <w:b/>
                <w:bCs/>
                <w:sz w:val="32"/>
                <w:szCs w:val="32"/>
                <w:rtl/>
              </w:rPr>
              <w:t xml:space="preserve">  _</w:t>
            </w:r>
            <w:r w:rsidR="00266EF0" w:rsidRPr="00A8582C">
              <w:rPr>
                <w:rFonts w:cs="Times New Roman" w:hint="cs"/>
                <w:b/>
                <w:bCs/>
                <w:sz w:val="32"/>
                <w:szCs w:val="32"/>
                <w:rtl/>
              </w:rPr>
              <w:t>الخط والحلقات</w:t>
            </w:r>
            <w:r w:rsidR="00266EF0">
              <w:rPr>
                <w:rFonts w:cs="Times New Roman" w:hint="cs"/>
                <w:b/>
                <w:bCs/>
                <w:sz w:val="32"/>
                <w:szCs w:val="32"/>
                <w:rtl/>
              </w:rPr>
              <w:t xml:space="preserve"> والرنوك</w:t>
            </w:r>
            <w:r w:rsidR="00266EF0"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bCs/>
                <w:color w:val="000000"/>
                <w:sz w:val="24"/>
                <w:szCs w:val="24"/>
                <w:rtl/>
              </w:rPr>
              <w:t>:</w:t>
            </w:r>
          </w:p>
          <w:p w:rsidR="00266EF0" w:rsidRDefault="00E96CC2" w:rsidP="00E96CC2">
            <w:pPr>
              <w:bidi/>
              <w:spacing w:after="0" w:line="240" w:lineRule="auto"/>
              <w:ind w:left="284"/>
              <w:jc w:val="lowKashida"/>
              <w:rPr>
                <w:rFonts w:ascii="Simplified Arabic" w:hAnsi="Simplified Arabic" w:cs="Simplified Arabic"/>
                <w:bCs/>
                <w:color w:val="000000"/>
                <w:rtl/>
              </w:rPr>
            </w:pPr>
            <w:r w:rsidRPr="00E54E87">
              <w:rPr>
                <w:rFonts w:ascii="Simplified Arabic" w:hAnsi="Simplified Arabic" w:cs="Simplified Arabic"/>
                <w:bCs/>
                <w:color w:val="000000"/>
                <w:sz w:val="24"/>
                <w:szCs w:val="24"/>
                <w:u w:val="single"/>
                <w:rtl/>
              </w:rPr>
              <w:t xml:space="preserve">الاسبوع الرابعة عشر مميزات وخصائص </w:t>
            </w:r>
            <w:r w:rsidR="00CA4D62">
              <w:rPr>
                <w:rFonts w:cs="Times New Roman" w:hint="cs"/>
                <w:b/>
                <w:bCs/>
                <w:sz w:val="32"/>
                <w:szCs w:val="32"/>
                <w:rtl/>
              </w:rPr>
              <w:t>الفنون</w:t>
            </w:r>
            <w:r w:rsidR="00266EF0">
              <w:rPr>
                <w:rFonts w:cs="Times New Roman" w:hint="cs"/>
                <w:b/>
                <w:bCs/>
                <w:sz w:val="32"/>
                <w:szCs w:val="32"/>
                <w:rtl/>
              </w:rPr>
              <w:t xml:space="preserve"> والتراث العثماني في العالم الاسىلامي</w:t>
            </w:r>
            <w:r w:rsidR="00266EF0" w:rsidRPr="00E54E87">
              <w:rPr>
                <w:rFonts w:ascii="Simplified Arabic" w:hAnsi="Simplified Arabic" w:cs="Simplified Arabic"/>
                <w:bCs/>
                <w:color w:val="000000"/>
                <w:rtl/>
              </w:rPr>
              <w:t xml:space="preserve"> </w:t>
            </w:r>
          </w:p>
          <w:p w:rsidR="00266EF0" w:rsidRDefault="00266EF0" w:rsidP="00266EF0">
            <w:pPr>
              <w:bidi/>
              <w:spacing w:after="0" w:line="240" w:lineRule="auto"/>
              <w:ind w:left="284"/>
              <w:jc w:val="lowKashida"/>
              <w:rPr>
                <w:rFonts w:ascii="Simplified Arabic" w:hAnsi="Simplified Arabic" w:cs="Simplified Arabic"/>
                <w:bCs/>
                <w:color w:val="000000"/>
                <w:rtl/>
              </w:rPr>
            </w:pPr>
          </w:p>
          <w:p w:rsidR="003B5F9A" w:rsidRDefault="00E96CC2" w:rsidP="00266EF0">
            <w:pPr>
              <w:bidi/>
              <w:spacing w:after="0" w:line="240" w:lineRule="auto"/>
              <w:ind w:left="284"/>
              <w:jc w:val="lowKashida"/>
              <w:rPr>
                <w:rFonts w:ascii="Simplified Arabic" w:hAnsi="Simplified Arabic" w:cs="Simplified Arabic"/>
                <w:bCs/>
                <w:color w:val="000000"/>
                <w:rtl/>
              </w:rPr>
            </w:pPr>
            <w:r w:rsidRPr="00E54E87">
              <w:rPr>
                <w:rFonts w:ascii="Simplified Arabic" w:hAnsi="Simplified Arabic" w:cs="Simplified Arabic"/>
                <w:bCs/>
                <w:color w:val="000000"/>
                <w:rtl/>
              </w:rPr>
              <w:t>الاسبوع الخامس عشر:</w:t>
            </w:r>
            <w:r w:rsidRPr="00E54E87">
              <w:rPr>
                <w:rFonts w:ascii="Simplified Arabic" w:hAnsi="Simplified Arabic" w:cs="Simplified Arabic"/>
                <w:bCs/>
                <w:color w:val="000000"/>
              </w:rPr>
              <w:t xml:space="preserve"> </w:t>
            </w:r>
            <w:r w:rsidRPr="00E54E87">
              <w:rPr>
                <w:rFonts w:ascii="Simplified Arabic" w:hAnsi="Simplified Arabic" w:cs="Simplified Arabic"/>
                <w:bCs/>
                <w:color w:val="000000"/>
                <w:rtl/>
              </w:rPr>
              <w:t xml:space="preserve"> </w:t>
            </w:r>
            <w:r w:rsidR="00266EF0">
              <w:rPr>
                <w:rFonts w:cs="Times New Roman" w:hint="cs"/>
                <w:b/>
                <w:bCs/>
                <w:sz w:val="32"/>
                <w:szCs w:val="32"/>
                <w:rtl/>
              </w:rPr>
              <w:t>المعالم المعمارية العثمانية في العراق</w:t>
            </w:r>
            <w:r w:rsidR="00266EF0" w:rsidRPr="00E54E87">
              <w:rPr>
                <w:rFonts w:ascii="Simplified Arabic" w:hAnsi="Simplified Arabic" w:cs="Simplified Arabic"/>
                <w:bCs/>
                <w:color w:val="000000"/>
                <w:rtl/>
              </w:rPr>
              <w:t xml:space="preserve"> </w:t>
            </w:r>
          </w:p>
          <w:p w:rsidR="00266EF0" w:rsidRPr="008D39EF" w:rsidRDefault="00266EF0" w:rsidP="00266EF0">
            <w:pPr>
              <w:bidi/>
              <w:spacing w:after="0" w:line="240" w:lineRule="auto"/>
              <w:ind w:left="284"/>
              <w:jc w:val="lowKashida"/>
              <w:rPr>
                <w:rFonts w:ascii="Simplified Arabic" w:hAnsi="Simplified Arabic" w:cs="Simplified Arabic"/>
                <w:b/>
                <w:bCs/>
                <w:sz w:val="24"/>
                <w:szCs w:val="24"/>
                <w:rtl/>
              </w:rPr>
            </w:pPr>
          </w:p>
        </w:tc>
      </w:tr>
      <w:tr w:rsidR="003B5F9A" w:rsidRPr="00747A9A" w:rsidTr="000144CC">
        <w:trPr>
          <w:trHeight w:val="704"/>
        </w:trPr>
        <w:tc>
          <w:tcPr>
            <w:tcW w:w="9093" w:type="dxa"/>
            <w:gridSpan w:val="3"/>
          </w:tcPr>
          <w:p w:rsidR="00E96CC2" w:rsidRPr="00E54E87" w:rsidRDefault="00E96CC2" w:rsidP="00E96CC2">
            <w:pPr>
              <w:tabs>
                <w:tab w:val="left" w:pos="5246"/>
              </w:tabs>
              <w:bidi/>
              <w:spacing w:after="0" w:line="240" w:lineRule="auto"/>
              <w:ind w:right="340"/>
              <w:rPr>
                <w:rFonts w:ascii="Simplified Arabic" w:hAnsi="Simplified Arabic" w:cs="Simplified Arabic"/>
                <w:bCs/>
                <w:color w:val="000000"/>
                <w:sz w:val="24"/>
                <w:szCs w:val="24"/>
              </w:rPr>
            </w:pPr>
            <w:r w:rsidRPr="00E54E87">
              <w:rPr>
                <w:rFonts w:ascii="Simplified Arabic" w:hAnsi="Simplified Arabic" w:cs="Simplified Arabic"/>
                <w:bCs/>
                <w:color w:val="000000"/>
                <w:sz w:val="24"/>
                <w:szCs w:val="24"/>
                <w:rtl/>
              </w:rPr>
              <w:lastRenderedPageBreak/>
              <w:t>لكي تعمّق فهمك لهذا الدرس، قم بهذا التدريب.</w:t>
            </w:r>
          </w:p>
          <w:p w:rsidR="00E96CC2" w:rsidRPr="00E54E87" w:rsidRDefault="00E96CC2" w:rsidP="00E96CC2">
            <w:pPr>
              <w:tabs>
                <w:tab w:val="left" w:pos="5246"/>
              </w:tabs>
              <w:bidi/>
              <w:spacing w:after="0" w:line="240" w:lineRule="auto"/>
              <w:ind w:right="340"/>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ضع علامة (</w:t>
            </w:r>
            <w:r w:rsidRPr="00E54E87">
              <w:rPr>
                <w:rFonts w:ascii="Simplified Arabic" w:hAnsi="Simplified Arabic" w:cs="Simplified Arabic" w:hint="cs"/>
                <w:bCs/>
                <w:color w:val="000000"/>
                <w:sz w:val="24"/>
                <w:szCs w:val="24"/>
                <w:rtl/>
              </w:rPr>
              <w:t>√</w:t>
            </w:r>
            <w:r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hint="cs"/>
                <w:bCs/>
                <w:color w:val="000000"/>
                <w:sz w:val="24"/>
                <w:szCs w:val="24"/>
                <w:rtl/>
              </w:rPr>
              <w:t>أمام</w:t>
            </w:r>
            <w:r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hint="cs"/>
                <w:bCs/>
                <w:color w:val="000000"/>
                <w:sz w:val="24"/>
                <w:szCs w:val="24"/>
                <w:rtl/>
              </w:rPr>
              <w:t>العبارة</w:t>
            </w:r>
            <w:r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hint="cs"/>
                <w:bCs/>
                <w:color w:val="000000"/>
                <w:sz w:val="24"/>
                <w:szCs w:val="24"/>
                <w:rtl/>
              </w:rPr>
              <w:t>الصحيحة،</w:t>
            </w:r>
            <w:r w:rsidRPr="00E54E87">
              <w:rPr>
                <w:rFonts w:ascii="Simplified Arabic" w:hAnsi="Simplified Arabic" w:cs="Simplified Arabic"/>
                <w:bCs/>
                <w:color w:val="000000"/>
                <w:sz w:val="24"/>
                <w:szCs w:val="24"/>
                <w:rtl/>
              </w:rPr>
              <w:t xml:space="preserve"> </w:t>
            </w:r>
            <w:r w:rsidRPr="00E54E87">
              <w:rPr>
                <w:rFonts w:ascii="Simplified Arabic" w:hAnsi="Simplified Arabic" w:cs="Simplified Arabic" w:hint="cs"/>
                <w:bCs/>
                <w:color w:val="000000"/>
                <w:sz w:val="24"/>
                <w:szCs w:val="24"/>
                <w:rtl/>
              </w:rPr>
              <w:t>وعلامة</w:t>
            </w:r>
            <w:r w:rsidRPr="00E54E87">
              <w:rPr>
                <w:rFonts w:ascii="Simplified Arabic" w:hAnsi="Simplified Arabic" w:cs="Simplified Arabic"/>
                <w:bCs/>
                <w:color w:val="000000"/>
                <w:sz w:val="24"/>
                <w:szCs w:val="24"/>
                <w:rtl/>
              </w:rPr>
              <w:t xml:space="preserve"> (×) أمام العبارة الخاطئة:</w:t>
            </w:r>
          </w:p>
          <w:p w:rsidR="00E96CC2" w:rsidRPr="00E54E87" w:rsidRDefault="00266EF0" w:rsidP="00E96CC2">
            <w:pPr>
              <w:bidi/>
              <w:spacing w:after="0" w:line="240" w:lineRule="auto"/>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 xml:space="preserve">1- انقسمت </w:t>
            </w:r>
            <w:r w:rsidR="00CA4D62">
              <w:rPr>
                <w:rFonts w:ascii="Simplified Arabic" w:hAnsi="Simplified Arabic" w:cs="Simplified Arabic"/>
                <w:bCs/>
                <w:color w:val="000000"/>
                <w:sz w:val="24"/>
                <w:szCs w:val="24"/>
                <w:rtl/>
              </w:rPr>
              <w:t>الفنون</w:t>
            </w:r>
            <w:r>
              <w:rPr>
                <w:rFonts w:ascii="Simplified Arabic" w:hAnsi="Simplified Arabic" w:cs="Simplified Arabic" w:hint="cs"/>
                <w:bCs/>
                <w:color w:val="000000"/>
                <w:sz w:val="24"/>
                <w:szCs w:val="24"/>
                <w:rtl/>
              </w:rPr>
              <w:t xml:space="preserve"> </w:t>
            </w:r>
            <w:r>
              <w:rPr>
                <w:rFonts w:ascii="Simplified Arabic" w:hAnsi="Simplified Arabic" w:cs="Simplified Arabic"/>
                <w:bCs/>
                <w:color w:val="000000"/>
                <w:sz w:val="24"/>
                <w:szCs w:val="24"/>
                <w:rtl/>
              </w:rPr>
              <w:t xml:space="preserve">الغربية إلى: </w:t>
            </w:r>
            <w:r w:rsidR="00CA4D62">
              <w:rPr>
                <w:rFonts w:ascii="Simplified Arabic" w:hAnsi="Simplified Arabic" w:cs="Simplified Arabic"/>
                <w:bCs/>
                <w:color w:val="000000"/>
                <w:sz w:val="24"/>
                <w:szCs w:val="24"/>
                <w:rtl/>
              </w:rPr>
              <w:t>الفنون</w:t>
            </w:r>
            <w:r>
              <w:rPr>
                <w:rFonts w:ascii="Simplified Arabic" w:hAnsi="Simplified Arabic" w:cs="Simplified Arabic" w:hint="cs"/>
                <w:bCs/>
                <w:color w:val="000000"/>
                <w:sz w:val="24"/>
                <w:szCs w:val="24"/>
                <w:rtl/>
              </w:rPr>
              <w:t xml:space="preserve"> </w:t>
            </w:r>
            <w:r w:rsidR="00E96CC2" w:rsidRPr="00E54E87">
              <w:rPr>
                <w:rFonts w:ascii="Simplified Arabic" w:hAnsi="Simplified Arabic" w:cs="Simplified Arabic"/>
                <w:bCs/>
                <w:color w:val="000000"/>
                <w:sz w:val="24"/>
                <w:szCs w:val="24"/>
                <w:rtl/>
              </w:rPr>
              <w:t xml:space="preserve"> اليون</w:t>
            </w:r>
            <w:r>
              <w:rPr>
                <w:rFonts w:ascii="Simplified Arabic" w:hAnsi="Simplified Arabic" w:cs="Simplified Arabic"/>
                <w:bCs/>
                <w:color w:val="000000"/>
                <w:sz w:val="24"/>
                <w:szCs w:val="24"/>
                <w:rtl/>
              </w:rPr>
              <w:t>انية التي تسمى القديمة، وال</w:t>
            </w:r>
            <w:r>
              <w:rPr>
                <w:rFonts w:ascii="Simplified Arabic" w:hAnsi="Simplified Arabic" w:cs="Simplified Arabic" w:hint="cs"/>
                <w:bCs/>
                <w:color w:val="000000"/>
                <w:sz w:val="24"/>
                <w:szCs w:val="24"/>
                <w:rtl/>
              </w:rPr>
              <w:t>تراث</w:t>
            </w:r>
            <w:r w:rsidR="00E96CC2" w:rsidRPr="00E54E87">
              <w:rPr>
                <w:rFonts w:ascii="Simplified Arabic" w:hAnsi="Simplified Arabic" w:cs="Simplified Arabic"/>
                <w:bCs/>
                <w:color w:val="000000"/>
                <w:sz w:val="24"/>
                <w:szCs w:val="24"/>
                <w:rtl/>
              </w:rPr>
              <w:t xml:space="preserve"> الحديثة.</w:t>
            </w:r>
          </w:p>
          <w:p w:rsidR="003B5F9A" w:rsidRPr="00266EF0" w:rsidRDefault="00E96CC2" w:rsidP="00266EF0">
            <w:pPr>
              <w:pStyle w:val="BodyText"/>
              <w:bidi/>
              <w:spacing w:before="0" w:after="0"/>
              <w:rPr>
                <w:rFonts w:ascii="Simplified Arabic" w:eastAsia="Calibri" w:hAnsi="Simplified Arabic" w:cs="Simplified Arabic"/>
                <w:bCs/>
                <w:color w:val="000000"/>
                <w:sz w:val="24"/>
                <w:szCs w:val="24"/>
                <w:rtl/>
              </w:rPr>
            </w:pPr>
            <w:r w:rsidRPr="00E54E87">
              <w:rPr>
                <w:rFonts w:ascii="Simplified Arabic" w:eastAsia="Calibri" w:hAnsi="Simplified Arabic" w:cs="Simplified Arabic"/>
                <w:bCs/>
                <w:color w:val="000000"/>
                <w:sz w:val="24"/>
                <w:szCs w:val="24"/>
                <w:rtl/>
              </w:rPr>
              <w:t>1- (×)</w:t>
            </w:r>
          </w:p>
        </w:tc>
      </w:tr>
      <w:tr w:rsidR="003B5F9A" w:rsidRPr="00747A9A" w:rsidTr="000144CC">
        <w:trPr>
          <w:trHeight w:val="704"/>
        </w:trPr>
        <w:tc>
          <w:tcPr>
            <w:tcW w:w="9093" w:type="dxa"/>
            <w:gridSpan w:val="3"/>
          </w:tcPr>
          <w:p w:rsidR="003B5F9A" w:rsidRPr="00EC388C" w:rsidRDefault="003B5F9A"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3B5F9A" w:rsidRDefault="003B5F9A" w:rsidP="00582D8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الطرق التدريسية التي سيستخدمها على سبيل المثال الداتاشو والباوربوينت واللوح الابيض او الاسود والملازم، الخ.</w:t>
            </w:r>
          </w:p>
          <w:p w:rsidR="00E96CC2" w:rsidRPr="00E54E87" w:rsidRDefault="00E96CC2" w:rsidP="00E96CC2">
            <w:pPr>
              <w:tabs>
                <w:tab w:val="left" w:pos="5246"/>
              </w:tabs>
              <w:bidi/>
              <w:ind w:right="340"/>
              <w:rPr>
                <w:rFonts w:ascii="Simplified Arabic" w:hAnsi="Simplified Arabic" w:cs="Simplified Arabic"/>
                <w:bCs/>
                <w:color w:val="000000"/>
                <w:sz w:val="24"/>
                <w:szCs w:val="24"/>
              </w:rPr>
            </w:pPr>
            <w:r w:rsidRPr="00E54E87">
              <w:rPr>
                <w:rFonts w:ascii="Simplified Arabic" w:hAnsi="Simplified Arabic" w:cs="Simplified Arabic"/>
                <w:bCs/>
                <w:color w:val="000000"/>
                <w:sz w:val="24"/>
                <w:szCs w:val="24"/>
                <w:rtl/>
              </w:rPr>
              <w:t>لكي تعمّق فهمك لهذا الدرس، قم بهذا التدريب.</w:t>
            </w:r>
          </w:p>
          <w:p w:rsidR="00E96CC2" w:rsidRPr="00E54E87" w:rsidRDefault="00E96CC2" w:rsidP="00E96CC2">
            <w:pPr>
              <w:tabs>
                <w:tab w:val="left" w:pos="2921"/>
                <w:tab w:val="center" w:pos="4153"/>
              </w:tabs>
              <w:bidi/>
              <w:spacing w:line="216" w:lineRule="auto"/>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ضع علامة (</w:t>
            </w:r>
            <w:r w:rsidRPr="00E54E87">
              <w:rPr>
                <w:rFonts w:ascii="Simplified Arabic" w:hAnsi="Simplified Arabic" w:cs="Simplified Arabic" w:hint="cs"/>
                <w:bCs/>
                <w:color w:val="000000"/>
                <w:sz w:val="24"/>
                <w:szCs w:val="24"/>
                <w:rtl/>
              </w:rPr>
              <w:t>√</w:t>
            </w:r>
            <w:r w:rsidRPr="00E54E87">
              <w:rPr>
                <w:rFonts w:ascii="Simplified Arabic" w:hAnsi="Simplified Arabic" w:cs="Simplified Arabic"/>
                <w:bCs/>
                <w:color w:val="000000"/>
                <w:sz w:val="24"/>
                <w:szCs w:val="24"/>
                <w:rtl/>
              </w:rPr>
              <w:t>) أمام العبارة الصحيحة، وعلامة (×) أمام العبارة الخاطئة:</w:t>
            </w:r>
          </w:p>
          <w:p w:rsidR="00E96CC2" w:rsidRPr="00E54E87" w:rsidRDefault="00266EF0" w:rsidP="00CA4D62">
            <w:pPr>
              <w:bidi/>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1- بدأ انقسام</w:t>
            </w:r>
            <w:r>
              <w:rPr>
                <w:rFonts w:ascii="Simplified Arabic" w:hAnsi="Simplified Arabic" w:cs="Simplified Arabic" w:hint="cs"/>
                <w:bCs/>
                <w:color w:val="000000"/>
                <w:sz w:val="24"/>
                <w:szCs w:val="24"/>
                <w:rtl/>
              </w:rPr>
              <w:t xml:space="preserve"> </w:t>
            </w:r>
            <w:r w:rsidR="00CA4D62">
              <w:rPr>
                <w:rFonts w:ascii="Simplified Arabic" w:hAnsi="Simplified Arabic" w:cs="Simplified Arabic" w:hint="cs"/>
                <w:bCs/>
                <w:color w:val="000000"/>
                <w:sz w:val="24"/>
                <w:szCs w:val="24"/>
                <w:rtl/>
              </w:rPr>
              <w:t>الفنون</w:t>
            </w:r>
            <w:r>
              <w:rPr>
                <w:rFonts w:ascii="Simplified Arabic" w:hAnsi="Simplified Arabic" w:cs="Simplified Arabic"/>
                <w:bCs/>
                <w:color w:val="000000"/>
                <w:sz w:val="24"/>
                <w:szCs w:val="24"/>
                <w:rtl/>
              </w:rPr>
              <w:t xml:space="preserve"> الكنيسة </w:t>
            </w:r>
            <w:r w:rsidR="00E96CC2" w:rsidRPr="00E54E87">
              <w:rPr>
                <w:rFonts w:ascii="Simplified Arabic" w:hAnsi="Simplified Arabic" w:cs="Simplified Arabic"/>
                <w:bCs/>
                <w:color w:val="000000"/>
                <w:sz w:val="24"/>
                <w:szCs w:val="24"/>
                <w:rtl/>
              </w:rPr>
              <w:t xml:space="preserve"> الكاثولكية على يد راهب ومعلم لللاهوت اسمه  مارتن لوثر 1483- 1546م. </w:t>
            </w:r>
          </w:p>
          <w:p w:rsidR="00E96CC2" w:rsidRPr="00E54E87" w:rsidRDefault="00E96CC2" w:rsidP="00266EF0">
            <w:pPr>
              <w:tabs>
                <w:tab w:val="left" w:pos="7798"/>
              </w:tabs>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2-  ثانيًا: أكمل النقط الآتية بالكلمات المناسبة:</w:t>
            </w:r>
          </w:p>
          <w:p w:rsidR="00E96CC2" w:rsidRPr="00E54E87" w:rsidRDefault="00266EF0" w:rsidP="00E96CC2">
            <w:pPr>
              <w:bidi/>
              <w:jc w:val="both"/>
              <w:rPr>
                <w:rFonts w:ascii="Simplified Arabic" w:hAnsi="Simplified Arabic" w:cs="Simplified Arabic"/>
                <w:bCs/>
                <w:color w:val="000000"/>
                <w:sz w:val="24"/>
                <w:szCs w:val="24"/>
                <w:rtl/>
              </w:rPr>
            </w:pPr>
            <w:r>
              <w:rPr>
                <w:rFonts w:ascii="Simplified Arabic" w:hAnsi="Simplified Arabic" w:cs="Simplified Arabic"/>
                <w:bCs/>
                <w:color w:val="000000"/>
                <w:sz w:val="24"/>
                <w:szCs w:val="24"/>
                <w:rtl/>
              </w:rPr>
              <w:t xml:space="preserve">1- من خصائص </w:t>
            </w:r>
            <w:r w:rsidR="00CA4D62">
              <w:rPr>
                <w:rFonts w:ascii="Simplified Arabic" w:hAnsi="Simplified Arabic" w:cs="Simplified Arabic"/>
                <w:bCs/>
                <w:color w:val="000000"/>
                <w:sz w:val="24"/>
                <w:szCs w:val="24"/>
                <w:rtl/>
              </w:rPr>
              <w:t>الفنون</w:t>
            </w:r>
            <w:r>
              <w:rPr>
                <w:rFonts w:ascii="Simplified Arabic" w:hAnsi="Simplified Arabic" w:cs="Simplified Arabic"/>
                <w:bCs/>
                <w:color w:val="000000"/>
                <w:sz w:val="24"/>
                <w:szCs w:val="24"/>
                <w:rtl/>
              </w:rPr>
              <w:t xml:space="preserve"> ...........: سلخ ال</w:t>
            </w:r>
            <w:r>
              <w:rPr>
                <w:rFonts w:ascii="Simplified Arabic" w:hAnsi="Simplified Arabic" w:cs="Simplified Arabic" w:hint="cs"/>
                <w:bCs/>
                <w:color w:val="000000"/>
                <w:sz w:val="24"/>
                <w:szCs w:val="24"/>
                <w:rtl/>
              </w:rPr>
              <w:t>اثار</w:t>
            </w:r>
            <w:r w:rsidR="00E96CC2" w:rsidRPr="00E54E87">
              <w:rPr>
                <w:rFonts w:ascii="Simplified Arabic" w:hAnsi="Simplified Arabic" w:cs="Simplified Arabic"/>
                <w:bCs/>
                <w:color w:val="000000"/>
                <w:sz w:val="24"/>
                <w:szCs w:val="24"/>
                <w:rtl/>
              </w:rPr>
              <w:t xml:space="preserve"> </w:t>
            </w:r>
            <w:r>
              <w:rPr>
                <w:rFonts w:ascii="Simplified Arabic" w:hAnsi="Simplified Arabic" w:cs="Simplified Arabic"/>
                <w:bCs/>
                <w:color w:val="000000"/>
                <w:sz w:val="24"/>
                <w:szCs w:val="24"/>
                <w:rtl/>
              </w:rPr>
              <w:t>عن الدين، وإطلاق الحريات ل</w:t>
            </w:r>
            <w:r>
              <w:rPr>
                <w:rFonts w:ascii="Simplified Arabic" w:hAnsi="Simplified Arabic" w:cs="Simplified Arabic" w:hint="cs"/>
                <w:bCs/>
                <w:color w:val="000000"/>
                <w:sz w:val="24"/>
                <w:szCs w:val="24"/>
                <w:rtl/>
              </w:rPr>
              <w:t>انسان</w:t>
            </w:r>
            <w:r w:rsidR="00E96CC2" w:rsidRPr="00E54E87">
              <w:rPr>
                <w:rFonts w:ascii="Simplified Arabic" w:hAnsi="Simplified Arabic" w:cs="Simplified Arabic"/>
                <w:bCs/>
                <w:color w:val="000000"/>
                <w:sz w:val="24"/>
                <w:szCs w:val="24"/>
                <w:rtl/>
              </w:rPr>
              <w:t>، وظهور الكثير من المخترعات والمكتشفات.</w:t>
            </w:r>
          </w:p>
          <w:p w:rsidR="00E96CC2" w:rsidRPr="00E54E87" w:rsidRDefault="00E96CC2" w:rsidP="00266EF0">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 xml:space="preserve">2- اختراع المطبعة التي تستخدم حروفًا متحركة، كان في أواخر القرن .........................: </w:t>
            </w:r>
          </w:p>
          <w:p w:rsidR="00E96CC2" w:rsidRPr="00E54E87" w:rsidRDefault="00E96CC2" w:rsidP="00E96CC2">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 xml:space="preserve">أولًَا: </w:t>
            </w:r>
          </w:p>
          <w:p w:rsidR="00E96CC2" w:rsidRPr="00E54E87" w:rsidRDefault="00E96CC2" w:rsidP="00E96CC2">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1- (</w:t>
            </w:r>
            <w:r w:rsidRPr="00E54E87">
              <w:rPr>
                <w:rFonts w:ascii="Simplified Arabic" w:hAnsi="Simplified Arabic" w:cs="Simplified Arabic" w:hint="cs"/>
                <w:bCs/>
                <w:color w:val="000000"/>
                <w:sz w:val="24"/>
                <w:szCs w:val="24"/>
                <w:rtl/>
              </w:rPr>
              <w:t>√</w:t>
            </w:r>
            <w:r w:rsidRPr="00E54E87">
              <w:rPr>
                <w:rFonts w:ascii="Simplified Arabic" w:hAnsi="Simplified Arabic" w:cs="Simplified Arabic"/>
                <w:bCs/>
                <w:color w:val="000000"/>
                <w:sz w:val="24"/>
                <w:szCs w:val="24"/>
                <w:rtl/>
              </w:rPr>
              <w:t>)</w:t>
            </w:r>
          </w:p>
          <w:p w:rsidR="00E96CC2" w:rsidRPr="00E54E87" w:rsidRDefault="00E96CC2" w:rsidP="00E96CC2">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2- (×)</w:t>
            </w:r>
          </w:p>
          <w:p w:rsidR="00E96CC2" w:rsidRPr="00E54E87" w:rsidRDefault="00E96CC2" w:rsidP="00E96CC2">
            <w:pPr>
              <w:bidi/>
              <w:jc w:val="both"/>
              <w:rPr>
                <w:rFonts w:ascii="Simplified Arabic" w:hAnsi="Simplified Arabic" w:cs="Simplified Arabic"/>
                <w:bCs/>
                <w:color w:val="000000"/>
                <w:sz w:val="24"/>
                <w:szCs w:val="24"/>
                <w:rtl/>
              </w:rPr>
            </w:pPr>
            <w:r w:rsidRPr="00E54E87">
              <w:rPr>
                <w:rFonts w:ascii="Simplified Arabic" w:hAnsi="Simplified Arabic" w:cs="Simplified Arabic"/>
                <w:bCs/>
                <w:color w:val="000000"/>
                <w:sz w:val="24"/>
                <w:szCs w:val="24"/>
                <w:rtl/>
              </w:rPr>
              <w:t>3- (</w:t>
            </w:r>
            <w:r w:rsidRPr="00E54E87">
              <w:rPr>
                <w:rFonts w:ascii="Simplified Arabic" w:hAnsi="Simplified Arabic" w:cs="Simplified Arabic" w:hint="cs"/>
                <w:bCs/>
                <w:color w:val="000000"/>
                <w:sz w:val="24"/>
                <w:szCs w:val="24"/>
                <w:rtl/>
              </w:rPr>
              <w:t>√</w:t>
            </w:r>
            <w:r w:rsidRPr="00E54E87">
              <w:rPr>
                <w:rFonts w:ascii="Simplified Arabic" w:hAnsi="Simplified Arabic" w:cs="Simplified Arabic"/>
                <w:bCs/>
                <w:color w:val="000000"/>
                <w:sz w:val="24"/>
                <w:szCs w:val="24"/>
                <w:rtl/>
              </w:rPr>
              <w:t>).</w:t>
            </w:r>
          </w:p>
          <w:p w:rsidR="00E96CC2" w:rsidRPr="00EC388C" w:rsidRDefault="00E96CC2" w:rsidP="00E96CC2">
            <w:pPr>
              <w:bidi/>
              <w:spacing w:after="0" w:line="240" w:lineRule="auto"/>
              <w:rPr>
                <w:rFonts w:asciiTheme="majorBidi" w:hAnsiTheme="majorBidi" w:cstheme="majorBidi"/>
                <w:sz w:val="24"/>
                <w:szCs w:val="24"/>
                <w:rtl/>
                <w:lang w:bidi="ar-IQ"/>
              </w:rPr>
            </w:pPr>
            <w:r w:rsidRPr="00E54E87">
              <w:rPr>
                <w:rFonts w:ascii="Simplified Arabic" w:hAnsi="Simplified Arabic" w:cs="Simplified Arabic"/>
                <w:bCs/>
                <w:color w:val="000000"/>
                <w:sz w:val="24"/>
                <w:szCs w:val="24"/>
                <w:rtl/>
              </w:rPr>
              <w:t>ثانيًا: 1- الحديثة. 2- الخامس عشر. 3- الإنساني.</w:t>
            </w:r>
          </w:p>
          <w:p w:rsidR="003B5F9A" w:rsidRPr="00EC388C" w:rsidRDefault="003B5F9A" w:rsidP="00E96CC2">
            <w:pPr>
              <w:bidi/>
              <w:spacing w:after="0" w:line="240" w:lineRule="auto"/>
              <w:rPr>
                <w:rFonts w:asciiTheme="majorBidi" w:hAnsiTheme="majorBidi" w:cstheme="majorBidi"/>
                <w:b/>
                <w:bCs/>
                <w:sz w:val="24"/>
                <w:szCs w:val="24"/>
                <w:rtl/>
                <w:lang w:bidi="ar-IQ"/>
              </w:rPr>
            </w:pPr>
          </w:p>
          <w:p w:rsidR="003B5F9A" w:rsidRPr="00EC388C" w:rsidRDefault="003B5F9A" w:rsidP="00EC388C">
            <w:pPr>
              <w:bidi/>
              <w:spacing w:after="0" w:line="240" w:lineRule="auto"/>
              <w:jc w:val="center"/>
              <w:rPr>
                <w:rFonts w:asciiTheme="majorBidi" w:hAnsiTheme="majorBidi" w:cstheme="majorBidi"/>
                <w:b/>
                <w:bCs/>
                <w:sz w:val="24"/>
                <w:szCs w:val="24"/>
                <w:rtl/>
                <w:lang w:bidi="ar-IQ"/>
              </w:rPr>
            </w:pPr>
          </w:p>
          <w:p w:rsidR="003B5F9A" w:rsidRPr="00EC388C" w:rsidRDefault="003B5F9A" w:rsidP="00582D81">
            <w:pPr>
              <w:bidi/>
              <w:spacing w:after="0" w:line="240" w:lineRule="auto"/>
              <w:rPr>
                <w:rFonts w:asciiTheme="majorBidi" w:hAnsiTheme="majorBidi" w:cstheme="majorBidi"/>
                <w:b/>
                <w:bCs/>
                <w:sz w:val="24"/>
                <w:szCs w:val="24"/>
                <w:rtl/>
                <w:lang w:bidi="ar-IQ"/>
              </w:rPr>
            </w:pPr>
          </w:p>
          <w:p w:rsidR="003B5F9A" w:rsidRPr="00EC388C" w:rsidRDefault="003B5F9A" w:rsidP="00C857AF">
            <w:pPr>
              <w:bidi/>
              <w:spacing w:after="0" w:line="240" w:lineRule="auto"/>
              <w:rPr>
                <w:rFonts w:asciiTheme="majorBidi" w:hAnsiTheme="majorBidi" w:cstheme="majorBidi"/>
                <w:sz w:val="24"/>
                <w:szCs w:val="24"/>
                <w:rtl/>
                <w:lang w:val="en-US" w:bidi="ar-KW"/>
              </w:rPr>
            </w:pPr>
          </w:p>
        </w:tc>
      </w:tr>
      <w:tr w:rsidR="003B5F9A" w:rsidRPr="00747A9A" w:rsidTr="000144CC">
        <w:trPr>
          <w:trHeight w:val="704"/>
        </w:trPr>
        <w:tc>
          <w:tcPr>
            <w:tcW w:w="9093" w:type="dxa"/>
            <w:gridSpan w:val="3"/>
          </w:tcPr>
          <w:p w:rsidR="003B5F9A" w:rsidRPr="00EC388C" w:rsidRDefault="003B5F9A"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rsidR="003B5F9A" w:rsidRPr="00EC388C" w:rsidRDefault="00E96CC2" w:rsidP="00CA4D6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نظام الامتحان الطالب يتكون من امتحانين كل واحد منهما 15 درجة ونشاط الطالب في السنة على 10% وامتحان النهائي على </w:t>
            </w:r>
            <w:r w:rsidR="00CA4D62">
              <w:rPr>
                <w:rFonts w:asciiTheme="majorBidi" w:hAnsiTheme="majorBidi" w:cstheme="majorBidi" w:hint="cs"/>
                <w:sz w:val="24"/>
                <w:szCs w:val="24"/>
                <w:rtl/>
                <w:lang w:bidi="ar-IQ"/>
              </w:rPr>
              <w:t>100</w:t>
            </w:r>
          </w:p>
          <w:p w:rsidR="003B5F9A" w:rsidRPr="00EC388C" w:rsidRDefault="003B5F9A" w:rsidP="000144CC">
            <w:pPr>
              <w:spacing w:after="0" w:line="240" w:lineRule="auto"/>
              <w:rPr>
                <w:rFonts w:asciiTheme="majorBidi" w:hAnsiTheme="majorBidi" w:cstheme="majorBidi"/>
                <w:b/>
                <w:bCs/>
                <w:sz w:val="28"/>
                <w:szCs w:val="28"/>
                <w:lang w:val="en-US" w:bidi="ar-IQ"/>
              </w:rPr>
            </w:pPr>
          </w:p>
          <w:p w:rsidR="003B5F9A" w:rsidRPr="00EC388C" w:rsidRDefault="003B5F9A"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3B5F9A" w:rsidRPr="00747A9A" w:rsidTr="00EC388C">
        <w:trPr>
          <w:trHeight w:val="1819"/>
        </w:trPr>
        <w:tc>
          <w:tcPr>
            <w:tcW w:w="9093" w:type="dxa"/>
            <w:gridSpan w:val="3"/>
          </w:tcPr>
          <w:p w:rsidR="003B5F9A" w:rsidRPr="00EC388C" w:rsidRDefault="003B5F9A"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 (ان لاتقل عن 100 كلمة)</w:t>
            </w:r>
          </w:p>
          <w:p w:rsidR="003B5F9A" w:rsidRPr="00EC388C" w:rsidRDefault="003B5F9A"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التدريسي نتائج عملية التعلم، على سبيل المثال وضوح الأهداف الأساسية للمادة للطلاب، ملائمة محتوى المادة لمتطلبات العالم الخارجي وسوق العمل، وكذلك ذكر الامور الجديدة التي سيتعملها الطالب من خلال هذه المادة.</w:t>
            </w:r>
          </w:p>
          <w:p w:rsidR="003B5F9A" w:rsidRPr="00EC388C" w:rsidRDefault="003B5F9A" w:rsidP="00FD437F">
            <w:pPr>
              <w:spacing w:after="0" w:line="240" w:lineRule="auto"/>
              <w:rPr>
                <w:rFonts w:asciiTheme="majorBidi" w:hAnsiTheme="majorBidi" w:cstheme="majorBidi"/>
                <w:sz w:val="24"/>
                <w:szCs w:val="24"/>
                <w:lang w:val="en-US" w:bidi="ar-KW"/>
              </w:rPr>
            </w:pPr>
          </w:p>
          <w:p w:rsidR="003B5F9A" w:rsidRPr="00EC388C" w:rsidRDefault="003B5F9A"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3B5F9A" w:rsidRPr="00747A9A" w:rsidTr="000144CC">
        <w:tc>
          <w:tcPr>
            <w:tcW w:w="9093" w:type="dxa"/>
            <w:gridSpan w:val="3"/>
          </w:tcPr>
          <w:p w:rsidR="003B5F9A" w:rsidRPr="00EC388C" w:rsidRDefault="003B5F9A"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3B5F9A" w:rsidRPr="00EC388C" w:rsidRDefault="003B5F9A" w:rsidP="00CA770E">
            <w:pPr>
              <w:bidi/>
              <w:spacing w:after="0" w:line="240" w:lineRule="auto"/>
              <w:rPr>
                <w:rFonts w:asciiTheme="majorBidi" w:hAnsiTheme="majorBidi" w:cstheme="majorBidi"/>
                <w:b/>
                <w:bCs/>
                <w:sz w:val="28"/>
                <w:szCs w:val="28"/>
                <w:lang w:val="en-US" w:bidi="ar-KW"/>
              </w:rPr>
            </w:pPr>
          </w:p>
        </w:tc>
      </w:tr>
      <w:tr w:rsidR="003B5F9A" w:rsidRPr="00747A9A" w:rsidTr="00D30596">
        <w:tc>
          <w:tcPr>
            <w:tcW w:w="2518" w:type="dxa"/>
            <w:tcBorders>
              <w:bottom w:val="single" w:sz="8" w:space="0" w:color="auto"/>
            </w:tcBorders>
          </w:tcPr>
          <w:p w:rsidR="003B5F9A" w:rsidRPr="00D30596" w:rsidRDefault="003B5F9A"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3B5F9A" w:rsidRPr="00EC388C" w:rsidRDefault="003B5F9A"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3B5F9A" w:rsidRPr="00EC388C" w:rsidRDefault="003B5F9A" w:rsidP="00D30596">
            <w:pPr>
              <w:spacing w:after="0" w:line="240" w:lineRule="auto"/>
              <w:rPr>
                <w:rFonts w:asciiTheme="majorBidi" w:hAnsiTheme="majorBidi" w:cstheme="majorBidi"/>
                <w:b/>
                <w:bCs/>
                <w:sz w:val="24"/>
                <w:szCs w:val="24"/>
                <w:rtl/>
                <w:lang w:bidi="ar-KW"/>
              </w:rPr>
            </w:pPr>
          </w:p>
        </w:tc>
      </w:tr>
      <w:tr w:rsidR="003B5F9A" w:rsidRPr="00747A9A" w:rsidTr="00D30596">
        <w:trPr>
          <w:trHeight w:val="1405"/>
        </w:trPr>
        <w:tc>
          <w:tcPr>
            <w:tcW w:w="2518" w:type="dxa"/>
            <w:tcBorders>
              <w:top w:val="single" w:sz="8" w:space="0" w:color="auto"/>
              <w:bottom w:val="single" w:sz="8" w:space="0" w:color="auto"/>
            </w:tcBorders>
          </w:tcPr>
          <w:p w:rsidR="003B5F9A" w:rsidRDefault="003B5F9A"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r w:rsidR="00CA770E">
              <w:rPr>
                <w:rFonts w:cs="Times New Roman" w:hint="cs"/>
                <w:sz w:val="24"/>
                <w:szCs w:val="24"/>
                <w:rtl/>
                <w:lang w:val="en-US" w:bidi="ar-IQ"/>
              </w:rPr>
              <w:t xml:space="preserve">. د. ئاراس اسماعيل </w:t>
            </w:r>
          </w:p>
          <w:p w:rsidR="003B5F9A" w:rsidRDefault="003B5F9A" w:rsidP="00266EF0">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266EF0">
              <w:rPr>
                <w:rFonts w:cs="Times New Roman" w:hint="cs"/>
                <w:sz w:val="24"/>
                <w:szCs w:val="24"/>
                <w:rtl/>
                <w:lang w:val="en-US" w:bidi="ar-IQ"/>
              </w:rPr>
              <w:t>2</w:t>
            </w:r>
            <w:r w:rsidR="00CA770E">
              <w:rPr>
                <w:rFonts w:cs="Times New Roman" w:hint="cs"/>
                <w:sz w:val="24"/>
                <w:szCs w:val="24"/>
                <w:rtl/>
                <w:lang w:val="en-US" w:bidi="ar-IQ"/>
              </w:rPr>
              <w:t xml:space="preserve"> ساعات</w:t>
            </w:r>
            <w:r>
              <w:rPr>
                <w:rFonts w:hint="cs"/>
                <w:sz w:val="24"/>
                <w:szCs w:val="24"/>
                <w:rtl/>
                <w:lang w:val="en-US" w:bidi="ar-IQ"/>
              </w:rPr>
              <w:t>)</w:t>
            </w:r>
          </w:p>
          <w:p w:rsidR="003B5F9A" w:rsidRDefault="003B5F9A"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3B5F9A" w:rsidRPr="006766CD" w:rsidRDefault="003B5F9A"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3B5F9A" w:rsidRPr="00EC388C" w:rsidRDefault="003B5F9A"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مالايقل عن 16 اسبوعاً.</w:t>
            </w:r>
          </w:p>
        </w:tc>
      </w:tr>
      <w:tr w:rsidR="003B5F9A" w:rsidRPr="00747A9A" w:rsidTr="0040102E">
        <w:trPr>
          <w:trHeight w:val="515"/>
        </w:trPr>
        <w:tc>
          <w:tcPr>
            <w:tcW w:w="2518" w:type="dxa"/>
            <w:tcBorders>
              <w:top w:val="single" w:sz="8" w:space="0" w:color="auto"/>
            </w:tcBorders>
          </w:tcPr>
          <w:p w:rsidR="003B5F9A" w:rsidRPr="00015321" w:rsidRDefault="00CA770E" w:rsidP="00CA770E">
            <w:pPr>
              <w:bidi/>
              <w:spacing w:after="0" w:line="240" w:lineRule="auto"/>
              <w:rPr>
                <w:b/>
                <w:bCs/>
                <w:sz w:val="28"/>
                <w:szCs w:val="28"/>
                <w:lang w:val="en-US" w:bidi="ar-KW"/>
              </w:rPr>
            </w:pPr>
            <w:r>
              <w:rPr>
                <w:rFonts w:cs="Times New Roman" w:hint="cs"/>
                <w:b/>
                <w:bCs/>
                <w:sz w:val="28"/>
                <w:szCs w:val="28"/>
                <w:rtl/>
                <w:lang w:val="en-US" w:bidi="ar-KW"/>
              </w:rPr>
              <w:t xml:space="preserve">نشاط الطالب في مهرجان الفلسفة </w:t>
            </w:r>
          </w:p>
        </w:tc>
        <w:tc>
          <w:tcPr>
            <w:tcW w:w="6575" w:type="dxa"/>
            <w:gridSpan w:val="2"/>
            <w:tcBorders>
              <w:top w:val="single" w:sz="8" w:space="0" w:color="auto"/>
            </w:tcBorders>
          </w:tcPr>
          <w:p w:rsidR="003B5F9A" w:rsidRPr="00EC388C" w:rsidRDefault="003B5F9A"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3B5F9A" w:rsidRPr="00747A9A" w:rsidTr="00D30596">
        <w:tc>
          <w:tcPr>
            <w:tcW w:w="2518" w:type="dxa"/>
          </w:tcPr>
          <w:p w:rsidR="003B5F9A" w:rsidRPr="006766CD" w:rsidRDefault="003B5F9A" w:rsidP="001647A7">
            <w:pPr>
              <w:spacing w:after="0" w:line="240" w:lineRule="auto"/>
              <w:rPr>
                <w:sz w:val="24"/>
                <w:szCs w:val="24"/>
                <w:lang w:val="en-US" w:bidi="ar-IQ"/>
              </w:rPr>
            </w:pPr>
          </w:p>
        </w:tc>
        <w:tc>
          <w:tcPr>
            <w:tcW w:w="6575" w:type="dxa"/>
            <w:gridSpan w:val="2"/>
          </w:tcPr>
          <w:p w:rsidR="003B5F9A" w:rsidRPr="00EC388C" w:rsidRDefault="003B5F9A" w:rsidP="00700C17">
            <w:pPr>
              <w:spacing w:after="0" w:line="240" w:lineRule="auto"/>
              <w:rPr>
                <w:rFonts w:asciiTheme="majorBidi" w:hAnsiTheme="majorBidi" w:cstheme="majorBidi"/>
                <w:sz w:val="24"/>
                <w:szCs w:val="24"/>
                <w:lang w:val="en-US" w:bidi="ar-KW"/>
              </w:rPr>
            </w:pPr>
          </w:p>
        </w:tc>
      </w:tr>
      <w:tr w:rsidR="003B5F9A" w:rsidRPr="00747A9A" w:rsidTr="000144CC">
        <w:trPr>
          <w:trHeight w:val="732"/>
        </w:trPr>
        <w:tc>
          <w:tcPr>
            <w:tcW w:w="9093" w:type="dxa"/>
            <w:gridSpan w:val="3"/>
          </w:tcPr>
          <w:p w:rsidR="003B5F9A" w:rsidRPr="00EC388C" w:rsidRDefault="003B5F9A"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3B5F9A" w:rsidRPr="00EC388C" w:rsidRDefault="003B5F9A"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3B5F9A" w:rsidRPr="00EC388C" w:rsidRDefault="003B5F9A"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3B5F9A" w:rsidRPr="00CA770E" w:rsidRDefault="003B5F9A" w:rsidP="00CA770E">
            <w:pPr>
              <w:bidi/>
              <w:spacing w:after="0" w:line="240" w:lineRule="auto"/>
              <w:rPr>
                <w:rFonts w:asciiTheme="majorBidi" w:hAnsiTheme="majorBidi" w:cstheme="majorBidi"/>
                <w:sz w:val="24"/>
                <w:szCs w:val="24"/>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3B5F9A" w:rsidRPr="00EC388C" w:rsidRDefault="003B5F9A" w:rsidP="00961D90">
            <w:pPr>
              <w:spacing w:after="0" w:line="240" w:lineRule="auto"/>
              <w:rPr>
                <w:rFonts w:asciiTheme="majorBidi" w:hAnsiTheme="majorBidi" w:cstheme="majorBidi"/>
                <w:sz w:val="24"/>
                <w:szCs w:val="24"/>
                <w:lang w:val="en-US" w:bidi="ar-KW"/>
              </w:rPr>
            </w:pPr>
          </w:p>
        </w:tc>
      </w:tr>
      <w:tr w:rsidR="003B5F9A" w:rsidRPr="00747A9A" w:rsidTr="000144CC">
        <w:trPr>
          <w:trHeight w:val="732"/>
        </w:trPr>
        <w:tc>
          <w:tcPr>
            <w:tcW w:w="9093" w:type="dxa"/>
            <w:gridSpan w:val="3"/>
          </w:tcPr>
          <w:p w:rsidR="003B5F9A" w:rsidRPr="00EC388C" w:rsidRDefault="003B5F9A"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3B5F9A" w:rsidRPr="00CA770E" w:rsidRDefault="003B5F9A" w:rsidP="00CA770E">
            <w:p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3B5F9A" w:rsidRPr="00EC388C" w:rsidRDefault="003B5F9A" w:rsidP="000144CC">
            <w:pPr>
              <w:spacing w:after="0" w:line="240" w:lineRule="auto"/>
              <w:rPr>
                <w:rFonts w:asciiTheme="majorBidi" w:hAnsiTheme="majorBidi" w:cstheme="majorBidi"/>
                <w:sz w:val="24"/>
                <w:szCs w:val="24"/>
                <w:lang w:val="en-US" w:bidi="ar-KW"/>
              </w:rPr>
            </w:pPr>
          </w:p>
        </w:tc>
      </w:tr>
      <w:tr w:rsidR="003B5F9A" w:rsidRPr="00747A9A" w:rsidTr="000144CC">
        <w:trPr>
          <w:trHeight w:val="732"/>
        </w:trPr>
        <w:tc>
          <w:tcPr>
            <w:tcW w:w="9093" w:type="dxa"/>
            <w:gridSpan w:val="3"/>
          </w:tcPr>
          <w:p w:rsidR="003B5F9A" w:rsidRPr="00EC388C" w:rsidRDefault="003B5F9A"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3B5F9A" w:rsidRPr="00EC388C" w:rsidRDefault="003B5F9A"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3B5F9A" w:rsidRPr="00EC388C" w:rsidRDefault="003B5F9A"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3B5F9A" w:rsidRPr="00EC388C" w:rsidRDefault="003B5F9A" w:rsidP="000144CC">
            <w:pPr>
              <w:spacing w:after="0" w:line="240" w:lineRule="auto"/>
              <w:rPr>
                <w:rFonts w:asciiTheme="majorBidi" w:hAnsiTheme="majorBidi" w:cstheme="majorBidi"/>
                <w:b/>
                <w:bCs/>
                <w:sz w:val="28"/>
                <w:szCs w:val="28"/>
                <w:lang w:bidi="ar-KW"/>
              </w:rPr>
            </w:pPr>
          </w:p>
          <w:p w:rsidR="003B5F9A" w:rsidRPr="00EC388C" w:rsidRDefault="003B5F9A"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E95307" w:rsidRPr="00CA4D62" w:rsidRDefault="00E95307" w:rsidP="00CA4D62">
      <w:pPr>
        <w:rPr>
          <w:rFonts w:cs="Times New Roman"/>
          <w:sz w:val="18"/>
          <w:szCs w:val="18"/>
          <w:rtl/>
          <w:lang w:bidi="ar-IQ"/>
        </w:rPr>
      </w:pPr>
    </w:p>
    <w:sectPr w:rsidR="00E95307" w:rsidRPr="00CA4D62"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D8" w:rsidRDefault="003E61D8" w:rsidP="00483DD0">
      <w:pPr>
        <w:spacing w:after="0" w:line="240" w:lineRule="auto"/>
      </w:pPr>
      <w:r>
        <w:separator/>
      </w:r>
    </w:p>
  </w:endnote>
  <w:endnote w:type="continuationSeparator" w:id="0">
    <w:p w:rsidR="003E61D8" w:rsidRDefault="003E61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D8" w:rsidRDefault="003E61D8" w:rsidP="00483DD0">
      <w:pPr>
        <w:spacing w:after="0" w:line="240" w:lineRule="auto"/>
      </w:pPr>
      <w:r>
        <w:separator/>
      </w:r>
    </w:p>
  </w:footnote>
  <w:footnote w:type="continuationSeparator" w:id="0">
    <w:p w:rsidR="003E61D8" w:rsidRDefault="003E61D8" w:rsidP="00483DD0">
      <w:pPr>
        <w:spacing w:after="0" w:line="240" w:lineRule="auto"/>
      </w:pPr>
      <w:r>
        <w:continuationSeparator/>
      </w:r>
    </w:p>
  </w:footnote>
  <w:footnote w:id="1">
    <w:p w:rsidR="003B5F9A" w:rsidRPr="00C1759E" w:rsidRDefault="003B5F9A" w:rsidP="003B5F9A">
      <w:pPr>
        <w:pStyle w:val="FootnoteText"/>
        <w:rPr>
          <w:rFonts w:cs="AL-Mohanad Bold"/>
          <w:rtl/>
        </w:rPr>
      </w:pPr>
      <w:r w:rsidRPr="00C1759E">
        <w:rPr>
          <w:rStyle w:val="FootnoteReference"/>
          <w:rFonts w:cs="AL-Mohanad Bold"/>
          <w:rtl/>
        </w:rPr>
        <w:t xml:space="preserve">( </w:t>
      </w:r>
      <w:r w:rsidRPr="00C1759E">
        <w:rPr>
          <w:rStyle w:val="FootnoteReference"/>
          <w:rFonts w:cs="AL-Mohanad Bold"/>
          <w:rtl/>
        </w:rPr>
        <w:footnoteRef/>
      </w:r>
      <w:r w:rsidRPr="00C1759E">
        <w:rPr>
          <w:rStyle w:val="FootnoteReference"/>
          <w:rFonts w:cs="AL-Mohanad Bold"/>
          <w:rtl/>
        </w:rPr>
        <w:t xml:space="preserve"> ) </w:t>
      </w:r>
      <w:r w:rsidRPr="00C1759E">
        <w:rPr>
          <w:rFonts w:cs="AL-Mohanad Bold"/>
          <w:rtl/>
        </w:rPr>
        <w:t xml:space="preserve"> </w:t>
      </w:r>
      <w:r w:rsidRPr="00C1759E">
        <w:rPr>
          <w:rFonts w:cs="AL-Mohanad Bold" w:hint="cs"/>
          <w:rtl/>
        </w:rPr>
        <w:t>لسان العرب: (9/273)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A6309E"/>
    <w:multiLevelType w:val="hybridMultilevel"/>
    <w:tmpl w:val="F94CA306"/>
    <w:lvl w:ilvl="0" w:tplc="F5FA10E8">
      <w:start w:val="1"/>
      <w:numFmt w:val="decimal"/>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F037C"/>
    <w:multiLevelType w:val="hybridMultilevel"/>
    <w:tmpl w:val="47F84BBC"/>
    <w:lvl w:ilvl="0" w:tplc="E77AB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A5E79"/>
    <w:multiLevelType w:val="hybridMultilevel"/>
    <w:tmpl w:val="43568A5E"/>
    <w:lvl w:ilvl="0" w:tplc="3EC2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23438"/>
    <w:multiLevelType w:val="hybridMultilevel"/>
    <w:tmpl w:val="2056E756"/>
    <w:lvl w:ilvl="0" w:tplc="4BA2ECCA">
      <w:start w:val="1"/>
      <w:numFmt w:val="bullet"/>
      <w:lvlRestart w:val="0"/>
      <w:lvlText w:val=""/>
      <w:lvlJc w:val="left"/>
      <w:pPr>
        <w:tabs>
          <w:tab w:val="num" w:pos="0"/>
        </w:tabs>
        <w:ind w:left="397" w:hanging="397"/>
      </w:pPr>
      <w:rPr>
        <w:rFonts w:ascii="Symbol" w:hAnsi="Symbol" w:hint="default"/>
        <w:color w:val="00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062B50"/>
    <w:multiLevelType w:val="hybridMultilevel"/>
    <w:tmpl w:val="6D0CE8B6"/>
    <w:lvl w:ilvl="0" w:tplc="C902C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B0577B"/>
    <w:multiLevelType w:val="hybridMultilevel"/>
    <w:tmpl w:val="76AE5ACE"/>
    <w:lvl w:ilvl="0" w:tplc="FBE29354">
      <w:start w:val="1"/>
      <w:numFmt w:val="decimal"/>
      <w:lvlText w:val="%1-"/>
      <w:lvlJc w:val="left"/>
      <w:pPr>
        <w:ind w:left="720" w:hanging="360"/>
      </w:pPr>
      <w:rPr>
        <w:rFonts w:ascii="Calibri" w:hAnsi="Calibri" w:cs="Arial"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32F7F"/>
    <w:multiLevelType w:val="hybridMultilevel"/>
    <w:tmpl w:val="30BAB0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9A275A"/>
    <w:multiLevelType w:val="hybridMultilevel"/>
    <w:tmpl w:val="3FA0726E"/>
    <w:lvl w:ilvl="0" w:tplc="904A08EA">
      <w:start w:val="1"/>
      <w:numFmt w:val="decimal"/>
      <w:lvlText w:val="%1-"/>
      <w:lvlJc w:val="left"/>
      <w:pPr>
        <w:ind w:left="720" w:hanging="360"/>
      </w:pPr>
      <w:rPr>
        <w:rFonts w:ascii="Simplified Arabic" w:hAnsi="Simplified Arabic" w:cs="Simplified Arabic"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12"/>
  </w:num>
  <w:num w:numId="5">
    <w:abstractNumId w:val="14"/>
  </w:num>
  <w:num w:numId="6">
    <w:abstractNumId w:val="8"/>
  </w:num>
  <w:num w:numId="7">
    <w:abstractNumId w:val="4"/>
  </w:num>
  <w:num w:numId="8">
    <w:abstractNumId w:val="9"/>
  </w:num>
  <w:num w:numId="9">
    <w:abstractNumId w:val="2"/>
  </w:num>
  <w:num w:numId="10">
    <w:abstractNumId w:val="11"/>
  </w:num>
  <w:num w:numId="11">
    <w:abstractNumId w:val="5"/>
  </w:num>
  <w:num w:numId="12">
    <w:abstractNumId w:val="13"/>
  </w:num>
  <w:num w:numId="13">
    <w:abstractNumId w:val="3"/>
  </w:num>
  <w:num w:numId="14">
    <w:abstractNumId w:val="10"/>
  </w:num>
  <w:num w:numId="15">
    <w:abstractNumId w:val="7"/>
  </w:num>
  <w:num w:numId="16">
    <w:abstractNumId w:val="19"/>
  </w:num>
  <w:num w:numId="17">
    <w:abstractNumId w:val="6"/>
  </w:num>
  <w:num w:numId="18">
    <w:abstractNumId w:val="15"/>
  </w:num>
  <w:num w:numId="19">
    <w:abstractNumId w:val="1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2D9E"/>
    <w:rsid w:val="00044558"/>
    <w:rsid w:val="00053C1C"/>
    <w:rsid w:val="00054FC2"/>
    <w:rsid w:val="000A293F"/>
    <w:rsid w:val="000D03E0"/>
    <w:rsid w:val="000F2337"/>
    <w:rsid w:val="001178F4"/>
    <w:rsid w:val="001215D2"/>
    <w:rsid w:val="001527D7"/>
    <w:rsid w:val="001647A7"/>
    <w:rsid w:val="001A037D"/>
    <w:rsid w:val="001B5EBC"/>
    <w:rsid w:val="001C4191"/>
    <w:rsid w:val="001F7289"/>
    <w:rsid w:val="00211F17"/>
    <w:rsid w:val="00236016"/>
    <w:rsid w:val="0025284B"/>
    <w:rsid w:val="00266EF0"/>
    <w:rsid w:val="002F44B8"/>
    <w:rsid w:val="00305BAF"/>
    <w:rsid w:val="003767A8"/>
    <w:rsid w:val="003B5F9A"/>
    <w:rsid w:val="003C7905"/>
    <w:rsid w:val="003E61D8"/>
    <w:rsid w:val="003F6A58"/>
    <w:rsid w:val="0040102E"/>
    <w:rsid w:val="00441BF4"/>
    <w:rsid w:val="00483DD0"/>
    <w:rsid w:val="00496757"/>
    <w:rsid w:val="004B0808"/>
    <w:rsid w:val="004C5B56"/>
    <w:rsid w:val="004D421F"/>
    <w:rsid w:val="00517B2D"/>
    <w:rsid w:val="00533ACD"/>
    <w:rsid w:val="00542B94"/>
    <w:rsid w:val="00582D81"/>
    <w:rsid w:val="0059508C"/>
    <w:rsid w:val="005E25AC"/>
    <w:rsid w:val="005F64E9"/>
    <w:rsid w:val="00634F2B"/>
    <w:rsid w:val="00635D4F"/>
    <w:rsid w:val="00644F7E"/>
    <w:rsid w:val="006766CD"/>
    <w:rsid w:val="00695467"/>
    <w:rsid w:val="006A57BA"/>
    <w:rsid w:val="006B5084"/>
    <w:rsid w:val="006C0EF5"/>
    <w:rsid w:val="006C3B09"/>
    <w:rsid w:val="00700C17"/>
    <w:rsid w:val="00756916"/>
    <w:rsid w:val="007C34B8"/>
    <w:rsid w:val="007F0899"/>
    <w:rsid w:val="0080086A"/>
    <w:rsid w:val="008022DB"/>
    <w:rsid w:val="00807092"/>
    <w:rsid w:val="00830EE6"/>
    <w:rsid w:val="0086310E"/>
    <w:rsid w:val="008772A6"/>
    <w:rsid w:val="008C630A"/>
    <w:rsid w:val="008D46A4"/>
    <w:rsid w:val="008D537E"/>
    <w:rsid w:val="008D7114"/>
    <w:rsid w:val="00953B35"/>
    <w:rsid w:val="00961D90"/>
    <w:rsid w:val="009B05D4"/>
    <w:rsid w:val="009B5828"/>
    <w:rsid w:val="009C7CEB"/>
    <w:rsid w:val="009E1617"/>
    <w:rsid w:val="009E3A65"/>
    <w:rsid w:val="009F7BEC"/>
    <w:rsid w:val="00A15361"/>
    <w:rsid w:val="00A56BFC"/>
    <w:rsid w:val="00A66254"/>
    <w:rsid w:val="00AA6785"/>
    <w:rsid w:val="00AB753E"/>
    <w:rsid w:val="00AC7863"/>
    <w:rsid w:val="00AD68F9"/>
    <w:rsid w:val="00B07BAD"/>
    <w:rsid w:val="00B341B9"/>
    <w:rsid w:val="00B6542D"/>
    <w:rsid w:val="00B716D3"/>
    <w:rsid w:val="00B916A8"/>
    <w:rsid w:val="00BD4A13"/>
    <w:rsid w:val="00BD6567"/>
    <w:rsid w:val="00C05607"/>
    <w:rsid w:val="00C3353F"/>
    <w:rsid w:val="00C45D83"/>
    <w:rsid w:val="00C46D58"/>
    <w:rsid w:val="00C525DA"/>
    <w:rsid w:val="00C857AF"/>
    <w:rsid w:val="00CA0D4D"/>
    <w:rsid w:val="00CA4D62"/>
    <w:rsid w:val="00CA770E"/>
    <w:rsid w:val="00CC5CD1"/>
    <w:rsid w:val="00CF5475"/>
    <w:rsid w:val="00D057FD"/>
    <w:rsid w:val="00D100D6"/>
    <w:rsid w:val="00D2169A"/>
    <w:rsid w:val="00D24A7D"/>
    <w:rsid w:val="00D30596"/>
    <w:rsid w:val="00D753A4"/>
    <w:rsid w:val="00D921E4"/>
    <w:rsid w:val="00DC7E6B"/>
    <w:rsid w:val="00DD7054"/>
    <w:rsid w:val="00E07FDD"/>
    <w:rsid w:val="00E32266"/>
    <w:rsid w:val="00E61AD2"/>
    <w:rsid w:val="00E63914"/>
    <w:rsid w:val="00E70DBB"/>
    <w:rsid w:val="00E777CE"/>
    <w:rsid w:val="00E8166B"/>
    <w:rsid w:val="00E873BC"/>
    <w:rsid w:val="00E95307"/>
    <w:rsid w:val="00E96CC2"/>
    <w:rsid w:val="00EB1AE0"/>
    <w:rsid w:val="00EC286D"/>
    <w:rsid w:val="00EC388C"/>
    <w:rsid w:val="00ED3387"/>
    <w:rsid w:val="00EE60FC"/>
    <w:rsid w:val="00EE7060"/>
    <w:rsid w:val="00FA50ED"/>
    <w:rsid w:val="00FB7AFF"/>
    <w:rsid w:val="00FD340C"/>
    <w:rsid w:val="00FD437F"/>
    <w:rsid w:val="00FE1252"/>
    <w:rsid w:val="00FF4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B5F9A"/>
    <w:pPr>
      <w:bidi/>
      <w:spacing w:after="0" w:line="240" w:lineRule="auto"/>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3B5F9A"/>
    <w:rPr>
      <w:rFonts w:ascii="Times New Roman" w:eastAsia="Times New Roman" w:hAnsi="Times New Roman" w:cs="Traditional Arabic"/>
      <w:sz w:val="20"/>
      <w:szCs w:val="20"/>
    </w:rPr>
  </w:style>
  <w:style w:type="character" w:styleId="FootnoteReference">
    <w:name w:val="footnote reference"/>
    <w:rsid w:val="003B5F9A"/>
    <w:rPr>
      <w:vertAlign w:val="superscript"/>
    </w:rPr>
  </w:style>
  <w:style w:type="paragraph" w:styleId="BodyText">
    <w:name w:val="Body Text"/>
    <w:aliases w:val=" Char"/>
    <w:basedOn w:val="Normal"/>
    <w:link w:val="BodyTextChar"/>
    <w:rsid w:val="00E96CC2"/>
    <w:pPr>
      <w:spacing w:before="120" w:after="120" w:line="240" w:lineRule="auto"/>
      <w:jc w:val="both"/>
    </w:pPr>
    <w:rPr>
      <w:rFonts w:ascii="Times New Roman" w:eastAsia="Times New Roman" w:hAnsi="Times New Roman" w:cs="Times New Roman"/>
      <w:lang w:val="en-US"/>
    </w:rPr>
  </w:style>
  <w:style w:type="character" w:customStyle="1" w:styleId="BodyTextChar">
    <w:name w:val="Body Text Char"/>
    <w:aliases w:val=" Char Char"/>
    <w:basedOn w:val="DefaultParagraphFont"/>
    <w:link w:val="BodyText"/>
    <w:rsid w:val="00E96CC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B5F9A"/>
    <w:pPr>
      <w:bidi/>
      <w:spacing w:after="0" w:line="240" w:lineRule="auto"/>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3B5F9A"/>
    <w:rPr>
      <w:rFonts w:ascii="Times New Roman" w:eastAsia="Times New Roman" w:hAnsi="Times New Roman" w:cs="Traditional Arabic"/>
      <w:sz w:val="20"/>
      <w:szCs w:val="20"/>
    </w:rPr>
  </w:style>
  <w:style w:type="character" w:styleId="FootnoteReference">
    <w:name w:val="footnote reference"/>
    <w:rsid w:val="003B5F9A"/>
    <w:rPr>
      <w:vertAlign w:val="superscript"/>
    </w:rPr>
  </w:style>
  <w:style w:type="paragraph" w:styleId="BodyText">
    <w:name w:val="Body Text"/>
    <w:aliases w:val=" Char"/>
    <w:basedOn w:val="Normal"/>
    <w:link w:val="BodyTextChar"/>
    <w:rsid w:val="00E96CC2"/>
    <w:pPr>
      <w:spacing w:before="120" w:after="120" w:line="240" w:lineRule="auto"/>
      <w:jc w:val="both"/>
    </w:pPr>
    <w:rPr>
      <w:rFonts w:ascii="Times New Roman" w:eastAsia="Times New Roman" w:hAnsi="Times New Roman" w:cs="Times New Roman"/>
      <w:lang w:val="en-US"/>
    </w:rPr>
  </w:style>
  <w:style w:type="character" w:customStyle="1" w:styleId="BodyTextChar">
    <w:name w:val="Body Text Char"/>
    <w:aliases w:val=" Char Char"/>
    <w:basedOn w:val="DefaultParagraphFont"/>
    <w:link w:val="BodyText"/>
    <w:rsid w:val="00E96C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3</cp:revision>
  <cp:lastPrinted>2015-10-11T06:39:00Z</cp:lastPrinted>
  <dcterms:created xsi:type="dcterms:W3CDTF">2020-11-21T18:14:00Z</dcterms:created>
  <dcterms:modified xsi:type="dcterms:W3CDTF">2020-11-21T18:31:00Z</dcterms:modified>
</cp:coreProperties>
</file>