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3D" w:rsidRDefault="00CA7D6D">
      <w:pPr>
        <w:tabs>
          <w:tab w:val="left" w:pos="1200"/>
        </w:tabs>
        <w:ind w:left="-851"/>
        <w:jc w:val="center"/>
        <w:rPr>
          <w:rFonts w:ascii="Calibri" w:eastAsia="Calibri" w:hAnsi="Calibri" w:cs="Calibri"/>
          <w:color w:val="000000"/>
          <w:u w:val="single"/>
        </w:rPr>
      </w:pPr>
      <w:r>
        <w:object w:dxaOrig="4717" w:dyaOrig="3441">
          <v:rect id="rectole0000000000" o:spid="_x0000_i1025" style="width:236pt;height:172.7pt" o:ole="" o:preferrelative="t" stroked="f">
            <v:imagedata r:id="rId6" o:title=""/>
          </v:rect>
          <o:OLEObject Type="Embed" ProgID="StaticMetafile" ShapeID="rectole0000000000" DrawAspect="Content" ObjectID="_1683186680" r:id="rId7"/>
        </w:object>
      </w:r>
    </w:p>
    <w:p w:rsidR="00C42B3D" w:rsidRDefault="00C42B3D">
      <w:pPr>
        <w:tabs>
          <w:tab w:val="left" w:pos="1200"/>
        </w:tabs>
        <w:jc w:val="center"/>
        <w:rPr>
          <w:rFonts w:ascii="Calibri" w:eastAsia="Calibri" w:hAnsi="Calibri" w:cs="Calibri"/>
          <w:color w:val="000000"/>
          <w:u w:val="single"/>
        </w:rPr>
      </w:pPr>
    </w:p>
    <w:p w:rsidR="00C42B3D" w:rsidRDefault="00C42B3D">
      <w:pPr>
        <w:tabs>
          <w:tab w:val="left" w:pos="1200"/>
        </w:tabs>
        <w:jc w:val="center"/>
        <w:rPr>
          <w:rFonts w:ascii="Calibri" w:eastAsia="Calibri" w:hAnsi="Calibri" w:cs="Calibri"/>
          <w:color w:val="000000"/>
          <w:u w:val="single"/>
        </w:rPr>
      </w:pPr>
    </w:p>
    <w:p w:rsidR="00C42B3D" w:rsidRDefault="00C42B3D">
      <w:pPr>
        <w:tabs>
          <w:tab w:val="left" w:pos="1200"/>
        </w:tabs>
        <w:rPr>
          <w:rFonts w:ascii="Calibri" w:eastAsia="Calibri" w:hAnsi="Calibri" w:cs="Calibri"/>
          <w:color w:val="000000"/>
          <w:u w:val="single"/>
        </w:rPr>
      </w:pPr>
    </w:p>
    <w:p w:rsidR="00C42B3D" w:rsidRDefault="00CA7D6D">
      <w:pPr>
        <w:tabs>
          <w:tab w:val="left" w:pos="1200"/>
        </w:tabs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44"/>
          <w:u w:val="single"/>
        </w:rPr>
        <w:t>Department of …Computer Science</w:t>
      </w:r>
    </w:p>
    <w:p w:rsidR="00C42B3D" w:rsidRDefault="00CA7D6D">
      <w:pPr>
        <w:tabs>
          <w:tab w:val="left" w:pos="1200"/>
        </w:tabs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44"/>
          <w:u w:val="single"/>
        </w:rPr>
        <w:t>College of ………Science….</w:t>
      </w:r>
    </w:p>
    <w:p w:rsidR="00C42B3D" w:rsidRDefault="00CA7D6D">
      <w:pPr>
        <w:tabs>
          <w:tab w:val="left" w:pos="1200"/>
        </w:tabs>
        <w:rPr>
          <w:rFonts w:ascii="Calibri" w:eastAsia="Calibri" w:hAnsi="Calibri" w:cs="Calibri"/>
          <w:color w:val="000000"/>
          <w:u w:val="single"/>
        </w:rPr>
      </w:pPr>
      <w:proofErr w:type="gramStart"/>
      <w:r>
        <w:rPr>
          <w:rFonts w:ascii="Calibri" w:eastAsia="Calibri" w:hAnsi="Calibri" w:cs="Calibri"/>
          <w:b/>
          <w:color w:val="000000"/>
          <w:sz w:val="44"/>
          <w:u w:val="single"/>
        </w:rPr>
        <w:t>University of …</w:t>
      </w:r>
      <w:proofErr w:type="spellStart"/>
      <w:r>
        <w:rPr>
          <w:rFonts w:ascii="Calibri" w:eastAsia="Calibri" w:hAnsi="Calibri" w:cs="Calibri"/>
          <w:b/>
          <w:color w:val="000000"/>
          <w:sz w:val="44"/>
          <w:u w:val="single"/>
        </w:rPr>
        <w:t>Salahaddin</w:t>
      </w:r>
      <w:proofErr w:type="spellEnd"/>
      <w:r>
        <w:rPr>
          <w:rFonts w:ascii="Calibri" w:eastAsia="Calibri" w:hAnsi="Calibri" w:cs="Calibri"/>
          <w:b/>
          <w:color w:val="000000"/>
          <w:sz w:val="44"/>
          <w:u w:val="single"/>
        </w:rPr>
        <w:t>.</w:t>
      </w:r>
      <w:proofErr w:type="gramEnd"/>
    </w:p>
    <w:p w:rsidR="00C42B3D" w:rsidRDefault="00CA7D6D">
      <w:pPr>
        <w:tabs>
          <w:tab w:val="left" w:pos="1200"/>
        </w:tabs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44"/>
          <w:u w:val="single"/>
        </w:rPr>
        <w:t xml:space="preserve">Subject: </w:t>
      </w:r>
      <w:r>
        <w:rPr>
          <w:rFonts w:ascii="Calibri" w:eastAsia="Calibri" w:hAnsi="Calibri" w:cs="Calibri"/>
          <w:b/>
          <w:color w:val="000000"/>
          <w:sz w:val="32"/>
          <w:u w:val="single"/>
        </w:rPr>
        <w:t>…Logic System ….</w:t>
      </w:r>
    </w:p>
    <w:p w:rsidR="00C42B3D" w:rsidRDefault="00CA7D6D" w:rsidP="00704655">
      <w:pPr>
        <w:tabs>
          <w:tab w:val="left" w:pos="1200"/>
        </w:tabs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44"/>
          <w:u w:val="single"/>
        </w:rPr>
        <w:t xml:space="preserve">Course Book – </w:t>
      </w:r>
      <w:r>
        <w:rPr>
          <w:rFonts w:ascii="Calibri" w:eastAsia="Calibri" w:hAnsi="Calibri" w:cs="Calibri"/>
          <w:b/>
          <w:i/>
          <w:color w:val="000000"/>
          <w:sz w:val="44"/>
          <w:u w:val="single"/>
        </w:rPr>
        <w:t>For example</w:t>
      </w:r>
      <w:r>
        <w:rPr>
          <w:rFonts w:ascii="Calibri" w:eastAsia="Calibri" w:hAnsi="Calibri" w:cs="Calibri"/>
          <w:b/>
          <w:color w:val="000000"/>
          <w:sz w:val="44"/>
          <w:u w:val="single"/>
        </w:rPr>
        <w:t xml:space="preserve"> (</w:t>
      </w:r>
      <w:proofErr w:type="gramStart"/>
      <w:r>
        <w:rPr>
          <w:rFonts w:ascii="Calibri" w:eastAsia="Calibri" w:hAnsi="Calibri" w:cs="Calibri"/>
          <w:b/>
          <w:color w:val="000000"/>
          <w:sz w:val="44"/>
          <w:u w:val="single"/>
        </w:rPr>
        <w:t xml:space="preserve">Year  </w:t>
      </w:r>
      <w:r w:rsidR="00704655">
        <w:rPr>
          <w:rFonts w:ascii="Calibri" w:eastAsia="Calibri" w:hAnsi="Calibri" w:cs="Calibri"/>
          <w:b/>
          <w:color w:val="000000"/>
          <w:sz w:val="44"/>
          <w:u w:val="single"/>
        </w:rPr>
        <w:t>1</w:t>
      </w:r>
      <w:proofErr w:type="gramEnd"/>
      <w:r>
        <w:rPr>
          <w:rFonts w:ascii="Calibri" w:eastAsia="Calibri" w:hAnsi="Calibri" w:cs="Calibri"/>
          <w:b/>
          <w:color w:val="000000"/>
          <w:sz w:val="44"/>
          <w:u w:val="single"/>
        </w:rPr>
        <w:t>)</w:t>
      </w:r>
    </w:p>
    <w:p w:rsidR="00C42B3D" w:rsidRDefault="00CA7D6D">
      <w:pPr>
        <w:tabs>
          <w:tab w:val="left" w:pos="1200"/>
        </w:tabs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44"/>
          <w:u w:val="single"/>
        </w:rPr>
        <w:t xml:space="preserve">Lecturer's name: </w:t>
      </w:r>
      <w:r>
        <w:rPr>
          <w:rFonts w:ascii="Calibri" w:eastAsia="Calibri" w:hAnsi="Calibri" w:cs="Calibri"/>
          <w:b/>
          <w:color w:val="000000"/>
          <w:sz w:val="32"/>
          <w:u w:val="single"/>
        </w:rPr>
        <w:t xml:space="preserve">BSc, MSc </w:t>
      </w:r>
      <w:proofErr w:type="spellStart"/>
      <w:r>
        <w:rPr>
          <w:rFonts w:ascii="Federo" w:eastAsia="Federo" w:hAnsi="Federo" w:cs="Federo"/>
          <w:b/>
          <w:color w:val="000000"/>
          <w:sz w:val="32"/>
          <w:u w:val="single"/>
        </w:rPr>
        <w:t>Arazu</w:t>
      </w:r>
      <w:proofErr w:type="spellEnd"/>
      <w:r>
        <w:rPr>
          <w:rFonts w:ascii="Federo" w:eastAsia="Federo" w:hAnsi="Federo" w:cs="Federo"/>
          <w:b/>
          <w:color w:val="000000"/>
          <w:sz w:val="32"/>
          <w:u w:val="single"/>
        </w:rPr>
        <w:t xml:space="preserve"> </w:t>
      </w:r>
      <w:proofErr w:type="spellStart"/>
      <w:r>
        <w:rPr>
          <w:rFonts w:ascii="Federo" w:eastAsia="Federo" w:hAnsi="Federo" w:cs="Federo"/>
          <w:b/>
          <w:color w:val="000000"/>
          <w:sz w:val="32"/>
          <w:u w:val="single"/>
        </w:rPr>
        <w:t>Saeed</w:t>
      </w:r>
      <w:proofErr w:type="spellEnd"/>
      <w:r>
        <w:rPr>
          <w:rFonts w:ascii="Federo" w:eastAsia="Federo" w:hAnsi="Federo" w:cs="Federo"/>
          <w:b/>
          <w:color w:val="000000"/>
          <w:sz w:val="32"/>
          <w:u w:val="single"/>
        </w:rPr>
        <w:t xml:space="preserve"> Omer</w:t>
      </w:r>
    </w:p>
    <w:p w:rsidR="00C42B3D" w:rsidRDefault="008941BE">
      <w:pPr>
        <w:tabs>
          <w:tab w:val="left" w:pos="1200"/>
        </w:tabs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44"/>
          <w:u w:val="single"/>
        </w:rPr>
        <w:t>Academic Year:  2021/2020</w:t>
      </w:r>
    </w:p>
    <w:p w:rsidR="00C42B3D" w:rsidRDefault="00C42B3D">
      <w:pPr>
        <w:tabs>
          <w:tab w:val="left" w:pos="1200"/>
        </w:tabs>
        <w:jc w:val="center"/>
        <w:rPr>
          <w:rFonts w:ascii="Calibri" w:eastAsia="Calibri" w:hAnsi="Calibri" w:cs="Calibri"/>
          <w:color w:val="000000"/>
          <w:u w:val="single"/>
        </w:rPr>
      </w:pPr>
    </w:p>
    <w:p w:rsidR="00C42B3D" w:rsidRDefault="00C42B3D">
      <w:pPr>
        <w:tabs>
          <w:tab w:val="left" w:pos="1200"/>
        </w:tabs>
        <w:jc w:val="center"/>
        <w:rPr>
          <w:rFonts w:ascii="Calibri" w:eastAsia="Calibri" w:hAnsi="Calibri" w:cs="Calibri"/>
          <w:color w:val="000000"/>
          <w:u w:val="single"/>
        </w:rPr>
      </w:pPr>
    </w:p>
    <w:p w:rsidR="00C42B3D" w:rsidRDefault="00C42B3D">
      <w:pPr>
        <w:tabs>
          <w:tab w:val="left" w:pos="1200"/>
        </w:tabs>
        <w:jc w:val="center"/>
        <w:rPr>
          <w:rFonts w:ascii="Calibri" w:eastAsia="Calibri" w:hAnsi="Calibri" w:cs="Calibri"/>
          <w:color w:val="000000"/>
          <w:u w:val="single"/>
        </w:rPr>
      </w:pPr>
    </w:p>
    <w:p w:rsidR="00C42B3D" w:rsidRDefault="00C42B3D">
      <w:pPr>
        <w:tabs>
          <w:tab w:val="left" w:pos="1200"/>
        </w:tabs>
        <w:jc w:val="center"/>
        <w:rPr>
          <w:rFonts w:ascii="Calibri" w:eastAsia="Calibri" w:hAnsi="Calibri" w:cs="Calibri"/>
          <w:color w:val="000000"/>
          <w:u w:val="single"/>
        </w:rPr>
      </w:pPr>
    </w:p>
    <w:p w:rsidR="00C42B3D" w:rsidRDefault="00CA7D6D">
      <w:pPr>
        <w:tabs>
          <w:tab w:val="left" w:pos="1200"/>
        </w:tabs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44"/>
          <w:u w:val="single"/>
        </w:rPr>
        <w:lastRenderedPageBreak/>
        <w:t>Course Book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3"/>
        <w:gridCol w:w="3967"/>
        <w:gridCol w:w="2186"/>
      </w:tblGrid>
      <w:tr w:rsidR="00C42B3D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1. Course name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100D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Digital Logic </w:t>
            </w:r>
          </w:p>
        </w:tc>
      </w:tr>
      <w:tr w:rsidR="00C42B3D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2. Lecturer in charge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 w:rsidP="000B05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hrs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tho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.,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  <w:r w:rsidR="000B05DB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8 </w:t>
            </w:r>
            <w:proofErr w:type="spellStart"/>
            <w:r w:rsidR="000B05DB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hrs</w:t>
            </w:r>
            <w:proofErr w:type="spellEnd"/>
            <w:r w:rsidR="000B05DB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pract</w:t>
            </w:r>
            <w:r w:rsidR="00FB0332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ical . for Lab</w:t>
            </w:r>
          </w:p>
        </w:tc>
      </w:tr>
      <w:tr w:rsidR="00C42B3D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3. Department/ College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Computer Science &amp;  IT</w:t>
            </w:r>
          </w:p>
        </w:tc>
      </w:tr>
      <w:tr w:rsidR="00C42B3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4. Contact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e-mail: arazu.omer@su.edu.krd</w:t>
            </w:r>
          </w:p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              </w:t>
            </w:r>
          </w:p>
        </w:tc>
      </w:tr>
      <w:tr w:rsidR="00C42B3D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5. Time (in hours) per week 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For example Theory:    2  for   logic &amp;</w:t>
            </w:r>
          </w:p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                            2  </w:t>
            </w:r>
            <w:proofErr w:type="spellStart"/>
            <w:r w:rsidR="00100D33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hrs</w:t>
            </w:r>
            <w:proofErr w:type="spellEnd"/>
            <w:r w:rsidR="00100D33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Practical: 4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Lab  Logic</w:t>
            </w:r>
          </w:p>
        </w:tc>
      </w:tr>
      <w:tr w:rsidR="00C42B3D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6. Office hours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Availability of the lecturer to the student during the week</w:t>
            </w:r>
          </w:p>
        </w:tc>
      </w:tr>
      <w:tr w:rsidR="00C42B3D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7. Course code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42B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2B3D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8. Teacher's academic profile 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https: //sites.google.com/a/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su.edu.krd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arazuomer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/</w:t>
            </w:r>
          </w:p>
          <w:p w:rsidR="00C42B3D" w:rsidRDefault="00C42B3D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or few paragraphs about not less than 100 words</w:t>
            </w:r>
          </w:p>
          <w:p w:rsidR="00A577BF" w:rsidRDefault="00CA7D6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لێره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‌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مامۆستای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وانه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بێژ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پرۆفایلێک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ده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نووسیت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له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سه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ر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ژیانی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ئه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کادیمی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خۆی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</w:p>
          <w:p w:rsidR="00A577BF" w:rsidRDefault="00A577BF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:rsidR="00C42B3D" w:rsidRDefault="00CA7D6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ته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نها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ئه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کادیمی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)</w:t>
            </w:r>
          </w:p>
          <w:p w:rsidR="000140D3" w:rsidRDefault="00142B24" w:rsidP="00A577B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-Acquired a BSc from college of Education –Computer Science Department in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Salahaddin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University in </w:t>
            </w:r>
            <w:r w:rsidR="000140D3">
              <w:rPr>
                <w:rFonts w:ascii="Calibri" w:eastAsia="Calibri" w:hAnsi="Calibri" w:cs="Calibri"/>
                <w:b/>
                <w:sz w:val="24"/>
              </w:rPr>
              <w:t>2003</w:t>
            </w:r>
          </w:p>
          <w:p w:rsidR="000140D3" w:rsidRDefault="000140D3" w:rsidP="00A577B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-Graduated with MSc in</w:t>
            </w:r>
            <w:r>
              <w:rPr>
                <w:rFonts w:ascii="Calibri" w:eastAsia="Calibri" w:hAnsi="Calibri" w:cs="Calibri"/>
                <w:sz w:val="24"/>
              </w:rPr>
              <w:t xml:space="preserve"> “Availability and reliability of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MoH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 in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erbil</w:t>
            </w:r>
            <w:proofErr w:type="spellEnd"/>
            <w:r w:rsidR="00142B24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“from University  of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Salahaddin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in 2011</w:t>
            </w:r>
          </w:p>
          <w:p w:rsidR="004D4B2A" w:rsidRDefault="000140D3" w:rsidP="00A577B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-I have been working in the Department of computer science </w:t>
            </w:r>
            <w:r w:rsidR="0084488B">
              <w:rPr>
                <w:rFonts w:ascii="Calibri" w:eastAsia="Calibri" w:hAnsi="Calibri" w:cs="Calibri"/>
                <w:b/>
                <w:sz w:val="24"/>
              </w:rPr>
              <w:t>as assistant programmer since January 2004</w:t>
            </w:r>
            <w:r w:rsidR="00142B24">
              <w:rPr>
                <w:rFonts w:ascii="Calibri" w:eastAsia="Calibri" w:hAnsi="Calibri" w:cs="Calibri"/>
                <w:b/>
                <w:sz w:val="24"/>
              </w:rPr>
              <w:t xml:space="preserve">   </w:t>
            </w:r>
          </w:p>
          <w:p w:rsidR="00C42B3D" w:rsidRDefault="00142B24" w:rsidP="0084488B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A577BF"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</w:p>
        </w:tc>
      </w:tr>
      <w:tr w:rsidR="00C42B3D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9. Keywords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84488B" w:rsidP="0084488B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proofErr w:type="gramStart"/>
            <w:r w:rsidR="00CA7D6D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signal,</w:t>
            </w:r>
            <w:proofErr w:type="gramEnd"/>
            <w:r w:rsidR="00CA7D6D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digital</w:t>
            </w:r>
            <w:proofErr w:type="spellEnd"/>
            <w:r w:rsidR="00CA7D6D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="00CA7D6D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circuit,logic</w:t>
            </w:r>
            <w:proofErr w:type="spellEnd"/>
            <w:r w:rsidR="00CA7D6D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="00CA7D6D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gate,boolean</w:t>
            </w:r>
            <w:proofErr w:type="spellEnd"/>
            <w:r w:rsidR="00CA7D6D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="00CA7D6D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function,IC,truth</w:t>
            </w:r>
            <w:proofErr w:type="spellEnd"/>
            <w:r w:rsidR="00CA7D6D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="00CA7D6D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table,number</w:t>
            </w:r>
            <w:proofErr w:type="spellEnd"/>
            <w:r w:rsidR="00100D33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  <w:r w:rsidR="00CA7D6D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s</w:t>
            </w:r>
            <w:r w:rsidR="00100D33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ystem</w:t>
            </w:r>
            <w:r w:rsidR="00A577BF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, flip-flop.</w:t>
            </w:r>
          </w:p>
          <w:p w:rsidR="00E34F2D" w:rsidRDefault="00E34F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2B3D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10.  Course overview: </w:t>
            </w:r>
          </w:p>
          <w:p w:rsidR="00C42B3D" w:rsidRDefault="00CA7D6D">
            <w:pPr>
              <w:spacing w:line="240" w:lineRule="auto"/>
              <w:rPr>
                <w:rFonts w:ascii="Calibri" w:eastAsia="Calibri" w:hAnsi="Calibri" w:cs="Calibri"/>
                <w:color w:val="333333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u w:val="single"/>
              </w:rPr>
              <w:t>In this section the lecturer shall write an overview about the subject he/she is giving.  The course overview must cover:</w:t>
            </w:r>
          </w:p>
          <w:p w:rsidR="00A577BF" w:rsidRDefault="00A577BF" w:rsidP="00E34F2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-  Principles and theories of the course is the digital logic design</w:t>
            </w:r>
          </w:p>
          <w:p w:rsidR="0068461B" w:rsidRDefault="00A577BF" w:rsidP="0071358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-</w:t>
            </w:r>
            <w:r w:rsidR="00CA7D6D">
              <w:rPr>
                <w:rFonts w:ascii="Calibri" w:eastAsia="Calibri" w:hAnsi="Calibri" w:cs="Calibri"/>
                <w:sz w:val="24"/>
                <w:u w:val="single"/>
              </w:rPr>
              <w:t>The importance of studying the subj</w:t>
            </w:r>
            <w:r w:rsidR="00713586">
              <w:rPr>
                <w:rFonts w:ascii="Calibri" w:eastAsia="Calibri" w:hAnsi="Calibri" w:cs="Calibri"/>
                <w:sz w:val="24"/>
                <w:u w:val="single"/>
              </w:rPr>
              <w:t xml:space="preserve">ect is to understand the electronic </w:t>
            </w:r>
            <w:proofErr w:type="gramStart"/>
            <w:r w:rsidR="00713586">
              <w:rPr>
                <w:rFonts w:ascii="Calibri" w:eastAsia="Calibri" w:hAnsi="Calibri" w:cs="Calibri"/>
                <w:sz w:val="24"/>
                <w:u w:val="single"/>
              </w:rPr>
              <w:t>circuits .</w:t>
            </w:r>
            <w:proofErr w:type="gramEnd"/>
            <w:r w:rsidR="00CA7D6D">
              <w:rPr>
                <w:rFonts w:ascii="Calibri" w:eastAsia="Calibri" w:hAnsi="Calibri" w:cs="Calibri"/>
                <w:sz w:val="24"/>
                <w:u w:val="single"/>
              </w:rPr>
              <w:t xml:space="preserve"> </w:t>
            </w:r>
            <w:proofErr w:type="gramStart"/>
            <w:r w:rsidR="00CA7D6D">
              <w:rPr>
                <w:rFonts w:ascii="Calibri" w:eastAsia="Calibri" w:hAnsi="Calibri" w:cs="Calibri"/>
                <w:sz w:val="24"/>
                <w:u w:val="single"/>
              </w:rPr>
              <w:t>Understanding  of</w:t>
            </w:r>
            <w:proofErr w:type="gramEnd"/>
            <w:r w:rsidR="00CA7D6D">
              <w:rPr>
                <w:rFonts w:ascii="Calibri" w:eastAsia="Calibri" w:hAnsi="Calibri" w:cs="Calibri"/>
                <w:sz w:val="24"/>
                <w:u w:val="single"/>
              </w:rPr>
              <w:t xml:space="preserve"> the fundamental concepts of the course is by take a full view of how </w:t>
            </w:r>
            <w:r>
              <w:rPr>
                <w:rFonts w:ascii="Calibri" w:eastAsia="Calibri" w:hAnsi="Calibri" w:cs="Calibri"/>
                <w:sz w:val="24"/>
                <w:u w:val="single"/>
              </w:rPr>
              <w:t xml:space="preserve">to design </w:t>
            </w:r>
            <w:r w:rsidR="00CA7D6D">
              <w:rPr>
                <w:rFonts w:ascii="Calibri" w:eastAsia="Calibri" w:hAnsi="Calibri" w:cs="Calibri"/>
                <w:sz w:val="24"/>
                <w:u w:val="single"/>
              </w:rPr>
              <w:t>the electronic circuit  .</w:t>
            </w:r>
          </w:p>
          <w:p w:rsidR="0068461B" w:rsidRDefault="0068461B" w:rsidP="0071358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 </w:t>
            </w:r>
            <w:r w:rsidR="00CA7D6D">
              <w:rPr>
                <w:rFonts w:ascii="Calibri" w:eastAsia="Calibri" w:hAnsi="Calibri" w:cs="Calibri"/>
                <w:sz w:val="24"/>
                <w:u w:val="single"/>
              </w:rPr>
              <w:t xml:space="preserve">-The digital </w:t>
            </w:r>
            <w:proofErr w:type="gramStart"/>
            <w:r w:rsidR="00CA7D6D">
              <w:rPr>
                <w:rFonts w:ascii="Calibri" w:eastAsia="Calibri" w:hAnsi="Calibri" w:cs="Calibri"/>
                <w:sz w:val="24"/>
                <w:u w:val="single"/>
              </w:rPr>
              <w:t>computer  is</w:t>
            </w:r>
            <w:proofErr w:type="gramEnd"/>
            <w:r w:rsidR="00CA7D6D">
              <w:rPr>
                <w:rFonts w:ascii="Calibri" w:eastAsia="Calibri" w:hAnsi="Calibri" w:cs="Calibri"/>
                <w:sz w:val="24"/>
                <w:u w:val="single"/>
              </w:rPr>
              <w:t xml:space="preserve"> a digital  system </w:t>
            </w:r>
            <w:r w:rsidR="00713586">
              <w:rPr>
                <w:rFonts w:ascii="Calibri" w:eastAsia="Calibri" w:hAnsi="Calibri" w:cs="Calibri"/>
                <w:sz w:val="24"/>
                <w:u w:val="single"/>
              </w:rPr>
              <w:t xml:space="preserve">(binary system) </w:t>
            </w:r>
            <w:r w:rsidR="00CA7D6D">
              <w:rPr>
                <w:rFonts w:ascii="Calibri" w:eastAsia="Calibri" w:hAnsi="Calibri" w:cs="Calibri"/>
                <w:sz w:val="24"/>
                <w:u w:val="single"/>
              </w:rPr>
              <w:t xml:space="preserve">. </w:t>
            </w:r>
            <w:proofErr w:type="gramStart"/>
            <w:r w:rsidR="00A577BF">
              <w:rPr>
                <w:rFonts w:ascii="Calibri" w:eastAsia="Calibri" w:hAnsi="Calibri" w:cs="Calibri"/>
                <w:sz w:val="24"/>
                <w:u w:val="single"/>
              </w:rPr>
              <w:t>d</w:t>
            </w:r>
            <w:r w:rsidR="00CA7D6D">
              <w:rPr>
                <w:rFonts w:ascii="Calibri" w:eastAsia="Calibri" w:hAnsi="Calibri" w:cs="Calibri"/>
                <w:sz w:val="24"/>
                <w:u w:val="single"/>
              </w:rPr>
              <w:t>igital</w:t>
            </w:r>
            <w:proofErr w:type="gramEnd"/>
            <w:r w:rsidR="00CA7D6D">
              <w:rPr>
                <w:rFonts w:ascii="Calibri" w:eastAsia="Calibri" w:hAnsi="Calibri" w:cs="Calibri"/>
                <w:sz w:val="24"/>
                <w:u w:val="single"/>
              </w:rPr>
              <w:t xml:space="preserve"> computers use the binary number system, which has two digits: 0 and 1. A binary digit is called a bit. </w:t>
            </w:r>
          </w:p>
          <w:p w:rsidR="00713586" w:rsidRDefault="00713586" w:rsidP="0068461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-Understanding digital Integrated circuits and classified according to their complexity to (SSI,</w:t>
            </w:r>
            <w:r w:rsidR="00142B24">
              <w:rPr>
                <w:rFonts w:ascii="Calibri" w:eastAsia="Calibri" w:hAnsi="Calibri" w:cs="Calibri"/>
                <w:sz w:val="24"/>
                <w:u w:val="single"/>
              </w:rPr>
              <w:t>MSI,LSI,VLSI,ULSI)</w:t>
            </w:r>
            <w:r>
              <w:rPr>
                <w:rFonts w:ascii="Calibri" w:eastAsia="Calibri" w:hAnsi="Calibri" w:cs="Calibri"/>
                <w:sz w:val="24"/>
                <w:u w:val="single"/>
              </w:rPr>
              <w:t xml:space="preserve">  </w:t>
            </w:r>
          </w:p>
          <w:p w:rsidR="0084488B" w:rsidRDefault="00142B24" w:rsidP="0068461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-Understanding Number System</w:t>
            </w:r>
            <w:r w:rsidR="0084488B">
              <w:rPr>
                <w:rFonts w:ascii="Calibri" w:eastAsia="Calibri" w:hAnsi="Calibri" w:cs="Calibri"/>
                <w:sz w:val="24"/>
                <w:u w:val="single"/>
              </w:rPr>
              <w:t xml:space="preserve"> (Decimal no. </w:t>
            </w:r>
            <w:proofErr w:type="gramStart"/>
            <w:r w:rsidR="0084488B">
              <w:rPr>
                <w:rFonts w:ascii="Calibri" w:eastAsia="Calibri" w:hAnsi="Calibri" w:cs="Calibri"/>
                <w:sz w:val="24"/>
                <w:u w:val="single"/>
              </w:rPr>
              <w:t>,Binary</w:t>
            </w:r>
            <w:proofErr w:type="gramEnd"/>
            <w:r w:rsidR="0084488B">
              <w:rPr>
                <w:rFonts w:ascii="Calibri" w:eastAsia="Calibri" w:hAnsi="Calibri" w:cs="Calibri"/>
                <w:sz w:val="24"/>
                <w:u w:val="single"/>
              </w:rPr>
              <w:t xml:space="preserve"> no. </w:t>
            </w:r>
            <w:proofErr w:type="gramStart"/>
            <w:r w:rsidR="0084488B">
              <w:rPr>
                <w:rFonts w:ascii="Calibri" w:eastAsia="Calibri" w:hAnsi="Calibri" w:cs="Calibri"/>
                <w:sz w:val="24"/>
                <w:u w:val="single"/>
              </w:rPr>
              <w:t>,Hexadecimal</w:t>
            </w:r>
            <w:proofErr w:type="gramEnd"/>
            <w:r w:rsidR="0084488B">
              <w:rPr>
                <w:rFonts w:ascii="Calibri" w:eastAsia="Calibri" w:hAnsi="Calibri" w:cs="Calibri"/>
                <w:sz w:val="24"/>
                <w:u w:val="single"/>
              </w:rPr>
              <w:t xml:space="preserve"> no. , Octal no., BCD, Gray Code ,</w:t>
            </w:r>
            <w:proofErr w:type="spellStart"/>
            <w:r w:rsidR="0084488B">
              <w:rPr>
                <w:rFonts w:ascii="Calibri" w:eastAsia="Calibri" w:hAnsi="Calibri" w:cs="Calibri"/>
                <w:sz w:val="24"/>
                <w:u w:val="single"/>
              </w:rPr>
              <w:t>Ascii</w:t>
            </w:r>
            <w:proofErr w:type="spellEnd"/>
            <w:r w:rsidR="0084488B">
              <w:rPr>
                <w:rFonts w:ascii="Calibri" w:eastAsia="Calibri" w:hAnsi="Calibri" w:cs="Calibri"/>
                <w:sz w:val="24"/>
                <w:u w:val="single"/>
              </w:rPr>
              <w:t>)</w:t>
            </w:r>
          </w:p>
          <w:p w:rsidR="00142B24" w:rsidRDefault="0084488B" w:rsidP="0042406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-Learning how to convert the number system from one type to another </w:t>
            </w:r>
            <w:r w:rsidR="00142B24">
              <w:rPr>
                <w:rFonts w:ascii="Calibri" w:eastAsia="Calibri" w:hAnsi="Calibri" w:cs="Calibri"/>
                <w:sz w:val="24"/>
                <w:u w:val="single"/>
              </w:rPr>
              <w:t xml:space="preserve"> </w:t>
            </w:r>
          </w:p>
          <w:p w:rsidR="00C42B3D" w:rsidRDefault="00CA7D6D" w:rsidP="0084488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 </w:t>
            </w:r>
            <w:r w:rsidR="00DB4332">
              <w:rPr>
                <w:rFonts w:ascii="Calibri" w:eastAsia="Calibri" w:hAnsi="Calibri" w:cs="Calibri"/>
                <w:sz w:val="24"/>
                <w:u w:val="single"/>
              </w:rPr>
              <w:t>-Understanding Binary arithmetic like Addition ,subtraction and multiply</w:t>
            </w:r>
          </w:p>
          <w:p w:rsidR="00DB4332" w:rsidRDefault="00DB4332" w:rsidP="0084488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-Understanding to use negative number using 1’s complement and 2’s complement of </w:t>
            </w:r>
            <w:r>
              <w:rPr>
                <w:rFonts w:ascii="Calibri" w:eastAsia="Calibri" w:hAnsi="Calibri" w:cs="Calibri"/>
                <w:sz w:val="24"/>
                <w:u w:val="single"/>
              </w:rPr>
              <w:lastRenderedPageBreak/>
              <w:t>binary numbers</w:t>
            </w:r>
            <w:r w:rsidR="00AB0A6B">
              <w:rPr>
                <w:rFonts w:ascii="Calibri" w:eastAsia="Calibri" w:hAnsi="Calibri" w:cs="Calibri"/>
                <w:sz w:val="24"/>
                <w:u w:val="single"/>
              </w:rPr>
              <w:t xml:space="preserve"> and signed number.</w:t>
            </w:r>
          </w:p>
          <w:p w:rsidR="00AB0A6B" w:rsidRDefault="00AB0A6B" w:rsidP="0084488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-Understanding the types of  Logic Gates like(NOT,AND,NAND,NOR,OR,XOR,XNOR) </w:t>
            </w:r>
          </w:p>
          <w:p w:rsidR="00A577BF" w:rsidRDefault="00A577BF" w:rsidP="0068461B">
            <w:pPr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- </w:t>
            </w:r>
            <w:r w:rsidR="0068461B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Boolean algebra used to simplify complex logic  circuit and formulas</w:t>
            </w:r>
          </w:p>
          <w:p w:rsidR="00C42B3D" w:rsidRDefault="0068461B" w:rsidP="00424068"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Karnaugh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Map is the key </w:t>
            </w:r>
            <w:r w:rsidR="009E5DE9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for finding a minimum-cost expression for a given logic function is to reduce </w:t>
            </w:r>
            <w:r w:rsidR="006E0B74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This should not be less than 200 words</w:t>
            </w:r>
            <w:r w:rsidR="00CA7D6D">
              <w:rPr>
                <w:rFonts w:ascii="Calibri" w:eastAsia="Calibri" w:hAnsi="Calibri" w:cs="Calibri"/>
                <w:color w:val="000000"/>
                <w:sz w:val="28"/>
                <w:u w:val="single"/>
              </w:rPr>
              <w:t xml:space="preserve"> </w:t>
            </w:r>
          </w:p>
        </w:tc>
      </w:tr>
      <w:tr w:rsidR="00C42B3D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lastRenderedPageBreak/>
              <w:t>11. Course objective:</w:t>
            </w:r>
          </w:p>
          <w:p w:rsidR="006E0B74" w:rsidRDefault="006E0B74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B76A90" w:rsidRPr="00B76A90" w:rsidRDefault="00CA7D6D" w:rsidP="00B76A90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u w:val="single"/>
              </w:rPr>
            </w:pPr>
            <w:proofErr w:type="gramStart"/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>This</w:t>
            </w:r>
            <w:r w:rsidR="00100D33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 course</w:t>
            </w:r>
            <w:proofErr w:type="gramEnd"/>
            <w:r w:rsidR="00100D33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</w:t>
            </w:r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>aim to prepare</w:t>
            </w:r>
            <w:r w:rsidR="00100D33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student </w:t>
            </w:r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to design any </w:t>
            </w:r>
            <w:r w:rsidR="00AB0A6B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electronic circuit </w:t>
            </w:r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or logic gates .</w:t>
            </w:r>
            <w:r w:rsidR="00AB0A6B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</w:t>
            </w:r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>And to get a good view of the manipulation and manufacturing this ICs and electronic components,</w:t>
            </w:r>
            <w:r w:rsid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</w:t>
            </w:r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logic </w:t>
            </w:r>
            <w:proofErr w:type="gramStart"/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>circuits</w:t>
            </w:r>
            <w:r w:rsid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</w:t>
            </w:r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>,multiplexer</w:t>
            </w:r>
            <w:proofErr w:type="gramEnd"/>
            <w:r w:rsid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</w:t>
            </w:r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>,</w:t>
            </w:r>
            <w:r w:rsid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</w:t>
            </w:r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>counter</w:t>
            </w:r>
            <w:r w:rsid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</w:t>
            </w:r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>.</w:t>
            </w:r>
          </w:p>
          <w:p w:rsidR="00B76A90" w:rsidRPr="00B76A90" w:rsidRDefault="00B76A90" w:rsidP="00B76A90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u w:val="single"/>
              </w:rPr>
            </w:pPr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In addition of that how their design the </w:t>
            </w:r>
            <w:proofErr w:type="gramStart"/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>circuits  and</w:t>
            </w:r>
            <w:proofErr w:type="gramEnd"/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connect these circuits together to get the best performance.</w:t>
            </w:r>
          </w:p>
          <w:p w:rsidR="00AB0A6B" w:rsidRPr="00B76A90" w:rsidRDefault="00AB0A6B" w:rsidP="00B76A90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u w:val="single"/>
              </w:rPr>
            </w:pPr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>And used digital system (binary system</w:t>
            </w:r>
            <w:proofErr w:type="gramStart"/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>) ,</w:t>
            </w:r>
            <w:proofErr w:type="gramEnd"/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which has two digits: 0 and 1. A binary digit is called a bit.  </w:t>
            </w:r>
          </w:p>
          <w:p w:rsidR="00AB0A6B" w:rsidRPr="00B76A90" w:rsidRDefault="00AB0A6B" w:rsidP="00B76A90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u w:val="single"/>
              </w:rPr>
            </w:pPr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>-</w:t>
            </w:r>
            <w:proofErr w:type="gramStart"/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Understanding </w:t>
            </w:r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types</w:t>
            </w:r>
            <w:proofErr w:type="gramEnd"/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of </w:t>
            </w:r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Number System (Decimal no. </w:t>
            </w:r>
            <w:proofErr w:type="gramStart"/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>,Binary</w:t>
            </w:r>
            <w:proofErr w:type="gramEnd"/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no. </w:t>
            </w:r>
            <w:proofErr w:type="gramStart"/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>,Hexadecimal</w:t>
            </w:r>
            <w:proofErr w:type="gramEnd"/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no. , Octal no., BCD, Gray </w:t>
            </w:r>
            <w:proofErr w:type="gramStart"/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>Code ,</w:t>
            </w:r>
            <w:proofErr w:type="spellStart"/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>Ascii</w:t>
            </w:r>
            <w:proofErr w:type="spellEnd"/>
            <w:proofErr w:type="gramEnd"/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>)</w:t>
            </w:r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and how </w:t>
            </w:r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</w:t>
            </w:r>
            <w:proofErr w:type="spellStart"/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>how</w:t>
            </w:r>
            <w:proofErr w:type="spellEnd"/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to convert the number system from one type to another</w:t>
            </w:r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and learn to sum and subtract this numbers.</w:t>
            </w:r>
          </w:p>
          <w:p w:rsidR="00AB0A6B" w:rsidRPr="00B76A90" w:rsidRDefault="00AB0A6B" w:rsidP="00AB0A6B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u w:val="single"/>
              </w:rPr>
            </w:pPr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</w:t>
            </w:r>
          </w:p>
          <w:p w:rsidR="00AB0A6B" w:rsidRPr="00B76A90" w:rsidRDefault="00AB0A6B" w:rsidP="00B76A90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u w:val="single"/>
              </w:rPr>
            </w:pPr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</w:t>
            </w:r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- Also understand </w:t>
            </w:r>
            <w:proofErr w:type="gramStart"/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about </w:t>
            </w:r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negative</w:t>
            </w:r>
            <w:proofErr w:type="gramEnd"/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number and signed number.</w:t>
            </w:r>
          </w:p>
          <w:p w:rsidR="00AB0A6B" w:rsidRPr="00B76A90" w:rsidRDefault="00AB0A6B" w:rsidP="00424068">
            <w:pPr>
              <w:rPr>
                <w:rFonts w:ascii="Calibri" w:eastAsia="Calibri" w:hAnsi="Calibri" w:cs="Calibri"/>
                <w:bCs/>
                <w:color w:val="000000"/>
                <w:sz w:val="24"/>
                <w:u w:val="single"/>
              </w:rPr>
            </w:pPr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-Understanding the types of  Logic Gates like(NOT,AND,NAND,NOR,OR,XOR,XNOR) </w:t>
            </w:r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and how to connect to </w:t>
            </w:r>
            <w:proofErr w:type="spellStart"/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>other.T</w:t>
            </w:r>
            <w:r w:rsidR="00B76A90" w:rsidRPr="00B76A90">
              <w:rPr>
                <w:rFonts w:ascii="Calibri" w:eastAsia="Calibri" w:hAnsi="Calibri" w:cs="Calibri"/>
                <w:bCs/>
                <w:color w:val="000000"/>
                <w:sz w:val="24"/>
                <w:u w:val="single"/>
              </w:rPr>
              <w:t>o</w:t>
            </w:r>
            <w:proofErr w:type="spellEnd"/>
            <w:r w:rsidR="00B76A90" w:rsidRPr="00B76A90">
              <w:rPr>
                <w:rFonts w:ascii="Calibri" w:eastAsia="Calibri" w:hAnsi="Calibri" w:cs="Calibri"/>
                <w:bCs/>
                <w:color w:val="000000"/>
                <w:sz w:val="24"/>
                <w:u w:val="single"/>
              </w:rPr>
              <w:t xml:space="preserve"> simplify complex logic  circuit and formulas used</w:t>
            </w:r>
            <w:r w:rsidRPr="00B76A90">
              <w:rPr>
                <w:rFonts w:ascii="Calibri" w:eastAsia="Calibri" w:hAnsi="Calibri" w:cs="Calibri"/>
                <w:bCs/>
                <w:color w:val="000000"/>
                <w:sz w:val="24"/>
                <w:u w:val="single"/>
              </w:rPr>
              <w:t xml:space="preserve"> </w:t>
            </w:r>
            <w:r w:rsidR="00B76A90" w:rsidRPr="00B76A90">
              <w:rPr>
                <w:rFonts w:ascii="Calibri" w:eastAsia="Calibri" w:hAnsi="Calibri" w:cs="Calibri"/>
                <w:bCs/>
                <w:color w:val="000000"/>
                <w:sz w:val="24"/>
                <w:u w:val="single"/>
              </w:rPr>
              <w:t>Boolean algebra u-</w:t>
            </w:r>
            <w:r w:rsidRPr="00B76A90">
              <w:rPr>
                <w:rFonts w:ascii="Calibri" w:eastAsia="Calibri" w:hAnsi="Calibri" w:cs="Calibri"/>
                <w:bCs/>
                <w:color w:val="000000"/>
                <w:sz w:val="24"/>
                <w:u w:val="single"/>
              </w:rPr>
              <w:t xml:space="preserve"> -</w:t>
            </w:r>
            <w:proofErr w:type="spellStart"/>
            <w:r w:rsidRPr="00B76A90">
              <w:rPr>
                <w:rFonts w:ascii="Calibri" w:eastAsia="Calibri" w:hAnsi="Calibri" w:cs="Calibri"/>
                <w:bCs/>
                <w:color w:val="000000"/>
                <w:sz w:val="24"/>
                <w:u w:val="single"/>
              </w:rPr>
              <w:t>Karnaugh</w:t>
            </w:r>
            <w:proofErr w:type="spellEnd"/>
            <w:r w:rsidRPr="00B76A90">
              <w:rPr>
                <w:rFonts w:ascii="Calibri" w:eastAsia="Calibri" w:hAnsi="Calibri" w:cs="Calibri"/>
                <w:bCs/>
                <w:color w:val="000000"/>
                <w:sz w:val="24"/>
                <w:u w:val="single"/>
              </w:rPr>
              <w:t xml:space="preserve"> Map is the key for finding a minimum-cost expression for a given logic function  </w:t>
            </w:r>
          </w:p>
          <w:p w:rsidR="00C42B3D" w:rsidRPr="00B76A90" w:rsidRDefault="00CA7D6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u w:val="single"/>
              </w:rPr>
            </w:pPr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All these terms that above is a very important to design and implement any e</w:t>
            </w:r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lectronic </w:t>
            </w:r>
            <w:proofErr w:type="gramStart"/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>circuit  ,logic</w:t>
            </w:r>
            <w:proofErr w:type="gramEnd"/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</w:t>
            </w:r>
            <w:proofErr w:type="spellStart"/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>gates,Number</w:t>
            </w:r>
            <w:proofErr w:type="spellEnd"/>
            <w:r w:rsidR="00B76A90"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system, Boolean expression.</w:t>
            </w:r>
          </w:p>
          <w:p w:rsidR="00C42B3D" w:rsidRDefault="00CA7D6D" w:rsidP="00E81A5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  <w:r w:rsidRPr="00B76A90">
              <w:rPr>
                <w:rFonts w:ascii="Calibri" w:eastAsia="Calibri" w:hAnsi="Calibri" w:cs="Calibri"/>
                <w:bCs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</w:t>
            </w:r>
          </w:p>
          <w:p w:rsidR="00C42B3D" w:rsidRDefault="00CA7D6D" w:rsidP="00E34F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This should not be less than 100 words</w:t>
            </w:r>
          </w:p>
        </w:tc>
      </w:tr>
      <w:tr w:rsidR="00C42B3D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E0B74" w:rsidRDefault="006E0B74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12.  Student's obligation</w:t>
            </w:r>
          </w:p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In this section the lecturer shall write the role of students and their obligations throughout the academic year, for example the attendance and completion of all tests, exams, assignments, reports , essays…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etc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</w:t>
            </w:r>
          </w:p>
          <w:p w:rsidR="00E81A54" w:rsidRDefault="00E81A5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-Students must attend weekly theoretical and practical lecture.</w:t>
            </w:r>
          </w:p>
          <w:p w:rsidR="00C42B3D" w:rsidRDefault="00CA7D6D" w:rsidP="00BF237B">
            <w:pPr>
              <w:bidi/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This course consist of 2 theoretical exams</w:t>
            </w:r>
            <w:r w:rsidR="006E0B74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</w:t>
            </w:r>
            <w:r w:rsidR="006E0B74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and </w:t>
            </w:r>
            <w:r w:rsidR="00BF237B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2 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lab or practical </w:t>
            </w:r>
            <w:r w:rsidR="00BF237B">
              <w:rPr>
                <w:rFonts w:ascii="Calibri" w:eastAsia="Calibri" w:hAnsi="Calibri" w:cs="Calibri"/>
                <w:b/>
                <w:sz w:val="24"/>
                <w:u w:val="single"/>
              </w:rPr>
              <w:t>exam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in order to get 40 marks before getting into the final exam of 60 marks , within the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quize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exams that enforce the student to learning process in the interval between the two exams. in addition to</w:t>
            </w:r>
            <w:r w:rsidR="00E81A54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/>
              </w:rPr>
              <w:t>reports that is optional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</w:p>
          <w:p w:rsidR="00C42B3D" w:rsidRDefault="00C42B3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  <w:p w:rsidR="00C42B3D" w:rsidRDefault="00CA7D6D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لێره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مامۆستا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به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رپرسیارێتی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قوتابی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خوێندکار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ڕوونده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کاته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وه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سه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باره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ت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به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کۆرسه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که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بۆ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نموونه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ئاماده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بوونی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قوتابیان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له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وانه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کاندا،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له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تاقیکردنه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وه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کاندا،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راپۆرت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و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ووتار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نووسین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...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هتد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 xml:space="preserve">. </w:t>
            </w:r>
          </w:p>
          <w:p w:rsidR="00424068" w:rsidRDefault="00424068" w:rsidP="00424068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424068" w:rsidRDefault="00424068" w:rsidP="00424068">
            <w:pPr>
              <w:bidi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u w:val="single"/>
              </w:rPr>
            </w:pPr>
          </w:p>
          <w:p w:rsidR="00424068" w:rsidRDefault="00424068" w:rsidP="00424068">
            <w:pPr>
              <w:bidi/>
              <w:spacing w:after="0" w:line="240" w:lineRule="auto"/>
            </w:pPr>
          </w:p>
        </w:tc>
      </w:tr>
      <w:tr w:rsidR="00C42B3D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lastRenderedPageBreak/>
              <w:t>13. Forms of teaching</w:t>
            </w:r>
          </w:p>
          <w:p w:rsidR="00424068" w:rsidRDefault="00424068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C42B3D" w:rsidRDefault="002D6130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:‌ </w:t>
            </w:r>
            <w:r w:rsidR="00CA7D6D"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داتاشۆ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 w:rsidR="00CA7D6D"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و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 w:rsidR="00CA7D6D"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پاوه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 w:rsidR="00CA7D6D"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رپۆینت،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‌</w:t>
            </w:r>
            <w:r w:rsidR="00CA7D6D"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سه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 w:rsidR="00CA7D6D"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ر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 w:rsidR="00CA7D6D"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ته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 w:rsidR="00CA7D6D"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خته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 w:rsidR="00CA7D6D"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ڕه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 w:rsidR="00CA7D6D"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ش،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 w:rsidR="00CA7D6D"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ته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 w:rsidR="00CA7D6D"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خته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 w:rsidR="00CA7D6D"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ی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 w:rsidR="00CA7D6D"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سپی،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 w:rsidR="00CA7D6D"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سمارتبۆرد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 w:rsidR="00CA7D6D"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یان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 </w:t>
            </w:r>
            <w:r w:rsidR="00CA7D6D"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مه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 w:rsidR="00CA7D6D"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لزه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 w:rsidR="00CA7D6D"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مه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‌... </w:t>
            </w:r>
            <w:r w:rsidR="00CA7D6D"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هتد</w:t>
            </w:r>
          </w:p>
          <w:p w:rsidR="00C42B3D" w:rsidRDefault="00CA7D6D">
            <w:pPr>
              <w:bidi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In this Course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only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Datashow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is needed to express the lectures ,sketches and figures</w:t>
            </w:r>
          </w:p>
          <w:p w:rsidR="00C42B3D" w:rsidRDefault="00CA7D6D">
            <w:pPr>
              <w:bidi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In addition to the whiteboard to help me to explain the figures to the students.</w:t>
            </w:r>
          </w:p>
        </w:tc>
      </w:tr>
      <w:tr w:rsidR="00C42B3D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t>14. Assessment scheme</w:t>
            </w:r>
          </w:p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Breakdown of overall assessment and examination</w:t>
            </w:r>
          </w:p>
          <w:p w:rsidR="00C42B3D" w:rsidRDefault="00CA7D6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لێره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مامۆستا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جۆری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هه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ڵسه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نگاندن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(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تاقیکردنه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وه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کان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یان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ئه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زموونه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کان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)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ده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نووسێت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بۆ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نموونه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تاقیکردنه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وه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مانگانه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کویزه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کان،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بیرکردنه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وه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ڕه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خنه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گرانه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(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پریزه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نته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یشن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)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ڕاپۆرت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نووسین،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ووتار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نووسین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یان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ئاماده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نه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بوونی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خوێندکار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له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پۆلدا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...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هتد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.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ئامانه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چه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ند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نمره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له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سه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رده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بێت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و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مامۆستا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چۆن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نمره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کان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دابه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شده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کات؟</w:t>
            </w:r>
          </w:p>
          <w:p w:rsidR="00C42B3D" w:rsidRPr="002D6130" w:rsidRDefault="00C42B3D" w:rsidP="002D613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</w:p>
          <w:p w:rsidR="002D6130" w:rsidRDefault="002D6130" w:rsidP="002D613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1</w:t>
            </w:r>
            <w:r w:rsidR="00E34F2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1st practical exam 30</w:t>
            </w:r>
            <w:r w:rsidR="00CA7D6D" w:rsidRPr="00E34F2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%</w:t>
            </w:r>
          </w:p>
          <w:p w:rsidR="00E81A54" w:rsidRPr="00E34F2D" w:rsidRDefault="002D6130" w:rsidP="002D613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2</w:t>
            </w:r>
            <w:r w:rsidR="00E81A54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-</w:t>
            </w:r>
            <w:r w:rsidR="002F3E26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Quiz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and absence on 5</w:t>
            </w:r>
            <w:r w:rsidR="00E81A54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%</w:t>
            </w:r>
          </w:p>
          <w:p w:rsidR="00424068" w:rsidRDefault="002D6130" w:rsidP="00424068">
            <w:pPr>
              <w:spacing w:after="0" w:line="360" w:lineRule="auto"/>
              <w:rPr>
                <w:rFonts w:ascii="Calibri" w:eastAsia="Calibri" w:hAnsi="Calibri" w:cs="Calibri"/>
                <w:color w:val="000000"/>
                <w:sz w:val="28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</w:p>
          <w:p w:rsidR="00C42B3D" w:rsidRDefault="002D6130" w:rsidP="002D6130">
            <w:pPr>
              <w:spacing w:after="0" w:line="36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u w:val="single"/>
              </w:rPr>
              <w:t xml:space="preserve"> 35% practical  of the hall scores </w:t>
            </w:r>
            <w:r w:rsidR="00CA7D6D">
              <w:rPr>
                <w:rFonts w:ascii="Calibri" w:eastAsia="Calibri" w:hAnsi="Calibri" w:cs="Calibri"/>
                <w:color w:val="000000"/>
                <w:sz w:val="28"/>
                <w:u w:val="single"/>
              </w:rPr>
              <w:t xml:space="preserve"> </w:t>
            </w:r>
          </w:p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u w:val="single"/>
              </w:rPr>
              <w:t xml:space="preserve"> </w:t>
            </w:r>
          </w:p>
        </w:tc>
      </w:tr>
      <w:tr w:rsidR="00C42B3D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t>15. Student learning outcome:</w:t>
            </w:r>
          </w:p>
          <w:p w:rsidR="00C42B3D" w:rsidRDefault="00CA7D6D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پڕکردنه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وه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ئه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م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خانه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یه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زۆر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گرنگه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مامۆستا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ده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رئه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نجامه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کانی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فێربوون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ده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نووسێت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.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بۆ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نموونه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‌: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ڕوونی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ئامانجه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سه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ره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کیه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کانی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کۆرسه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که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 (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بابه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ته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که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‌)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بۆ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خوێندکار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</w:p>
          <w:p w:rsidR="00C42B3D" w:rsidRDefault="00CA7D6D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گونجاندنی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ناوه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ڕۆکی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کۆرسه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که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به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پێویستی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ده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ره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وه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و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بازاڕی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کار</w:t>
            </w:r>
          </w:p>
          <w:p w:rsidR="00C42B3D" w:rsidRDefault="00CA7D6D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قوتابی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چی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نوێ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فێرده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بێت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له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ڕێگه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پێدانی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ئه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م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کۆرسه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وه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u w:val="single"/>
                <w:rtl/>
              </w:rPr>
              <w:t>؟</w:t>
            </w:r>
          </w:p>
          <w:p w:rsidR="00C42B3D" w:rsidRDefault="00C42B3D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C42B3D" w:rsidRDefault="00CA7D6D" w:rsidP="0042406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It is requested by t</w:t>
            </w:r>
            <w:r w:rsidR="003707A6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his Course 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to learn and und</w:t>
            </w:r>
            <w:r w:rsidR="003707A6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erstand the digital system which now all devices like TV, </w:t>
            </w:r>
            <w:proofErr w:type="spellStart"/>
            <w:r w:rsidR="003707A6">
              <w:rPr>
                <w:rFonts w:ascii="Calibri" w:eastAsia="Calibri" w:hAnsi="Calibri" w:cs="Calibri"/>
                <w:b/>
                <w:sz w:val="24"/>
                <w:u w:val="single"/>
              </w:rPr>
              <w:t>Mobile,satellite</w:t>
            </w:r>
            <w:proofErr w:type="spellEnd"/>
            <w:r w:rsidR="003707A6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 all these work with digital system and understanding  </w:t>
            </w:r>
            <w:r w:rsidR="00E81A54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of circuit</w:t>
            </w:r>
            <w:r w:rsidR="003707A6">
              <w:rPr>
                <w:rFonts w:ascii="Calibri" w:eastAsia="Calibri" w:hAnsi="Calibri" w:cs="Calibri"/>
                <w:b/>
                <w:sz w:val="24"/>
                <w:u w:val="single"/>
              </w:rPr>
              <w:t>,</w:t>
            </w:r>
            <w:r w:rsidR="00E81A54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IC, logic gates , numbers </w:t>
            </w:r>
            <w:r w:rsidR="003707A6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system 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and all components that is taking apart in</w:t>
            </w:r>
            <w:r w:rsidR="00E81A54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implementation 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of the typical electronic circuit of computer. </w:t>
            </w:r>
            <w:proofErr w:type="gramStart"/>
            <w:r w:rsidR="00774785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Learning 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</w:t>
            </w:r>
            <w:r w:rsidR="00774785">
              <w:rPr>
                <w:rFonts w:ascii="Calibri" w:eastAsia="Calibri" w:hAnsi="Calibri" w:cs="Calibri"/>
                <w:b/>
                <w:sz w:val="24"/>
                <w:u w:val="single"/>
              </w:rPr>
              <w:t>how</w:t>
            </w:r>
            <w:proofErr w:type="gramEnd"/>
            <w:r w:rsidR="00424068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to add and subtract a binary nu</w:t>
            </w:r>
            <w:r w:rsidR="00774785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mber.  </w:t>
            </w:r>
          </w:p>
          <w:p w:rsidR="00C42B3D" w:rsidRDefault="00E81A54" w:rsidP="00021C1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</w:t>
            </w:r>
            <w:r w:rsidR="00CA7D6D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The </w:t>
            </w:r>
            <w:proofErr w:type="gramStart"/>
            <w:r w:rsidR="00CA7D6D">
              <w:rPr>
                <w:rFonts w:ascii="Calibri" w:eastAsia="Calibri" w:hAnsi="Calibri" w:cs="Calibri"/>
                <w:b/>
                <w:sz w:val="24"/>
                <w:u w:val="single"/>
              </w:rPr>
              <w:t>student need</w:t>
            </w:r>
            <w:proofErr w:type="gramEnd"/>
            <w:r w:rsidR="00CA7D6D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to understand how to use the circuits system's functionality most actively. Specially. ,</w:t>
            </w:r>
          </w:p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The student must understand its</w:t>
            </w:r>
            <w:r w:rsidR="00E81A54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digital  logic  so that you will be able to exploit that circuits during design electronic circuit program</w:t>
            </w:r>
            <w:r w:rsidR="00E81A54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that use EWB v.5</w:t>
            </w:r>
          </w:p>
          <w:p w:rsidR="00C42B3D" w:rsidRDefault="00C42B3D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C42B3D" w:rsidRDefault="00CA7D6D" w:rsidP="00021C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This should not be less than 100 words</w:t>
            </w:r>
            <w:r>
              <w:rPr>
                <w:rFonts w:ascii="Calibri" w:eastAsia="Calibri" w:hAnsi="Calibri" w:cs="Calibri"/>
                <w:color w:val="000000"/>
                <w:sz w:val="28"/>
                <w:u w:val="single"/>
              </w:rPr>
              <w:t xml:space="preserve"> </w:t>
            </w:r>
          </w:p>
          <w:p w:rsidR="00774785" w:rsidRDefault="00774785" w:rsidP="00774785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2B3D">
        <w:trPr>
          <w:trHeight w:val="1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A2CE6" w:rsidRDefault="00FA2CE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</w:pPr>
          </w:p>
          <w:p w:rsidR="00FA2CE6" w:rsidRDefault="00FA2CE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</w:pPr>
          </w:p>
          <w:p w:rsidR="00FA2CE6" w:rsidRDefault="00FA2CE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</w:pPr>
          </w:p>
          <w:p w:rsidR="00FA2CE6" w:rsidRDefault="00FA2CE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</w:pPr>
          </w:p>
          <w:p w:rsidR="00D87BEF" w:rsidRDefault="00CA7D6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t>16. Co</w:t>
            </w:r>
          </w:p>
          <w:p w:rsidR="00D87BEF" w:rsidRDefault="00D87BE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</w:pPr>
          </w:p>
          <w:p w:rsidR="00D87BEF" w:rsidRDefault="00D87BE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</w:pPr>
          </w:p>
          <w:p w:rsidR="00D87BEF" w:rsidRDefault="00D87BE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</w:pPr>
          </w:p>
          <w:p w:rsidR="00D87BEF" w:rsidRDefault="00D87BE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</w:pPr>
          </w:p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t>urse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t xml:space="preserve"> Reading List and References‌:</w:t>
            </w:r>
          </w:p>
          <w:p w:rsidR="00424068" w:rsidRDefault="00424068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FB0332" w:rsidRPr="00580670" w:rsidRDefault="00CA7D6D" w:rsidP="0058067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</w:pPr>
            <w:r w:rsidRPr="00580670">
              <w:rPr>
                <w:rFonts w:ascii="Calibri" w:eastAsia="Calibri" w:hAnsi="Calibri" w:cs="Calibri"/>
                <w:bCs/>
                <w:color w:val="000000"/>
                <w:sz w:val="28"/>
                <w:u w:val="single"/>
              </w:rPr>
              <w:t>1-</w:t>
            </w:r>
            <w:r w:rsidR="00580670" w:rsidRPr="00580670">
              <w:rPr>
                <w:rStyle w:val="authorname"/>
                <w:rFonts w:ascii="inherit" w:hAnsi="inherit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80670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Brock J. </w:t>
            </w:r>
            <w:proofErr w:type="spellStart"/>
            <w:r w:rsidR="00580670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LaMeres</w:t>
            </w:r>
            <w:proofErr w:type="spellEnd"/>
            <w:r w:rsidR="00580670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, 2016</w:t>
            </w:r>
            <w:r w:rsidR="00580670">
              <w:rPr>
                <w:rStyle w:val="authorname"/>
                <w:rFonts w:ascii="inherit" w:hAnsi="inherit" w:cs="Arial"/>
                <w:color w:val="333333"/>
                <w:sz w:val="20"/>
                <w:szCs w:val="20"/>
                <w:bdr w:val="none" w:sz="0" w:space="0" w:color="auto" w:frame="1"/>
              </w:rPr>
              <w:t>”</w:t>
            </w:r>
            <w:r w:rsidR="00580670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FB0332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Combinational logic analysis</w:t>
            </w:r>
            <w:r w:rsid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”</w:t>
            </w:r>
          </w:p>
          <w:p w:rsidR="00FB0332" w:rsidRPr="00580670" w:rsidRDefault="00FB0332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</w:pPr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2-</w:t>
            </w:r>
            <w:r w:rsidR="00580670" w:rsidRPr="00580670">
              <w:rPr>
                <w:rFonts w:asciiTheme="majorBidi" w:hAnsiTheme="majorBidi" w:cstheme="majorBidi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580670" w:rsidRPr="00580670">
              <w:rPr>
                <w:rStyle w:val="apple-converted-space"/>
                <w:rFonts w:asciiTheme="majorBidi" w:hAnsiTheme="majorBidi" w:cstheme="majorBidi"/>
                <w:color w:val="111111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="00580670" w:rsidRPr="00580670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shd w:val="clear" w:color="auto" w:fill="FFFFFF"/>
                </w:rPr>
                <w:t xml:space="preserve">Franco P. </w:t>
              </w:r>
              <w:proofErr w:type="spellStart"/>
              <w:r w:rsidR="00580670" w:rsidRPr="00580670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shd w:val="clear" w:color="auto" w:fill="FFFFFF"/>
                </w:rPr>
                <w:t>Preparata</w:t>
              </w:r>
              <w:proofErr w:type="spellEnd"/>
            </w:hyperlink>
            <w:r w:rsidR="00580670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,1985 “</w:t>
            </w:r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Introduction to Computer Engineering</w:t>
            </w:r>
            <w:r w:rsidR="00580670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”</w:t>
            </w:r>
          </w:p>
          <w:p w:rsidR="00FB0332" w:rsidRPr="00580670" w:rsidRDefault="00FB0332" w:rsidP="00580670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</w:pPr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3-</w:t>
            </w:r>
            <w:r w:rsidR="00A5173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Tom </w:t>
            </w:r>
            <w:proofErr w:type="spellStart"/>
            <w:r w:rsidR="00A5173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Martin,M</w:t>
            </w:r>
            <w:proofErr w:type="spellEnd"/>
            <w:r w:rsidR="00A5173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Morris </w:t>
            </w:r>
            <w:proofErr w:type="spellStart"/>
            <w:r w:rsidR="00A5173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Mano,Charles</w:t>
            </w:r>
            <w:proofErr w:type="spellEnd"/>
            <w:r w:rsidR="00A5173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R </w:t>
            </w:r>
            <w:proofErr w:type="spellStart"/>
            <w:r w:rsidR="00A5173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Kime</w:t>
            </w:r>
            <w:proofErr w:type="spellEnd"/>
            <w:r w:rsidR="00A5173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, Mano</w:t>
            </w:r>
            <w:r w:rsidR="00580670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“Logic and Computer Design Fundamentals” </w:t>
            </w:r>
            <w:r w:rsidR="00A5173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ISBN:0133760634</w:t>
            </w:r>
          </w:p>
          <w:p w:rsidR="00FB0332" w:rsidRPr="00580670" w:rsidRDefault="00FB0332" w:rsidP="008605C7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</w:pPr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4-</w:t>
            </w:r>
            <w:r w:rsidR="008605C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William </w:t>
            </w:r>
            <w:proofErr w:type="spellStart"/>
            <w:r w:rsidR="008605C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kllits</w:t>
            </w:r>
            <w:proofErr w:type="spellEnd"/>
            <w:r w:rsidR="008605C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 “</w:t>
            </w:r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Digital electron</w:t>
            </w:r>
            <w:r w:rsidR="00424068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cs </w:t>
            </w:r>
            <w:r w:rsidR="008605C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“</w:t>
            </w:r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424068" w:rsidRPr="00580670" w:rsidRDefault="00FB0332" w:rsidP="00580670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</w:pPr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5-</w:t>
            </w:r>
            <w:r w:rsidR="00580670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“</w:t>
            </w:r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DIGITAL ELECTRONICS REFERENCES</w:t>
            </w:r>
            <w:r w:rsidR="00580670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” </w:t>
            </w:r>
            <w:r w:rsidR="00424068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,</w:t>
            </w:r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Theory:L.R</w:t>
            </w:r>
            <w:proofErr w:type="spellEnd"/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. Fortney,</w:t>
            </w:r>
            <w:r w:rsidR="00021C19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Principles of Electronics</w:t>
            </w:r>
          </w:p>
          <w:p w:rsidR="00FB0332" w:rsidRPr="00580670" w:rsidRDefault="00FB0332" w:rsidP="008605C7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</w:pPr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6-</w:t>
            </w:r>
            <w:r w:rsidR="008605C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Dr. I. J. </w:t>
            </w:r>
            <w:proofErr w:type="spellStart"/>
            <w:r w:rsidR="008605C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Wassell</w:t>
            </w:r>
            <w:proofErr w:type="spellEnd"/>
            <w:r w:rsidR="008605C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 “</w:t>
            </w:r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Digital Electronics Part1- </w:t>
            </w:r>
            <w:proofErr w:type="spellStart"/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Combitional</w:t>
            </w:r>
            <w:proofErr w:type="spellEnd"/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and sequential Logic</w:t>
            </w:r>
            <w:r w:rsidR="008605C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”</w:t>
            </w:r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C42B3D" w:rsidRPr="00580670" w:rsidRDefault="00CA7D6D" w:rsidP="008605C7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</w:pPr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FB0332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7-</w:t>
            </w:r>
            <w:r w:rsidR="008605C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Ian R. </w:t>
            </w:r>
            <w:proofErr w:type="spellStart"/>
            <w:r w:rsidR="008605C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Snaclair</w:t>
            </w:r>
            <w:proofErr w:type="spellEnd"/>
            <w:r w:rsidR="008605C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, 1990 “</w:t>
            </w:r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Digital Logic Gates and flip-flops</w:t>
            </w:r>
            <w:r w:rsidR="008605C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”</w:t>
            </w:r>
          </w:p>
          <w:p w:rsidR="00C42B3D" w:rsidRPr="00580670" w:rsidRDefault="00FB0332" w:rsidP="008605C7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</w:pPr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8</w:t>
            </w:r>
            <w:r w:rsidR="00CA7D6D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-</w:t>
            </w:r>
            <w:r w:rsidR="008605C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Rex A. </w:t>
            </w:r>
            <w:proofErr w:type="spellStart"/>
            <w:r w:rsidR="008605C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Barzee</w:t>
            </w:r>
            <w:proofErr w:type="spellEnd"/>
            <w:r w:rsidR="00CA7D6D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8605C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,  2014 “</w:t>
            </w:r>
            <w:r w:rsidR="00CA7D6D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Really Understand Binary</w:t>
            </w:r>
            <w:r w:rsidR="008605C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”</w:t>
            </w:r>
            <w:r w:rsidR="00CA7D6D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 w:rsidR="008605C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C42B3D" w:rsidRPr="00580670" w:rsidRDefault="00FB0332" w:rsidP="008605C7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</w:pPr>
            <w:r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9</w:t>
            </w:r>
            <w:r w:rsidR="00CA7D6D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-</w:t>
            </w:r>
            <w:r w:rsidR="008605C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William R Parks  , 2014 “</w:t>
            </w:r>
            <w:r w:rsidR="00CA7D6D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Introduction to Boolean Algebra and Switching Circuits (Computer Math Series)</w:t>
            </w:r>
            <w:r w:rsidR="008605C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>”</w:t>
            </w:r>
            <w:r w:rsidR="00CA7D6D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(Volume 4)</w:t>
            </w:r>
            <w:r w:rsidR="008605C7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 w:rsidR="00CA7D6D" w:rsidRPr="00580670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C42B3D" w:rsidRPr="00580670" w:rsidRDefault="00C42B3D">
            <w:pP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u w:val="single"/>
              </w:rPr>
            </w:pPr>
          </w:p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Rambla" w:eastAsia="Rambla" w:hAnsi="Rambla" w:cs="Rambla"/>
                <w:color w:val="000000"/>
                <w:sz w:val="24"/>
                <w:u w:val="single"/>
              </w:rPr>
              <w:t>▪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 Key references:</w:t>
            </w:r>
          </w:p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Rambla" w:eastAsia="Rambla" w:hAnsi="Rambla" w:cs="Rambla"/>
                <w:color w:val="000000"/>
                <w:sz w:val="24"/>
                <w:u w:val="single"/>
              </w:rPr>
              <w:t>▪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 Useful references:</w:t>
            </w:r>
          </w:p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Rambla" w:eastAsia="Rambla" w:hAnsi="Rambla" w:cs="Rambla"/>
                <w:color w:val="000000"/>
                <w:sz w:val="24"/>
                <w:u w:val="single"/>
              </w:rPr>
              <w:t>▪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 Magazines and review (internet):</w:t>
            </w:r>
          </w:p>
          <w:p w:rsidR="00C42B3D" w:rsidRDefault="00C42B3D">
            <w:pPr>
              <w:spacing w:after="0" w:line="240" w:lineRule="auto"/>
            </w:pPr>
          </w:p>
        </w:tc>
      </w:tr>
      <w:tr w:rsidR="00C42B3D" w:rsidTr="008B699F">
        <w:trPr>
          <w:trHeight w:val="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lastRenderedPageBreak/>
              <w:t>17. The Topics: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t>Lecturer's name</w:t>
            </w:r>
          </w:p>
        </w:tc>
      </w:tr>
      <w:tr w:rsidR="00C42B3D" w:rsidTr="008B699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In this section the lecturer shall write titles of all topics he/she is going to give during the term. This also includes a brief description of the objectives of each topic, date and time of the lecture </w:t>
            </w:r>
          </w:p>
          <w:p w:rsidR="008B699F" w:rsidRDefault="008B699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</w:p>
          <w:tbl>
            <w:tblPr>
              <w:tblStyle w:val="TableGrid"/>
              <w:tblW w:w="6972" w:type="dxa"/>
              <w:tblLook w:val="04A0" w:firstRow="1" w:lastRow="0" w:firstColumn="1" w:lastColumn="0" w:noHBand="0" w:noVBand="1"/>
            </w:tblPr>
            <w:tblGrid>
              <w:gridCol w:w="1151"/>
              <w:gridCol w:w="5767"/>
              <w:gridCol w:w="54"/>
            </w:tblGrid>
            <w:tr w:rsidR="008B699F" w:rsidTr="00926E44">
              <w:trPr>
                <w:gridAfter w:val="1"/>
                <w:wAfter w:w="56" w:type="dxa"/>
              </w:trPr>
              <w:tc>
                <w:tcPr>
                  <w:tcW w:w="1025" w:type="dxa"/>
                </w:tcPr>
                <w:p w:rsidR="008B699F" w:rsidRPr="007002B0" w:rsidRDefault="008B699F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Week(s)</w:t>
                  </w:r>
                </w:p>
              </w:tc>
              <w:tc>
                <w:tcPr>
                  <w:tcW w:w="5891" w:type="dxa"/>
                </w:tcPr>
                <w:p w:rsidR="008B699F" w:rsidRPr="007002B0" w:rsidRDefault="00887A4B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 xml:space="preserve"> Topics</w:t>
                  </w:r>
                </w:p>
              </w:tc>
            </w:tr>
            <w:tr w:rsidR="008B699F" w:rsidTr="00926E44">
              <w:tc>
                <w:tcPr>
                  <w:tcW w:w="1025" w:type="dxa"/>
                </w:tcPr>
                <w:p w:rsidR="008B699F" w:rsidRPr="007002B0" w:rsidRDefault="008B699F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   1</w:t>
                  </w:r>
                </w:p>
              </w:tc>
              <w:tc>
                <w:tcPr>
                  <w:tcW w:w="5947" w:type="dxa"/>
                  <w:gridSpan w:val="2"/>
                </w:tcPr>
                <w:p w:rsidR="008B699F" w:rsidRPr="007002B0" w:rsidRDefault="00CA1EA7" w:rsidP="00E81A54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002B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Introduction </w:t>
                  </w:r>
                  <w:r w:rsidR="00E81A54" w:rsidRPr="007002B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to  digital logic</w:t>
                  </w:r>
                </w:p>
              </w:tc>
            </w:tr>
            <w:tr w:rsidR="008B699F" w:rsidTr="00926E44">
              <w:tc>
                <w:tcPr>
                  <w:tcW w:w="1025" w:type="dxa"/>
                </w:tcPr>
                <w:p w:rsidR="008B699F" w:rsidRPr="007002B0" w:rsidRDefault="008B699F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  2</w:t>
                  </w:r>
                  <w:r w:rsidR="00DC62A1"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-4</w:t>
                  </w:r>
                </w:p>
              </w:tc>
              <w:tc>
                <w:tcPr>
                  <w:tcW w:w="5947" w:type="dxa"/>
                  <w:gridSpan w:val="2"/>
                </w:tcPr>
                <w:p w:rsidR="008B699F" w:rsidRPr="007002B0" w:rsidRDefault="00E81A54" w:rsidP="00D05429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FA2CE6">
                    <w:rPr>
                      <w:b/>
                      <w:bCs/>
                      <w:sz w:val="28"/>
                      <w:szCs w:val="28"/>
                    </w:rPr>
                    <w:t>Number Systems:</w:t>
                  </w:r>
                  <w:r w:rsidR="00FA2CE6">
                    <w:rPr>
                      <w:sz w:val="28"/>
                      <w:szCs w:val="28"/>
                    </w:rPr>
                    <w:t xml:space="preserve"> Binary, Octal, Decimal, and Hexadecimal number Systems Representation. Number based conversation</w:t>
                  </w:r>
                </w:p>
              </w:tc>
            </w:tr>
            <w:tr w:rsidR="00D05429" w:rsidTr="00926E44">
              <w:tc>
                <w:tcPr>
                  <w:tcW w:w="1025" w:type="dxa"/>
                </w:tcPr>
                <w:p w:rsidR="00D05429" w:rsidRPr="007002B0" w:rsidRDefault="00D92C4D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5-8</w:t>
                  </w:r>
                </w:p>
              </w:tc>
              <w:tc>
                <w:tcPr>
                  <w:tcW w:w="5947" w:type="dxa"/>
                  <w:gridSpan w:val="2"/>
                </w:tcPr>
                <w:p w:rsidR="00FA2CE6" w:rsidRDefault="00FA2CE6" w:rsidP="00D92C4D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002B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Digital System Arithmetic</w:t>
                  </w: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: Signed Binary Number(Complement), Addition ,Subtraction ,Multiplication, Division</w:t>
                  </w:r>
                </w:p>
                <w:p w:rsidR="00D05429" w:rsidRPr="007002B0" w:rsidRDefault="00D05429" w:rsidP="00D92C4D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92C4D" w:rsidTr="00926E44">
              <w:tc>
                <w:tcPr>
                  <w:tcW w:w="1025" w:type="dxa"/>
                </w:tcPr>
                <w:p w:rsidR="00D92C4D" w:rsidRPr="007002B0" w:rsidRDefault="00D92C4D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9-12</w:t>
                  </w:r>
                </w:p>
              </w:tc>
              <w:tc>
                <w:tcPr>
                  <w:tcW w:w="5947" w:type="dxa"/>
                  <w:gridSpan w:val="2"/>
                </w:tcPr>
                <w:p w:rsidR="00D92C4D" w:rsidRPr="007002B0" w:rsidRDefault="00D92C4D" w:rsidP="00DC62A1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002B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Digital Integrated circuit</w:t>
                  </w: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(</w:t>
                  </w: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counter, multiplexer, De multiplexer )</w:t>
                  </w:r>
                </w:p>
              </w:tc>
            </w:tr>
            <w:tr w:rsidR="00E81A54" w:rsidTr="00926E44">
              <w:tc>
                <w:tcPr>
                  <w:tcW w:w="1025" w:type="dxa"/>
                </w:tcPr>
                <w:p w:rsidR="00E81A54" w:rsidRPr="007002B0" w:rsidRDefault="00DC62A1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13-14</w:t>
                  </w:r>
                </w:p>
              </w:tc>
              <w:tc>
                <w:tcPr>
                  <w:tcW w:w="5947" w:type="dxa"/>
                  <w:gridSpan w:val="2"/>
                </w:tcPr>
                <w:p w:rsidR="00E81A54" w:rsidRPr="007002B0" w:rsidRDefault="00FA2CE6" w:rsidP="0033668E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002B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Digital Integrated circuit</w:t>
                  </w: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(flip-flop, gates, chip, encoder, 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decoder</w:t>
                  </w: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)</w:t>
                  </w:r>
                </w:p>
              </w:tc>
            </w:tr>
            <w:tr w:rsidR="00E81A54" w:rsidTr="00926E44">
              <w:tc>
                <w:tcPr>
                  <w:tcW w:w="1025" w:type="dxa"/>
                </w:tcPr>
                <w:p w:rsidR="00E81A54" w:rsidRPr="007002B0" w:rsidRDefault="00FA2CE6" w:rsidP="00E63E20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947" w:type="dxa"/>
                  <w:gridSpan w:val="2"/>
                </w:tcPr>
                <w:p w:rsidR="00E81A54" w:rsidRPr="007002B0" w:rsidRDefault="00FA2CE6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 w:rsidRPr="007002B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First Mid Exam</w:t>
                  </w:r>
                </w:p>
              </w:tc>
            </w:tr>
            <w:tr w:rsidR="00E81A54" w:rsidTr="00926E44">
              <w:tc>
                <w:tcPr>
                  <w:tcW w:w="1025" w:type="dxa"/>
                </w:tcPr>
                <w:p w:rsidR="00E81A54" w:rsidRPr="007002B0" w:rsidRDefault="00FA2CE6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16-17</w:t>
                  </w:r>
                </w:p>
              </w:tc>
              <w:tc>
                <w:tcPr>
                  <w:tcW w:w="5947" w:type="dxa"/>
                  <w:gridSpan w:val="2"/>
                </w:tcPr>
                <w:p w:rsidR="00B9198C" w:rsidRPr="007002B0" w:rsidRDefault="00FA2CE6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002B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Logic Gates: </w:t>
                  </w: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NOT, AND, NAND , OR, NOR, X-OR, </w:t>
                  </w: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lastRenderedPageBreak/>
                    <w:t>X-NOR  and combinational network and operation with wave form</w:t>
                  </w:r>
                </w:p>
              </w:tc>
            </w:tr>
            <w:tr w:rsidR="00D05429" w:rsidTr="00926E44">
              <w:tc>
                <w:tcPr>
                  <w:tcW w:w="1025" w:type="dxa"/>
                </w:tcPr>
                <w:p w:rsidR="00D05429" w:rsidRPr="007002B0" w:rsidRDefault="00DC62A1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lastRenderedPageBreak/>
                    <w:t>18-20</w:t>
                  </w:r>
                </w:p>
              </w:tc>
              <w:tc>
                <w:tcPr>
                  <w:tcW w:w="5947" w:type="dxa"/>
                  <w:gridSpan w:val="2"/>
                </w:tcPr>
                <w:p w:rsidR="00D05429" w:rsidRPr="007002B0" w:rsidRDefault="00FA2CE6" w:rsidP="007002B0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Integrated Circuits:</w:t>
                  </w:r>
                  <w:r>
                    <w:rPr>
                      <w:sz w:val="28"/>
                      <w:szCs w:val="28"/>
                    </w:rPr>
                    <w:t xml:space="preserve"> Flip-Flops(SR, D, JK, and T</w:t>
                  </w:r>
                </w:p>
              </w:tc>
            </w:tr>
            <w:tr w:rsidR="00FA2CE6" w:rsidTr="00926E44">
              <w:tc>
                <w:tcPr>
                  <w:tcW w:w="1025" w:type="dxa"/>
                </w:tcPr>
                <w:p w:rsidR="00FA2CE6" w:rsidRPr="007002B0" w:rsidRDefault="00E34686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21-22</w:t>
                  </w:r>
                </w:p>
              </w:tc>
              <w:tc>
                <w:tcPr>
                  <w:tcW w:w="5947" w:type="dxa"/>
                  <w:gridSpan w:val="2"/>
                </w:tcPr>
                <w:p w:rsidR="00FA2CE6" w:rsidRPr="007002B0" w:rsidRDefault="00E34686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Integrated Circuits:</w:t>
                  </w:r>
                  <w:r>
                    <w:rPr>
                      <w:sz w:val="28"/>
                      <w:szCs w:val="28"/>
                    </w:rPr>
                    <w:t xml:space="preserve"> Registers and Counters.</w:t>
                  </w:r>
                </w:p>
              </w:tc>
            </w:tr>
            <w:tr w:rsidR="00D05429" w:rsidTr="00926E44">
              <w:tc>
                <w:tcPr>
                  <w:tcW w:w="1025" w:type="dxa"/>
                </w:tcPr>
                <w:p w:rsidR="00D05429" w:rsidRPr="007002B0" w:rsidRDefault="00E34686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23-24</w:t>
                  </w:r>
                </w:p>
              </w:tc>
              <w:tc>
                <w:tcPr>
                  <w:tcW w:w="5947" w:type="dxa"/>
                  <w:gridSpan w:val="2"/>
                </w:tcPr>
                <w:p w:rsidR="00D05429" w:rsidRPr="007002B0" w:rsidRDefault="00D05429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 w:rsidRPr="007002B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Boolean Algebra: </w:t>
                  </w:r>
                  <w:r w:rsidR="00DC62A1"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Definitions</w:t>
                  </w: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and </w:t>
                  </w:r>
                  <w:r w:rsidR="00DC62A1"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theorems</w:t>
                  </w:r>
                </w:p>
              </w:tc>
            </w:tr>
            <w:tr w:rsidR="00D05429" w:rsidTr="00926E44">
              <w:tc>
                <w:tcPr>
                  <w:tcW w:w="1025" w:type="dxa"/>
                </w:tcPr>
                <w:p w:rsidR="00D05429" w:rsidRPr="007002B0" w:rsidRDefault="00E34686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25-28</w:t>
                  </w:r>
                </w:p>
              </w:tc>
              <w:tc>
                <w:tcPr>
                  <w:tcW w:w="5947" w:type="dxa"/>
                  <w:gridSpan w:val="2"/>
                </w:tcPr>
                <w:p w:rsidR="00D05429" w:rsidRPr="007002B0" w:rsidRDefault="00D05429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 w:rsidRPr="007002B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Logic Simplification : </w:t>
                  </w: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Truth table</w:t>
                  </w:r>
                  <w:r w:rsidR="00DC62A1"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,</w:t>
                  </w:r>
                  <w:r w:rsidR="00DC62A1"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Karnauph</w:t>
                  </w:r>
                  <w:proofErr w:type="spellEnd"/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 xml:space="preserve"> maps(Two-and three Variable map, Four Variable  Map)</w:t>
                  </w:r>
                </w:p>
              </w:tc>
            </w:tr>
            <w:tr w:rsidR="00D05429" w:rsidTr="00926E44">
              <w:tc>
                <w:tcPr>
                  <w:tcW w:w="1025" w:type="dxa"/>
                </w:tcPr>
                <w:p w:rsidR="00D05429" w:rsidRPr="007002B0" w:rsidRDefault="00E34686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947" w:type="dxa"/>
                  <w:gridSpan w:val="2"/>
                </w:tcPr>
                <w:p w:rsidR="00D05429" w:rsidRPr="007002B0" w:rsidRDefault="00D0542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002B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Second Mid Exam</w:t>
                  </w:r>
                </w:p>
              </w:tc>
            </w:tr>
          </w:tbl>
          <w:p w:rsidR="00C42B3D" w:rsidRDefault="007002B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E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ach term should include not less than 16 weeks      </w:t>
            </w:r>
          </w:p>
          <w:p w:rsidR="00774785" w:rsidRDefault="007747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05429" w:rsidRPr="007002B0" w:rsidRDefault="00185E86" w:rsidP="006D71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lastRenderedPageBreak/>
              <w:t xml:space="preserve"> </w:t>
            </w:r>
          </w:p>
          <w:p w:rsidR="00C42B3D" w:rsidRDefault="00C42B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2B3D" w:rsidTr="008B699F">
        <w:trPr>
          <w:trHeight w:val="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lastRenderedPageBreak/>
              <w:t>18. Practical Topics (If there is any)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42B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2B3D">
        <w:trPr>
          <w:trHeight w:val="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4488B" w:rsidRDefault="00CA7D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In this section The lecturer shall write titles of all practical topics he/she is going to give during the term. This also include</w:t>
            </w:r>
            <w:r>
              <w:rPr>
                <w:rFonts w:ascii="Arial" w:eastAsia="Arial" w:hAnsi="Arial" w:cs="Arial"/>
                <w:color w:val="000000"/>
                <w:sz w:val="24"/>
                <w:u w:val="single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a brief description of the objectives of each topic, date and time of the lecture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0"/>
              <w:gridCol w:w="5446"/>
            </w:tblGrid>
            <w:tr w:rsidR="00887A4B" w:rsidRPr="007002B0" w:rsidTr="00A35C50">
              <w:tc>
                <w:tcPr>
                  <w:tcW w:w="1300" w:type="dxa"/>
                </w:tcPr>
                <w:p w:rsidR="00887A4B" w:rsidRPr="007002B0" w:rsidRDefault="0087453A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W</w:t>
                  </w:r>
                  <w:r w:rsidR="00887A4B"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eeks</w:t>
                  </w:r>
                </w:p>
              </w:tc>
              <w:tc>
                <w:tcPr>
                  <w:tcW w:w="5446" w:type="dxa"/>
                </w:tcPr>
                <w:p w:rsidR="00887A4B" w:rsidRPr="007002B0" w:rsidRDefault="00887A4B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Topics</w:t>
                  </w:r>
                  <w:r w:rsidR="00774785"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 xml:space="preserve">   </w:t>
                  </w:r>
                </w:p>
              </w:tc>
            </w:tr>
            <w:tr w:rsidR="00887A4B" w:rsidRPr="007002B0" w:rsidTr="00A35C50">
              <w:tc>
                <w:tcPr>
                  <w:tcW w:w="1300" w:type="dxa"/>
                </w:tcPr>
                <w:p w:rsidR="00887A4B" w:rsidRPr="007002B0" w:rsidRDefault="00887A4B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1</w:t>
                  </w:r>
                </w:p>
              </w:tc>
              <w:tc>
                <w:tcPr>
                  <w:tcW w:w="5446" w:type="dxa"/>
                </w:tcPr>
                <w:p w:rsidR="00887A4B" w:rsidRPr="007002B0" w:rsidRDefault="00887A4B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 xml:space="preserve">Introduction to Electronic Work Bench (EWB V.5) is the program that used </w:t>
                  </w:r>
                  <w:r w:rsidR="00A2749F"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 xml:space="preserve">in practical lab </w:t>
                  </w: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to design electronic circuits</w:t>
                  </w:r>
                  <w:r w:rsidR="00A2749F"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.</w:t>
                  </w:r>
                </w:p>
              </w:tc>
            </w:tr>
            <w:tr w:rsidR="00887A4B" w:rsidRPr="007002B0" w:rsidTr="00A35C50">
              <w:tc>
                <w:tcPr>
                  <w:tcW w:w="1300" w:type="dxa"/>
                </w:tcPr>
                <w:p w:rsidR="00887A4B" w:rsidRPr="007002B0" w:rsidRDefault="00887A4B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2-4</w:t>
                  </w:r>
                </w:p>
              </w:tc>
              <w:tc>
                <w:tcPr>
                  <w:tcW w:w="5446" w:type="dxa"/>
                </w:tcPr>
                <w:p w:rsidR="00887A4B" w:rsidRPr="007002B0" w:rsidRDefault="00887A4B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Design logic circuit with truth table (NOT, AND, NAND, OR,</w:t>
                  </w:r>
                  <w:r w:rsidR="00774785"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NOR,</w:t>
                  </w:r>
                  <w:r w:rsidR="00774785"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X-OR, X-NOR)</w:t>
                  </w:r>
                </w:p>
              </w:tc>
            </w:tr>
            <w:tr w:rsidR="00887A4B" w:rsidRPr="007002B0" w:rsidTr="00A35C50">
              <w:tc>
                <w:tcPr>
                  <w:tcW w:w="1300" w:type="dxa"/>
                </w:tcPr>
                <w:p w:rsidR="00887A4B" w:rsidRPr="007002B0" w:rsidRDefault="00887A4B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5-7</w:t>
                  </w:r>
                </w:p>
              </w:tc>
              <w:tc>
                <w:tcPr>
                  <w:tcW w:w="5446" w:type="dxa"/>
                </w:tcPr>
                <w:p w:rsidR="00887A4B" w:rsidRPr="007002B0" w:rsidRDefault="00887A4B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Design Integrated Circuit with truth table( Flip-Flops ,Type of flip-flop -SR, D, T,</w:t>
                  </w:r>
                  <w:r w:rsidR="00774785"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JK)</w:t>
                  </w:r>
                </w:p>
              </w:tc>
            </w:tr>
            <w:tr w:rsidR="00887A4B" w:rsidRPr="007002B0" w:rsidTr="00A35C50">
              <w:tc>
                <w:tcPr>
                  <w:tcW w:w="1300" w:type="dxa"/>
                </w:tcPr>
                <w:p w:rsidR="00887A4B" w:rsidRPr="007002B0" w:rsidRDefault="00494960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8-10</w:t>
                  </w:r>
                </w:p>
              </w:tc>
              <w:tc>
                <w:tcPr>
                  <w:tcW w:w="5446" w:type="dxa"/>
                </w:tcPr>
                <w:p w:rsidR="00494960" w:rsidRPr="007002B0" w:rsidRDefault="00494960" w:rsidP="00774785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 xml:space="preserve">Arithmetic number </w:t>
                  </w:r>
                  <w:r w:rsidR="00AC4912"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system ( Half Adder, Full adder</w:t>
                  </w: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, binary adder</w:t>
                  </w:r>
                  <w:r w:rsidR="00AC4912"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)</w:t>
                  </w:r>
                </w:p>
              </w:tc>
            </w:tr>
            <w:tr w:rsidR="005F1941" w:rsidRPr="007002B0" w:rsidTr="00A35C50">
              <w:tc>
                <w:tcPr>
                  <w:tcW w:w="1300" w:type="dxa"/>
                </w:tcPr>
                <w:p w:rsidR="005F1941" w:rsidRPr="007002B0" w:rsidRDefault="005F1941" w:rsidP="00494960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11-13</w:t>
                  </w:r>
                </w:p>
              </w:tc>
              <w:tc>
                <w:tcPr>
                  <w:tcW w:w="5446" w:type="dxa"/>
                </w:tcPr>
                <w:p w:rsidR="005F1941" w:rsidRPr="007002B0" w:rsidRDefault="005F1941" w:rsidP="00A35C50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 xml:space="preserve">Arithmetic number </w:t>
                  </w:r>
                  <w:r w:rsidR="00AC4912"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 xml:space="preserve">system ( </w:t>
                  </w: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Subtractor</w:t>
                  </w:r>
                  <w:proofErr w:type="spellEnd"/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 xml:space="preserve">, </w:t>
                  </w:r>
                  <w:r w:rsidR="007002B0"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half-</w:t>
                  </w:r>
                  <w:proofErr w:type="spellStart"/>
                  <w:r w:rsidR="007002B0"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subtractor</w:t>
                  </w:r>
                  <w:proofErr w:type="spellEnd"/>
                  <w:r w:rsidR="007002B0"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 xml:space="preserve"> , full-</w:t>
                  </w:r>
                  <w:proofErr w:type="spellStart"/>
                  <w:r w:rsidR="007002B0"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subtractor</w:t>
                  </w:r>
                  <w:proofErr w:type="spellEnd"/>
                  <w:r w:rsidR="007002B0"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="00AC4912"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)</w:t>
                  </w:r>
                </w:p>
              </w:tc>
            </w:tr>
            <w:tr w:rsidR="00A35C50" w:rsidRPr="007002B0" w:rsidTr="00A35C50">
              <w:tc>
                <w:tcPr>
                  <w:tcW w:w="1300" w:type="dxa"/>
                </w:tcPr>
                <w:p w:rsidR="00A35C50" w:rsidRPr="007002B0" w:rsidRDefault="00A35C50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14-15</w:t>
                  </w:r>
                </w:p>
              </w:tc>
              <w:tc>
                <w:tcPr>
                  <w:tcW w:w="5446" w:type="dxa"/>
                </w:tcPr>
                <w:p w:rsidR="00A35C50" w:rsidRPr="007002B0" w:rsidRDefault="00E34686" w:rsidP="007A6319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 xml:space="preserve">Design circuit to account binary </w:t>
                  </w:r>
                  <w:proofErr w:type="gramStart"/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number  like</w:t>
                  </w:r>
                  <w:proofErr w:type="gramEnd"/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 xml:space="preserve"> counter (Up-Down counter).</w:t>
                  </w:r>
                </w:p>
              </w:tc>
            </w:tr>
            <w:tr w:rsidR="00A35C50" w:rsidRPr="007002B0" w:rsidTr="00A35C50">
              <w:tc>
                <w:tcPr>
                  <w:tcW w:w="1300" w:type="dxa"/>
                </w:tcPr>
                <w:p w:rsidR="00A35C50" w:rsidRPr="007002B0" w:rsidRDefault="00E34686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16</w:t>
                  </w:r>
                </w:p>
              </w:tc>
              <w:tc>
                <w:tcPr>
                  <w:tcW w:w="5446" w:type="dxa"/>
                </w:tcPr>
                <w:p w:rsidR="00A35C50" w:rsidRPr="007002B0" w:rsidRDefault="00E34686" w:rsidP="007A6319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First Mid Exam</w:t>
                  </w:r>
                </w:p>
              </w:tc>
            </w:tr>
            <w:tr w:rsidR="00A35C50" w:rsidRPr="007002B0" w:rsidTr="00A35C50">
              <w:tc>
                <w:tcPr>
                  <w:tcW w:w="1300" w:type="dxa"/>
                </w:tcPr>
                <w:p w:rsidR="00A35C50" w:rsidRPr="007002B0" w:rsidRDefault="00E34686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17-18</w:t>
                  </w:r>
                </w:p>
              </w:tc>
              <w:tc>
                <w:tcPr>
                  <w:tcW w:w="5446" w:type="dxa"/>
                </w:tcPr>
                <w:p w:rsidR="00A35C50" w:rsidRPr="007002B0" w:rsidRDefault="00966B92" w:rsidP="00494960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Design Digital Integrated circuit  and how to use the (Multiplexer, DE multiplexer)</w:t>
                  </w:r>
                </w:p>
              </w:tc>
            </w:tr>
            <w:tr w:rsidR="00A35C50" w:rsidRPr="007002B0" w:rsidTr="00A35C50">
              <w:tc>
                <w:tcPr>
                  <w:tcW w:w="1300" w:type="dxa"/>
                </w:tcPr>
                <w:p w:rsidR="00A35C50" w:rsidRPr="007002B0" w:rsidRDefault="00A35C50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19-20</w:t>
                  </w:r>
                </w:p>
              </w:tc>
              <w:tc>
                <w:tcPr>
                  <w:tcW w:w="5446" w:type="dxa"/>
                </w:tcPr>
                <w:p w:rsidR="00A35C50" w:rsidRPr="007002B0" w:rsidRDefault="00966B92" w:rsidP="007002B0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Design Digital Integrated circuit  and how to use the  (decoder, Encoder)</w:t>
                  </w:r>
                </w:p>
              </w:tc>
            </w:tr>
            <w:tr w:rsidR="00A35C50" w:rsidRPr="007002B0" w:rsidTr="00A35C50">
              <w:tc>
                <w:tcPr>
                  <w:tcW w:w="1300" w:type="dxa"/>
                </w:tcPr>
                <w:p w:rsidR="00A35C50" w:rsidRPr="007002B0" w:rsidRDefault="00A35C50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21-23</w:t>
                  </w:r>
                </w:p>
              </w:tc>
              <w:tc>
                <w:tcPr>
                  <w:tcW w:w="5446" w:type="dxa"/>
                </w:tcPr>
                <w:p w:rsidR="00A35C50" w:rsidRDefault="00966B92" w:rsidP="00AC4912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Digital</w:t>
                  </w: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 xml:space="preserve"> integrated circuit used multiplexer to account binary number </w:t>
                  </w: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with example</w:t>
                  </w:r>
                </w:p>
                <w:p w:rsidR="00966B92" w:rsidRPr="007002B0" w:rsidRDefault="00966B92" w:rsidP="00AC4912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35C50" w:rsidRPr="007002B0" w:rsidTr="00A35C50">
              <w:tc>
                <w:tcPr>
                  <w:tcW w:w="1300" w:type="dxa"/>
                </w:tcPr>
                <w:p w:rsidR="00A35C50" w:rsidRPr="007002B0" w:rsidRDefault="00966B92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lastRenderedPageBreak/>
                    <w:t>24-26</w:t>
                  </w:r>
                </w:p>
              </w:tc>
              <w:tc>
                <w:tcPr>
                  <w:tcW w:w="5446" w:type="dxa"/>
                </w:tcPr>
                <w:p w:rsidR="00A35C50" w:rsidRPr="007002B0" w:rsidRDefault="00966B92" w:rsidP="007A6319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 xml:space="preserve">Arithmetic number system (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Decrementer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 xml:space="preserve">  ,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Incrementer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)</w:t>
                  </w:r>
                </w:p>
              </w:tc>
            </w:tr>
            <w:tr w:rsidR="00A35C50" w:rsidRPr="007002B0" w:rsidTr="00A35C50">
              <w:tc>
                <w:tcPr>
                  <w:tcW w:w="1300" w:type="dxa"/>
                </w:tcPr>
                <w:p w:rsidR="00A35C50" w:rsidRPr="007002B0" w:rsidRDefault="00966B92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27</w:t>
                  </w:r>
                </w:p>
              </w:tc>
              <w:tc>
                <w:tcPr>
                  <w:tcW w:w="5446" w:type="dxa"/>
                </w:tcPr>
                <w:p w:rsidR="00A35C50" w:rsidRPr="007002B0" w:rsidRDefault="00A35C50" w:rsidP="0033668E">
                  <w:pPr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</w:pPr>
                  <w:r w:rsidRPr="007002B0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u w:val="single"/>
                    </w:rPr>
                    <w:t>Second Mid Exam</w:t>
                  </w:r>
                </w:p>
              </w:tc>
            </w:tr>
          </w:tbl>
          <w:p w:rsidR="00CC6C8A" w:rsidRDefault="00CC6C8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</w:p>
          <w:p w:rsidR="00A35C50" w:rsidRPr="0087453A" w:rsidRDefault="00A35C50" w:rsidP="0087453A">
            <w:pPr>
              <w:spacing w:after="0" w:line="240" w:lineRule="auto"/>
              <w:rPr>
                <w:rFonts w:ascii="Calibri" w:eastAsia="Calibri" w:hAnsi="Calibri" w:cs="Calibri"/>
                <w:sz w:val="24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D05429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lastRenderedPageBreak/>
              <w:t>Arazu</w:t>
            </w:r>
            <w:proofErr w:type="spellEnd"/>
            <w:r w:rsidR="00926E44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proofErr w:type="spellStart"/>
            <w:r w:rsidR="00926E44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Saeed</w:t>
            </w:r>
            <w:proofErr w:type="spellEnd"/>
          </w:p>
          <w:p w:rsidR="00C42B3D" w:rsidRDefault="00926E44" w:rsidP="00926E4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  (2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proofErr w:type="spellStart"/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hrs</w:t>
            </w:r>
            <w:proofErr w:type="spellEnd"/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)</w:t>
            </w:r>
          </w:p>
          <w:p w:rsidR="00AC4912" w:rsidRDefault="00AC4912" w:rsidP="00926E4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</w:p>
          <w:p w:rsidR="00AC4912" w:rsidRDefault="00AC4912" w:rsidP="00926E4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u w:val="single"/>
              </w:rPr>
            </w:pPr>
          </w:p>
          <w:p w:rsidR="00AC4912" w:rsidRDefault="00AC4912" w:rsidP="00926E44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C42B3D" w:rsidRDefault="00C42B3D" w:rsidP="007002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2B3D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lastRenderedPageBreak/>
              <w:t>19. Examinations:</w:t>
            </w:r>
          </w:p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u w:val="single"/>
              </w:rPr>
              <w:t>1.  Compositional: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 In this type of exam the questions usually starts with Explain how, What are the reasons for…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?,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Why…?, How….?</w:t>
            </w:r>
          </w:p>
          <w:p w:rsidR="00C42B3D" w:rsidRDefault="00CA7D6D">
            <w:pPr>
              <w:spacing w:after="0" w:line="240" w:lineRule="auto"/>
              <w:ind w:left="720" w:hanging="720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With their typical answers</w:t>
            </w:r>
          </w:p>
          <w:p w:rsidR="00C42B3D" w:rsidRDefault="00CA7D6D">
            <w:pPr>
              <w:spacing w:after="0" w:line="240" w:lineRule="auto"/>
              <w:ind w:left="720" w:hanging="720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Examples should be provided</w:t>
            </w:r>
          </w:p>
          <w:p w:rsidR="00C42B3D" w:rsidRDefault="00C42B3D">
            <w:pPr>
              <w:spacing w:after="0" w:line="240" w:lineRule="auto"/>
              <w:ind w:left="720" w:hanging="720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87453A" w:rsidRDefault="0087453A" w:rsidP="008745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Q1/ Choose the correct answer</w:t>
            </w:r>
          </w:p>
          <w:p w:rsidR="0087453A" w:rsidRPr="0088066E" w:rsidRDefault="0087453A" w:rsidP="008745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sz w:val="24"/>
                <w:szCs w:val="24"/>
              </w:rPr>
            </w:pPr>
            <w:r w:rsidRPr="0088066E">
              <w:rPr>
                <w:rFonts w:asciiTheme="majorBidi" w:hAnsiTheme="majorBidi" w:cstheme="majorBidi"/>
                <w:sz w:val="24"/>
                <w:szCs w:val="24"/>
              </w:rPr>
              <w:t>What is the decimal value of the binary number 1111?</w:t>
            </w:r>
          </w:p>
          <w:p w:rsidR="0087453A" w:rsidRPr="0088066E" w:rsidRDefault="0087453A" w:rsidP="008745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066E">
              <w:rPr>
                <w:rFonts w:asciiTheme="majorBidi" w:hAnsiTheme="majorBidi" w:cstheme="majorBidi"/>
                <w:sz w:val="24"/>
                <w:szCs w:val="24"/>
              </w:rPr>
              <w:t xml:space="preserve">                A. 15                      B. 4                        C. 64</w:t>
            </w:r>
          </w:p>
          <w:p w:rsidR="0087453A" w:rsidRPr="0088066E" w:rsidRDefault="0087453A" w:rsidP="0087453A">
            <w:pPr>
              <w:shd w:val="clear" w:color="auto" w:fill="FFFFFF"/>
              <w:spacing w:before="100" w:beforeAutospacing="1" w:after="300" w:line="240" w:lineRule="auto"/>
              <w:ind w:left="142"/>
              <w:rPr>
                <w:rFonts w:asciiTheme="majorBidi" w:eastAsia="Times New Roman" w:hAnsiTheme="majorBidi" w:cstheme="majorBidi"/>
                <w:color w:val="4D4D4D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88066E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hyperlink r:id="rId9" w:tgtFrame="_blank" w:history="1">
              <w:r w:rsidRPr="0088066E">
                <w:rPr>
                  <w:rFonts w:asciiTheme="majorBidi" w:eastAsia="Times New Roman" w:hAnsiTheme="majorBidi" w:cstheme="majorBidi"/>
                  <w:color w:val="444444"/>
                  <w:sz w:val="24"/>
                  <w:szCs w:val="24"/>
                </w:rPr>
                <w:t>Convert the hexadecimal number B2 to binary</w:t>
              </w:r>
            </w:hyperlink>
          </w:p>
          <w:p w:rsidR="0087453A" w:rsidRPr="0088066E" w:rsidRDefault="0087453A" w:rsidP="0087453A">
            <w:pPr>
              <w:shd w:val="clear" w:color="auto" w:fill="FFFFFF"/>
              <w:spacing w:before="100" w:beforeAutospacing="1" w:after="75" w:afterAutospacing="1" w:line="240" w:lineRule="auto"/>
              <w:ind w:left="1440" w:right="375"/>
              <w:rPr>
                <w:rFonts w:asciiTheme="majorBidi" w:eastAsia="Times New Roman" w:hAnsiTheme="majorBidi" w:cstheme="majorBidi"/>
                <w:color w:val="444444"/>
                <w:sz w:val="24"/>
                <w:szCs w:val="24"/>
              </w:rPr>
            </w:pPr>
            <w:r w:rsidRPr="0088066E">
              <w:rPr>
                <w:rFonts w:asciiTheme="majorBidi" w:eastAsia="Times New Roman" w:hAnsiTheme="majorBidi" w:cstheme="majorBidi"/>
                <w:color w:val="666666"/>
                <w:sz w:val="24"/>
                <w:szCs w:val="24"/>
              </w:rPr>
              <w:t xml:space="preserve">A. </w:t>
            </w:r>
            <w:r w:rsidRPr="0088066E">
              <w:rPr>
                <w:rFonts w:asciiTheme="majorBidi" w:eastAsia="Times New Roman" w:hAnsiTheme="majorBidi" w:cstheme="majorBidi"/>
                <w:color w:val="444444"/>
                <w:sz w:val="24"/>
                <w:szCs w:val="24"/>
              </w:rPr>
              <w:t xml:space="preserve">100011            </w:t>
            </w:r>
            <w:r w:rsidRPr="0088066E">
              <w:rPr>
                <w:rFonts w:asciiTheme="majorBidi" w:eastAsia="Times New Roman" w:hAnsiTheme="majorBidi" w:cstheme="majorBidi"/>
                <w:color w:val="666666"/>
                <w:sz w:val="24"/>
                <w:szCs w:val="24"/>
              </w:rPr>
              <w:t xml:space="preserve">B.  </w:t>
            </w:r>
            <w:r w:rsidRPr="0088066E">
              <w:rPr>
                <w:rFonts w:asciiTheme="majorBidi" w:eastAsia="Times New Roman" w:hAnsiTheme="majorBidi" w:cstheme="majorBidi"/>
                <w:color w:val="444444"/>
                <w:sz w:val="24"/>
                <w:szCs w:val="24"/>
              </w:rPr>
              <w:t xml:space="preserve">11011       </w:t>
            </w:r>
            <w:r w:rsidRPr="0088066E">
              <w:rPr>
                <w:rFonts w:asciiTheme="majorBidi" w:eastAsia="Times New Roman" w:hAnsiTheme="majorBidi" w:cstheme="majorBidi"/>
                <w:color w:val="666666"/>
                <w:sz w:val="24"/>
                <w:szCs w:val="24"/>
              </w:rPr>
              <w:t xml:space="preserve">C.   </w:t>
            </w:r>
            <w:r w:rsidRPr="0088066E">
              <w:rPr>
                <w:rFonts w:asciiTheme="majorBidi" w:eastAsia="Times New Roman" w:hAnsiTheme="majorBidi" w:cstheme="majorBidi"/>
                <w:color w:val="444444"/>
                <w:sz w:val="24"/>
                <w:szCs w:val="24"/>
              </w:rPr>
              <w:t>10110010</w:t>
            </w:r>
          </w:p>
          <w:p w:rsidR="0087453A" w:rsidRPr="0088066E" w:rsidRDefault="0087453A" w:rsidP="0087453A">
            <w:pPr>
              <w:shd w:val="clear" w:color="auto" w:fill="FFFFFF"/>
              <w:spacing w:before="100" w:beforeAutospacing="1" w:after="300" w:line="240" w:lineRule="auto"/>
              <w:rPr>
                <w:rFonts w:asciiTheme="majorBidi" w:eastAsia="Times New Roman" w:hAnsiTheme="majorBidi" w:cstheme="majorBidi"/>
                <w:color w:val="4D4D4D"/>
                <w:sz w:val="24"/>
                <w:szCs w:val="24"/>
              </w:rPr>
            </w:pPr>
            <w:r w:rsidRPr="0088066E">
              <w:rPr>
                <w:rFonts w:asciiTheme="majorBidi" w:hAnsiTheme="majorBidi" w:cstheme="majorBidi"/>
                <w:sz w:val="24"/>
                <w:szCs w:val="24"/>
              </w:rPr>
              <w:t xml:space="preserve"> 3-</w:t>
            </w:r>
            <w:hyperlink r:id="rId10" w:tgtFrame="_blank" w:history="1">
              <w:r w:rsidRPr="0088066E">
                <w:rPr>
                  <w:rFonts w:asciiTheme="majorBidi" w:eastAsia="Times New Roman" w:hAnsiTheme="majorBidi" w:cstheme="majorBidi"/>
                  <w:color w:val="444444"/>
                  <w:sz w:val="24"/>
                  <w:szCs w:val="24"/>
                </w:rPr>
                <w:t>Convert the binary number 11011 to hexadecimal</w:t>
              </w:r>
            </w:hyperlink>
          </w:p>
          <w:p w:rsidR="0087453A" w:rsidRPr="0088066E" w:rsidRDefault="0087453A" w:rsidP="0087453A">
            <w:pPr>
              <w:shd w:val="clear" w:color="auto" w:fill="FFFFFF"/>
              <w:spacing w:before="100" w:beforeAutospacing="1" w:after="75" w:afterAutospacing="1" w:line="240" w:lineRule="auto"/>
              <w:ind w:left="1440" w:right="375"/>
              <w:rPr>
                <w:rFonts w:asciiTheme="majorBidi" w:eastAsia="Times New Roman" w:hAnsiTheme="majorBidi" w:cstheme="majorBidi"/>
                <w:color w:val="444444"/>
                <w:sz w:val="24"/>
                <w:szCs w:val="24"/>
              </w:rPr>
            </w:pPr>
            <w:r w:rsidRPr="0088066E">
              <w:rPr>
                <w:rFonts w:asciiTheme="majorBidi" w:eastAsia="Times New Roman" w:hAnsiTheme="majorBidi" w:cstheme="majorBidi"/>
                <w:color w:val="666666"/>
                <w:sz w:val="24"/>
                <w:szCs w:val="24"/>
              </w:rPr>
              <w:t>A. </w:t>
            </w:r>
            <w:r w:rsidRPr="0088066E">
              <w:rPr>
                <w:rFonts w:asciiTheme="majorBidi" w:eastAsia="Times New Roman" w:hAnsiTheme="majorBidi" w:cstheme="majorBidi"/>
                <w:color w:val="444444"/>
                <w:sz w:val="24"/>
                <w:szCs w:val="24"/>
              </w:rPr>
              <w:t xml:space="preserve">1A                  </w:t>
            </w:r>
            <w:r w:rsidRPr="0088066E">
              <w:rPr>
                <w:rFonts w:asciiTheme="majorBidi" w:eastAsia="Times New Roman" w:hAnsiTheme="majorBidi" w:cstheme="majorBidi"/>
                <w:color w:val="666666"/>
                <w:sz w:val="24"/>
                <w:szCs w:val="24"/>
              </w:rPr>
              <w:t xml:space="preserve">B. </w:t>
            </w:r>
            <w:r w:rsidRPr="0088066E">
              <w:rPr>
                <w:rFonts w:asciiTheme="majorBidi" w:eastAsia="Times New Roman" w:hAnsiTheme="majorBidi" w:cstheme="majorBidi"/>
                <w:color w:val="444444"/>
                <w:sz w:val="24"/>
                <w:szCs w:val="24"/>
              </w:rPr>
              <w:t xml:space="preserve">B1                 </w:t>
            </w:r>
            <w:r w:rsidRPr="0088066E">
              <w:rPr>
                <w:rFonts w:asciiTheme="majorBidi" w:eastAsia="Times New Roman" w:hAnsiTheme="majorBidi" w:cstheme="majorBidi"/>
                <w:color w:val="666666"/>
                <w:sz w:val="24"/>
                <w:szCs w:val="24"/>
              </w:rPr>
              <w:t>C. </w:t>
            </w:r>
            <w:r w:rsidRPr="0088066E">
              <w:rPr>
                <w:rFonts w:asciiTheme="majorBidi" w:eastAsia="Times New Roman" w:hAnsiTheme="majorBidi" w:cstheme="majorBidi"/>
                <w:color w:val="444444"/>
                <w:sz w:val="24"/>
                <w:szCs w:val="24"/>
              </w:rPr>
              <w:t>1B</w:t>
            </w:r>
          </w:p>
          <w:p w:rsidR="0087453A" w:rsidRPr="0088066E" w:rsidRDefault="0087453A" w:rsidP="0087453A">
            <w:pPr>
              <w:shd w:val="clear" w:color="auto" w:fill="FFFFFF"/>
              <w:spacing w:before="150" w:after="150" w:line="240" w:lineRule="auto"/>
              <w:outlineLvl w:val="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8066E">
              <w:rPr>
                <w:rFonts w:asciiTheme="majorBidi" w:hAnsiTheme="majorBidi" w:cstheme="majorBidi"/>
                <w:sz w:val="24"/>
                <w:szCs w:val="24"/>
              </w:rPr>
              <w:t>4-</w:t>
            </w:r>
            <w:r w:rsidRPr="008806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Base 10 refers to which number system?</w:t>
            </w:r>
          </w:p>
          <w:p w:rsidR="0087453A" w:rsidRPr="0088066E" w:rsidRDefault="0087453A" w:rsidP="0087453A">
            <w:pPr>
              <w:shd w:val="clear" w:color="auto" w:fill="FFFFFF"/>
              <w:spacing w:before="150" w:after="150" w:line="240" w:lineRule="auto"/>
              <w:outlineLvl w:val="3"/>
              <w:rPr>
                <w:rFonts w:asciiTheme="majorBidi" w:eastAsia="Times New Roman" w:hAnsiTheme="majorBidi" w:cstheme="majorBidi"/>
                <w:color w:val="201F1F"/>
                <w:sz w:val="24"/>
                <w:szCs w:val="24"/>
              </w:rPr>
            </w:pPr>
            <w:r w:rsidRPr="008806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A .</w:t>
            </w:r>
            <w:r w:rsidRPr="0088066E">
              <w:rPr>
                <w:rFonts w:asciiTheme="majorBidi" w:eastAsia="Times New Roman" w:hAnsiTheme="majorBidi" w:cstheme="majorBidi"/>
                <w:color w:val="201F1F"/>
                <w:sz w:val="24"/>
                <w:szCs w:val="24"/>
              </w:rPr>
              <w:t>binary coded decimal                    B.  decimal                  c. octal</w:t>
            </w:r>
          </w:p>
          <w:p w:rsidR="0087453A" w:rsidRPr="0088066E" w:rsidRDefault="0087453A" w:rsidP="0087453A">
            <w:pPr>
              <w:shd w:val="clear" w:color="auto" w:fill="FFFFFF"/>
              <w:spacing w:before="150" w:after="150" w:line="240" w:lineRule="auto"/>
              <w:outlineLvl w:val="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8066E">
              <w:rPr>
                <w:rFonts w:asciiTheme="majorBidi" w:eastAsia="Times New Roman" w:hAnsiTheme="majorBidi" w:cstheme="majorBidi"/>
                <w:color w:val="201F1F"/>
                <w:sz w:val="24"/>
                <w:szCs w:val="24"/>
              </w:rPr>
              <w:t xml:space="preserve">5- </w:t>
            </w:r>
            <w:r w:rsidRPr="008806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weight of the LSB as a binary number is:</w:t>
            </w:r>
          </w:p>
          <w:p w:rsidR="0087453A" w:rsidRPr="0088066E" w:rsidRDefault="0087453A" w:rsidP="0087453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50" w:after="150" w:afterAutospacing="1" w:line="240" w:lineRule="auto"/>
              <w:outlineLvl w:val="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8066E">
              <w:rPr>
                <w:rFonts w:asciiTheme="majorBidi" w:eastAsia="Times New Roman" w:hAnsiTheme="majorBidi" w:cstheme="majorBidi"/>
                <w:color w:val="201F1F"/>
                <w:sz w:val="24"/>
                <w:szCs w:val="24"/>
              </w:rPr>
              <w:t xml:space="preserve">3                      B. 2                          c. 1       </w:t>
            </w:r>
          </w:p>
          <w:p w:rsidR="0087453A" w:rsidRPr="0088066E" w:rsidRDefault="0087453A" w:rsidP="0087453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50" w:after="150" w:afterAutospacing="1" w:line="240" w:lineRule="auto"/>
              <w:outlineLvl w:val="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8066E">
              <w:rPr>
                <w:rFonts w:asciiTheme="majorBidi" w:eastAsia="Times New Roman" w:hAnsiTheme="majorBidi" w:cstheme="majorBidi"/>
                <w:color w:val="201F1F"/>
                <w:sz w:val="24"/>
                <w:szCs w:val="24"/>
              </w:rPr>
              <w:t>6-</w:t>
            </w:r>
            <w:r w:rsidRPr="008806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The number of bits used to store a BCD digit is:</w:t>
            </w:r>
          </w:p>
          <w:p w:rsidR="0087453A" w:rsidRPr="0088066E" w:rsidRDefault="0087453A" w:rsidP="0087453A">
            <w:pPr>
              <w:pStyle w:val="ListParagraph"/>
              <w:spacing w:after="0" w:afterAutospacing="1" w:line="240" w:lineRule="auto"/>
              <w:ind w:left="0"/>
              <w:rPr>
                <w:rFonts w:asciiTheme="majorBidi" w:eastAsia="Times New Roman" w:hAnsiTheme="majorBidi" w:cstheme="majorBidi"/>
                <w:color w:val="201F1F"/>
                <w:sz w:val="24"/>
                <w:szCs w:val="24"/>
              </w:rPr>
            </w:pPr>
            <w:r w:rsidRPr="0088066E">
              <w:rPr>
                <w:rFonts w:asciiTheme="majorBidi" w:eastAsia="Times New Roman" w:hAnsiTheme="majorBidi" w:cstheme="majorBidi"/>
                <w:color w:val="201F1F"/>
                <w:sz w:val="24"/>
                <w:szCs w:val="24"/>
              </w:rPr>
              <w:t xml:space="preserve">          A.1                       B. 4                        c. 8</w:t>
            </w:r>
          </w:p>
          <w:p w:rsidR="0087453A" w:rsidRPr="0088066E" w:rsidRDefault="0087453A" w:rsidP="0087453A">
            <w:pPr>
              <w:shd w:val="clear" w:color="auto" w:fill="FFFFFF"/>
              <w:spacing w:before="150" w:after="150" w:line="240" w:lineRule="auto"/>
              <w:outlineLvl w:val="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8066E">
              <w:rPr>
                <w:rFonts w:asciiTheme="majorBidi" w:eastAsia="Times New Roman" w:hAnsiTheme="majorBidi" w:cstheme="majorBidi"/>
                <w:color w:val="201F1F"/>
                <w:sz w:val="24"/>
                <w:szCs w:val="24"/>
              </w:rPr>
              <w:t xml:space="preserve">7- </w:t>
            </w:r>
            <w:r w:rsidRPr="008806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output will be a LOW for any case when one or more inputs are zero in a(n):</w:t>
            </w:r>
          </w:p>
          <w:p w:rsidR="0087453A" w:rsidRPr="0088066E" w:rsidRDefault="0087453A" w:rsidP="0087453A">
            <w:pPr>
              <w:shd w:val="clear" w:color="auto" w:fill="FFFFFF"/>
              <w:spacing w:before="150" w:after="150" w:line="240" w:lineRule="auto"/>
              <w:outlineLvl w:val="3"/>
              <w:rPr>
                <w:rFonts w:asciiTheme="majorBidi" w:eastAsia="Times New Roman" w:hAnsiTheme="majorBidi" w:cstheme="majorBidi"/>
                <w:color w:val="201F1F"/>
                <w:sz w:val="24"/>
                <w:szCs w:val="24"/>
              </w:rPr>
            </w:pPr>
            <w:r w:rsidRPr="008806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A.</w:t>
            </w:r>
            <w:r w:rsidRPr="0088066E">
              <w:rPr>
                <w:rFonts w:asciiTheme="majorBidi" w:eastAsia="Times New Roman" w:hAnsiTheme="majorBidi" w:cstheme="majorBidi"/>
                <w:color w:val="201F1F"/>
                <w:sz w:val="24"/>
                <w:szCs w:val="24"/>
              </w:rPr>
              <w:t xml:space="preserve"> OR gate           </w:t>
            </w:r>
            <w:proofErr w:type="gramStart"/>
            <w:r w:rsidRPr="0088066E">
              <w:rPr>
                <w:rFonts w:asciiTheme="majorBidi" w:eastAsia="Times New Roman" w:hAnsiTheme="majorBidi" w:cstheme="majorBidi"/>
                <w:color w:val="201F1F"/>
                <w:sz w:val="24"/>
                <w:szCs w:val="24"/>
              </w:rPr>
              <w:t>B .</w:t>
            </w:r>
            <w:proofErr w:type="gramEnd"/>
            <w:r w:rsidRPr="0088066E">
              <w:rPr>
                <w:rFonts w:asciiTheme="majorBidi" w:eastAsia="Times New Roman" w:hAnsiTheme="majorBidi" w:cstheme="majorBidi"/>
                <w:color w:val="201F1F"/>
                <w:sz w:val="24"/>
                <w:szCs w:val="24"/>
              </w:rPr>
              <w:t xml:space="preserve">  AND gate                 C. NOT</w:t>
            </w:r>
          </w:p>
          <w:p w:rsidR="0087453A" w:rsidRPr="0088066E" w:rsidRDefault="0087453A" w:rsidP="0087453A">
            <w:pPr>
              <w:shd w:val="clear" w:color="auto" w:fill="FFFFFF"/>
              <w:spacing w:before="150" w:after="150" w:line="240" w:lineRule="auto"/>
              <w:outlineLvl w:val="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8066E">
              <w:rPr>
                <w:rFonts w:asciiTheme="majorBidi" w:eastAsia="Times New Roman" w:hAnsiTheme="majorBidi" w:cstheme="majorBidi"/>
                <w:color w:val="201F1F"/>
                <w:sz w:val="24"/>
                <w:szCs w:val="24"/>
              </w:rPr>
              <w:t>8-</w:t>
            </w:r>
            <w:r w:rsidRPr="008806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How many truth table entries are necessary for a four-input circuit?</w:t>
            </w:r>
          </w:p>
          <w:p w:rsidR="0087453A" w:rsidRPr="0088066E" w:rsidRDefault="0087453A" w:rsidP="0087453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50" w:after="150" w:line="240" w:lineRule="auto"/>
              <w:outlineLvl w:val="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806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8                      B.16                   C. 12  </w:t>
            </w:r>
          </w:p>
          <w:tbl>
            <w:tblPr>
              <w:tblW w:w="459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40"/>
            </w:tblGrid>
            <w:tr w:rsidR="0087453A" w:rsidRPr="0088066E" w:rsidTr="00966842">
              <w:trPr>
                <w:trHeight w:val="58"/>
                <w:tblCellSpacing w:w="0" w:type="dxa"/>
              </w:trPr>
              <w:tc>
                <w:tcPr>
                  <w:tcW w:w="5000" w:type="pct"/>
                  <w:hideMark/>
                </w:tcPr>
                <w:p w:rsidR="0087453A" w:rsidRPr="0088066E" w:rsidRDefault="0087453A" w:rsidP="0087453A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88066E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9-</w:t>
                  </w:r>
                  <w:r w:rsidRPr="0088066E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One hex digit is sometimes referred to as a(n):</w:t>
                  </w: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 </w:t>
                  </w:r>
                  <w:r w:rsidRPr="0088066E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Which is typically the longest:</w:t>
                  </w:r>
                </w:p>
              </w:tc>
            </w:tr>
            <w:tr w:rsidR="0087453A" w:rsidRPr="0088066E" w:rsidTr="00966842">
              <w:trPr>
                <w:trHeight w:val="51"/>
                <w:tblCellSpacing w:w="0" w:type="dxa"/>
              </w:trPr>
              <w:tc>
                <w:tcPr>
                  <w:tcW w:w="5000" w:type="pct"/>
                  <w:hideMark/>
                </w:tcPr>
                <w:p w:rsidR="0087453A" w:rsidRDefault="0087453A" w:rsidP="00966842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88066E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  A. bit                   B. byte           C. nibble </w:t>
                  </w:r>
                </w:p>
                <w:p w:rsidR="0087453A" w:rsidRDefault="0087453A" w:rsidP="00966842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  <w:p w:rsidR="0087453A" w:rsidRDefault="0087453A" w:rsidP="00966842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  <w:p w:rsidR="0087453A" w:rsidRDefault="0087453A" w:rsidP="00966842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  <w:p w:rsidR="0087453A" w:rsidRDefault="0087453A" w:rsidP="00966842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  <w:p w:rsidR="0087453A" w:rsidRDefault="0087453A" w:rsidP="00966842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  <w:p w:rsidR="0087453A" w:rsidRDefault="0087453A" w:rsidP="00966842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  <w:p w:rsidR="0087453A" w:rsidRDefault="0087453A" w:rsidP="00966842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  <w:p w:rsidR="0087453A" w:rsidRDefault="0087453A" w:rsidP="00966842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  <w:p w:rsidR="0087453A" w:rsidRPr="0088066E" w:rsidRDefault="0087453A" w:rsidP="00966842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87453A" w:rsidRPr="0088066E" w:rsidRDefault="0087453A" w:rsidP="0087453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806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10- </w:t>
            </w:r>
            <w:r w:rsidRPr="0088066E">
              <w:rPr>
                <w:rFonts w:asciiTheme="majorBidi" w:eastAsia="Times New Roman" w:hAnsiTheme="majorBidi" w:cstheme="majorBidi"/>
                <w:sz w:val="24"/>
                <w:szCs w:val="24"/>
              </w:rPr>
              <w:t>Which of the following logic expressions represents the logic diagram shown?</w:t>
            </w:r>
          </w:p>
          <w:p w:rsidR="0087453A" w:rsidRPr="0088066E" w:rsidRDefault="0087453A" w:rsidP="0087453A">
            <w:pPr>
              <w:pStyle w:val="ListParagraph"/>
              <w:shd w:val="clear" w:color="auto" w:fill="FFFFFF"/>
              <w:spacing w:before="150" w:after="150" w:line="240" w:lineRule="auto"/>
              <w:ind w:left="0"/>
              <w:outlineLvl w:val="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8066E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7546EEA3" wp14:editId="3D3DDE2C">
                  <wp:extent cx="2449195" cy="1454785"/>
                  <wp:effectExtent l="0" t="0" r="8255" b="0"/>
                  <wp:docPr id="7" name="Picture 7" descr="http://www.indiabix.com/_files/images/digital-electronics/digital-systems/mcq4_1018_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http://www.indiabix.com/_files/images/digital-electronics/digital-systems/mcq4_1018_1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53A" w:rsidRDefault="0087453A" w:rsidP="0087453A">
            <w:pPr>
              <w:pStyle w:val="ListParagraph"/>
              <w:shd w:val="clear" w:color="auto" w:fill="FFFFFF"/>
              <w:spacing w:before="150" w:after="150" w:line="240" w:lineRule="auto"/>
              <w:ind w:left="0"/>
              <w:outlineLvl w:val="3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8806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A.</w:t>
            </w:r>
            <w:r w:rsidRPr="0088066E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</w:t>
            </w:r>
            <w:r w:rsidRPr="0088066E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09811AAD" wp14:editId="38E90669">
                  <wp:extent cx="819150" cy="151130"/>
                  <wp:effectExtent l="0" t="0" r="0" b="1270"/>
                  <wp:docPr id="4" name="Picture 4" descr="http://www.indiabix.com/_files/images/digital-electronics/digital-systems/mca4_1018c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www.indiabix.com/_files/images/digital-electronics/digital-systems/mca4_1018c1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66E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                       B. </w:t>
            </w:r>
            <w:r w:rsidRPr="0088066E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EA7C063" wp14:editId="648C726D">
                  <wp:extent cx="826770" cy="174625"/>
                  <wp:effectExtent l="0" t="0" r="0" b="0"/>
                  <wp:docPr id="3" name="Picture 3" descr="http://www.indiabix.com/_files/images/digital-electronics/digital-systems/mca4_1018d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indiabix.com/_files/images/digital-electronics/digital-systems/mca4_1018d1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66E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                    C. </w:t>
            </w:r>
            <w:r w:rsidRPr="0088066E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7B0E9EFA" wp14:editId="7AF5E5C9">
                  <wp:extent cx="810895" cy="158750"/>
                  <wp:effectExtent l="0" t="0" r="8255" b="0"/>
                  <wp:docPr id="5" name="Picture 5" descr="http://www.indiabix.com/_files/images/digital-electronics/digital-systems/mca4_1018b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ttp://www.indiabix.com/_files/images/digital-electronics/digital-systems/mca4_1018b1.jpe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53A" w:rsidRPr="0088066E" w:rsidRDefault="0087453A" w:rsidP="0087453A">
            <w:pPr>
              <w:pStyle w:val="ListParagraph"/>
              <w:shd w:val="clear" w:color="auto" w:fill="FFFFFF"/>
              <w:spacing w:before="150" w:after="150" w:line="240" w:lineRule="auto"/>
              <w:ind w:left="0"/>
              <w:outlineLvl w:val="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7453A" w:rsidRPr="0088066E" w:rsidRDefault="0087453A" w:rsidP="008745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06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Q2  A- </w:t>
            </w:r>
            <w:r w:rsidRPr="0088066E">
              <w:rPr>
                <w:rFonts w:asciiTheme="majorBidi" w:hAnsiTheme="majorBidi" w:cstheme="majorBidi"/>
                <w:sz w:val="24"/>
                <w:szCs w:val="24"/>
              </w:rPr>
              <w:t>Calculate  the following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066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7453A" w:rsidRPr="0088066E" w:rsidRDefault="0087453A" w:rsidP="0087453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Pr="0088066E">
              <w:rPr>
                <w:rFonts w:asciiTheme="majorBidi" w:hAnsiTheme="majorBidi" w:cstheme="majorBidi"/>
                <w:sz w:val="24"/>
                <w:szCs w:val="24"/>
              </w:rPr>
              <w:t xml:space="preserve">         ii.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 w:rsidRPr="0088066E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proofErr w:type="gramStart"/>
            <w:r w:rsidRPr="0088066E">
              <w:rPr>
                <w:rFonts w:asciiTheme="majorBidi" w:hAnsiTheme="majorBidi" w:cstheme="majorBidi"/>
                <w:sz w:val="24"/>
                <w:szCs w:val="24"/>
              </w:rPr>
              <w:t>iii</w:t>
            </w:r>
            <w:proofErr w:type="gramEnd"/>
            <w:r w:rsidRPr="0088066E">
              <w:rPr>
                <w:rFonts w:asciiTheme="majorBidi" w:hAnsiTheme="majorBidi" w:cstheme="majorBidi"/>
                <w:sz w:val="24"/>
                <w:szCs w:val="24"/>
              </w:rPr>
              <w:t xml:space="preserve">.                         </w:t>
            </w:r>
            <w:proofErr w:type="spellStart"/>
            <w:proofErr w:type="gramStart"/>
            <w:r w:rsidRPr="0088066E">
              <w:rPr>
                <w:rFonts w:asciiTheme="majorBidi" w:hAnsiTheme="majorBidi" w:cstheme="majorBidi"/>
                <w:sz w:val="24"/>
                <w:szCs w:val="24"/>
              </w:rPr>
              <w:t>iiii</w:t>
            </w:r>
            <w:proofErr w:type="spellEnd"/>
            <w:proofErr w:type="gramEnd"/>
            <w:r w:rsidRPr="0088066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7453A" w:rsidRPr="0088066E" w:rsidRDefault="0087453A" w:rsidP="0087453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453A" w:rsidRPr="0088066E" w:rsidRDefault="0087453A" w:rsidP="008745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066E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1010                      0110   </w:t>
            </w:r>
            <w:r w:rsidRPr="0088066E">
              <w:rPr>
                <w:rFonts w:asciiTheme="majorBidi" w:hAnsiTheme="majorBidi" w:cstheme="majorBidi"/>
                <w:sz w:val="24"/>
                <w:szCs w:val="24"/>
              </w:rPr>
              <w:t xml:space="preserve">                 1111                             110</w:t>
            </w:r>
          </w:p>
          <w:p w:rsidR="0087453A" w:rsidRPr="0088066E" w:rsidRDefault="0087453A" w:rsidP="0087453A">
            <w:pPr>
              <w:pStyle w:val="ListParagraph"/>
              <w:shd w:val="clear" w:color="auto" w:fill="FFFFFF"/>
              <w:spacing w:before="150" w:after="150" w:line="240" w:lineRule="auto"/>
              <w:ind w:left="780"/>
              <w:outlineLvl w:val="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066E">
              <w:rPr>
                <w:rFonts w:asciiTheme="majorBidi" w:hAnsiTheme="majorBidi" w:cstheme="majorBidi"/>
                <w:sz w:val="24"/>
                <w:szCs w:val="24"/>
              </w:rPr>
              <w:t>+</w:t>
            </w:r>
            <w:r w:rsidRPr="0088066E">
              <w:rPr>
                <w:rFonts w:asciiTheme="majorBidi" w:hAnsiTheme="majorBidi" w:cstheme="majorBidi"/>
                <w:sz w:val="24"/>
                <w:szCs w:val="24"/>
                <w:u w:val="single"/>
              </w:rPr>
              <w:t>0011</w:t>
            </w:r>
            <w:r w:rsidRPr="0088066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 w:rsidRPr="0088066E">
              <w:rPr>
                <w:rFonts w:asciiTheme="majorBidi" w:hAnsiTheme="majorBidi" w:cstheme="majorBidi"/>
                <w:sz w:val="24"/>
                <w:szCs w:val="24"/>
                <w:u w:val="single"/>
              </w:rPr>
              <w:t>+0011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88066E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88066E">
              <w:rPr>
                <w:rFonts w:asciiTheme="majorBidi" w:hAnsiTheme="majorBidi" w:cstheme="majorBidi"/>
                <w:sz w:val="24"/>
                <w:szCs w:val="24"/>
                <w:u w:val="single"/>
              </w:rPr>
              <w:t>-0111</w:t>
            </w:r>
            <w:r w:rsidRPr="0088066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</w:t>
            </w:r>
            <w:r w:rsidRPr="0088066E">
              <w:rPr>
                <w:rFonts w:asciiTheme="majorBidi" w:hAnsiTheme="majorBidi" w:cstheme="majorBidi"/>
                <w:sz w:val="24"/>
                <w:szCs w:val="24"/>
                <w:u w:val="single"/>
              </w:rPr>
              <w:t>*111</w:t>
            </w:r>
          </w:p>
          <w:p w:rsidR="0087453A" w:rsidRPr="0088066E" w:rsidRDefault="0087453A" w:rsidP="0087453A">
            <w:pPr>
              <w:pStyle w:val="ListParagraph"/>
              <w:shd w:val="clear" w:color="auto" w:fill="FFFFFF"/>
              <w:spacing w:before="150" w:after="150" w:line="240" w:lineRule="auto"/>
              <w:ind w:left="780"/>
              <w:outlineLvl w:val="3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453A" w:rsidRPr="0088066E" w:rsidRDefault="0087453A" w:rsidP="0087453A">
            <w:pPr>
              <w:pStyle w:val="ListParagraph"/>
              <w:shd w:val="clear" w:color="auto" w:fill="FFFFFF"/>
              <w:spacing w:before="150" w:after="150" w:line="240" w:lineRule="auto"/>
              <w:ind w:left="0"/>
              <w:outlineLvl w:val="3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806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B- convert the following                                                                                     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87453A" w:rsidRPr="0088066E" w:rsidRDefault="0087453A" w:rsidP="008745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066E">
              <w:rPr>
                <w:rFonts w:asciiTheme="majorBidi" w:hAnsiTheme="majorBidi" w:cstheme="majorBidi"/>
                <w:sz w:val="24"/>
                <w:szCs w:val="24"/>
              </w:rPr>
              <w:t>Convert  the binary number 10101101  to decimal</w:t>
            </w:r>
          </w:p>
          <w:p w:rsidR="0087453A" w:rsidRPr="0088066E" w:rsidRDefault="0087453A" w:rsidP="008745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06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i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  <w:r w:rsidRPr="0088066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   </w:t>
            </w:r>
            <w:r w:rsidRPr="0088066E">
              <w:rPr>
                <w:rFonts w:asciiTheme="majorBidi" w:hAnsiTheme="majorBidi" w:cstheme="majorBidi"/>
                <w:sz w:val="24"/>
                <w:szCs w:val="24"/>
              </w:rPr>
              <w:t>Convert the decimal number 7542 to  Binary</w:t>
            </w:r>
          </w:p>
          <w:p w:rsidR="0087453A" w:rsidRPr="0088066E" w:rsidRDefault="0087453A" w:rsidP="008745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06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42B3D" w:rsidRPr="0087453A" w:rsidRDefault="0087453A" w:rsidP="008745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06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r w:rsidRPr="0087453A">
              <w:rPr>
                <w:rFonts w:ascii="Calibri" w:eastAsia="Calibri" w:hAnsi="Calibri" w:cs="Calibri"/>
              </w:rPr>
              <w:t>C</w:t>
            </w:r>
            <w:r w:rsidR="00CA7D6D" w:rsidRPr="0087453A">
              <w:rPr>
                <w:rFonts w:ascii="Calibri" w:eastAsia="Calibri" w:hAnsi="Calibri" w:cs="Calibri"/>
              </w:rPr>
              <w:t xml:space="preserve">/ </w:t>
            </w:r>
            <w:proofErr w:type="gramStart"/>
            <w:r w:rsidR="00CA7D6D" w:rsidRPr="0087453A">
              <w:rPr>
                <w:rFonts w:ascii="Calibri" w:eastAsia="Calibri" w:hAnsi="Calibri" w:cs="Calibri"/>
              </w:rPr>
              <w:t>Simplify  this</w:t>
            </w:r>
            <w:proofErr w:type="gramEnd"/>
            <w:r w:rsidR="00CA7D6D" w:rsidRPr="0087453A">
              <w:rPr>
                <w:rFonts w:ascii="Calibri" w:eastAsia="Calibri" w:hAnsi="Calibri" w:cs="Calibri"/>
              </w:rPr>
              <w:t xml:space="preserve"> expressions.</w:t>
            </w:r>
          </w:p>
          <w:p w:rsidR="00C42B3D" w:rsidRPr="0087453A" w:rsidRDefault="008745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7453A">
              <w:rPr>
                <w:rFonts w:ascii="Calibri" w:eastAsia="Calibri" w:hAnsi="Calibri" w:cs="Calibri"/>
              </w:rPr>
              <w:t xml:space="preserve">               </w:t>
            </w:r>
            <w:r w:rsidR="00CA7D6D" w:rsidRPr="0087453A">
              <w:rPr>
                <w:rFonts w:ascii="Calibri" w:eastAsia="Calibri" w:hAnsi="Calibri" w:cs="Calibri"/>
              </w:rPr>
              <w:t>1- AB+A(B+C)+B(B+C)</w:t>
            </w:r>
          </w:p>
          <w:p w:rsidR="00C42B3D" w:rsidRDefault="0087453A" w:rsidP="008745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7453A">
              <w:rPr>
                <w:rFonts w:ascii="Calibri" w:eastAsia="Calibri" w:hAnsi="Calibri" w:cs="Calibri"/>
              </w:rPr>
              <w:t xml:space="preserve">               </w:t>
            </w:r>
            <w:r w:rsidR="00CA7D6D" w:rsidRPr="0087453A">
              <w:rPr>
                <w:rFonts w:ascii="Calibri" w:eastAsia="Calibri" w:hAnsi="Calibri" w:cs="Calibri"/>
              </w:rPr>
              <w:t>2-(X+Y)(X+Z)</w:t>
            </w:r>
          </w:p>
        </w:tc>
      </w:tr>
      <w:tr w:rsidR="00C42B3D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lastRenderedPageBreak/>
              <w:t>20. Extra notes:</w:t>
            </w:r>
          </w:p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Here the lecturer shall write any note or comment that is not covered in this template and he/she wishes to enrich the course book with his/her valuable remarks.</w:t>
            </w:r>
          </w:p>
          <w:p w:rsidR="00C42B3D" w:rsidRDefault="00CC6C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 w:rsidR="00CA7D6D"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</w:p>
        </w:tc>
      </w:tr>
      <w:tr w:rsidR="00C42B3D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t xml:space="preserve">21. Peer review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u w:val="single"/>
                <w:rtl/>
              </w:rPr>
              <w:t>پێداچوونه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t>‌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u w:val="single"/>
                <w:rtl/>
              </w:rPr>
              <w:t>وه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t>‌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u w:val="single"/>
                <w:rtl/>
              </w:rPr>
              <w:t>ی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u w:val="single"/>
                <w:rtl/>
              </w:rPr>
              <w:t>هاوه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t>‌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u w:val="single"/>
                <w:rtl/>
              </w:rPr>
              <w:t>ڵ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u w:val="single"/>
              </w:rPr>
              <w:t xml:space="preserve">                                                              </w:t>
            </w:r>
          </w:p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This course book has to be reviewed and signed by a peer. The peer approves the contents of your course book by writing few sentences in this section.</w:t>
            </w:r>
          </w:p>
          <w:p w:rsidR="00C42B3D" w:rsidRDefault="00CA7D6D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u w:val="single"/>
              </w:rPr>
              <w:t xml:space="preserve">(A peer is person who has enough knowledge about the subject you are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4"/>
                <w:u w:val="single"/>
              </w:rPr>
              <w:t>teaching,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4"/>
                <w:u w:val="single"/>
              </w:rPr>
              <w:t xml:space="preserve"> he/she has to be a professor, assistant professor, a lecturer or an expert in the field of your subject).</w:t>
            </w:r>
          </w:p>
          <w:p w:rsidR="00C42B3D" w:rsidRDefault="00CA7D6D" w:rsidP="00CC6C8A">
            <w:pP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u w:val="single"/>
              </w:rPr>
              <w:t xml:space="preserve"> </w:t>
            </w:r>
          </w:p>
          <w:p w:rsidR="00C42B3D" w:rsidRDefault="00CA7D6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ئه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م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کۆرسبووکه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ده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بێت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له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لایه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ن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هاوه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ڵێکی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ئه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کادیمیه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وه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سه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یر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بکرێت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و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ناوه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ڕۆکی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بابه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ته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کانی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کۆرسه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که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په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سه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ند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بکات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و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جه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ند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ووشه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یه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ک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بنووسێت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له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سه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ر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شیاوی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ناوه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ڕۆکی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کۆرسه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که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و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واژووی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له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سه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ر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بکات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.</w:t>
            </w:r>
          </w:p>
          <w:p w:rsidR="00C42B3D" w:rsidRDefault="00CA7D6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هاوه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ڵ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ئه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و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که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سه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یه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که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زانیاری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هه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بێت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له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سه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ر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کۆرسه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که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و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ده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بیت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پله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زانستی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له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‌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مامۆستا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که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متر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نه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rtl/>
              </w:rPr>
              <w:t>بێت</w:t>
            </w: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 xml:space="preserve">.‌‌ </w:t>
            </w:r>
          </w:p>
        </w:tc>
      </w:tr>
    </w:tbl>
    <w:p w:rsidR="00C42B3D" w:rsidRDefault="00CA7D6D">
      <w:pPr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 </w:t>
      </w:r>
    </w:p>
    <w:p w:rsidR="00C42B3D" w:rsidRDefault="00CA7D6D">
      <w:pPr>
        <w:jc w:val="right"/>
        <w:rPr>
          <w:rFonts w:ascii="Calibri" w:eastAsia="Calibri" w:hAnsi="Calibri" w:cs="Calibri"/>
          <w:color w:val="000000"/>
          <w:u w:val="single"/>
        </w:rPr>
      </w:pPr>
      <w:proofErr w:type="spellStart"/>
      <w:r>
        <w:rPr>
          <w:rFonts w:ascii="Pinyon Script" w:eastAsia="Pinyon Script" w:hAnsi="Pinyon Script" w:cs="Pinyon Script"/>
          <w:color w:val="000000"/>
          <w:sz w:val="56"/>
          <w:u w:val="single"/>
        </w:rPr>
        <w:t>Arazu</w:t>
      </w:r>
      <w:proofErr w:type="spellEnd"/>
      <w:r>
        <w:rPr>
          <w:rFonts w:ascii="Pinyon Script" w:eastAsia="Pinyon Script" w:hAnsi="Pinyon Script" w:cs="Pinyon Script"/>
          <w:color w:val="000000"/>
          <w:sz w:val="56"/>
          <w:u w:val="single"/>
        </w:rPr>
        <w:t xml:space="preserve"> </w:t>
      </w:r>
      <w:proofErr w:type="spellStart"/>
      <w:r>
        <w:rPr>
          <w:rFonts w:ascii="Pinyon Script" w:eastAsia="Pinyon Script" w:hAnsi="Pinyon Script" w:cs="Pinyon Script"/>
          <w:color w:val="000000"/>
          <w:sz w:val="56"/>
          <w:u w:val="single"/>
        </w:rPr>
        <w:t>Saeed</w:t>
      </w:r>
      <w:proofErr w:type="spellEnd"/>
    </w:p>
    <w:sectPr w:rsidR="00C42B3D" w:rsidSect="00E34F2D">
      <w:pgSz w:w="12240" w:h="15840"/>
      <w:pgMar w:top="1276" w:right="160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e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Rambla">
    <w:altName w:val="Times New Roman"/>
    <w:panose1 w:val="00000000000000000000"/>
    <w:charset w:val="00"/>
    <w:family w:val="roman"/>
    <w:notTrueType/>
    <w:pitch w:val="default"/>
  </w:font>
  <w:font w:name="Pinyon Scri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2B8"/>
    <w:multiLevelType w:val="hybridMultilevel"/>
    <w:tmpl w:val="30443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41051"/>
    <w:multiLevelType w:val="hybridMultilevel"/>
    <w:tmpl w:val="7B70E13C"/>
    <w:lvl w:ilvl="0" w:tplc="610ED2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10BF5"/>
    <w:multiLevelType w:val="hybridMultilevel"/>
    <w:tmpl w:val="7B70E13C"/>
    <w:lvl w:ilvl="0" w:tplc="610ED2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61FD4"/>
    <w:multiLevelType w:val="hybridMultilevel"/>
    <w:tmpl w:val="3150346C"/>
    <w:lvl w:ilvl="0" w:tplc="D910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9407D"/>
    <w:multiLevelType w:val="hybridMultilevel"/>
    <w:tmpl w:val="6F9E9108"/>
    <w:lvl w:ilvl="0" w:tplc="F2B48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D218F"/>
    <w:multiLevelType w:val="hybridMultilevel"/>
    <w:tmpl w:val="1A1AC1D6"/>
    <w:lvl w:ilvl="0" w:tplc="D34A70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8874EBE"/>
    <w:multiLevelType w:val="hybridMultilevel"/>
    <w:tmpl w:val="E7A64AD6"/>
    <w:lvl w:ilvl="0" w:tplc="6DD04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C14AF"/>
    <w:multiLevelType w:val="multilevel"/>
    <w:tmpl w:val="7990F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D977A8"/>
    <w:multiLevelType w:val="multilevel"/>
    <w:tmpl w:val="583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140D3"/>
    <w:rsid w:val="00021C19"/>
    <w:rsid w:val="000B05DB"/>
    <w:rsid w:val="000B1A90"/>
    <w:rsid w:val="00100D33"/>
    <w:rsid w:val="00102EB8"/>
    <w:rsid w:val="00111EEE"/>
    <w:rsid w:val="00142B24"/>
    <w:rsid w:val="00185E86"/>
    <w:rsid w:val="002D6130"/>
    <w:rsid w:val="002F3E26"/>
    <w:rsid w:val="003238D4"/>
    <w:rsid w:val="003707A6"/>
    <w:rsid w:val="00383060"/>
    <w:rsid w:val="003B0BA2"/>
    <w:rsid w:val="00424068"/>
    <w:rsid w:val="0045547D"/>
    <w:rsid w:val="0046512B"/>
    <w:rsid w:val="00494960"/>
    <w:rsid w:val="004D4B2A"/>
    <w:rsid w:val="00531F09"/>
    <w:rsid w:val="00580670"/>
    <w:rsid w:val="00594DFA"/>
    <w:rsid w:val="005F1941"/>
    <w:rsid w:val="0068461B"/>
    <w:rsid w:val="006D7123"/>
    <w:rsid w:val="006E0B74"/>
    <w:rsid w:val="007002B0"/>
    <w:rsid w:val="00704655"/>
    <w:rsid w:val="00713586"/>
    <w:rsid w:val="00774785"/>
    <w:rsid w:val="0084488B"/>
    <w:rsid w:val="008605C7"/>
    <w:rsid w:val="0087453A"/>
    <w:rsid w:val="00887A4B"/>
    <w:rsid w:val="008941BE"/>
    <w:rsid w:val="008B530C"/>
    <w:rsid w:val="008B699F"/>
    <w:rsid w:val="00926E44"/>
    <w:rsid w:val="00966B92"/>
    <w:rsid w:val="009A0ACB"/>
    <w:rsid w:val="009E5DE9"/>
    <w:rsid w:val="00A2749F"/>
    <w:rsid w:val="00A35C50"/>
    <w:rsid w:val="00A3797B"/>
    <w:rsid w:val="00A51737"/>
    <w:rsid w:val="00A577BF"/>
    <w:rsid w:val="00AB0A6B"/>
    <w:rsid w:val="00AC4912"/>
    <w:rsid w:val="00B76A90"/>
    <w:rsid w:val="00B9198C"/>
    <w:rsid w:val="00BF237B"/>
    <w:rsid w:val="00C42B3D"/>
    <w:rsid w:val="00CA1EA7"/>
    <w:rsid w:val="00CA7D6D"/>
    <w:rsid w:val="00CC6C8A"/>
    <w:rsid w:val="00D05429"/>
    <w:rsid w:val="00D87BEF"/>
    <w:rsid w:val="00D92C4D"/>
    <w:rsid w:val="00DB4332"/>
    <w:rsid w:val="00DB6FE9"/>
    <w:rsid w:val="00DC62A1"/>
    <w:rsid w:val="00E34686"/>
    <w:rsid w:val="00E34F2D"/>
    <w:rsid w:val="00E63E20"/>
    <w:rsid w:val="00E81A54"/>
    <w:rsid w:val="00EC02BE"/>
    <w:rsid w:val="00F85535"/>
    <w:rsid w:val="00F93A1D"/>
    <w:rsid w:val="00FA2CE6"/>
    <w:rsid w:val="00FB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D6D"/>
    <w:pPr>
      <w:ind w:left="720"/>
      <w:contextualSpacing/>
    </w:pPr>
  </w:style>
  <w:style w:type="table" w:styleId="TableGrid">
    <w:name w:val="Table Grid"/>
    <w:basedOn w:val="TableNormal"/>
    <w:uiPriority w:val="59"/>
    <w:rsid w:val="008B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80670"/>
  </w:style>
  <w:style w:type="character" w:customStyle="1" w:styleId="author">
    <w:name w:val="author"/>
    <w:basedOn w:val="DefaultParagraphFont"/>
    <w:rsid w:val="00580670"/>
  </w:style>
  <w:style w:type="character" w:styleId="Hyperlink">
    <w:name w:val="Hyperlink"/>
    <w:basedOn w:val="DefaultParagraphFont"/>
    <w:uiPriority w:val="99"/>
    <w:semiHidden/>
    <w:unhideWhenUsed/>
    <w:rsid w:val="00580670"/>
    <w:rPr>
      <w:color w:val="0000FF"/>
      <w:u w:val="single"/>
    </w:rPr>
  </w:style>
  <w:style w:type="character" w:customStyle="1" w:styleId="authorname">
    <w:name w:val="authorname"/>
    <w:basedOn w:val="DefaultParagraphFont"/>
    <w:rsid w:val="00580670"/>
  </w:style>
  <w:style w:type="paragraph" w:styleId="BalloonText">
    <w:name w:val="Balloon Text"/>
    <w:basedOn w:val="Normal"/>
    <w:link w:val="BalloonTextChar"/>
    <w:uiPriority w:val="99"/>
    <w:semiHidden/>
    <w:unhideWhenUsed/>
    <w:rsid w:val="0087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D6D"/>
    <w:pPr>
      <w:ind w:left="720"/>
      <w:contextualSpacing/>
    </w:pPr>
  </w:style>
  <w:style w:type="table" w:styleId="TableGrid">
    <w:name w:val="Table Grid"/>
    <w:basedOn w:val="TableNormal"/>
    <w:uiPriority w:val="59"/>
    <w:rsid w:val="008B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80670"/>
  </w:style>
  <w:style w:type="character" w:customStyle="1" w:styleId="author">
    <w:name w:val="author"/>
    <w:basedOn w:val="DefaultParagraphFont"/>
    <w:rsid w:val="00580670"/>
  </w:style>
  <w:style w:type="character" w:styleId="Hyperlink">
    <w:name w:val="Hyperlink"/>
    <w:basedOn w:val="DefaultParagraphFont"/>
    <w:uiPriority w:val="99"/>
    <w:semiHidden/>
    <w:unhideWhenUsed/>
    <w:rsid w:val="00580670"/>
    <w:rPr>
      <w:color w:val="0000FF"/>
      <w:u w:val="single"/>
    </w:rPr>
  </w:style>
  <w:style w:type="character" w:customStyle="1" w:styleId="authorname">
    <w:name w:val="authorname"/>
    <w:basedOn w:val="DefaultParagraphFont"/>
    <w:rsid w:val="00580670"/>
  </w:style>
  <w:style w:type="paragraph" w:styleId="BalloonText">
    <w:name w:val="Balloon Text"/>
    <w:basedOn w:val="Normal"/>
    <w:link w:val="BalloonTextChar"/>
    <w:uiPriority w:val="99"/>
    <w:semiHidden/>
    <w:unhideWhenUsed/>
    <w:rsid w:val="0087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text=Franco+P.+Preparata&amp;search-alias=books&amp;field-author=Franco+P.+Preparata&amp;sort=relevancerank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rofs.com/discuss/q/169539/convert-the-binary-number-11011-to-hexadecim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rofs.com/discuss/q/204463/convert-the-hexadecimal-nuber-b2-to-binary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peshawa</cp:lastModifiedBy>
  <cp:revision>2</cp:revision>
  <cp:lastPrinted>2018-02-18T18:29:00Z</cp:lastPrinted>
  <dcterms:created xsi:type="dcterms:W3CDTF">2021-05-22T08:05:00Z</dcterms:created>
  <dcterms:modified xsi:type="dcterms:W3CDTF">2021-05-22T08:05:00Z</dcterms:modified>
</cp:coreProperties>
</file>