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123A65">
        <w:rPr>
          <w:b/>
          <w:bCs/>
          <w:sz w:val="44"/>
          <w:szCs w:val="44"/>
          <w:lang w:bidi="ar-IQ"/>
        </w:rPr>
        <w:t>: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 xml:space="preserve"> الشريعة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>: العلوم الإسلامية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>: قواعد عامة في المالية والمصرفية الإسلامية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1)</w:t>
      </w:r>
    </w:p>
    <w:p w:rsidR="006B5084" w:rsidRDefault="006B5084" w:rsidP="00C67AF2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C67AF2" w:rsidRPr="009C0071">
        <w:rPr>
          <w:rFonts w:cs="Times New Roman" w:hint="cs"/>
          <w:b/>
          <w:bCs/>
          <w:sz w:val="34"/>
          <w:szCs w:val="34"/>
          <w:rtl/>
          <w:lang w:bidi="ar-IQ"/>
        </w:rPr>
        <w:t>: أ.م.د. أردوان مصطفى اسماعيل</w:t>
      </w:r>
    </w:p>
    <w:p w:rsidR="006B5084" w:rsidRPr="006B5084" w:rsidRDefault="006B5084" w:rsidP="00C67AF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مثال </w:t>
      </w:r>
      <w:r w:rsidR="00C67AF2">
        <w:rPr>
          <w:rFonts w:hint="cs"/>
          <w:b/>
          <w:bCs/>
          <w:sz w:val="44"/>
          <w:szCs w:val="44"/>
          <w:rtl/>
          <w:lang w:bidi="ar-IQ"/>
        </w:rPr>
        <w:t>2020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C67AF2">
        <w:rPr>
          <w:rFonts w:hint="cs"/>
          <w:b/>
          <w:bCs/>
          <w:sz w:val="44"/>
          <w:szCs w:val="44"/>
          <w:rtl/>
          <w:lang w:bidi="ar-IQ"/>
        </w:rPr>
        <w:t>2021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0D03E0" w:rsidRDefault="00DD4C91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D46A4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DD4C91" w:rsidP="00DD4C9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قواعد، الاقتصاد، المالية، المصارف، الإسلام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8D46A4" w:rsidRDefault="009C0071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تهدف هاته المادة إلى </w:t>
            </w:r>
            <w:r w:rsidR="00D26A88">
              <w:rPr>
                <w:rFonts w:asciiTheme="majorBidi" w:hAnsiTheme="majorBidi" w:cstheme="majorBidi" w:hint="cs"/>
                <w:sz w:val="24"/>
                <w:szCs w:val="24"/>
                <w:rtl/>
              </w:rPr>
              <w:t>إلمام الطالب بالمالية الإسلامية، والاقتصاد الإسلامي، بوجه عام.</w:t>
            </w:r>
          </w:p>
          <w:p w:rsidR="00D26A88" w:rsidRDefault="00D26A88" w:rsidP="00D26A8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تركز على القضايا الرئيسة للمصرفية الإسلامية.</w:t>
            </w:r>
          </w:p>
          <w:p w:rsidR="00D26A88" w:rsidRPr="00EC388C" w:rsidRDefault="00D26A88" w:rsidP="00D26A8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B12767" w:rsidP="00B12767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على الطالب الالتزام الكامل  بالحضور واتمام ا</w:t>
            </w:r>
            <w:r w:rsidR="00582D81"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لاختبارات والواجبات والتقارير المطلوبة</w:t>
            </w:r>
            <w:r w:rsidR="00582D81"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B127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الداتاشو والباو</w:t>
            </w:r>
            <w:r w:rsidR="00B1276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</w:t>
            </w:r>
            <w:r w:rsidR="00B1276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</w:t>
            </w:r>
            <w:r w:rsidR="00B1276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109"/>
              <w:gridCol w:w="992"/>
              <w:gridCol w:w="1985"/>
              <w:gridCol w:w="2551"/>
            </w:tblGrid>
            <w:tr w:rsidR="00C2003B" w:rsidRPr="00C2003B" w:rsidTr="003233D9">
              <w:tc>
                <w:tcPr>
                  <w:tcW w:w="5579" w:type="dxa"/>
                  <w:gridSpan w:val="4"/>
                  <w:shd w:val="clear" w:color="auto" w:fill="BFBFBF" w:themeFill="background1" w:themeFillShade="BF"/>
                </w:tcPr>
                <w:p w:rsidR="00C2003B" w:rsidRPr="00C2003B" w:rsidRDefault="00C2003B" w:rsidP="00C2003B">
                  <w:pPr>
                    <w:bidi/>
                    <w:jc w:val="center"/>
                    <w:rPr>
                      <w:sz w:val="36"/>
                      <w:szCs w:val="36"/>
                      <w:rtl/>
                      <w:lang w:val="en-US" w:bidi="ar-IQ"/>
                    </w:rPr>
                  </w:pPr>
                  <w:r w:rsidRPr="00C2003B">
                    <w:rPr>
                      <w:rFonts w:hint="cs"/>
                      <w:sz w:val="36"/>
                      <w:szCs w:val="36"/>
                      <w:rtl/>
                      <w:lang w:val="en-US" w:bidi="ar-IQ"/>
                    </w:rPr>
                    <w:t>السعي  50%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C2003B" w:rsidRPr="00C2003B" w:rsidRDefault="00C2003B" w:rsidP="00C2003B">
                  <w:pPr>
                    <w:bidi/>
                    <w:jc w:val="center"/>
                    <w:rPr>
                      <w:sz w:val="36"/>
                      <w:szCs w:val="36"/>
                      <w:rtl/>
                      <w:lang w:val="en-US" w:bidi="ar-IQ"/>
                    </w:rPr>
                  </w:pPr>
                  <w:r w:rsidRPr="00C2003B">
                    <w:rPr>
                      <w:rFonts w:hint="cs"/>
                      <w:sz w:val="36"/>
                      <w:szCs w:val="36"/>
                      <w:rtl/>
                      <w:lang w:val="en-US" w:bidi="ar-IQ"/>
                    </w:rPr>
                    <w:t>الامتحان النهائي 50%</w:t>
                  </w:r>
                </w:p>
              </w:tc>
            </w:tr>
            <w:tr w:rsidR="00C2003B" w:rsidRPr="00C2003B" w:rsidTr="003233D9">
              <w:tc>
                <w:tcPr>
                  <w:tcW w:w="1493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البحث - مقالة المراجعة </w:t>
                  </w:r>
                  <w:r w:rsidRPr="00C2003B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SY"/>
                    </w:rPr>
                    <w:t>REVIEW ARTICLE</w:t>
                  </w: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  <w:t xml:space="preserve">- </w:t>
                  </w:r>
                </w:p>
              </w:tc>
              <w:tc>
                <w:tcPr>
                  <w:tcW w:w="1109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 </w:t>
                  </w:r>
                  <w:r w:rsidRPr="00C2003B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SY"/>
                    </w:rPr>
                    <w:t>QUIZ</w:t>
                  </w:r>
                </w:p>
              </w:tc>
              <w:tc>
                <w:tcPr>
                  <w:tcW w:w="992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سمينار </w:t>
                  </w:r>
                </w:p>
              </w:tc>
              <w:tc>
                <w:tcPr>
                  <w:tcW w:w="1985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</w:t>
                  </w:r>
                  <w:r w:rsidRPr="00C2003B">
                    <w:rPr>
                      <w:rFonts w:ascii="Arial" w:hAnsi="Arial" w:hint="cs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 xml:space="preserve">امتحان ميدتيرم </w:t>
                  </w:r>
                  <w:r w:rsidRPr="00C2003B">
                    <w:rPr>
                      <w:rFonts w:ascii="Arial" w:hAnsi="Arial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>–</w:t>
                  </w:r>
                  <w:r w:rsidRPr="00C2003B">
                    <w:rPr>
                      <w:rFonts w:ascii="Arial" w:hAnsi="Arial" w:hint="cs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 xml:space="preserve"> شهري- </w:t>
                  </w:r>
                </w:p>
              </w:tc>
              <w:tc>
                <w:tcPr>
                  <w:tcW w:w="2551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</w:t>
                  </w:r>
                </w:p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امتحان </w:t>
                  </w:r>
                </w:p>
                <w:p w:rsidR="00C2003B" w:rsidRPr="00C2003B" w:rsidRDefault="00C2003B" w:rsidP="00C2003B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تحريري</w:t>
                  </w:r>
                </w:p>
              </w:tc>
            </w:tr>
            <w:tr w:rsidR="00C2003B" w:rsidRPr="00C2003B" w:rsidTr="003233D9">
              <w:tc>
                <w:tcPr>
                  <w:tcW w:w="1493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25</w:t>
                  </w:r>
                </w:p>
              </w:tc>
              <w:tc>
                <w:tcPr>
                  <w:tcW w:w="1109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IQ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C2003B" w:rsidRPr="00C2003B" w:rsidRDefault="00C2003B" w:rsidP="00C2003B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C2003B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50</w:t>
                  </w:r>
                </w:p>
              </w:tc>
            </w:tr>
          </w:tbl>
          <w:p w:rsidR="00C2003B" w:rsidRPr="00C2003B" w:rsidRDefault="00C2003B" w:rsidP="00C2003B">
            <w:pPr>
              <w:bidi/>
              <w:spacing w:line="360" w:lineRule="auto"/>
              <w:jc w:val="both"/>
              <w:rPr>
                <w:sz w:val="36"/>
                <w:szCs w:val="36"/>
                <w:rtl/>
                <w:lang w:val="en-US" w:bidi="ar-IQ"/>
              </w:rPr>
            </w:pPr>
          </w:p>
          <w:p w:rsidR="00C2003B" w:rsidRPr="00EC388C" w:rsidRDefault="00C2003B" w:rsidP="00C200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021B5E" w:rsidRDefault="00021B5E" w:rsidP="00021B5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أصول الاقتصاد الإسلامي، د. رفيق يونس المصري.</w:t>
            </w:r>
          </w:p>
          <w:p w:rsidR="00021B5E" w:rsidRDefault="00805FEE" w:rsidP="00021B5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موسوعة الاقتصاد الإسلامي، </w:t>
            </w:r>
            <w:r w:rsidR="00A678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</w:t>
            </w:r>
            <w:r w:rsidR="006344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معهد العالمي للفكر الإسلامي، دار السلام.</w:t>
            </w:r>
          </w:p>
          <w:p w:rsidR="00805FEE" w:rsidRPr="00EC388C" w:rsidRDefault="006344D3" w:rsidP="00805FE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الحقيبة الاقتصادية</w:t>
            </w:r>
            <w:r w:rsidR="000719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علي القره داغي.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مباحث في الاقتصاد الإسلامي: أ.د. محمد رواس قلعه جي، دار النفائس/ بيروت، ط(6)، 1426هـ - 2005م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مدخل للفكر الاقتصادي في الإسلام: د.سعيد سعد مرطان، مؤسسة الرسالة/بيروت، ط(2)، 1417هـ - 1996م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lastRenderedPageBreak/>
              <w:t>اقتصادنا مفاهيم إسلامية مستنيرة: د.محمود الخالدي، عالم الكتب الحديث/ الأردن، ط (1)، 1426هـ - 2005م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موسوعة القضايا الفقهية المعاصرة والاقتصاد الإسلامي:أ.د.علي أحمد السالوس،مكتبة دار القرآن/ مصر، ط(10)، 1426هـ - 2006م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معجم المصطلحات الاقتصادية والإسلامية: علي بن محمد الجمعة، مكتبة العبيكان/الرياض، ط(1)، 1421هـ- 2000م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معجم المصطلحات التجارية والمصرفية: حسن النجفي، عمر الأيوبي، أكاديميا / بيروت، د.ط، 2006م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247F55" w:rsidRDefault="00F872F5" w:rsidP="00BE184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المعاملات المالية المعاصرة: أ. د. وهبة الزحيلي، دار الفكر/ دمشق، ط 4، 1428هـ - 2007م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قرارات المجمع الفقهي الإسلامي: رابطة العالم الإسلامي، مكة المكرمة، الدورات من الأولى إلى السابعة عشرة، 1398 – 1424 هـ / 1977- 2004م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الإسلام والاقتصاد: د. عبدالهادي علي النجار، عالم المعرفة / الكويت، د.ط.ت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مدخل إلى علم الاقتصاد: د. طاهر فاضل البياتي، د. خالد توفيق الشمري، دار وائل/الأردن، ط(1)، 2006م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المصارف الإسلامية بين النظرية والتطبيق: د.عبدالرزاق رحيم جدي الهيتي، دار أسامة / الأردن، ط 1، 1998م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السلوك الاستهلاكي في الإسلام: د. محمد أنس الزرقا، ضمن كتاب ( السياسة الاقتصادية في إطار النظام الإسلامي)، البنك الإسلامي للتنمية، جدة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القيم الإسلامية في السلوك الاقتصادي: د. احمد يوسف، دار الثقافة/ القاهرة، 1410هـ-1990</w:t>
            </w:r>
            <w:r w:rsidRPr="00F872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F872F5" w:rsidRPr="00F872F5" w:rsidRDefault="00F872F5" w:rsidP="00F872F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72F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الاقتصاد الإسلامي بين منهاجية البحث وإمكانية التطبيق: د. عبدالرحمان يسري أحمد،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DC" w:rsidRDefault="008D46DC" w:rsidP="00CD546F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مدخل إلى الاقتصاد الإسلامي</w:t>
            </w:r>
          </w:p>
          <w:p w:rsidR="008D46DC" w:rsidRDefault="00F52EEE" w:rsidP="008D46D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مصادر وخصائص الاقتصاد الإسلامي</w:t>
            </w:r>
          </w:p>
          <w:p w:rsidR="00455BD0" w:rsidRDefault="00455BD0" w:rsidP="00455BD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عناصر الإنتاج في الإسلام</w:t>
            </w:r>
          </w:p>
          <w:p w:rsidR="000B538C" w:rsidRDefault="000B538C" w:rsidP="000B538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3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الاستهلاك في الاقتصاد الإسلامي</w:t>
            </w:r>
          </w:p>
          <w:p w:rsidR="005264FF" w:rsidRDefault="005264FF" w:rsidP="005264FF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المشكلة الاقتصادية</w:t>
            </w:r>
          </w:p>
          <w:p w:rsidR="00C60391" w:rsidRPr="00123A65" w:rsidRDefault="00C60391" w:rsidP="00321CE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نشأة </w:t>
            </w:r>
            <w:r w:rsidR="00321C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وخصائص </w:t>
            </w: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المصارف الإسلامية</w:t>
            </w:r>
          </w:p>
          <w:p w:rsidR="00C60391" w:rsidRPr="00123A65" w:rsidRDefault="00B63C73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العمليات المصرفية</w:t>
            </w:r>
          </w:p>
          <w:p w:rsidR="00C60391" w:rsidRPr="00D52057" w:rsidRDefault="00D52057" w:rsidP="00D5205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الإيداع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C60391" w:rsidRPr="00D52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خطاب الضمان.</w:t>
            </w:r>
          </w:p>
          <w:p w:rsidR="00C60391" w:rsidRPr="00123A65" w:rsidRDefault="00C60391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الحوالة </w:t>
            </w:r>
            <w:r w:rsidR="00D52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="00D52057"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القروض </w:t>
            </w: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المصرفية.</w:t>
            </w:r>
          </w:p>
          <w:p w:rsidR="00C60391" w:rsidRPr="00123A65" w:rsidRDefault="00E65FD9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الأسواق المالية (البورصات)</w:t>
            </w:r>
          </w:p>
          <w:p w:rsidR="00C60391" w:rsidRPr="00123A65" w:rsidRDefault="00C60391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المرابحة للآمر بالشراء.</w:t>
            </w:r>
          </w:p>
          <w:p w:rsidR="00C60391" w:rsidRPr="00123A65" w:rsidRDefault="00C60391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المضاربة.</w:t>
            </w:r>
          </w:p>
          <w:p w:rsidR="00C60391" w:rsidRPr="00123A65" w:rsidRDefault="00C60391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23A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البيع بالتقسيط.</w:t>
            </w:r>
          </w:p>
          <w:p w:rsidR="00C60391" w:rsidRPr="00C52C8F" w:rsidRDefault="00C52C8F" w:rsidP="00C52C8F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الأسهم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والسندات.</w:t>
            </w:r>
          </w:p>
          <w:p w:rsidR="00001B33" w:rsidRPr="00EC388C" w:rsidRDefault="00001B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527D7" w:rsidRPr="00C92BA1" w:rsidRDefault="00EC388C" w:rsidP="00C92B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C92BA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5" w:rsidRDefault="00643A85" w:rsidP="00483DD0">
      <w:pPr>
        <w:spacing w:after="0" w:line="240" w:lineRule="auto"/>
      </w:pPr>
      <w:r>
        <w:separator/>
      </w:r>
    </w:p>
  </w:endnote>
  <w:endnote w:type="continuationSeparator" w:id="0">
    <w:p w:rsidR="00643A85" w:rsidRDefault="00643A8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5" w:rsidRDefault="00643A85" w:rsidP="00483DD0">
      <w:pPr>
        <w:spacing w:after="0" w:line="240" w:lineRule="auto"/>
      </w:pPr>
      <w:r>
        <w:separator/>
      </w:r>
    </w:p>
  </w:footnote>
  <w:footnote w:type="continuationSeparator" w:id="0">
    <w:p w:rsidR="00643A85" w:rsidRDefault="00643A8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4AD"/>
    <w:multiLevelType w:val="hybridMultilevel"/>
    <w:tmpl w:val="01903FC8"/>
    <w:lvl w:ilvl="0" w:tplc="F64E97F4">
      <w:start w:val="1"/>
      <w:numFmt w:val="arabicAlpha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A2E41"/>
    <w:multiLevelType w:val="hybridMultilevel"/>
    <w:tmpl w:val="22C2C84A"/>
    <w:lvl w:ilvl="0" w:tplc="48DEFA4E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B04C2"/>
    <w:multiLevelType w:val="hybridMultilevel"/>
    <w:tmpl w:val="356E0CAC"/>
    <w:lvl w:ilvl="0" w:tplc="E5C65C24">
      <w:start w:val="1"/>
      <w:numFmt w:val="arabicAlpha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21B5E"/>
    <w:rsid w:val="00044558"/>
    <w:rsid w:val="000538C6"/>
    <w:rsid w:val="00053C1C"/>
    <w:rsid w:val="00054FC2"/>
    <w:rsid w:val="0007192E"/>
    <w:rsid w:val="000A293F"/>
    <w:rsid w:val="000B538C"/>
    <w:rsid w:val="000D03E0"/>
    <w:rsid w:val="000F2337"/>
    <w:rsid w:val="000F5438"/>
    <w:rsid w:val="001178F4"/>
    <w:rsid w:val="001215D2"/>
    <w:rsid w:val="00123A65"/>
    <w:rsid w:val="001527D7"/>
    <w:rsid w:val="001647A7"/>
    <w:rsid w:val="001A037D"/>
    <w:rsid w:val="001B5EBC"/>
    <w:rsid w:val="001C4191"/>
    <w:rsid w:val="001F7289"/>
    <w:rsid w:val="00211F17"/>
    <w:rsid w:val="00236016"/>
    <w:rsid w:val="00247F55"/>
    <w:rsid w:val="0025284B"/>
    <w:rsid w:val="00253178"/>
    <w:rsid w:val="002A2C91"/>
    <w:rsid w:val="002F44B8"/>
    <w:rsid w:val="00305BAF"/>
    <w:rsid w:val="00321CE2"/>
    <w:rsid w:val="00354E91"/>
    <w:rsid w:val="003F6A58"/>
    <w:rsid w:val="0040102E"/>
    <w:rsid w:val="00403EE2"/>
    <w:rsid w:val="00441BF4"/>
    <w:rsid w:val="00455BD0"/>
    <w:rsid w:val="00483DD0"/>
    <w:rsid w:val="00496757"/>
    <w:rsid w:val="004B0808"/>
    <w:rsid w:val="004C5B56"/>
    <w:rsid w:val="004D421F"/>
    <w:rsid w:val="00517B2D"/>
    <w:rsid w:val="005264FF"/>
    <w:rsid w:val="00533ACD"/>
    <w:rsid w:val="00535407"/>
    <w:rsid w:val="00542B94"/>
    <w:rsid w:val="00582D81"/>
    <w:rsid w:val="0059508C"/>
    <w:rsid w:val="005E25AC"/>
    <w:rsid w:val="006344D3"/>
    <w:rsid w:val="00634F2B"/>
    <w:rsid w:val="00635D4F"/>
    <w:rsid w:val="00643A85"/>
    <w:rsid w:val="00644F7E"/>
    <w:rsid w:val="006766CD"/>
    <w:rsid w:val="00690D2A"/>
    <w:rsid w:val="00695467"/>
    <w:rsid w:val="006A57BA"/>
    <w:rsid w:val="006B5084"/>
    <w:rsid w:val="006C0EF5"/>
    <w:rsid w:val="006C3B09"/>
    <w:rsid w:val="00700C17"/>
    <w:rsid w:val="00756916"/>
    <w:rsid w:val="007C34B8"/>
    <w:rsid w:val="007F0899"/>
    <w:rsid w:val="0080086A"/>
    <w:rsid w:val="008022DB"/>
    <w:rsid w:val="00805FEE"/>
    <w:rsid w:val="00807092"/>
    <w:rsid w:val="00830EE6"/>
    <w:rsid w:val="0086310E"/>
    <w:rsid w:val="008772A6"/>
    <w:rsid w:val="008C630A"/>
    <w:rsid w:val="008D46A4"/>
    <w:rsid w:val="008D46DC"/>
    <w:rsid w:val="008D537E"/>
    <w:rsid w:val="00953B35"/>
    <w:rsid w:val="00961D90"/>
    <w:rsid w:val="009B05D4"/>
    <w:rsid w:val="009B5828"/>
    <w:rsid w:val="009C0071"/>
    <w:rsid w:val="009C7CEB"/>
    <w:rsid w:val="009E1617"/>
    <w:rsid w:val="009E3A65"/>
    <w:rsid w:val="009F7BEC"/>
    <w:rsid w:val="00A56BFC"/>
    <w:rsid w:val="00A66254"/>
    <w:rsid w:val="00A6785A"/>
    <w:rsid w:val="00AA6785"/>
    <w:rsid w:val="00AB753E"/>
    <w:rsid w:val="00AD5E98"/>
    <w:rsid w:val="00AD68F9"/>
    <w:rsid w:val="00AF511B"/>
    <w:rsid w:val="00B07BAD"/>
    <w:rsid w:val="00B12767"/>
    <w:rsid w:val="00B341B9"/>
    <w:rsid w:val="00B63C73"/>
    <w:rsid w:val="00B6542D"/>
    <w:rsid w:val="00B716D3"/>
    <w:rsid w:val="00B916A8"/>
    <w:rsid w:val="00BD4A13"/>
    <w:rsid w:val="00BD6567"/>
    <w:rsid w:val="00BE184F"/>
    <w:rsid w:val="00C05607"/>
    <w:rsid w:val="00C2003B"/>
    <w:rsid w:val="00C3353F"/>
    <w:rsid w:val="00C45D83"/>
    <w:rsid w:val="00C46D58"/>
    <w:rsid w:val="00C525DA"/>
    <w:rsid w:val="00C52C8F"/>
    <w:rsid w:val="00C60391"/>
    <w:rsid w:val="00C67AF2"/>
    <w:rsid w:val="00C857AF"/>
    <w:rsid w:val="00C92BA1"/>
    <w:rsid w:val="00CA0D4D"/>
    <w:rsid w:val="00CC5CD1"/>
    <w:rsid w:val="00CD24EF"/>
    <w:rsid w:val="00CD546F"/>
    <w:rsid w:val="00CE1450"/>
    <w:rsid w:val="00CF5475"/>
    <w:rsid w:val="00D100D6"/>
    <w:rsid w:val="00D2169A"/>
    <w:rsid w:val="00D24A7D"/>
    <w:rsid w:val="00D26A88"/>
    <w:rsid w:val="00D30596"/>
    <w:rsid w:val="00D52057"/>
    <w:rsid w:val="00D753A4"/>
    <w:rsid w:val="00D91594"/>
    <w:rsid w:val="00D921E4"/>
    <w:rsid w:val="00DC7E6B"/>
    <w:rsid w:val="00DD4C91"/>
    <w:rsid w:val="00DD7054"/>
    <w:rsid w:val="00E07FDD"/>
    <w:rsid w:val="00E24C02"/>
    <w:rsid w:val="00E32266"/>
    <w:rsid w:val="00E61AD2"/>
    <w:rsid w:val="00E65FD9"/>
    <w:rsid w:val="00E70DBB"/>
    <w:rsid w:val="00E777CE"/>
    <w:rsid w:val="00E8166B"/>
    <w:rsid w:val="00E86D90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52EEE"/>
    <w:rsid w:val="00F872F5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Active</cp:lastModifiedBy>
  <cp:revision>12</cp:revision>
  <cp:lastPrinted>2015-10-11T06:39:00Z</cp:lastPrinted>
  <dcterms:created xsi:type="dcterms:W3CDTF">2015-11-22T09:28:00Z</dcterms:created>
  <dcterms:modified xsi:type="dcterms:W3CDTF">2020-11-14T13:08:00Z</dcterms:modified>
</cp:coreProperties>
</file>