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06719E">
      <w:pPr>
        <w:tabs>
          <w:tab w:val="left" w:pos="1200"/>
        </w:tabs>
        <w:bidi/>
        <w:rPr>
          <w:b/>
          <w:bCs/>
          <w:sz w:val="44"/>
          <w:szCs w:val="44"/>
          <w:rtl/>
          <w:lang w:bidi="ar-SY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617301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6719E">
        <w:rPr>
          <w:rFonts w:hint="cs"/>
          <w:b/>
          <w:bCs/>
          <w:sz w:val="44"/>
          <w:szCs w:val="44"/>
          <w:rtl/>
          <w:lang w:bidi="ar-SY"/>
        </w:rPr>
        <w:t>الشريعة</w:t>
      </w:r>
      <w:r w:rsidR="00D0498B">
        <w:rPr>
          <w:rFonts w:hint="cs"/>
          <w:b/>
          <w:bCs/>
          <w:sz w:val="44"/>
          <w:szCs w:val="44"/>
          <w:rtl/>
          <w:lang w:bidi="ar-SY"/>
        </w:rPr>
        <w:t>.</w:t>
      </w:r>
    </w:p>
    <w:p w:rsidR="006B5084" w:rsidRDefault="006B5084" w:rsidP="0061730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617301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EE16F0">
        <w:rPr>
          <w:rFonts w:hint="cs"/>
          <w:b/>
          <w:bCs/>
          <w:sz w:val="44"/>
          <w:szCs w:val="44"/>
          <w:rtl/>
          <w:lang w:bidi="ar-IQ"/>
        </w:rPr>
        <w:t>العلوم الإ</w:t>
      </w:r>
      <w:r w:rsidR="00DC71E0">
        <w:rPr>
          <w:rFonts w:hint="cs"/>
          <w:b/>
          <w:bCs/>
          <w:sz w:val="44"/>
          <w:szCs w:val="44"/>
          <w:rtl/>
          <w:lang w:bidi="ar-IQ"/>
        </w:rPr>
        <w:t>سلامية</w:t>
      </w:r>
      <w:r w:rsidR="00617301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61730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617301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DC71E0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 w:rsidR="00617301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06719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617301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06719E">
        <w:rPr>
          <w:rFonts w:hint="cs"/>
          <w:b/>
          <w:bCs/>
          <w:sz w:val="44"/>
          <w:szCs w:val="44"/>
          <w:rtl/>
          <w:lang w:bidi="ar-IQ"/>
        </w:rPr>
        <w:t>الفلسفة والمنطق</w:t>
      </w:r>
      <w:r w:rsidR="00617301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EE16F0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EE16F0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8772A6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  <w:r w:rsidR="00EE16F0">
        <w:rPr>
          <w:rFonts w:cs="Times New Roman" w:hint="cs"/>
          <w:b/>
          <w:bCs/>
          <w:sz w:val="44"/>
          <w:szCs w:val="44"/>
          <w:rtl/>
          <w:lang w:bidi="ar-IQ"/>
        </w:rPr>
        <w:t>أ.م.د.أردوان مصطفى اسماعيل</w:t>
      </w:r>
      <w:r w:rsidRPr="006B5084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</w:p>
    <w:p w:rsidR="006B5084" w:rsidRPr="006B5084" w:rsidRDefault="006B5084" w:rsidP="00EE16F0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EE16F0">
        <w:rPr>
          <w:rFonts w:hint="cs"/>
          <w:b/>
          <w:bCs/>
          <w:sz w:val="44"/>
          <w:szCs w:val="44"/>
          <w:rtl/>
          <w:lang w:bidi="ar-IQ"/>
        </w:rPr>
        <w:t>2019/2020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rFonts w:hint="cs"/>
          <w:b/>
          <w:bCs/>
          <w:sz w:val="44"/>
          <w:szCs w:val="44"/>
          <w:rtl/>
          <w:lang w:bidi="ar-KW"/>
        </w:rPr>
      </w:pPr>
    </w:p>
    <w:p w:rsidR="0006719E" w:rsidRDefault="0006719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2577"/>
        <w:gridCol w:w="3584"/>
      </w:tblGrid>
      <w:tr w:rsidR="008D46A4" w:rsidRPr="00236016" w:rsidTr="00B31789">
        <w:tc>
          <w:tcPr>
            <w:tcW w:w="5584" w:type="dxa"/>
            <w:gridSpan w:val="2"/>
          </w:tcPr>
          <w:p w:rsidR="008D46A4" w:rsidRPr="00B6542D" w:rsidRDefault="0006719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الفلسفة والمنطق</w:t>
            </w:r>
          </w:p>
        </w:tc>
        <w:tc>
          <w:tcPr>
            <w:tcW w:w="3584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B31789">
        <w:tc>
          <w:tcPr>
            <w:tcW w:w="5584" w:type="dxa"/>
            <w:gridSpan w:val="2"/>
          </w:tcPr>
          <w:p w:rsidR="008D46A4" w:rsidRPr="00B6542D" w:rsidRDefault="00EE16F0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أردوان مصطفى اسماعيل</w:t>
            </w:r>
          </w:p>
        </w:tc>
        <w:tc>
          <w:tcPr>
            <w:tcW w:w="3584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B31789">
        <w:tc>
          <w:tcPr>
            <w:tcW w:w="5584" w:type="dxa"/>
            <w:gridSpan w:val="2"/>
          </w:tcPr>
          <w:p w:rsidR="008D46A4" w:rsidRPr="00B6542D" w:rsidRDefault="00B94491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الشريعة</w:t>
            </w:r>
            <w:r w:rsidR="00DC71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/ العلوم الاسلامية</w:t>
            </w:r>
          </w:p>
        </w:tc>
        <w:tc>
          <w:tcPr>
            <w:tcW w:w="3584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B31789">
        <w:trPr>
          <w:trHeight w:val="352"/>
        </w:trPr>
        <w:tc>
          <w:tcPr>
            <w:tcW w:w="5584" w:type="dxa"/>
            <w:gridSpan w:val="2"/>
          </w:tcPr>
          <w:p w:rsidR="008D46A4" w:rsidRPr="00DC71E0" w:rsidRDefault="00B6542D" w:rsidP="00EE16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DC71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EE16F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SY"/>
              </w:rPr>
              <w:t>ardawan.ismael@su.edu.krd</w:t>
            </w:r>
            <w:r w:rsidR="00DC71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</w:t>
            </w:r>
          </w:p>
          <w:p w:rsidR="00B6542D" w:rsidRPr="00B6542D" w:rsidRDefault="00C56EF6" w:rsidP="00EE16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رقم الهاتف </w:t>
            </w:r>
            <w:r w:rsidR="00B6542D"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C71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E16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07504729246</w:t>
            </w:r>
          </w:p>
        </w:tc>
        <w:tc>
          <w:tcPr>
            <w:tcW w:w="3584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B31789">
        <w:tc>
          <w:tcPr>
            <w:tcW w:w="5584" w:type="dxa"/>
            <w:gridSpan w:val="2"/>
          </w:tcPr>
          <w:p w:rsidR="0059508C" w:rsidRPr="00C819F5" w:rsidRDefault="0059508C" w:rsidP="00EE16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617301">
              <w:rPr>
                <w:b/>
                <w:bCs/>
                <w:sz w:val="44"/>
                <w:szCs w:val="44"/>
                <w:rtl/>
                <w:lang w:bidi="ar-IQ"/>
              </w:rPr>
              <w:t xml:space="preserve"> </w:t>
            </w:r>
          </w:p>
          <w:p w:rsidR="008D46A4" w:rsidRPr="000D03E0" w:rsidRDefault="0006719E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</w:t>
            </w:r>
            <w:r w:rsidR="000D03E0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3584" w:type="dxa"/>
          </w:tcPr>
          <w:p w:rsidR="00B6542D" w:rsidRPr="00236016" w:rsidRDefault="00B6542D" w:rsidP="00C819F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B31789">
        <w:tc>
          <w:tcPr>
            <w:tcW w:w="5584" w:type="dxa"/>
            <w:gridSpan w:val="2"/>
          </w:tcPr>
          <w:p w:rsidR="008D46A4" w:rsidRPr="00053C1C" w:rsidRDefault="009A623F" w:rsidP="00EE16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0671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30</w:t>
            </w:r>
          </w:p>
        </w:tc>
        <w:tc>
          <w:tcPr>
            <w:tcW w:w="3584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4B3DC7" w:rsidTr="00B31789">
        <w:trPr>
          <w:trHeight w:val="568"/>
        </w:trPr>
        <w:tc>
          <w:tcPr>
            <w:tcW w:w="5584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3584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B31789">
        <w:tc>
          <w:tcPr>
            <w:tcW w:w="5584" w:type="dxa"/>
            <w:gridSpan w:val="2"/>
          </w:tcPr>
          <w:p w:rsidR="00D0498B" w:rsidRDefault="002F1D83" w:rsidP="00D0498B">
            <w:pPr>
              <w:bidi/>
              <w:jc w:val="lowKashida"/>
              <w:rPr>
                <w:rFonts w:cs="Traditional Arabic"/>
                <w:sz w:val="32"/>
                <w:szCs w:val="32"/>
                <w:rtl/>
                <w:lang w:bidi="ar-IQ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حاصل على البكالوريوس في الشريعة من كلية </w:t>
            </w:r>
            <w:r w:rsidR="00D0498B">
              <w:rPr>
                <w:rFonts w:cs="Traditional Arabic" w:hint="cs"/>
                <w:sz w:val="32"/>
                <w:szCs w:val="32"/>
                <w:rtl/>
                <w:lang w:bidi="ar-IQ"/>
              </w:rPr>
              <w:t>الشريعة والدراسات الإسلامية</w:t>
            </w:r>
            <w:r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/ جامعة </w:t>
            </w:r>
            <w:r w:rsidR="00D0498B">
              <w:rPr>
                <w:rFonts w:cs="Traditional Arabic" w:hint="cs"/>
                <w:sz w:val="32"/>
                <w:szCs w:val="32"/>
                <w:rtl/>
                <w:lang w:bidi="ar-IQ"/>
              </w:rPr>
              <w:t>صلاح الدين.</w:t>
            </w:r>
          </w:p>
          <w:p w:rsidR="00D0498B" w:rsidRDefault="002F1D83" w:rsidP="00D0498B">
            <w:pPr>
              <w:bidi/>
              <w:jc w:val="lowKashida"/>
              <w:rPr>
                <w:rFonts w:cs="Traditional Arabic"/>
                <w:sz w:val="32"/>
                <w:szCs w:val="32"/>
                <w:rtl/>
                <w:lang w:bidi="ar-IQ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والماجستير في </w:t>
            </w:r>
            <w:r w:rsidR="00D0498B">
              <w:rPr>
                <w:rFonts w:cs="Traditional Arabic" w:hint="cs"/>
                <w:sz w:val="32"/>
                <w:szCs w:val="32"/>
                <w:rtl/>
                <w:lang w:bidi="ar-IQ"/>
              </w:rPr>
              <w:t>الدراسات الإسلامية-الاقتصاد الإسلامي.</w:t>
            </w:r>
          </w:p>
          <w:p w:rsidR="00D0498B" w:rsidRDefault="00D0498B" w:rsidP="00D0498B">
            <w:pPr>
              <w:bidi/>
              <w:jc w:val="lowKashida"/>
              <w:rPr>
                <w:rFonts w:cs="Traditional Arabic"/>
                <w:sz w:val="32"/>
                <w:szCs w:val="32"/>
                <w:rtl/>
                <w:lang w:bidi="ar-IQ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IQ"/>
              </w:rPr>
              <w:t>دكتوراه فلسفة في ( معارف الوحي والعلوم الإنسانية-الفقه وأصول الفقه). الجامعة الإسلامية العالمية ماليزيا.</w:t>
            </w:r>
          </w:p>
          <w:p w:rsidR="00D0498B" w:rsidRDefault="002F1D83" w:rsidP="00D0498B">
            <w:pPr>
              <w:bidi/>
              <w:jc w:val="lowKashida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2F1D83" w:rsidRDefault="002F1D83" w:rsidP="002F1D83">
            <w:pPr>
              <w:bidi/>
              <w:rPr>
                <w:rFonts w:cs="Traditional Arabic"/>
                <w:sz w:val="28"/>
                <w:szCs w:val="28"/>
                <w:rtl/>
                <w:lang w:bidi="ar-IQ"/>
              </w:rPr>
            </w:pPr>
          </w:p>
          <w:p w:rsidR="008D46A4" w:rsidRPr="00C819F5" w:rsidRDefault="008D46A4" w:rsidP="002F1D83">
            <w:pPr>
              <w:bidi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IQ"/>
              </w:rPr>
            </w:pPr>
          </w:p>
        </w:tc>
        <w:tc>
          <w:tcPr>
            <w:tcW w:w="3584" w:type="dxa"/>
          </w:tcPr>
          <w:p w:rsidR="000A293F" w:rsidRDefault="00EC388C" w:rsidP="00C819F5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B31789">
        <w:tc>
          <w:tcPr>
            <w:tcW w:w="5584" w:type="dxa"/>
            <w:gridSpan w:val="2"/>
          </w:tcPr>
          <w:p w:rsidR="008D46A4" w:rsidRPr="006766CD" w:rsidRDefault="0006719E" w:rsidP="00DC71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الفلسفة، المنطق.</w:t>
            </w:r>
            <w:r w:rsidR="00DC71E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3584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B31789">
        <w:trPr>
          <w:trHeight w:val="2771"/>
        </w:trPr>
        <w:tc>
          <w:tcPr>
            <w:tcW w:w="9168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104078" w:rsidRPr="00EC388C" w:rsidRDefault="0006719E" w:rsidP="0006719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يتمثل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مضمون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هذا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الكورس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في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تعليم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الطلاب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أساسيات الفلسفة و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علم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المنطق؛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وذلك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بعرض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قواعده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التي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تضبط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فكر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الإنسان،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وتؤهله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للتفكير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السليم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.</w:t>
            </w:r>
          </w:p>
        </w:tc>
      </w:tr>
      <w:tr w:rsidR="00FD437F" w:rsidRPr="00747A9A" w:rsidTr="00B31789">
        <w:trPr>
          <w:trHeight w:val="1110"/>
        </w:trPr>
        <w:tc>
          <w:tcPr>
            <w:tcW w:w="9168" w:type="dxa"/>
            <w:gridSpan w:val="3"/>
          </w:tcPr>
          <w:p w:rsidR="001F7289" w:rsidRDefault="00EC388C" w:rsidP="00F873D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D437F" w:rsidRPr="00582D81" w:rsidRDefault="0006719E" w:rsidP="00D049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يهدف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هذا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الكورس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إلى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تكوين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خلفية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فكرية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صحيحة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وسليمة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للطلاب؛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إذ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تعلم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الفلسفة الإسلامية و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علم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المنطق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وتطبيقه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بشكل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صحيح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يعصم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فكر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الإنسان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من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الزلل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والخطأ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في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التفكير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والاستدلال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والاستنتاج</w:t>
            </w:r>
            <w:r w:rsidRPr="0006719E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.</w:t>
            </w:r>
          </w:p>
        </w:tc>
      </w:tr>
      <w:tr w:rsidR="008D46A4" w:rsidRPr="00747A9A" w:rsidTr="00B31789">
        <w:trPr>
          <w:trHeight w:val="704"/>
        </w:trPr>
        <w:tc>
          <w:tcPr>
            <w:tcW w:w="9168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735909" w:rsidRDefault="00104078" w:rsidP="00582D8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7359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على الطالب الالنزام بالحضور والمشاركة في المناقشة العلمية خل</w:t>
            </w:r>
            <w:r w:rsidR="00D0498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 المحاضرة، والتحضير اليومي، وإ</w:t>
            </w:r>
            <w:r w:rsidRPr="0073590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تمام الاختبارات.  </w:t>
            </w:r>
          </w:p>
          <w:p w:rsidR="00582D81" w:rsidRPr="00735909" w:rsidRDefault="00582D81" w:rsidP="0073590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lang w:bidi="ar-IQ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B31789">
        <w:trPr>
          <w:trHeight w:val="704"/>
        </w:trPr>
        <w:tc>
          <w:tcPr>
            <w:tcW w:w="9168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06719E" w:rsidRPr="0006719E" w:rsidRDefault="0006719E" w:rsidP="0006719E">
            <w:pPr>
              <w:bidi/>
              <w:jc w:val="lowKashida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طريق الوسائل التعليمية الآتية:-</w:t>
            </w:r>
          </w:p>
          <w:p w:rsidR="0006719E" w:rsidRPr="0006719E" w:rsidRDefault="0006719E" w:rsidP="0006719E">
            <w:pPr>
              <w:bidi/>
              <w:jc w:val="lowKashida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السبورة والقلم، والكومبيوتر، وداتاشو من خلال  عرض سلايدات (</w:t>
            </w:r>
            <w:r w:rsidRPr="0006719E">
              <w:rPr>
                <w:rFonts w:ascii="Traditional Arabic" w:hAnsi="Traditional Arabic" w:cs="Traditional Arabic"/>
                <w:i/>
                <w:iCs/>
                <w:sz w:val="36"/>
                <w:szCs w:val="36"/>
                <w:lang w:val="en-US" w:bidi="ar-IQ"/>
              </w:rPr>
              <w:t>Slides</w:t>
            </w:r>
            <w:r w:rsidRPr="0006719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 حول النقاط الرئيسة، وبعض العناوين الفرعية، والمواضيع  التي تفتقر إلى الإبراز.</w:t>
            </w:r>
          </w:p>
          <w:p w:rsidR="007F0899" w:rsidRPr="0006719E" w:rsidRDefault="007F0899" w:rsidP="0006719E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8D46A4" w:rsidRPr="00747A9A" w:rsidTr="00B31789">
        <w:trPr>
          <w:trHeight w:val="704"/>
        </w:trPr>
        <w:tc>
          <w:tcPr>
            <w:tcW w:w="9168" w:type="dxa"/>
            <w:gridSpan w:val="3"/>
          </w:tcPr>
          <w:p w:rsidR="00582D81" w:rsidRPr="00C819F5" w:rsidRDefault="00EC388C" w:rsidP="00C819F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7D2378" w:rsidRDefault="007D2378" w:rsidP="007D2378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ab/>
            </w:r>
            <w:r w:rsidR="000F2337"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ab/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المادة عليها ( 100 ) درجة، يسعى الطالب للحصول على أكبر قدر منها. والنجاح من (50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)، وتوزع الدرجات كالتالي:</w:t>
            </w:r>
          </w:p>
          <w:p w:rsidR="007D2378" w:rsidRDefault="007D2378" w:rsidP="007D2378">
            <w:pPr>
              <w:pStyle w:val="ListParagraph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6"/>
                <w:szCs w:val="36"/>
                <w:lang w:bidi="ar-IQ"/>
              </w:rPr>
            </w:pPr>
            <w:r w:rsidRPr="00D3303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( 40</w:t>
            </w:r>
            <w:r w:rsidRPr="00D3303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٪</w:t>
            </w:r>
            <w:r w:rsidRPr="00D3303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 ) معدل السعي السنوي، وتوزع هذه 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درجات على </w:t>
            </w:r>
            <w:r w:rsidRPr="00D3303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امتحان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ين فصليين وعلى النشاطات الصفية والمكتبية</w:t>
            </w:r>
            <w:r w:rsidRPr="00D3303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 .</w:t>
            </w:r>
          </w:p>
          <w:p w:rsidR="007D2378" w:rsidRPr="00D3303B" w:rsidRDefault="007D2378" w:rsidP="007D2378">
            <w:pPr>
              <w:pStyle w:val="ListParagraph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3303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( 60</w:t>
            </w:r>
            <w:r w:rsidRPr="00D3303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٪</w:t>
            </w:r>
            <w:r w:rsidRPr="00D3303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 ) على الامتحان النهائي .</w:t>
            </w:r>
          </w:p>
          <w:p w:rsidR="000F2337" w:rsidRPr="00EC388C" w:rsidRDefault="000F2337" w:rsidP="007D2378">
            <w:pPr>
              <w:tabs>
                <w:tab w:val="center" w:pos="4438"/>
                <w:tab w:val="right" w:pos="8877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SY"/>
              </w:rPr>
            </w:pPr>
          </w:p>
        </w:tc>
      </w:tr>
      <w:tr w:rsidR="008D46A4" w:rsidRPr="00747A9A" w:rsidTr="00B31789">
        <w:trPr>
          <w:trHeight w:val="1819"/>
        </w:trPr>
        <w:tc>
          <w:tcPr>
            <w:tcW w:w="9168" w:type="dxa"/>
            <w:gridSpan w:val="3"/>
          </w:tcPr>
          <w:p w:rsidR="00E07FDD" w:rsidRPr="00EC388C" w:rsidRDefault="00EC388C" w:rsidP="007359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</w:p>
          <w:p w:rsidR="00D0498B" w:rsidRPr="00D0498B" w:rsidRDefault="00D0498B" w:rsidP="007C3F32">
            <w:pPr>
              <w:pStyle w:val="ListParagraph"/>
              <w:bidi/>
              <w:ind w:left="360"/>
              <w:rPr>
                <w:rFonts w:ascii="Traditional Arabic" w:hAnsi="Traditional Arabic" w:cs="Traditional Arabic"/>
                <w:sz w:val="36"/>
                <w:szCs w:val="36"/>
                <w:lang w:bidi="ar-IQ"/>
              </w:rPr>
            </w:pPr>
            <w:r w:rsidRPr="00D0498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•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 xml:space="preserve">انتهاض الطالب بتعلم </w:t>
            </w:r>
            <w:r w:rsidRPr="00D0498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حقيقة</w:t>
            </w:r>
            <w:r w:rsidRPr="00D0498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="007C3F3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الفلسفة والمنطق</w:t>
            </w:r>
            <w:r w:rsidRPr="00D0498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D0498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وأسـسه</w:t>
            </w:r>
            <w:r w:rsidR="007C3F3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م</w:t>
            </w:r>
            <w:r w:rsidRPr="00D0498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</w:t>
            </w:r>
            <w:r w:rsidRPr="00D0498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.</w:t>
            </w:r>
          </w:p>
          <w:p w:rsidR="007F0899" w:rsidRPr="007C3F32" w:rsidRDefault="00D0498B" w:rsidP="007C3F32">
            <w:pPr>
              <w:pStyle w:val="ListParagraph"/>
              <w:bidi/>
              <w:ind w:left="360"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 w:rsidRPr="00D0498B">
              <w:rPr>
                <w:rFonts w:ascii="Traditional Arabic" w:hAnsi="Traditional Arabic" w:cs="Traditional Arabic" w:hint="eastAsia"/>
                <w:sz w:val="36"/>
                <w:szCs w:val="36"/>
                <w:rtl/>
                <w:lang w:bidi="ar-IQ"/>
              </w:rPr>
              <w:t>•</w:t>
            </w:r>
            <w:r w:rsidRPr="00D0498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D0498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تعريف</w:t>
            </w:r>
            <w:r w:rsidRPr="00D0498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Pr="00D0498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الطلاب</w:t>
            </w:r>
            <w:r w:rsidRPr="00D0498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</w:t>
            </w:r>
            <w:r w:rsidR="007C3F32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IQ"/>
              </w:rPr>
              <w:t>الكيفية الصحيحة لفهم الفلسفة والمنطق</w:t>
            </w:r>
            <w:r w:rsidRPr="00D0498B"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.</w:t>
            </w:r>
            <w:bookmarkStart w:id="0" w:name="_GoBack"/>
            <w:bookmarkEnd w:id="0"/>
          </w:p>
        </w:tc>
      </w:tr>
      <w:tr w:rsidR="008D46A4" w:rsidRPr="00747A9A" w:rsidTr="00B31789">
        <w:tc>
          <w:tcPr>
            <w:tcW w:w="9168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0498B" w:rsidRPr="00D0498B" w:rsidRDefault="00D0498B" w:rsidP="00D0498B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06719E" w:rsidRPr="0006719E" w:rsidRDefault="0006719E" w:rsidP="0006719E">
            <w:pPr>
              <w:bidi/>
              <w:rPr>
                <w:rFonts w:asciiTheme="majorBidi" w:hAnsiTheme="majorBidi" w:cs="Times New Roman" w:hint="cs"/>
                <w:sz w:val="24"/>
                <w:szCs w:val="24"/>
                <w:rtl/>
              </w:rPr>
            </w:pP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</w:rPr>
              <w:t>أولا/ المصادر الرئيسة:</w:t>
            </w:r>
          </w:p>
          <w:p w:rsidR="0006719E" w:rsidRPr="0006719E" w:rsidRDefault="0006719E" w:rsidP="0006719E">
            <w:pPr>
              <w:numPr>
                <w:ilvl w:val="0"/>
                <w:numId w:val="16"/>
              </w:numPr>
              <w:bidi/>
              <w:rPr>
                <w:rFonts w:asciiTheme="majorBidi" w:hAnsiTheme="majorBidi" w:cs="Times New Roman" w:hint="cs"/>
                <w:sz w:val="24"/>
                <w:szCs w:val="24"/>
                <w:lang w:val="en-US" w:bidi="ar-IQ"/>
              </w:rPr>
            </w:pP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</w:rPr>
              <w:t>خلاصة المنطق: د. عبدالهادي الفضيلي، ط (1)، ناظرين، 1425هـ.</w:t>
            </w:r>
          </w:p>
          <w:p w:rsidR="0006719E" w:rsidRPr="0006719E" w:rsidRDefault="0006719E" w:rsidP="0006719E">
            <w:pPr>
              <w:numPr>
                <w:ilvl w:val="0"/>
                <w:numId w:val="16"/>
              </w:numPr>
              <w:bidi/>
              <w:rPr>
                <w:rFonts w:asciiTheme="majorBidi" w:hAnsiTheme="majorBidi" w:cs="Times New Roman" w:hint="cs"/>
                <w:sz w:val="24"/>
                <w:szCs w:val="24"/>
                <w:lang w:val="en-US" w:bidi="ar-IQ"/>
              </w:rPr>
            </w:pPr>
          </w:p>
          <w:p w:rsidR="0006719E" w:rsidRPr="0006719E" w:rsidRDefault="0006719E" w:rsidP="0006719E">
            <w:pPr>
              <w:numPr>
                <w:ilvl w:val="0"/>
                <w:numId w:val="16"/>
              </w:numPr>
              <w:bidi/>
              <w:rPr>
                <w:rFonts w:asciiTheme="majorBidi" w:hAnsiTheme="majorBidi" w:cs="Times New Roman" w:hint="cs"/>
                <w:sz w:val="24"/>
                <w:szCs w:val="24"/>
                <w:lang w:val="en-US" w:bidi="ar-IQ"/>
              </w:rPr>
            </w:pP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المنطق الصوري التصورات- التصديقات: د. يوسف محمود، دار الحكمة/ الدوحة، ط (1)، 1414 هـ - 1994م.</w:t>
            </w:r>
          </w:p>
          <w:p w:rsidR="0006719E" w:rsidRPr="0006719E" w:rsidRDefault="0006719E" w:rsidP="0006719E">
            <w:pPr>
              <w:numPr>
                <w:ilvl w:val="0"/>
                <w:numId w:val="16"/>
              </w:numPr>
              <w:bidi/>
              <w:rPr>
                <w:rFonts w:asciiTheme="majorBidi" w:hAnsiTheme="majorBidi" w:cs="Times New Roman" w:hint="cs"/>
                <w:sz w:val="24"/>
                <w:szCs w:val="24"/>
                <w:lang w:val="en-US" w:bidi="ar-IQ"/>
              </w:rPr>
            </w:pP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الشمسية في القواعد المنطقية: د. مهدي فضل الله، المركز الثقافي العربي، ط (1)، 1998م.</w:t>
            </w:r>
          </w:p>
          <w:p w:rsidR="0006719E" w:rsidRPr="0006719E" w:rsidRDefault="0006719E" w:rsidP="0006719E">
            <w:pPr>
              <w:bidi/>
              <w:rPr>
                <w:rFonts w:asciiTheme="majorBidi" w:hAnsiTheme="majorBidi" w:cs="Times New Roman" w:hint="cs"/>
                <w:sz w:val="24"/>
                <w:szCs w:val="24"/>
                <w:rtl/>
              </w:rPr>
            </w:pP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</w:rPr>
              <w:t>ثانيا/ المصادر الثانوية:</w:t>
            </w:r>
          </w:p>
          <w:p w:rsidR="0006719E" w:rsidRPr="0006719E" w:rsidRDefault="0006719E" w:rsidP="0006719E">
            <w:pPr>
              <w:numPr>
                <w:ilvl w:val="0"/>
                <w:numId w:val="17"/>
              </w:numPr>
              <w:bidi/>
              <w:rPr>
                <w:rFonts w:asciiTheme="majorBidi" w:hAnsiTheme="majorBidi" w:cs="Times New Roman" w:hint="cs"/>
                <w:sz w:val="24"/>
                <w:szCs w:val="24"/>
                <w:lang w:val="en-US" w:bidi="ar-IQ"/>
              </w:rPr>
            </w:pP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منتدى الأصلين:</w:t>
            </w:r>
            <w:r w:rsidRPr="0006719E">
              <w:rPr>
                <w:rFonts w:asciiTheme="majorBidi" w:hAnsiTheme="majorBidi" w:cs="Times New Roman"/>
                <w:i/>
                <w:iCs/>
                <w:sz w:val="24"/>
                <w:szCs w:val="24"/>
                <w:lang w:val="en-US" w:bidi="ar-IQ"/>
              </w:rPr>
              <w:t>www.aslein.com</w:t>
            </w:r>
          </w:p>
          <w:p w:rsidR="0006719E" w:rsidRPr="0006719E" w:rsidRDefault="0006719E" w:rsidP="0006719E">
            <w:pPr>
              <w:numPr>
                <w:ilvl w:val="0"/>
                <w:numId w:val="17"/>
              </w:numPr>
              <w:bidi/>
              <w:rPr>
                <w:rFonts w:asciiTheme="majorBidi" w:hAnsiTheme="majorBidi" w:cs="Times New Roman" w:hint="cs"/>
                <w:sz w:val="24"/>
                <w:szCs w:val="24"/>
                <w:lang w:val="en-US" w:bidi="ar-IQ"/>
              </w:rPr>
            </w:pPr>
            <w:r w:rsidRPr="0006719E">
              <w:rPr>
                <w:rFonts w:asciiTheme="majorBidi" w:hAnsiTheme="majorBidi" w:cs="Times New Roman" w:hint="cs"/>
                <w:i/>
                <w:iCs/>
                <w:sz w:val="24"/>
                <w:szCs w:val="24"/>
                <w:rtl/>
              </w:rPr>
              <w:t>مكتبة مصطفى الإلكترونية:</w:t>
            </w:r>
            <w:r w:rsidRPr="0006719E">
              <w:rPr>
                <w:rFonts w:asciiTheme="majorBidi" w:hAnsiTheme="majorBidi" w:cs="Times New Roman"/>
                <w:i/>
                <w:iCs/>
                <w:sz w:val="24"/>
                <w:szCs w:val="24"/>
                <w:lang w:val="en-US" w:bidi="ar-IQ"/>
              </w:rPr>
              <w:t xml:space="preserve">www.al-mostafa.com </w:t>
            </w:r>
          </w:p>
          <w:p w:rsidR="0006719E" w:rsidRPr="0006719E" w:rsidRDefault="0006719E" w:rsidP="0006719E">
            <w:pPr>
              <w:numPr>
                <w:ilvl w:val="0"/>
                <w:numId w:val="17"/>
              </w:numPr>
              <w:bidi/>
              <w:rPr>
                <w:rFonts w:asciiTheme="majorBidi" w:hAnsiTheme="majorBidi" w:cs="Times New Roman" w:hint="cs"/>
                <w:sz w:val="24"/>
                <w:szCs w:val="24"/>
                <w:lang w:val="en-US" w:bidi="ar-IQ"/>
              </w:rPr>
            </w:pPr>
            <w:r w:rsidRPr="0006719E">
              <w:rPr>
                <w:rFonts w:asciiTheme="majorBidi" w:hAnsiTheme="majorBidi" w:cs="Times New Roman" w:hint="cs"/>
                <w:i/>
                <w:iCs/>
                <w:sz w:val="24"/>
                <w:szCs w:val="24"/>
                <w:rtl/>
              </w:rPr>
              <w:t>ضوابط المعرفة وأصول الاستدلال والمناظرة:عبدالرحمن حسن الميداني، دار القلم/ دمشق،ط (4)،1414هـ- 1993م.</w:t>
            </w:r>
          </w:p>
          <w:p w:rsidR="0006719E" w:rsidRPr="0006719E" w:rsidRDefault="0006719E" w:rsidP="007C3F32">
            <w:pPr>
              <w:numPr>
                <w:ilvl w:val="0"/>
                <w:numId w:val="17"/>
              </w:numPr>
              <w:bidi/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</w:pP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الشيباني،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عمر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محمد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التومي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. (1982).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مقدمة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في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الفلسفة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الإسلامية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ط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3.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مصر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: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الدار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العربية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للكتاب</w:t>
            </w:r>
            <w:r w:rsidRPr="0006719E"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  <w:t>.</w:t>
            </w:r>
          </w:p>
          <w:p w:rsidR="0006719E" w:rsidRPr="0006719E" w:rsidRDefault="0006719E" w:rsidP="0006719E">
            <w:pPr>
              <w:numPr>
                <w:ilvl w:val="0"/>
                <w:numId w:val="17"/>
              </w:numPr>
              <w:bidi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بدوي،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عبد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الرحمن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. (1975).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مدخل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جديد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إلى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الفلسفة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ط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1.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الكويت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: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وكالة</w:t>
            </w:r>
            <w:r w:rsidRPr="0006719E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06719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المطبوعات</w:t>
            </w:r>
          </w:p>
          <w:p w:rsidR="00CC5CD1" w:rsidRPr="0006719E" w:rsidRDefault="00CC5CD1" w:rsidP="00D0498B">
            <w:pPr>
              <w:bidi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007726" w:rsidRPr="00747A9A" w:rsidTr="00B31789">
        <w:trPr>
          <w:trHeight w:val="1405"/>
        </w:trPr>
        <w:tc>
          <w:tcPr>
            <w:tcW w:w="91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611"/>
              <w:tblOverlap w:val="never"/>
              <w:bidiVisual/>
              <w:tblW w:w="89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5"/>
              <w:gridCol w:w="4716"/>
            </w:tblGrid>
            <w:tr w:rsidR="00B31789" w:rsidRPr="00657BA8" w:rsidTr="00B31789">
              <w:trPr>
                <w:cantSplit/>
                <w:trHeight w:val="801"/>
                <w:tblHeader/>
              </w:trPr>
              <w:tc>
                <w:tcPr>
                  <w:tcW w:w="4225" w:type="dxa"/>
                  <w:shd w:val="pct12" w:color="auto" w:fill="auto"/>
                </w:tcPr>
                <w:p w:rsidR="00B31789" w:rsidRPr="00657BA8" w:rsidRDefault="00B31789" w:rsidP="00B31789">
                  <w:pPr>
                    <w:bidi/>
                    <w:ind w:left="-563" w:firstLine="720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52"/>
                      <w:szCs w:val="52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-A-Samik" w:hint="cs"/>
                      <w:sz w:val="32"/>
                      <w:szCs w:val="32"/>
                      <w:rtl/>
                      <w:lang w:bidi="ar-IQ"/>
                    </w:rPr>
                    <w:t>المواضيع</w:t>
                  </w:r>
                </w:p>
              </w:tc>
              <w:tc>
                <w:tcPr>
                  <w:tcW w:w="4716" w:type="dxa"/>
                  <w:shd w:val="pct12" w:color="auto" w:fill="auto"/>
                </w:tcPr>
                <w:p w:rsidR="00B31789" w:rsidRPr="00657BA8" w:rsidRDefault="00B31789" w:rsidP="00B31789">
                  <w:pPr>
                    <w:bidi/>
                    <w:ind w:left="-563" w:firstLine="720"/>
                    <w:rPr>
                      <w:rFonts w:ascii="Arabic Typesetting" w:hAnsi="Arabic Typesetting" w:cs="Arabic Typesetting"/>
                      <w:b/>
                      <w:bCs/>
                      <w:sz w:val="52"/>
                      <w:szCs w:val="52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-A-Samik" w:hint="cs"/>
                      <w:sz w:val="32"/>
                      <w:szCs w:val="32"/>
                      <w:rtl/>
                      <w:lang w:bidi="ar-IQ"/>
                    </w:rPr>
                    <w:t>تاريخ المحاضرة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06719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مدخل عام إلى الفلسفة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والمنطق</w:t>
                  </w:r>
                </w:p>
              </w:tc>
              <w:tc>
                <w:tcPr>
                  <w:tcW w:w="4716" w:type="dxa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657BA8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 1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06719E" w:rsidP="0006719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 xml:space="preserve">السوفسطائيون وسقراط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-</w:t>
                  </w:r>
                  <w:r>
                    <w:rPr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sz w:val="36"/>
                      <w:szCs w:val="36"/>
                      <w:rtl/>
                    </w:rPr>
                    <w:t xml:space="preserve">العلم –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التصور</w:t>
                  </w:r>
                </w:p>
              </w:tc>
              <w:tc>
                <w:tcPr>
                  <w:tcW w:w="4716" w:type="dxa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:2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920534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lastRenderedPageBreak/>
                    <w:t>أفلاطون والاتجاه نحو "المثال الأخلاقي"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- التصديق</w:t>
                  </w:r>
                </w:p>
              </w:tc>
              <w:tc>
                <w:tcPr>
                  <w:tcW w:w="4716" w:type="dxa"/>
                </w:tcPr>
                <w:p w:rsidR="0006719E" w:rsidRPr="00FD44C7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:3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  <w:shd w:val="clear" w:color="auto" w:fill="FFFFFF" w:themeFill="background1"/>
                </w:tcPr>
                <w:p w:rsidR="0006719E" w:rsidRDefault="00920534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الدولة المثالية عند أفلاطون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- الدلالة</w:t>
                  </w:r>
                </w:p>
              </w:tc>
              <w:tc>
                <w:tcPr>
                  <w:tcW w:w="4716" w:type="dxa"/>
                  <w:shd w:val="clear" w:color="auto" w:fill="FFFFFF" w:themeFill="background1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4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920534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أرسطو ومحاولة التوفيق بين المثال والواقع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- أقسام الدلالة</w:t>
                  </w:r>
                </w:p>
              </w:tc>
              <w:tc>
                <w:tcPr>
                  <w:tcW w:w="4716" w:type="dxa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  <w:t>5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920534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فلسفة أرسطو الأخلاقية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-</w:t>
                  </w:r>
                </w:p>
              </w:tc>
              <w:tc>
                <w:tcPr>
                  <w:tcW w:w="4716" w:type="dxa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  <w:t>6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920534" w:rsidRPr="00920534" w:rsidRDefault="00920534" w:rsidP="00920534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Simplified Arabic"/>
                      <w:sz w:val="24"/>
                      <w:szCs w:val="24"/>
                      <w:lang w:val="en-US" w:bidi="ar-LB"/>
                    </w:rPr>
                  </w:pPr>
                  <w:r w:rsidRPr="00920534">
                    <w:rPr>
                      <w:rFonts w:ascii="Times New Roman" w:eastAsia="Times New Roman" w:hAnsi="Times New Roman" w:cs="Simplified Arabic"/>
                      <w:sz w:val="24"/>
                      <w:szCs w:val="24"/>
                      <w:rtl/>
                      <w:lang w:val="en-US" w:bidi="ar-LB"/>
                    </w:rPr>
                    <w:t>الحضارة: تعريفها، مفهومها ومقوماتها.</w:t>
                  </w:r>
                </w:p>
                <w:p w:rsidR="00920534" w:rsidRPr="00920534" w:rsidRDefault="00920534" w:rsidP="00920534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Simplified Arabic"/>
                      <w:sz w:val="24"/>
                      <w:szCs w:val="24"/>
                      <w:rtl/>
                      <w:lang w:val="en-US" w:bidi="ar-LB"/>
                    </w:rPr>
                  </w:pPr>
                  <w:r w:rsidRPr="00920534">
                    <w:rPr>
                      <w:rFonts w:ascii="Times New Roman" w:eastAsia="Times New Roman" w:hAnsi="Times New Roman" w:cs="Simplified Arabic"/>
                      <w:sz w:val="24"/>
                      <w:szCs w:val="24"/>
                      <w:rtl/>
                      <w:lang w:val="en-US" w:bidi="ar-LB"/>
                    </w:rPr>
                    <w:t>* عوامل نشأة الحضارة.</w:t>
                  </w:r>
                  <w:r w:rsidR="00305D22">
                    <w:rPr>
                      <w:sz w:val="36"/>
                      <w:szCs w:val="36"/>
                      <w:rtl/>
                    </w:rPr>
                    <w:t xml:space="preserve"> </w:t>
                  </w:r>
                  <w:r w:rsidR="00305D22">
                    <w:rPr>
                      <w:sz w:val="36"/>
                      <w:szCs w:val="36"/>
                      <w:rtl/>
                    </w:rPr>
                    <w:t>أنواع اللفظ</w:t>
                  </w:r>
                </w:p>
                <w:p w:rsidR="0006719E" w:rsidRDefault="0006719E" w:rsidP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</w:p>
              </w:tc>
              <w:tc>
                <w:tcPr>
                  <w:tcW w:w="4716" w:type="dxa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:7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  <w:shd w:val="clear" w:color="auto" w:fill="FFFFFF" w:themeFill="background1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 w:rsidRPr="00920534">
                    <w:rPr>
                      <w:rFonts w:ascii="Times New Roman" w:eastAsia="Times New Roman" w:hAnsi="Times New Roman" w:cs="Simplified Arabic"/>
                      <w:sz w:val="24"/>
                      <w:szCs w:val="24"/>
                      <w:rtl/>
                      <w:lang w:val="en-US" w:bidi="ar-LB"/>
                    </w:rPr>
                    <w:t>النظريات الفلسفية في تاريخ الحضارات</w:t>
                  </w:r>
                  <w:r>
                    <w:rPr>
                      <w:rFonts w:ascii="Times New Roman" w:eastAsia="Times New Roman" w:hAnsi="Times New Roman" w:cs="Simplified Arabic" w:hint="cs"/>
                      <w:sz w:val="24"/>
                      <w:szCs w:val="24"/>
                      <w:rtl/>
                      <w:lang w:val="en-US" w:bidi="ar-LB"/>
                    </w:rPr>
                    <w:t>-</w:t>
                  </w:r>
                  <w:r>
                    <w:rPr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sz w:val="36"/>
                      <w:szCs w:val="36"/>
                      <w:rtl/>
                    </w:rPr>
                    <w:t>أنواع المعنى</w:t>
                  </w:r>
                </w:p>
              </w:tc>
              <w:tc>
                <w:tcPr>
                  <w:tcW w:w="4716" w:type="dxa"/>
                  <w:shd w:val="clear" w:color="auto" w:fill="FFFFFF" w:themeFill="background1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8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  <w:shd w:val="clear" w:color="auto" w:fill="FFFFFF" w:themeFill="background1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مدخل للفلسفة الإسلامية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-</w:t>
                  </w:r>
                  <w:r>
                    <w:rPr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sz w:val="36"/>
                      <w:szCs w:val="36"/>
                      <w:rtl/>
                    </w:rPr>
                    <w:t>النسب الأربع</w:t>
                  </w:r>
                </w:p>
              </w:tc>
              <w:tc>
                <w:tcPr>
                  <w:tcW w:w="4716" w:type="dxa"/>
                  <w:shd w:val="clear" w:color="auto" w:fill="FFFFFF" w:themeFill="background1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:9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المقصود من الفلسفة الإسلامية وعوامل نشأتها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-</w:t>
                  </w:r>
                  <w:r>
                    <w:rPr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sz w:val="36"/>
                      <w:szCs w:val="36"/>
                      <w:rtl/>
                    </w:rPr>
                    <w:t>الكليات الخمسة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4716" w:type="dxa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:10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التعارض بين الفلسفة والدين</w:t>
                  </w:r>
                </w:p>
              </w:tc>
              <w:tc>
                <w:tcPr>
                  <w:tcW w:w="4716" w:type="dxa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الأسبوع: 11</w:t>
                  </w:r>
                </w:p>
              </w:tc>
            </w:tr>
            <w:tr w:rsidR="0006719E" w:rsidRPr="00657BA8" w:rsidTr="00B31789">
              <w:trPr>
                <w:trHeight w:val="560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  <w:lang w:eastAsia="zh-CN" w:bidi="ar-IQ"/>
                    </w:rPr>
                    <w:t>الدين والفلسفة- الكليات الخمسة</w:t>
                  </w:r>
                </w:p>
              </w:tc>
              <w:tc>
                <w:tcPr>
                  <w:tcW w:w="4716" w:type="dxa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الأسبوع: 12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الكلي الذاتي – تعريفه – تقسيمه</w:t>
                  </w:r>
                </w:p>
              </w:tc>
              <w:tc>
                <w:tcPr>
                  <w:tcW w:w="4716" w:type="dxa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13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 w:rsidP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الفلسفة عند </w:t>
                  </w:r>
                  <w:r>
                    <w:rPr>
                      <w:sz w:val="36"/>
                      <w:szCs w:val="36"/>
                      <w:rtl/>
                    </w:rPr>
                    <w:t xml:space="preserve">الكندي </w:t>
                  </w:r>
                </w:p>
              </w:tc>
              <w:tc>
                <w:tcPr>
                  <w:tcW w:w="4716" w:type="dxa"/>
                </w:tcPr>
                <w:p w:rsidR="0006719E" w:rsidRPr="00657BA8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الأسبوع:14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التعريف – أقسامه – شروطه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15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lastRenderedPageBreak/>
                    <w:t>ضرورة دراسة الفلسفة عند الكندي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16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الفارابي ومعنى الفلسفة عنده ودور الفيلسوف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17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التوفيق بين الحكيمين أفلاطون وأرسطو عند الفارابي، وفلسفته</w:t>
                  </w:r>
                  <w:r>
                    <w:rPr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sz w:val="36"/>
                      <w:szCs w:val="36"/>
                      <w:rtl/>
                    </w:rPr>
                    <w:t>الاجتماعية والسياسية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18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القضايا – أقسامها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19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ابن سينا ومتابعته للفارابي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20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القضية الحملية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21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الغزالي وموقفه من الفلسفة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22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القضية الشرطية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23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دور العقل في الشريعة الإسلامية من منظور الغزالي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24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الاستدلال – أقسامه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25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  <w:lang w:eastAsia="zh-CN" w:bidi="ar-IQ"/>
                    </w:rPr>
                    <w:t>التقسيم المنطقي والبحث العلمي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26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7C3F3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  <w:lang w:eastAsia="zh-CN" w:bidi="ar-IQ"/>
                    </w:rPr>
                    <w:t>الفلسفة القرآنية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27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305D2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rtl/>
                    </w:rPr>
                    <w:t>الاستدلال غير المباشر</w:t>
                  </w:r>
                  <w:r>
                    <w:rPr>
                      <w:sz w:val="36"/>
                      <w:szCs w:val="36"/>
                      <w:rtl/>
                    </w:rPr>
                    <w:t>: التناقض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28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7C3F3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  <w:lang w:eastAsia="zh-CN" w:bidi="ar-IQ"/>
                    </w:rPr>
                    <w:t>الفلسفات المعاصرة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29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7C3F3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  <w:r>
                    <w:rPr>
                      <w:rFonts w:cs="Traditional Arabic" w:hint="cs"/>
                      <w:sz w:val="36"/>
                      <w:szCs w:val="36"/>
                      <w:rtl/>
                      <w:lang w:eastAsia="zh-CN" w:bidi="ar-IQ"/>
                    </w:rPr>
                    <w:lastRenderedPageBreak/>
                    <w:t>الفلسفات الحديثة</w:t>
                  </w:r>
                </w:p>
              </w:tc>
              <w:tc>
                <w:tcPr>
                  <w:tcW w:w="4716" w:type="dxa"/>
                </w:tcPr>
                <w:p w:rsidR="0006719E" w:rsidRDefault="00305D2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30</w:t>
                  </w: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06719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</w:p>
              </w:tc>
              <w:tc>
                <w:tcPr>
                  <w:tcW w:w="4716" w:type="dxa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06719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</w:p>
              </w:tc>
              <w:tc>
                <w:tcPr>
                  <w:tcW w:w="4716" w:type="dxa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06719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</w:p>
              </w:tc>
              <w:tc>
                <w:tcPr>
                  <w:tcW w:w="4716" w:type="dxa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06719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</w:p>
              </w:tc>
              <w:tc>
                <w:tcPr>
                  <w:tcW w:w="4716" w:type="dxa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06719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</w:p>
              </w:tc>
              <w:tc>
                <w:tcPr>
                  <w:tcW w:w="4716" w:type="dxa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Default="0006719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lang w:eastAsia="zh-CN" w:bidi="ar-IQ"/>
                    </w:rPr>
                  </w:pPr>
                </w:p>
              </w:tc>
              <w:tc>
                <w:tcPr>
                  <w:tcW w:w="4716" w:type="dxa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06719E" w:rsidRPr="00657BA8" w:rsidTr="00B31789">
              <w:trPr>
                <w:trHeight w:val="219"/>
              </w:trPr>
              <w:tc>
                <w:tcPr>
                  <w:tcW w:w="4225" w:type="dxa"/>
                </w:tcPr>
                <w:p w:rsidR="0006719E" w:rsidRPr="00D31EE3" w:rsidRDefault="0006719E" w:rsidP="00B31789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6"/>
                      <w:szCs w:val="36"/>
                      <w:rtl/>
                      <w:lang w:bidi="ar-IQ"/>
                    </w:rPr>
                  </w:pPr>
                </w:p>
              </w:tc>
              <w:tc>
                <w:tcPr>
                  <w:tcW w:w="4716" w:type="dxa"/>
                </w:tcPr>
                <w:p w:rsidR="0006719E" w:rsidRDefault="0006719E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</w:tbl>
          <w:p w:rsidR="00007726" w:rsidRPr="006766CD" w:rsidRDefault="00007726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007726" w:rsidRPr="007D2378" w:rsidRDefault="00007726" w:rsidP="007D237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B31789">
        <w:trPr>
          <w:trHeight w:val="515"/>
        </w:trPr>
        <w:tc>
          <w:tcPr>
            <w:tcW w:w="3007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161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B31789">
        <w:tc>
          <w:tcPr>
            <w:tcW w:w="3007" w:type="dxa"/>
          </w:tcPr>
          <w:p w:rsidR="008D46A4" w:rsidRPr="006766CD" w:rsidRDefault="008D46A4" w:rsidP="007F28D2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161" w:type="dxa"/>
            <w:gridSpan w:val="2"/>
          </w:tcPr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B31789">
        <w:trPr>
          <w:trHeight w:val="732"/>
        </w:trPr>
        <w:tc>
          <w:tcPr>
            <w:tcW w:w="9168" w:type="dxa"/>
            <w:gridSpan w:val="3"/>
          </w:tcPr>
          <w:p w:rsidR="00700C17" w:rsidRPr="00EC388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E25AC" w:rsidRDefault="00EC388C" w:rsidP="007F28D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انشائي: </w:t>
            </w:r>
          </w:p>
          <w:p w:rsidR="008D46A4" w:rsidRPr="00EC388C" w:rsidRDefault="008D46A4" w:rsidP="003D5CF0">
            <w:pPr>
              <w:tabs>
                <w:tab w:val="left" w:pos="9270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B31789">
        <w:trPr>
          <w:trHeight w:val="732"/>
        </w:trPr>
        <w:tc>
          <w:tcPr>
            <w:tcW w:w="9168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1647A7" w:rsidRPr="00EC388C" w:rsidRDefault="00DC7E6B" w:rsidP="009A075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AD2" w:rsidRPr="00747A9A" w:rsidTr="00B31789">
        <w:trPr>
          <w:trHeight w:val="732"/>
        </w:trPr>
        <w:tc>
          <w:tcPr>
            <w:tcW w:w="9168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7F28D2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9A0750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A0750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A0750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A0750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A0750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A0750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A0750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A0750" w:rsidRPr="00EC388C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lastRenderedPageBreak/>
        <w:t xml:space="preserve"> </w:t>
      </w:r>
    </w:p>
    <w:sectPr w:rsidR="00E95307" w:rsidRPr="008D46A4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4F" w:rsidRDefault="00CD344F" w:rsidP="00483DD0">
      <w:pPr>
        <w:spacing w:after="0" w:line="240" w:lineRule="auto"/>
      </w:pPr>
      <w:r>
        <w:separator/>
      </w:r>
    </w:p>
  </w:endnote>
  <w:endnote w:type="continuationSeparator" w:id="0">
    <w:p w:rsidR="00CD344F" w:rsidRDefault="00CD344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4F" w:rsidRDefault="00CD344F" w:rsidP="00483DD0">
      <w:pPr>
        <w:spacing w:after="0" w:line="240" w:lineRule="auto"/>
      </w:pPr>
      <w:r>
        <w:separator/>
      </w:r>
    </w:p>
  </w:footnote>
  <w:footnote w:type="continuationSeparator" w:id="0">
    <w:p w:rsidR="00CD344F" w:rsidRDefault="00CD344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8737B"/>
    <w:multiLevelType w:val="hybridMultilevel"/>
    <w:tmpl w:val="F3F23EF8"/>
    <w:lvl w:ilvl="0" w:tplc="4EFEBE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86E24"/>
    <w:multiLevelType w:val="hybridMultilevel"/>
    <w:tmpl w:val="E3B64B72"/>
    <w:lvl w:ilvl="0" w:tplc="D646C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1697B"/>
    <w:multiLevelType w:val="hybridMultilevel"/>
    <w:tmpl w:val="E3EEC09C"/>
    <w:lvl w:ilvl="0" w:tplc="5B2AF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26ED"/>
    <w:multiLevelType w:val="hybridMultilevel"/>
    <w:tmpl w:val="6C325942"/>
    <w:lvl w:ilvl="0" w:tplc="F112EE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726"/>
    <w:rsid w:val="00010DF7"/>
    <w:rsid w:val="00015321"/>
    <w:rsid w:val="00015333"/>
    <w:rsid w:val="00026224"/>
    <w:rsid w:val="00044558"/>
    <w:rsid w:val="00053C1C"/>
    <w:rsid w:val="00054FC2"/>
    <w:rsid w:val="0006719E"/>
    <w:rsid w:val="000A293F"/>
    <w:rsid w:val="000B4ABE"/>
    <w:rsid w:val="000D03E0"/>
    <w:rsid w:val="000F2337"/>
    <w:rsid w:val="000F6024"/>
    <w:rsid w:val="00104078"/>
    <w:rsid w:val="001178F4"/>
    <w:rsid w:val="001215D2"/>
    <w:rsid w:val="001527D7"/>
    <w:rsid w:val="001647A7"/>
    <w:rsid w:val="0017202E"/>
    <w:rsid w:val="001A037D"/>
    <w:rsid w:val="001B5EBC"/>
    <w:rsid w:val="001C4191"/>
    <w:rsid w:val="001C424F"/>
    <w:rsid w:val="001E3293"/>
    <w:rsid w:val="001F7289"/>
    <w:rsid w:val="00211F17"/>
    <w:rsid w:val="00236016"/>
    <w:rsid w:val="0025284B"/>
    <w:rsid w:val="002F1D83"/>
    <w:rsid w:val="002F44B8"/>
    <w:rsid w:val="00304DA0"/>
    <w:rsid w:val="00305BAF"/>
    <w:rsid w:val="00305D22"/>
    <w:rsid w:val="00323D8B"/>
    <w:rsid w:val="0035189A"/>
    <w:rsid w:val="003B0E9F"/>
    <w:rsid w:val="003B405C"/>
    <w:rsid w:val="003C2C72"/>
    <w:rsid w:val="003D5CF0"/>
    <w:rsid w:val="003F6A58"/>
    <w:rsid w:val="0040102E"/>
    <w:rsid w:val="00427CED"/>
    <w:rsid w:val="00441BF4"/>
    <w:rsid w:val="0044560A"/>
    <w:rsid w:val="00483DD0"/>
    <w:rsid w:val="00496757"/>
    <w:rsid w:val="004B0808"/>
    <w:rsid w:val="004B3DC7"/>
    <w:rsid w:val="004B6A05"/>
    <w:rsid w:val="004C5B56"/>
    <w:rsid w:val="004D421F"/>
    <w:rsid w:val="004E1305"/>
    <w:rsid w:val="004E6B25"/>
    <w:rsid w:val="00517B2D"/>
    <w:rsid w:val="00533ACD"/>
    <w:rsid w:val="00542B94"/>
    <w:rsid w:val="00582D81"/>
    <w:rsid w:val="0059508C"/>
    <w:rsid w:val="00596C2E"/>
    <w:rsid w:val="00597CE3"/>
    <w:rsid w:val="005E25AC"/>
    <w:rsid w:val="005F7507"/>
    <w:rsid w:val="00617301"/>
    <w:rsid w:val="00634F2B"/>
    <w:rsid w:val="00635D4F"/>
    <w:rsid w:val="00644F7E"/>
    <w:rsid w:val="00655E69"/>
    <w:rsid w:val="00675F54"/>
    <w:rsid w:val="006766CD"/>
    <w:rsid w:val="006849BC"/>
    <w:rsid w:val="00695467"/>
    <w:rsid w:val="006A57BA"/>
    <w:rsid w:val="006B5084"/>
    <w:rsid w:val="006C0EF5"/>
    <w:rsid w:val="006C3B09"/>
    <w:rsid w:val="00700C17"/>
    <w:rsid w:val="00714A77"/>
    <w:rsid w:val="007233BB"/>
    <w:rsid w:val="00735909"/>
    <w:rsid w:val="00756916"/>
    <w:rsid w:val="007C34B8"/>
    <w:rsid w:val="007C3F32"/>
    <w:rsid w:val="007D2378"/>
    <w:rsid w:val="007E2A60"/>
    <w:rsid w:val="007F0899"/>
    <w:rsid w:val="007F28D2"/>
    <w:rsid w:val="0080086A"/>
    <w:rsid w:val="008022DB"/>
    <w:rsid w:val="00807092"/>
    <w:rsid w:val="00830EE6"/>
    <w:rsid w:val="0086310E"/>
    <w:rsid w:val="008772A6"/>
    <w:rsid w:val="008C630A"/>
    <w:rsid w:val="008D088D"/>
    <w:rsid w:val="008D46A4"/>
    <w:rsid w:val="008D537E"/>
    <w:rsid w:val="008D7172"/>
    <w:rsid w:val="008F04D1"/>
    <w:rsid w:val="00920534"/>
    <w:rsid w:val="00953B35"/>
    <w:rsid w:val="00961D90"/>
    <w:rsid w:val="009A0750"/>
    <w:rsid w:val="009A623F"/>
    <w:rsid w:val="009B05D4"/>
    <w:rsid w:val="009B5828"/>
    <w:rsid w:val="009C7CEB"/>
    <w:rsid w:val="009E1617"/>
    <w:rsid w:val="009E3A65"/>
    <w:rsid w:val="009F7BEC"/>
    <w:rsid w:val="00A56BFC"/>
    <w:rsid w:val="00A66254"/>
    <w:rsid w:val="00A87050"/>
    <w:rsid w:val="00A91B17"/>
    <w:rsid w:val="00A94BFB"/>
    <w:rsid w:val="00AA6785"/>
    <w:rsid w:val="00AB753E"/>
    <w:rsid w:val="00AD68F9"/>
    <w:rsid w:val="00B07BAD"/>
    <w:rsid w:val="00B31789"/>
    <w:rsid w:val="00B331F3"/>
    <w:rsid w:val="00B341B9"/>
    <w:rsid w:val="00B64F14"/>
    <w:rsid w:val="00B6542D"/>
    <w:rsid w:val="00B65E4F"/>
    <w:rsid w:val="00B716D3"/>
    <w:rsid w:val="00B916A8"/>
    <w:rsid w:val="00B94491"/>
    <w:rsid w:val="00BC290D"/>
    <w:rsid w:val="00BC3611"/>
    <w:rsid w:val="00BD4A13"/>
    <w:rsid w:val="00BD6567"/>
    <w:rsid w:val="00C05607"/>
    <w:rsid w:val="00C3353F"/>
    <w:rsid w:val="00C45D83"/>
    <w:rsid w:val="00C46D58"/>
    <w:rsid w:val="00C525DA"/>
    <w:rsid w:val="00C56EF6"/>
    <w:rsid w:val="00C64510"/>
    <w:rsid w:val="00C679BE"/>
    <w:rsid w:val="00C819F5"/>
    <w:rsid w:val="00C857AF"/>
    <w:rsid w:val="00C86F0F"/>
    <w:rsid w:val="00CA0D4D"/>
    <w:rsid w:val="00CC5CD1"/>
    <w:rsid w:val="00CD259E"/>
    <w:rsid w:val="00CD344F"/>
    <w:rsid w:val="00CF5475"/>
    <w:rsid w:val="00D0498B"/>
    <w:rsid w:val="00D100D6"/>
    <w:rsid w:val="00D2169A"/>
    <w:rsid w:val="00D24A7D"/>
    <w:rsid w:val="00D30596"/>
    <w:rsid w:val="00D753A4"/>
    <w:rsid w:val="00D921E4"/>
    <w:rsid w:val="00DC71E0"/>
    <w:rsid w:val="00DC7E6B"/>
    <w:rsid w:val="00DD7054"/>
    <w:rsid w:val="00E07FDD"/>
    <w:rsid w:val="00E21DCA"/>
    <w:rsid w:val="00E32266"/>
    <w:rsid w:val="00E35B8B"/>
    <w:rsid w:val="00E61AD2"/>
    <w:rsid w:val="00E70DBB"/>
    <w:rsid w:val="00E777CE"/>
    <w:rsid w:val="00E8166B"/>
    <w:rsid w:val="00E873BC"/>
    <w:rsid w:val="00E95307"/>
    <w:rsid w:val="00EB1AE0"/>
    <w:rsid w:val="00EC286D"/>
    <w:rsid w:val="00EC3113"/>
    <w:rsid w:val="00EC388C"/>
    <w:rsid w:val="00ED3387"/>
    <w:rsid w:val="00EE16F0"/>
    <w:rsid w:val="00EE60FC"/>
    <w:rsid w:val="00EE7060"/>
    <w:rsid w:val="00F37AB7"/>
    <w:rsid w:val="00F51A7A"/>
    <w:rsid w:val="00F873DF"/>
    <w:rsid w:val="00FA50ED"/>
    <w:rsid w:val="00FB613D"/>
    <w:rsid w:val="00FB7AFF"/>
    <w:rsid w:val="00FD437F"/>
    <w:rsid w:val="00FD5ADD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3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37A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3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37A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E90E-D1B0-424A-A665-9F1D9DC4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8</cp:revision>
  <cp:lastPrinted>2016-12-14T19:49:00Z</cp:lastPrinted>
  <dcterms:created xsi:type="dcterms:W3CDTF">2017-11-21T06:46:00Z</dcterms:created>
  <dcterms:modified xsi:type="dcterms:W3CDTF">2019-09-21T18:33:00Z</dcterms:modified>
</cp:coreProperties>
</file>