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9D68F"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905C336" wp14:editId="2D1EBC3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1C290F62" w14:textId="77777777" w:rsidR="008D46A4" w:rsidRDefault="008D46A4" w:rsidP="008D46A4">
      <w:pPr>
        <w:tabs>
          <w:tab w:val="left" w:pos="1200"/>
        </w:tabs>
        <w:jc w:val="center"/>
        <w:rPr>
          <w:b/>
          <w:bCs/>
          <w:sz w:val="44"/>
          <w:szCs w:val="44"/>
          <w:lang w:bidi="ar-KW"/>
        </w:rPr>
      </w:pPr>
    </w:p>
    <w:p w14:paraId="6E3FD780" w14:textId="77777777" w:rsidR="008D46A4" w:rsidRDefault="008D46A4" w:rsidP="008D46A4">
      <w:pPr>
        <w:tabs>
          <w:tab w:val="left" w:pos="1200"/>
        </w:tabs>
        <w:jc w:val="center"/>
        <w:rPr>
          <w:b/>
          <w:bCs/>
          <w:sz w:val="44"/>
          <w:szCs w:val="44"/>
          <w:lang w:bidi="ar-KW"/>
        </w:rPr>
      </w:pPr>
    </w:p>
    <w:p w14:paraId="223B2C7C" w14:textId="77777777" w:rsidR="002B7CC7" w:rsidRDefault="002B7CC7" w:rsidP="0080086A">
      <w:pPr>
        <w:tabs>
          <w:tab w:val="left" w:pos="1200"/>
        </w:tabs>
        <w:rPr>
          <w:b/>
          <w:bCs/>
          <w:sz w:val="44"/>
          <w:szCs w:val="44"/>
          <w:lang w:bidi="ar-KW"/>
        </w:rPr>
      </w:pPr>
    </w:p>
    <w:p w14:paraId="53264293" w14:textId="77777777" w:rsidR="008D46A4" w:rsidRDefault="007C1F57" w:rsidP="0080086A">
      <w:pPr>
        <w:tabs>
          <w:tab w:val="left" w:pos="1200"/>
        </w:tabs>
        <w:rPr>
          <w:b/>
          <w:bCs/>
          <w:sz w:val="44"/>
          <w:szCs w:val="44"/>
          <w:lang w:bidi="ar-KW"/>
        </w:rPr>
      </w:pPr>
      <w:r>
        <w:rPr>
          <w:b/>
          <w:bCs/>
          <w:sz w:val="44"/>
          <w:szCs w:val="44"/>
          <w:lang w:bidi="ar-KW"/>
        </w:rPr>
        <w:t>Department of Biology</w:t>
      </w:r>
    </w:p>
    <w:p w14:paraId="7DD4DDB6" w14:textId="77777777" w:rsidR="008D46A4" w:rsidRDefault="007C1F57" w:rsidP="0080086A">
      <w:pPr>
        <w:tabs>
          <w:tab w:val="left" w:pos="1200"/>
        </w:tabs>
        <w:rPr>
          <w:b/>
          <w:bCs/>
          <w:sz w:val="44"/>
          <w:szCs w:val="44"/>
          <w:lang w:bidi="ar-KW"/>
        </w:rPr>
      </w:pPr>
      <w:r>
        <w:rPr>
          <w:b/>
          <w:bCs/>
          <w:sz w:val="44"/>
          <w:szCs w:val="44"/>
          <w:lang w:bidi="ar-KW"/>
        </w:rPr>
        <w:t>College of Science</w:t>
      </w:r>
    </w:p>
    <w:p w14:paraId="6A4A86ED" w14:textId="77777777" w:rsidR="008D46A4" w:rsidRDefault="008D46A4" w:rsidP="0080086A">
      <w:pPr>
        <w:tabs>
          <w:tab w:val="left" w:pos="1200"/>
        </w:tabs>
        <w:rPr>
          <w:b/>
          <w:bCs/>
          <w:sz w:val="44"/>
          <w:szCs w:val="44"/>
          <w:lang w:bidi="ar-KW"/>
        </w:rPr>
      </w:pPr>
      <w:r>
        <w:rPr>
          <w:b/>
          <w:bCs/>
          <w:sz w:val="44"/>
          <w:szCs w:val="44"/>
          <w:lang w:bidi="ar-KW"/>
        </w:rPr>
        <w:t xml:space="preserve">University of </w:t>
      </w:r>
      <w:proofErr w:type="spellStart"/>
      <w:r w:rsidR="007C1F57">
        <w:rPr>
          <w:b/>
          <w:bCs/>
          <w:sz w:val="44"/>
          <w:szCs w:val="44"/>
          <w:lang w:bidi="ar-KW"/>
        </w:rPr>
        <w:t>Salahaddin</w:t>
      </w:r>
      <w:proofErr w:type="spellEnd"/>
    </w:p>
    <w:p w14:paraId="48271D05" w14:textId="6864928E"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122F2">
        <w:rPr>
          <w:b/>
          <w:bCs/>
          <w:sz w:val="44"/>
          <w:szCs w:val="44"/>
          <w:lang w:bidi="ar-KW"/>
        </w:rPr>
        <w:t xml:space="preserve"> Immunology</w:t>
      </w:r>
    </w:p>
    <w:p w14:paraId="1F912A60" w14:textId="5CADA83E" w:rsidR="008D46A4" w:rsidRDefault="008D46A4" w:rsidP="009204EE">
      <w:pPr>
        <w:tabs>
          <w:tab w:val="left" w:pos="1200"/>
        </w:tabs>
        <w:rPr>
          <w:b/>
          <w:bCs/>
          <w:sz w:val="44"/>
          <w:szCs w:val="44"/>
          <w:lang w:bidi="ar-KW"/>
        </w:rPr>
      </w:pPr>
      <w:r>
        <w:rPr>
          <w:b/>
          <w:bCs/>
          <w:sz w:val="44"/>
          <w:szCs w:val="44"/>
          <w:lang w:bidi="ar-KW"/>
        </w:rPr>
        <w:t>Course Book</w:t>
      </w:r>
      <w:r w:rsidR="007C1F57">
        <w:rPr>
          <w:b/>
          <w:bCs/>
          <w:sz w:val="44"/>
          <w:szCs w:val="44"/>
          <w:lang w:bidi="ar-KW"/>
        </w:rPr>
        <w:t xml:space="preserve">: </w:t>
      </w:r>
      <w:r w:rsidR="009204EE">
        <w:rPr>
          <w:b/>
          <w:bCs/>
          <w:sz w:val="44"/>
          <w:szCs w:val="44"/>
          <w:lang w:bidi="ar-KW"/>
        </w:rPr>
        <w:t>Third</w:t>
      </w:r>
      <w:r w:rsidR="007C1F57">
        <w:rPr>
          <w:b/>
          <w:bCs/>
          <w:sz w:val="44"/>
          <w:szCs w:val="44"/>
          <w:lang w:bidi="ar-KW"/>
        </w:rPr>
        <w:t xml:space="preserve"> Class</w:t>
      </w:r>
      <w:r>
        <w:rPr>
          <w:b/>
          <w:bCs/>
          <w:sz w:val="44"/>
          <w:szCs w:val="44"/>
          <w:lang w:bidi="ar-KW"/>
        </w:rPr>
        <w:t xml:space="preserve"> </w:t>
      </w:r>
    </w:p>
    <w:p w14:paraId="3BA777CA" w14:textId="4AF9AA5F" w:rsidR="006B5543" w:rsidRDefault="004E5548" w:rsidP="006B5543">
      <w:pPr>
        <w:tabs>
          <w:tab w:val="left" w:pos="1200"/>
        </w:tabs>
        <w:spacing w:after="0"/>
        <w:rPr>
          <w:b/>
          <w:bCs/>
          <w:sz w:val="44"/>
          <w:szCs w:val="44"/>
          <w:lang w:bidi="ar-KW"/>
        </w:rPr>
      </w:pPr>
      <w:r>
        <w:rPr>
          <w:b/>
          <w:bCs/>
          <w:sz w:val="44"/>
          <w:szCs w:val="44"/>
          <w:lang w:bidi="ar-KW"/>
        </w:rPr>
        <w:t>Lecturer's name</w:t>
      </w:r>
      <w:r w:rsidR="006B5543">
        <w:rPr>
          <w:b/>
          <w:bCs/>
          <w:sz w:val="44"/>
          <w:szCs w:val="44"/>
          <w:lang w:bidi="ar-KW"/>
        </w:rPr>
        <w:t xml:space="preserve">s </w:t>
      </w:r>
    </w:p>
    <w:p w14:paraId="5499D43D" w14:textId="5BE1F281" w:rsidR="004E5548" w:rsidRDefault="006B5543" w:rsidP="006B5543">
      <w:pPr>
        <w:tabs>
          <w:tab w:val="left" w:pos="1200"/>
        </w:tabs>
        <w:spacing w:after="0"/>
        <w:rPr>
          <w:b/>
          <w:bCs/>
          <w:sz w:val="44"/>
          <w:szCs w:val="44"/>
          <w:lang w:bidi="ar-KW"/>
        </w:rPr>
      </w:pPr>
      <w:r>
        <w:rPr>
          <w:b/>
          <w:bCs/>
          <w:sz w:val="44"/>
          <w:szCs w:val="44"/>
          <w:lang w:bidi="ar-KW"/>
        </w:rPr>
        <w:t xml:space="preserve">        Theory</w:t>
      </w:r>
      <w:r w:rsidR="004E5548">
        <w:rPr>
          <w:b/>
          <w:bCs/>
          <w:sz w:val="44"/>
          <w:szCs w:val="44"/>
          <w:lang w:bidi="ar-KW"/>
        </w:rPr>
        <w:t xml:space="preserve">: </w:t>
      </w:r>
      <w:proofErr w:type="spellStart"/>
      <w:r w:rsidR="004E5548">
        <w:rPr>
          <w:b/>
          <w:bCs/>
          <w:sz w:val="44"/>
          <w:szCs w:val="44"/>
          <w:lang w:bidi="ar-KW"/>
        </w:rPr>
        <w:t>Fikry</w:t>
      </w:r>
      <w:proofErr w:type="spellEnd"/>
      <w:r w:rsidR="004E5548">
        <w:rPr>
          <w:b/>
          <w:bCs/>
          <w:sz w:val="44"/>
          <w:szCs w:val="44"/>
          <w:lang w:bidi="ar-KW"/>
        </w:rPr>
        <w:t xml:space="preserve"> Ali </w:t>
      </w:r>
      <w:proofErr w:type="spellStart"/>
      <w:r w:rsidR="004E5548">
        <w:rPr>
          <w:b/>
          <w:bCs/>
          <w:sz w:val="44"/>
          <w:szCs w:val="44"/>
          <w:lang w:bidi="ar-KW"/>
        </w:rPr>
        <w:t>Qadir</w:t>
      </w:r>
      <w:proofErr w:type="spellEnd"/>
      <w:r w:rsidR="004E5548">
        <w:rPr>
          <w:b/>
          <w:bCs/>
          <w:sz w:val="44"/>
          <w:szCs w:val="44"/>
          <w:lang w:bidi="ar-KW"/>
        </w:rPr>
        <w:t>, PhD</w:t>
      </w:r>
    </w:p>
    <w:p w14:paraId="42055BBE" w14:textId="062114CF" w:rsidR="006B5543" w:rsidRDefault="006B5543" w:rsidP="006B5543">
      <w:pPr>
        <w:tabs>
          <w:tab w:val="left" w:pos="1200"/>
        </w:tabs>
        <w:spacing w:after="0"/>
        <w:rPr>
          <w:b/>
          <w:bCs/>
          <w:sz w:val="44"/>
          <w:szCs w:val="44"/>
          <w:lang w:bidi="ar-KW"/>
        </w:rPr>
      </w:pPr>
      <w:r>
        <w:rPr>
          <w:b/>
          <w:bCs/>
          <w:sz w:val="44"/>
          <w:szCs w:val="44"/>
          <w:lang w:bidi="ar-KW"/>
        </w:rPr>
        <w:t xml:space="preserve">         Practical: Ashraf </w:t>
      </w:r>
      <w:proofErr w:type="spellStart"/>
      <w:r>
        <w:rPr>
          <w:b/>
          <w:bCs/>
          <w:sz w:val="44"/>
          <w:szCs w:val="44"/>
          <w:lang w:bidi="ar-KW"/>
        </w:rPr>
        <w:t>Najeeb</w:t>
      </w:r>
      <w:proofErr w:type="spellEnd"/>
      <w:r>
        <w:rPr>
          <w:b/>
          <w:bCs/>
          <w:sz w:val="44"/>
          <w:szCs w:val="44"/>
          <w:lang w:bidi="ar-KW"/>
        </w:rPr>
        <w:t xml:space="preserve"> </w:t>
      </w:r>
      <w:proofErr w:type="spellStart"/>
      <w:r>
        <w:rPr>
          <w:b/>
          <w:bCs/>
          <w:sz w:val="44"/>
          <w:szCs w:val="44"/>
          <w:lang w:bidi="ar-KW"/>
        </w:rPr>
        <w:t>Kakoo</w:t>
      </w:r>
      <w:proofErr w:type="spellEnd"/>
      <w:r>
        <w:rPr>
          <w:b/>
          <w:bCs/>
          <w:sz w:val="44"/>
          <w:szCs w:val="44"/>
          <w:lang w:bidi="ar-KW"/>
        </w:rPr>
        <w:t>, PhD</w:t>
      </w:r>
    </w:p>
    <w:p w14:paraId="3068B2FE" w14:textId="08E73266" w:rsidR="006B5543" w:rsidRDefault="006B5543" w:rsidP="006B5543">
      <w:pPr>
        <w:tabs>
          <w:tab w:val="left" w:pos="1200"/>
        </w:tabs>
        <w:rPr>
          <w:b/>
          <w:bCs/>
          <w:sz w:val="44"/>
          <w:szCs w:val="44"/>
          <w:lang w:bidi="ar-KW"/>
        </w:rPr>
      </w:pPr>
      <w:r>
        <w:rPr>
          <w:b/>
          <w:bCs/>
          <w:sz w:val="44"/>
          <w:szCs w:val="44"/>
          <w:lang w:bidi="ar-KW"/>
        </w:rPr>
        <w:t xml:space="preserve">                           </w:t>
      </w:r>
      <w:proofErr w:type="gramStart"/>
      <w:r>
        <w:rPr>
          <w:b/>
          <w:bCs/>
          <w:sz w:val="44"/>
          <w:szCs w:val="44"/>
          <w:lang w:bidi="ar-KW"/>
        </w:rPr>
        <w:t xml:space="preserve">And  </w:t>
      </w:r>
      <w:r w:rsidRPr="006B5543">
        <w:rPr>
          <w:b/>
          <w:bCs/>
          <w:sz w:val="44"/>
          <w:szCs w:val="44"/>
          <w:lang w:val="en-US" w:bidi="ar-KW"/>
        </w:rPr>
        <w:t>Sonia</w:t>
      </w:r>
      <w:proofErr w:type="gramEnd"/>
      <w:r w:rsidRPr="006B5543">
        <w:rPr>
          <w:b/>
          <w:bCs/>
          <w:sz w:val="44"/>
          <w:szCs w:val="44"/>
          <w:lang w:val="en-US" w:bidi="ar-KW"/>
        </w:rPr>
        <w:t xml:space="preserve"> E. </w:t>
      </w:r>
      <w:proofErr w:type="spellStart"/>
      <w:r w:rsidRPr="006B5543">
        <w:rPr>
          <w:b/>
          <w:bCs/>
          <w:sz w:val="44"/>
          <w:szCs w:val="44"/>
          <w:lang w:val="en-US" w:bidi="ar-KW"/>
        </w:rPr>
        <w:t>Ishaq</w:t>
      </w:r>
      <w:proofErr w:type="spellEnd"/>
      <w:r>
        <w:rPr>
          <w:b/>
          <w:bCs/>
          <w:sz w:val="44"/>
          <w:szCs w:val="44"/>
          <w:lang w:bidi="ar-KW"/>
        </w:rPr>
        <w:t>, MSc</w:t>
      </w:r>
      <w:bookmarkStart w:id="0" w:name="_GoBack"/>
      <w:bookmarkEnd w:id="0"/>
    </w:p>
    <w:p w14:paraId="470B6585" w14:textId="1CB1AB7C" w:rsidR="008D46A4" w:rsidRDefault="008D46A4" w:rsidP="00A424FE">
      <w:pPr>
        <w:tabs>
          <w:tab w:val="left" w:pos="1200"/>
        </w:tabs>
        <w:rPr>
          <w:b/>
          <w:bCs/>
          <w:sz w:val="44"/>
          <w:szCs w:val="44"/>
          <w:lang w:bidi="ar-KW"/>
        </w:rPr>
      </w:pPr>
      <w:r>
        <w:rPr>
          <w:b/>
          <w:bCs/>
          <w:sz w:val="44"/>
          <w:szCs w:val="44"/>
          <w:lang w:bidi="ar-KW"/>
        </w:rPr>
        <w:t xml:space="preserve">Academic Year: </w:t>
      </w:r>
      <w:r w:rsidR="00721A16">
        <w:rPr>
          <w:b/>
          <w:bCs/>
          <w:sz w:val="44"/>
          <w:szCs w:val="44"/>
          <w:lang w:bidi="ar-KW"/>
        </w:rPr>
        <w:t>202</w:t>
      </w:r>
      <w:r w:rsidR="00A424FE">
        <w:rPr>
          <w:b/>
          <w:bCs/>
          <w:sz w:val="44"/>
          <w:szCs w:val="44"/>
          <w:lang w:bidi="ar-KW"/>
        </w:rPr>
        <w:t>1</w:t>
      </w:r>
      <w:r>
        <w:rPr>
          <w:b/>
          <w:bCs/>
          <w:sz w:val="44"/>
          <w:szCs w:val="44"/>
          <w:lang w:bidi="ar-KW"/>
        </w:rPr>
        <w:t>/</w:t>
      </w:r>
      <w:r w:rsidR="00721A16">
        <w:rPr>
          <w:b/>
          <w:bCs/>
          <w:sz w:val="44"/>
          <w:szCs w:val="44"/>
          <w:lang w:bidi="ar-KW"/>
        </w:rPr>
        <w:t>202</w:t>
      </w:r>
      <w:r w:rsidR="00A424FE">
        <w:rPr>
          <w:b/>
          <w:bCs/>
          <w:sz w:val="44"/>
          <w:szCs w:val="44"/>
          <w:lang w:bidi="ar-KW"/>
        </w:rPr>
        <w:t>2</w:t>
      </w:r>
    </w:p>
    <w:p w14:paraId="1B426DC5" w14:textId="77777777" w:rsidR="00C46D58" w:rsidRDefault="00C46D58" w:rsidP="008D46A4">
      <w:pPr>
        <w:tabs>
          <w:tab w:val="left" w:pos="1200"/>
        </w:tabs>
        <w:jc w:val="center"/>
        <w:rPr>
          <w:b/>
          <w:bCs/>
          <w:sz w:val="44"/>
          <w:szCs w:val="44"/>
          <w:lang w:bidi="ar-KW"/>
        </w:rPr>
      </w:pPr>
    </w:p>
    <w:p w14:paraId="29D87045" w14:textId="77777777" w:rsidR="002B7CC7" w:rsidRDefault="002B7CC7" w:rsidP="006B5543">
      <w:pPr>
        <w:tabs>
          <w:tab w:val="left" w:pos="1200"/>
        </w:tabs>
        <w:rPr>
          <w:b/>
          <w:bCs/>
          <w:sz w:val="44"/>
          <w:szCs w:val="44"/>
          <w:lang w:bidi="ar-KW"/>
        </w:rPr>
      </w:pPr>
    </w:p>
    <w:p w14:paraId="6F57C541"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569"/>
      </w:tblGrid>
      <w:tr w:rsidR="008D46A4" w:rsidRPr="00747A9A" w14:paraId="28D5252F" w14:textId="77777777" w:rsidTr="002D726F">
        <w:tc>
          <w:tcPr>
            <w:tcW w:w="3085" w:type="dxa"/>
          </w:tcPr>
          <w:p w14:paraId="153745AD"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113" w:type="dxa"/>
            <w:gridSpan w:val="2"/>
          </w:tcPr>
          <w:p w14:paraId="0478C974" w14:textId="023730F9" w:rsidR="008D46A4" w:rsidRPr="007A4833" w:rsidRDefault="00C122F2" w:rsidP="00DC2709">
            <w:pPr>
              <w:spacing w:after="0" w:line="240" w:lineRule="auto"/>
              <w:rPr>
                <w:bCs/>
                <w:sz w:val="24"/>
                <w:szCs w:val="24"/>
                <w:lang w:bidi="ar-KW"/>
              </w:rPr>
            </w:pPr>
            <w:r>
              <w:rPr>
                <w:bCs/>
                <w:sz w:val="24"/>
                <w:szCs w:val="24"/>
                <w:lang w:bidi="ar-KW"/>
              </w:rPr>
              <w:t>Immunology</w:t>
            </w:r>
          </w:p>
        </w:tc>
      </w:tr>
      <w:tr w:rsidR="008D46A4" w:rsidRPr="00747A9A" w14:paraId="48645D47" w14:textId="77777777" w:rsidTr="002D726F">
        <w:tc>
          <w:tcPr>
            <w:tcW w:w="3085" w:type="dxa"/>
          </w:tcPr>
          <w:p w14:paraId="14003ED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113" w:type="dxa"/>
            <w:gridSpan w:val="2"/>
          </w:tcPr>
          <w:p w14:paraId="35D7C6D1" w14:textId="44C9F6E1" w:rsidR="008D46A4" w:rsidRDefault="006A14DD" w:rsidP="00A736E7">
            <w:pPr>
              <w:spacing w:after="0" w:line="240" w:lineRule="auto"/>
              <w:rPr>
                <w:bCs/>
                <w:sz w:val="24"/>
                <w:szCs w:val="24"/>
                <w:lang w:bidi="ar-KW"/>
              </w:rPr>
            </w:pPr>
            <w:r>
              <w:rPr>
                <w:bCs/>
                <w:sz w:val="24"/>
                <w:szCs w:val="24"/>
                <w:lang w:bidi="ar-KW"/>
              </w:rPr>
              <w:t>Theory/</w:t>
            </w:r>
            <w:proofErr w:type="spellStart"/>
            <w:r w:rsidR="004E5548">
              <w:rPr>
                <w:bCs/>
                <w:sz w:val="24"/>
                <w:szCs w:val="24"/>
                <w:lang w:bidi="ar-KW"/>
              </w:rPr>
              <w:t>Dr.</w:t>
            </w:r>
            <w:proofErr w:type="spellEnd"/>
            <w:r w:rsidR="004E5548">
              <w:rPr>
                <w:bCs/>
                <w:sz w:val="24"/>
                <w:szCs w:val="24"/>
                <w:lang w:bidi="ar-KW"/>
              </w:rPr>
              <w:t xml:space="preserve"> </w:t>
            </w:r>
            <w:proofErr w:type="spellStart"/>
            <w:r w:rsidR="004E5548">
              <w:rPr>
                <w:bCs/>
                <w:sz w:val="24"/>
                <w:szCs w:val="24"/>
                <w:lang w:bidi="ar-KW"/>
              </w:rPr>
              <w:t>Fikry</w:t>
            </w:r>
            <w:proofErr w:type="spellEnd"/>
            <w:r w:rsidR="004E5548">
              <w:rPr>
                <w:bCs/>
                <w:sz w:val="24"/>
                <w:szCs w:val="24"/>
                <w:lang w:bidi="ar-KW"/>
              </w:rPr>
              <w:t xml:space="preserve"> Ali </w:t>
            </w:r>
            <w:proofErr w:type="spellStart"/>
            <w:r w:rsidR="004E5548">
              <w:rPr>
                <w:bCs/>
                <w:sz w:val="24"/>
                <w:szCs w:val="24"/>
                <w:lang w:bidi="ar-KW"/>
              </w:rPr>
              <w:t>Qadir</w:t>
            </w:r>
            <w:proofErr w:type="spellEnd"/>
            <w:r w:rsidR="004E5548">
              <w:rPr>
                <w:bCs/>
                <w:sz w:val="24"/>
                <w:szCs w:val="24"/>
                <w:lang w:bidi="ar-KW"/>
              </w:rPr>
              <w:t xml:space="preserve"> </w:t>
            </w:r>
          </w:p>
          <w:p w14:paraId="68776B83" w14:textId="14D5DFC6" w:rsidR="006A14DD" w:rsidRPr="007A4833" w:rsidRDefault="006A14DD" w:rsidP="00A736E7">
            <w:pPr>
              <w:spacing w:after="0" w:line="240" w:lineRule="auto"/>
              <w:rPr>
                <w:bCs/>
                <w:sz w:val="24"/>
                <w:szCs w:val="24"/>
                <w:lang w:bidi="ar-KW"/>
              </w:rPr>
            </w:pPr>
            <w:r>
              <w:rPr>
                <w:rFonts w:cs="Calibri"/>
                <w:sz w:val="24"/>
                <w:szCs w:val="24"/>
                <w:lang w:val="en-US"/>
              </w:rPr>
              <w:t xml:space="preserve">Practical/ </w:t>
            </w:r>
            <w:r w:rsidR="008D547C">
              <w:rPr>
                <w:rFonts w:cs="Calibri"/>
                <w:sz w:val="24"/>
                <w:szCs w:val="24"/>
                <w:lang w:val="en-US"/>
              </w:rPr>
              <w:t xml:space="preserve">Ashraf N. </w:t>
            </w:r>
            <w:proofErr w:type="spellStart"/>
            <w:r w:rsidR="008D547C">
              <w:rPr>
                <w:rFonts w:cs="Calibri"/>
                <w:sz w:val="24"/>
                <w:szCs w:val="24"/>
                <w:lang w:val="en-US"/>
              </w:rPr>
              <w:t>Kako</w:t>
            </w:r>
            <w:proofErr w:type="spellEnd"/>
            <w:r w:rsidR="008D547C">
              <w:rPr>
                <w:rFonts w:cs="Calibri"/>
                <w:sz w:val="24"/>
                <w:szCs w:val="24"/>
                <w:lang w:val="en-US"/>
              </w:rPr>
              <w:t xml:space="preserve"> &amp; </w:t>
            </w:r>
            <w:r>
              <w:rPr>
                <w:rFonts w:cs="Calibri"/>
                <w:sz w:val="24"/>
                <w:szCs w:val="24"/>
                <w:lang w:val="en-US"/>
              </w:rPr>
              <w:t xml:space="preserve">Sonia E. </w:t>
            </w:r>
            <w:proofErr w:type="spellStart"/>
            <w:r>
              <w:rPr>
                <w:rFonts w:cs="Calibri"/>
                <w:sz w:val="24"/>
                <w:szCs w:val="24"/>
                <w:lang w:val="en-US"/>
              </w:rPr>
              <w:t>Ishaq</w:t>
            </w:r>
            <w:proofErr w:type="spellEnd"/>
          </w:p>
        </w:tc>
      </w:tr>
      <w:tr w:rsidR="008D46A4" w:rsidRPr="00747A9A" w14:paraId="54C6D774" w14:textId="77777777" w:rsidTr="002D726F">
        <w:tc>
          <w:tcPr>
            <w:tcW w:w="3085" w:type="dxa"/>
          </w:tcPr>
          <w:p w14:paraId="4D5B3AB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113" w:type="dxa"/>
            <w:gridSpan w:val="2"/>
          </w:tcPr>
          <w:p w14:paraId="3FE87B16" w14:textId="3F863EA7" w:rsidR="008D46A4" w:rsidRPr="007A4833" w:rsidRDefault="00395B17" w:rsidP="00DC2709">
            <w:pPr>
              <w:spacing w:after="0" w:line="240" w:lineRule="auto"/>
              <w:rPr>
                <w:bCs/>
                <w:sz w:val="24"/>
                <w:szCs w:val="24"/>
                <w:lang w:bidi="ar-KW"/>
              </w:rPr>
            </w:pPr>
            <w:r w:rsidRPr="007A4833">
              <w:rPr>
                <w:bCs/>
                <w:sz w:val="24"/>
                <w:szCs w:val="24"/>
                <w:lang w:bidi="ar-KW"/>
              </w:rPr>
              <w:t>Biology/Science</w:t>
            </w:r>
          </w:p>
        </w:tc>
      </w:tr>
      <w:tr w:rsidR="008D46A4" w:rsidRPr="00747A9A" w14:paraId="3B673582" w14:textId="77777777" w:rsidTr="002D726F">
        <w:trPr>
          <w:trHeight w:val="352"/>
        </w:trPr>
        <w:tc>
          <w:tcPr>
            <w:tcW w:w="3085" w:type="dxa"/>
          </w:tcPr>
          <w:p w14:paraId="6B445C8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113" w:type="dxa"/>
            <w:gridSpan w:val="2"/>
          </w:tcPr>
          <w:p w14:paraId="6BF659DC" w14:textId="77777777" w:rsidR="008D547C" w:rsidRDefault="008D46A4" w:rsidP="00A736E7">
            <w:pPr>
              <w:spacing w:after="0" w:line="240" w:lineRule="auto"/>
              <w:rPr>
                <w:bCs/>
                <w:sz w:val="24"/>
                <w:szCs w:val="24"/>
                <w:lang w:bidi="ar-KW"/>
              </w:rPr>
            </w:pPr>
            <w:r w:rsidRPr="007A4833">
              <w:rPr>
                <w:bCs/>
                <w:sz w:val="24"/>
                <w:szCs w:val="24"/>
                <w:lang w:bidi="ar-KW"/>
              </w:rPr>
              <w:t>e-mail</w:t>
            </w:r>
            <w:r w:rsidRPr="007A4833">
              <w:rPr>
                <w:rFonts w:hint="cs"/>
                <w:bCs/>
                <w:sz w:val="24"/>
                <w:szCs w:val="24"/>
                <w:rtl/>
                <w:lang w:bidi="ar-KW"/>
              </w:rPr>
              <w:t>:</w:t>
            </w:r>
            <w:r w:rsidRPr="007A4833">
              <w:rPr>
                <w:bCs/>
                <w:sz w:val="24"/>
                <w:szCs w:val="24"/>
                <w:lang w:bidi="ar-KW"/>
              </w:rPr>
              <w:t xml:space="preserve"> </w:t>
            </w:r>
            <w:hyperlink r:id="rId9" w:history="1">
              <w:r w:rsidR="004E5548" w:rsidRPr="004C4AC0">
                <w:rPr>
                  <w:rStyle w:val="Hyperlink"/>
                  <w:bCs/>
                  <w:sz w:val="24"/>
                  <w:szCs w:val="24"/>
                  <w:lang w:bidi="ar-KW"/>
                </w:rPr>
                <w:t>fikry.qadir@su.edu.krd</w:t>
              </w:r>
            </w:hyperlink>
            <w:r w:rsidR="004E5548">
              <w:rPr>
                <w:bCs/>
                <w:sz w:val="24"/>
                <w:szCs w:val="24"/>
                <w:lang w:bidi="ar-KW"/>
              </w:rPr>
              <w:t>,</w:t>
            </w:r>
          </w:p>
          <w:p w14:paraId="0B4FB68C" w14:textId="3372958A" w:rsidR="006A14DD" w:rsidRDefault="008D547C" w:rsidP="00A736E7">
            <w:pPr>
              <w:spacing w:after="0" w:line="240" w:lineRule="auto"/>
              <w:rPr>
                <w:bCs/>
                <w:sz w:val="24"/>
                <w:szCs w:val="24"/>
                <w:lang w:bidi="ar-KW"/>
              </w:rPr>
            </w:pPr>
            <w:r>
              <w:rPr>
                <w:bCs/>
                <w:sz w:val="24"/>
                <w:szCs w:val="24"/>
                <w:lang w:bidi="ar-KW"/>
              </w:rPr>
              <w:t>ashraf.kako@su.edu.krd</w:t>
            </w:r>
            <w:r w:rsidR="004E5548">
              <w:rPr>
                <w:bCs/>
                <w:sz w:val="24"/>
                <w:szCs w:val="24"/>
                <w:lang w:bidi="ar-KW"/>
              </w:rPr>
              <w:t xml:space="preserve"> </w:t>
            </w:r>
          </w:p>
          <w:p w14:paraId="2F53C2DC" w14:textId="0C1ABF00" w:rsidR="008D46A4" w:rsidRPr="007A4833" w:rsidRDefault="006A14DD" w:rsidP="00A736E7">
            <w:pPr>
              <w:spacing w:after="0" w:line="240" w:lineRule="auto"/>
              <w:rPr>
                <w:bCs/>
                <w:sz w:val="24"/>
                <w:szCs w:val="24"/>
                <w:lang w:val="en-US" w:bidi="ar-KW"/>
              </w:rPr>
            </w:pPr>
            <w:r>
              <w:rPr>
                <w:rFonts w:cs="Calibri"/>
                <w:sz w:val="24"/>
                <w:szCs w:val="24"/>
                <w:lang w:val="en-US"/>
              </w:rPr>
              <w:t>Sonia.ishaq@su.edu.krd</w:t>
            </w:r>
          </w:p>
        </w:tc>
      </w:tr>
      <w:tr w:rsidR="008D46A4" w:rsidRPr="00747A9A" w14:paraId="206ACCCF" w14:textId="77777777" w:rsidTr="002D726F">
        <w:tc>
          <w:tcPr>
            <w:tcW w:w="3085" w:type="dxa"/>
          </w:tcPr>
          <w:p w14:paraId="017C8FE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113" w:type="dxa"/>
            <w:gridSpan w:val="2"/>
          </w:tcPr>
          <w:p w14:paraId="791E27EE" w14:textId="77777777" w:rsidR="008D46A4" w:rsidRDefault="00C122F2" w:rsidP="00CF5475">
            <w:pPr>
              <w:spacing w:after="0" w:line="240" w:lineRule="auto"/>
              <w:rPr>
                <w:bCs/>
                <w:sz w:val="24"/>
                <w:szCs w:val="24"/>
                <w:lang w:bidi="ar-KW"/>
              </w:rPr>
            </w:pPr>
            <w:r>
              <w:rPr>
                <w:bCs/>
                <w:sz w:val="24"/>
                <w:szCs w:val="24"/>
                <w:lang w:bidi="ar-KW"/>
              </w:rPr>
              <w:t>2hr.</w:t>
            </w:r>
            <w:r w:rsidR="00EC3B22" w:rsidRPr="007A4833">
              <w:rPr>
                <w:bCs/>
                <w:sz w:val="24"/>
                <w:szCs w:val="24"/>
                <w:lang w:bidi="ar-KW"/>
              </w:rPr>
              <w:t>/week</w:t>
            </w:r>
            <w:r w:rsidR="008D46A4" w:rsidRPr="007A4833">
              <w:rPr>
                <w:bCs/>
                <w:sz w:val="24"/>
                <w:szCs w:val="24"/>
                <w:lang w:bidi="ar-KW"/>
              </w:rPr>
              <w:t xml:space="preserve"> </w:t>
            </w:r>
          </w:p>
          <w:p w14:paraId="7492022F" w14:textId="2A28A544" w:rsidR="006A14DD" w:rsidRPr="007A4833" w:rsidRDefault="006A14DD" w:rsidP="00CF5475">
            <w:pPr>
              <w:spacing w:after="0" w:line="240" w:lineRule="auto"/>
              <w:rPr>
                <w:bCs/>
                <w:sz w:val="24"/>
                <w:szCs w:val="24"/>
                <w:lang w:bidi="ar-KW"/>
              </w:rPr>
            </w:pPr>
            <w:r>
              <w:rPr>
                <w:rFonts w:cs="Calibri"/>
                <w:sz w:val="24"/>
                <w:szCs w:val="24"/>
                <w:lang w:val="en-US"/>
              </w:rPr>
              <w:t>Practical: 2hr./week (e-learning+ on campus)</w:t>
            </w:r>
          </w:p>
        </w:tc>
      </w:tr>
      <w:tr w:rsidR="008D46A4" w:rsidRPr="00747A9A" w14:paraId="12803F50" w14:textId="77777777" w:rsidTr="002D726F">
        <w:tc>
          <w:tcPr>
            <w:tcW w:w="3085" w:type="dxa"/>
          </w:tcPr>
          <w:p w14:paraId="3C3FE98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113" w:type="dxa"/>
            <w:gridSpan w:val="2"/>
          </w:tcPr>
          <w:p w14:paraId="7AEDDE90" w14:textId="59BE98B3" w:rsidR="008D46A4" w:rsidRPr="007A4833" w:rsidRDefault="003676CD" w:rsidP="00CF5475">
            <w:pPr>
              <w:spacing w:after="0" w:line="240" w:lineRule="auto"/>
              <w:rPr>
                <w:bCs/>
                <w:sz w:val="24"/>
                <w:szCs w:val="24"/>
                <w:lang w:bidi="ar-KW"/>
              </w:rPr>
            </w:pPr>
            <w:r w:rsidRPr="007A4833">
              <w:rPr>
                <w:bCs/>
                <w:sz w:val="24"/>
                <w:szCs w:val="24"/>
                <w:lang w:bidi="ar-KW"/>
              </w:rPr>
              <w:t>To be</w:t>
            </w:r>
            <w:r w:rsidR="00DC2709" w:rsidRPr="007A4833">
              <w:rPr>
                <w:bCs/>
                <w:sz w:val="24"/>
                <w:szCs w:val="24"/>
                <w:lang w:bidi="ar-KW"/>
              </w:rPr>
              <w:t xml:space="preserve"> return to the schedule on the office door </w:t>
            </w:r>
          </w:p>
        </w:tc>
      </w:tr>
      <w:tr w:rsidR="008D46A4" w:rsidRPr="00747A9A" w14:paraId="0C8BF70D" w14:textId="77777777" w:rsidTr="002D726F">
        <w:tc>
          <w:tcPr>
            <w:tcW w:w="3085" w:type="dxa"/>
          </w:tcPr>
          <w:p w14:paraId="5D09A36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113" w:type="dxa"/>
            <w:gridSpan w:val="2"/>
          </w:tcPr>
          <w:p w14:paraId="55CF4B63" w14:textId="0515B8E9" w:rsidR="008D46A4" w:rsidRPr="006D702A" w:rsidRDefault="002A70FC" w:rsidP="00CF5475">
            <w:pPr>
              <w:spacing w:after="0" w:line="240" w:lineRule="auto"/>
              <w:rPr>
                <w:bCs/>
                <w:sz w:val="24"/>
                <w:szCs w:val="24"/>
                <w:lang w:bidi="ar-KW"/>
              </w:rPr>
            </w:pPr>
            <w:r>
              <w:rPr>
                <w:bCs/>
                <w:sz w:val="24"/>
                <w:szCs w:val="24"/>
                <w:lang w:bidi="ar-KW"/>
              </w:rPr>
              <w:t>SBIO</w:t>
            </w:r>
            <w:r w:rsidR="006D702A" w:rsidRPr="006D702A">
              <w:rPr>
                <w:bCs/>
                <w:sz w:val="24"/>
                <w:szCs w:val="24"/>
                <w:lang w:bidi="ar-KW"/>
              </w:rPr>
              <w:t>404</w:t>
            </w:r>
          </w:p>
        </w:tc>
      </w:tr>
      <w:tr w:rsidR="004E5548" w:rsidRPr="00747A9A" w14:paraId="385C31D8" w14:textId="77777777" w:rsidTr="002D726F">
        <w:tc>
          <w:tcPr>
            <w:tcW w:w="3085" w:type="dxa"/>
          </w:tcPr>
          <w:p w14:paraId="1201390C" w14:textId="5274FE71" w:rsidR="004E5548" w:rsidRPr="006766CD" w:rsidRDefault="004E5548" w:rsidP="00A31982">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113" w:type="dxa"/>
            <w:gridSpan w:val="2"/>
          </w:tcPr>
          <w:p w14:paraId="53F64EAF" w14:textId="7D5A8A46" w:rsidR="004E5548" w:rsidRPr="007A4833" w:rsidRDefault="004E5548" w:rsidP="004E5548">
            <w:pPr>
              <w:spacing w:after="0" w:line="240" w:lineRule="auto"/>
              <w:jc w:val="both"/>
              <w:rPr>
                <w:bCs/>
                <w:sz w:val="24"/>
                <w:szCs w:val="24"/>
                <w:lang w:val="en-US" w:bidi="ar-KW"/>
              </w:rPr>
            </w:pPr>
            <w:r w:rsidRPr="007A4833">
              <w:rPr>
                <w:bCs/>
                <w:sz w:val="24"/>
                <w:szCs w:val="24"/>
                <w:lang w:val="en-US" w:bidi="ar-KW"/>
              </w:rPr>
              <w:t xml:space="preserve">I graduate from </w:t>
            </w:r>
            <w:proofErr w:type="spellStart"/>
            <w:r w:rsidRPr="007A4833">
              <w:rPr>
                <w:bCs/>
                <w:sz w:val="24"/>
                <w:szCs w:val="24"/>
                <w:lang w:val="en-US" w:bidi="ar-KW"/>
              </w:rPr>
              <w:t>Salahaddin</w:t>
            </w:r>
            <w:proofErr w:type="spellEnd"/>
            <w:r w:rsidRPr="007A4833">
              <w:rPr>
                <w:bCs/>
                <w:sz w:val="24"/>
                <w:szCs w:val="24"/>
                <w:lang w:val="en-US" w:bidi="ar-KW"/>
              </w:rPr>
              <w:t xml:space="preserve"> University in 199</w:t>
            </w:r>
            <w:r>
              <w:rPr>
                <w:bCs/>
                <w:sz w:val="24"/>
                <w:szCs w:val="24"/>
                <w:lang w:val="en-US" w:bidi="ar-KW"/>
              </w:rPr>
              <w:t>8</w:t>
            </w:r>
            <w:r w:rsidRPr="007A4833">
              <w:rPr>
                <w:bCs/>
                <w:sz w:val="24"/>
                <w:szCs w:val="24"/>
                <w:lang w:val="en-US" w:bidi="ar-KW"/>
              </w:rPr>
              <w:t xml:space="preserve">(Ranked </w:t>
            </w:r>
            <w:proofErr w:type="gramStart"/>
            <w:r>
              <w:rPr>
                <w:bCs/>
                <w:sz w:val="24"/>
                <w:szCs w:val="24"/>
                <w:lang w:val="en-US" w:bidi="ar-KW"/>
              </w:rPr>
              <w:t>1</w:t>
            </w:r>
            <w:r w:rsidRPr="004E5548">
              <w:rPr>
                <w:bCs/>
                <w:sz w:val="24"/>
                <w:szCs w:val="24"/>
                <w:vertAlign w:val="superscript"/>
                <w:lang w:val="en-US" w:bidi="ar-KW"/>
              </w:rPr>
              <w:t>st</w:t>
            </w:r>
            <w:r>
              <w:rPr>
                <w:bCs/>
                <w:sz w:val="24"/>
                <w:szCs w:val="24"/>
                <w:lang w:val="en-US" w:bidi="ar-KW"/>
              </w:rPr>
              <w:t xml:space="preserve"> </w:t>
            </w:r>
            <w:r w:rsidRPr="007A4833">
              <w:rPr>
                <w:bCs/>
                <w:sz w:val="24"/>
                <w:szCs w:val="24"/>
                <w:lang w:val="en-US" w:bidi="ar-KW"/>
              </w:rPr>
              <w:t xml:space="preserve"> in</w:t>
            </w:r>
            <w:proofErr w:type="gramEnd"/>
            <w:r w:rsidRPr="007A4833">
              <w:rPr>
                <w:bCs/>
                <w:sz w:val="24"/>
                <w:szCs w:val="24"/>
                <w:lang w:val="en-US" w:bidi="ar-KW"/>
              </w:rPr>
              <w:t xml:space="preserve"> coll</w:t>
            </w:r>
            <w:r>
              <w:rPr>
                <w:bCs/>
                <w:sz w:val="24"/>
                <w:szCs w:val="24"/>
                <w:lang w:val="en-US" w:bidi="ar-KW"/>
              </w:rPr>
              <w:t>e</w:t>
            </w:r>
            <w:r w:rsidRPr="007A4833">
              <w:rPr>
                <w:bCs/>
                <w:sz w:val="24"/>
                <w:szCs w:val="24"/>
                <w:lang w:val="en-US" w:bidi="ar-KW"/>
              </w:rPr>
              <w:t xml:space="preserve">ge) worked as assistant biology for </w:t>
            </w:r>
            <w:r>
              <w:rPr>
                <w:bCs/>
                <w:sz w:val="24"/>
                <w:szCs w:val="24"/>
                <w:lang w:val="en-US" w:bidi="ar-KW"/>
              </w:rPr>
              <w:t>two</w:t>
            </w:r>
            <w:r w:rsidRPr="007A4833">
              <w:rPr>
                <w:bCs/>
                <w:sz w:val="24"/>
                <w:szCs w:val="24"/>
                <w:lang w:val="en-US" w:bidi="ar-KW"/>
              </w:rPr>
              <w:t xml:space="preserve"> years and assist in practical </w:t>
            </w:r>
            <w:r>
              <w:rPr>
                <w:bCs/>
                <w:sz w:val="24"/>
                <w:szCs w:val="24"/>
                <w:lang w:val="en-US" w:bidi="ar-KW"/>
              </w:rPr>
              <w:t>ecology</w:t>
            </w:r>
            <w:r w:rsidRPr="007A4833">
              <w:rPr>
                <w:bCs/>
                <w:sz w:val="24"/>
                <w:szCs w:val="24"/>
                <w:lang w:val="en-US" w:bidi="ar-KW"/>
              </w:rPr>
              <w:t xml:space="preserve"> lab., practical virology lab., practical </w:t>
            </w:r>
            <w:r>
              <w:rPr>
                <w:bCs/>
                <w:sz w:val="24"/>
                <w:szCs w:val="24"/>
                <w:lang w:val="en-US" w:bidi="ar-KW"/>
              </w:rPr>
              <w:t>food microbiology</w:t>
            </w:r>
            <w:r w:rsidRPr="007A4833">
              <w:rPr>
                <w:bCs/>
                <w:sz w:val="24"/>
                <w:szCs w:val="24"/>
                <w:lang w:val="en-US" w:bidi="ar-KW"/>
              </w:rPr>
              <w:t xml:space="preserve"> lab., practical medical microbiology lab., and practical invertebrate biology lab.. In </w:t>
            </w:r>
            <w:r>
              <w:rPr>
                <w:bCs/>
                <w:sz w:val="24"/>
                <w:szCs w:val="24"/>
                <w:lang w:val="en-US" w:bidi="ar-KW"/>
              </w:rPr>
              <w:t>2002</w:t>
            </w:r>
            <w:r w:rsidRPr="007A4833">
              <w:rPr>
                <w:bCs/>
                <w:sz w:val="24"/>
                <w:szCs w:val="24"/>
                <w:lang w:val="en-US" w:bidi="ar-KW"/>
              </w:rPr>
              <w:t xml:space="preserve"> I finished my MSc degree and start as Assistant Lecturer Teaching Practical </w:t>
            </w:r>
            <w:r>
              <w:rPr>
                <w:bCs/>
                <w:sz w:val="24"/>
                <w:szCs w:val="24"/>
                <w:lang w:val="en-US" w:bidi="ar-KW"/>
              </w:rPr>
              <w:t>food microbiology</w:t>
            </w:r>
            <w:r w:rsidRPr="007A4833">
              <w:rPr>
                <w:bCs/>
                <w:sz w:val="24"/>
                <w:szCs w:val="24"/>
                <w:lang w:val="en-US" w:bidi="ar-KW"/>
              </w:rPr>
              <w:t xml:space="preserve">, Practical </w:t>
            </w:r>
            <w:r>
              <w:rPr>
                <w:bCs/>
                <w:sz w:val="24"/>
                <w:szCs w:val="24"/>
                <w:lang w:val="en-US" w:bidi="ar-KW"/>
              </w:rPr>
              <w:t>general</w:t>
            </w:r>
            <w:r w:rsidRPr="007A4833">
              <w:rPr>
                <w:bCs/>
                <w:sz w:val="24"/>
                <w:szCs w:val="24"/>
                <w:lang w:val="en-US" w:bidi="ar-KW"/>
              </w:rPr>
              <w:t xml:space="preserve"> Microbiology, and Practical Invertebrate Biology</w:t>
            </w:r>
          </w:p>
          <w:p w14:paraId="2B357ACC" w14:textId="5038429C" w:rsidR="004E5548" w:rsidRPr="007A4833" w:rsidRDefault="004E5548" w:rsidP="004E5548">
            <w:pPr>
              <w:spacing w:after="0" w:line="240" w:lineRule="auto"/>
              <w:jc w:val="both"/>
              <w:rPr>
                <w:bCs/>
                <w:sz w:val="24"/>
                <w:szCs w:val="24"/>
                <w:lang w:val="en-US" w:bidi="ar-KW"/>
              </w:rPr>
            </w:pPr>
            <w:r w:rsidRPr="007A4833">
              <w:rPr>
                <w:bCs/>
                <w:sz w:val="24"/>
                <w:szCs w:val="24"/>
                <w:lang w:val="en-US" w:bidi="ar-KW"/>
              </w:rPr>
              <w:t xml:space="preserve">For </w:t>
            </w:r>
            <w:r>
              <w:rPr>
                <w:bCs/>
                <w:sz w:val="24"/>
                <w:szCs w:val="24"/>
                <w:lang w:val="en-US" w:bidi="ar-KW"/>
              </w:rPr>
              <w:t>3</w:t>
            </w:r>
            <w:r w:rsidRPr="007A4833">
              <w:rPr>
                <w:bCs/>
                <w:sz w:val="24"/>
                <w:szCs w:val="24"/>
                <w:lang w:val="en-US" w:bidi="ar-KW"/>
              </w:rPr>
              <w:t xml:space="preserve"> years (</w:t>
            </w:r>
            <w:r>
              <w:rPr>
                <w:bCs/>
                <w:sz w:val="24"/>
                <w:szCs w:val="24"/>
                <w:lang w:val="en-US" w:bidi="ar-KW"/>
              </w:rPr>
              <w:t>2003</w:t>
            </w:r>
            <w:r w:rsidRPr="007A4833">
              <w:rPr>
                <w:bCs/>
                <w:sz w:val="24"/>
                <w:szCs w:val="24"/>
                <w:lang w:val="en-US" w:bidi="ar-KW"/>
              </w:rPr>
              <w:t>-</w:t>
            </w:r>
            <w:r>
              <w:rPr>
                <w:bCs/>
                <w:sz w:val="24"/>
                <w:szCs w:val="24"/>
                <w:lang w:val="en-US" w:bidi="ar-KW"/>
              </w:rPr>
              <w:t>2005</w:t>
            </w:r>
            <w:r w:rsidRPr="007A4833">
              <w:rPr>
                <w:bCs/>
                <w:sz w:val="24"/>
                <w:szCs w:val="24"/>
                <w:lang w:val="en-US" w:bidi="ar-KW"/>
              </w:rPr>
              <w:t xml:space="preserve">) I worked as a Member of the Examination Committee for College of Science. In </w:t>
            </w:r>
            <w:r>
              <w:rPr>
                <w:bCs/>
                <w:sz w:val="24"/>
                <w:szCs w:val="24"/>
                <w:lang w:val="en-US" w:bidi="ar-KW"/>
              </w:rPr>
              <w:t>2011</w:t>
            </w:r>
            <w:r w:rsidRPr="007A4833">
              <w:rPr>
                <w:bCs/>
                <w:sz w:val="24"/>
                <w:szCs w:val="24"/>
                <w:lang w:val="en-US" w:bidi="ar-KW"/>
              </w:rPr>
              <w:t xml:space="preserve"> I teaches </w:t>
            </w:r>
            <w:r>
              <w:rPr>
                <w:bCs/>
                <w:sz w:val="24"/>
                <w:szCs w:val="24"/>
                <w:lang w:val="en-US" w:bidi="ar-KW"/>
              </w:rPr>
              <w:t>and supervised adv. immunology</w:t>
            </w:r>
            <w:r w:rsidRPr="007A4833">
              <w:rPr>
                <w:bCs/>
                <w:sz w:val="24"/>
                <w:szCs w:val="24"/>
                <w:lang w:val="en-US" w:bidi="ar-KW"/>
              </w:rPr>
              <w:t xml:space="preserve"> for postgraduate students</w:t>
            </w:r>
          </w:p>
          <w:p w14:paraId="3DB4BB2D" w14:textId="7E0F17E4" w:rsidR="004E5548" w:rsidRPr="007A4833" w:rsidRDefault="004E5548" w:rsidP="004E5548">
            <w:pPr>
              <w:spacing w:after="0" w:line="240" w:lineRule="auto"/>
              <w:jc w:val="both"/>
              <w:rPr>
                <w:bCs/>
                <w:sz w:val="24"/>
                <w:szCs w:val="24"/>
                <w:lang w:val="en-US" w:bidi="ar-KW"/>
              </w:rPr>
            </w:pPr>
            <w:r>
              <w:rPr>
                <w:bCs/>
                <w:sz w:val="24"/>
                <w:szCs w:val="24"/>
                <w:lang w:val="en-US" w:bidi="ar-KW"/>
              </w:rPr>
              <w:t>From</w:t>
            </w:r>
            <w:r w:rsidRPr="007A4833">
              <w:rPr>
                <w:bCs/>
                <w:sz w:val="24"/>
                <w:szCs w:val="24"/>
                <w:lang w:val="en-US" w:bidi="ar-KW"/>
              </w:rPr>
              <w:t xml:space="preserve"> 200</w:t>
            </w:r>
            <w:r>
              <w:rPr>
                <w:bCs/>
                <w:sz w:val="24"/>
                <w:szCs w:val="24"/>
                <w:lang w:val="en-US" w:bidi="ar-KW"/>
              </w:rPr>
              <w:t>5</w:t>
            </w:r>
            <w:r w:rsidRPr="007A4833">
              <w:rPr>
                <w:bCs/>
                <w:sz w:val="24"/>
                <w:szCs w:val="24"/>
                <w:lang w:val="en-US" w:bidi="ar-KW"/>
              </w:rPr>
              <w:t>-200</w:t>
            </w:r>
            <w:r>
              <w:rPr>
                <w:bCs/>
                <w:sz w:val="24"/>
                <w:szCs w:val="24"/>
                <w:lang w:val="en-US" w:bidi="ar-KW"/>
              </w:rPr>
              <w:t>9</w:t>
            </w:r>
            <w:r w:rsidRPr="007A4833">
              <w:rPr>
                <w:bCs/>
                <w:sz w:val="24"/>
                <w:szCs w:val="24"/>
                <w:lang w:val="en-US" w:bidi="ar-KW"/>
              </w:rPr>
              <w:t xml:space="preserve"> </w:t>
            </w:r>
            <w:proofErr w:type="gramStart"/>
            <w:r w:rsidRPr="007A4833">
              <w:rPr>
                <w:bCs/>
                <w:sz w:val="24"/>
                <w:szCs w:val="24"/>
                <w:lang w:val="en-US" w:bidi="ar-KW"/>
              </w:rPr>
              <w:t>I</w:t>
            </w:r>
            <w:proofErr w:type="gramEnd"/>
            <w:r w:rsidRPr="007A4833">
              <w:rPr>
                <w:bCs/>
                <w:sz w:val="24"/>
                <w:szCs w:val="24"/>
                <w:lang w:val="en-US" w:bidi="ar-KW"/>
              </w:rPr>
              <w:t xml:space="preserve"> teaches Teaching Immunology Theory and supervising Practical Serological Laboratory for the 2</w:t>
            </w:r>
            <w:r w:rsidRPr="007A4833">
              <w:rPr>
                <w:bCs/>
                <w:sz w:val="24"/>
                <w:szCs w:val="24"/>
                <w:vertAlign w:val="superscript"/>
                <w:lang w:val="en-US" w:bidi="ar-KW"/>
              </w:rPr>
              <w:t>nd</w:t>
            </w:r>
            <w:r w:rsidRPr="007A4833">
              <w:rPr>
                <w:bCs/>
                <w:sz w:val="24"/>
                <w:szCs w:val="24"/>
                <w:lang w:val="en-US" w:bidi="ar-KW"/>
              </w:rPr>
              <w:t xml:space="preserve"> class students in </w:t>
            </w:r>
            <w:proofErr w:type="spellStart"/>
            <w:r w:rsidRPr="007A4833">
              <w:rPr>
                <w:bCs/>
                <w:sz w:val="24"/>
                <w:szCs w:val="24"/>
                <w:lang w:val="en-US" w:bidi="ar-KW"/>
              </w:rPr>
              <w:t>Shaqlawa</w:t>
            </w:r>
            <w:proofErr w:type="spellEnd"/>
            <w:r w:rsidRPr="007A4833">
              <w:rPr>
                <w:bCs/>
                <w:sz w:val="24"/>
                <w:szCs w:val="24"/>
                <w:lang w:val="en-US" w:bidi="ar-KW"/>
              </w:rPr>
              <w:t xml:space="preserve"> Technical Institute, </w:t>
            </w:r>
            <w:proofErr w:type="spellStart"/>
            <w:r w:rsidRPr="007A4833">
              <w:rPr>
                <w:bCs/>
                <w:sz w:val="24"/>
                <w:szCs w:val="24"/>
                <w:lang w:val="en-US" w:bidi="ar-KW"/>
              </w:rPr>
              <w:t>Shaqlawa</w:t>
            </w:r>
            <w:proofErr w:type="spellEnd"/>
            <w:r w:rsidRPr="007A4833">
              <w:rPr>
                <w:bCs/>
                <w:sz w:val="24"/>
                <w:szCs w:val="24"/>
                <w:lang w:val="en-US" w:bidi="ar-KW"/>
              </w:rPr>
              <w:t>, Iraq.</w:t>
            </w:r>
          </w:p>
          <w:p w14:paraId="597D89BC" w14:textId="40072581" w:rsidR="004E5548" w:rsidRDefault="004E5548" w:rsidP="004E5548">
            <w:pPr>
              <w:spacing w:after="0" w:line="240" w:lineRule="auto"/>
              <w:jc w:val="both"/>
              <w:rPr>
                <w:bCs/>
                <w:sz w:val="24"/>
                <w:szCs w:val="24"/>
                <w:lang w:val="en-US" w:bidi="ar-KW"/>
              </w:rPr>
            </w:pPr>
            <w:r w:rsidRPr="007A4833">
              <w:rPr>
                <w:bCs/>
                <w:sz w:val="24"/>
                <w:szCs w:val="24"/>
                <w:lang w:val="en-US" w:bidi="ar-KW"/>
              </w:rPr>
              <w:t>In 200</w:t>
            </w:r>
            <w:r>
              <w:rPr>
                <w:bCs/>
                <w:sz w:val="24"/>
                <w:szCs w:val="24"/>
                <w:lang w:val="en-US" w:bidi="ar-KW"/>
              </w:rPr>
              <w:t>9</w:t>
            </w:r>
            <w:r w:rsidRPr="007A4833">
              <w:rPr>
                <w:bCs/>
                <w:sz w:val="24"/>
                <w:szCs w:val="24"/>
                <w:lang w:val="en-US" w:bidi="ar-KW"/>
              </w:rPr>
              <w:t xml:space="preserve"> I get my PhD degree in immunology and from that time, as a Lecturer, I am in charge in teaching Immunology theory for 4</w:t>
            </w:r>
            <w:r w:rsidRPr="007A4833">
              <w:rPr>
                <w:bCs/>
                <w:sz w:val="24"/>
                <w:szCs w:val="24"/>
                <w:vertAlign w:val="superscript"/>
                <w:lang w:val="en-US" w:bidi="ar-KW"/>
              </w:rPr>
              <w:t>th</w:t>
            </w:r>
            <w:r w:rsidRPr="007A4833">
              <w:rPr>
                <w:bCs/>
                <w:sz w:val="24"/>
                <w:szCs w:val="24"/>
                <w:lang w:val="en-US" w:bidi="ar-KW"/>
              </w:rPr>
              <w:t xml:space="preserve"> class students, teaching </w:t>
            </w:r>
            <w:r>
              <w:rPr>
                <w:bCs/>
                <w:sz w:val="24"/>
                <w:szCs w:val="24"/>
                <w:lang w:val="en-US" w:bidi="ar-KW"/>
              </w:rPr>
              <w:t>microbiology</w:t>
            </w:r>
            <w:r w:rsidRPr="007A4833">
              <w:rPr>
                <w:bCs/>
                <w:sz w:val="24"/>
                <w:szCs w:val="24"/>
                <w:lang w:val="en-US" w:bidi="ar-KW"/>
              </w:rPr>
              <w:t xml:space="preserve"> theory for 3</w:t>
            </w:r>
            <w:r w:rsidRPr="007A4833">
              <w:rPr>
                <w:bCs/>
                <w:sz w:val="24"/>
                <w:szCs w:val="24"/>
                <w:vertAlign w:val="superscript"/>
                <w:lang w:val="en-US" w:bidi="ar-KW"/>
              </w:rPr>
              <w:t>rd</w:t>
            </w:r>
            <w:r w:rsidRPr="007A4833">
              <w:rPr>
                <w:bCs/>
                <w:sz w:val="24"/>
                <w:szCs w:val="24"/>
                <w:lang w:val="en-US" w:bidi="ar-KW"/>
              </w:rPr>
              <w:t xml:space="preserve"> class students, Supervising Immunology and </w:t>
            </w:r>
            <w:r>
              <w:rPr>
                <w:bCs/>
                <w:sz w:val="24"/>
                <w:szCs w:val="24"/>
                <w:lang w:val="en-US" w:bidi="ar-KW"/>
              </w:rPr>
              <w:t>microbiology</w:t>
            </w:r>
            <w:r w:rsidRPr="007A4833">
              <w:rPr>
                <w:bCs/>
                <w:sz w:val="24"/>
                <w:szCs w:val="24"/>
                <w:lang w:val="en-US" w:bidi="ar-KW"/>
              </w:rPr>
              <w:t xml:space="preserve"> Practical Laboratory, Teaching Advanced Immunology for Graduate student</w:t>
            </w:r>
          </w:p>
          <w:p w14:paraId="4019C9B6" w14:textId="2C86D32E" w:rsidR="004E5548" w:rsidRPr="002E55BF" w:rsidRDefault="00A62518" w:rsidP="00ED370D">
            <w:pPr>
              <w:spacing w:after="0" w:line="240" w:lineRule="auto"/>
              <w:jc w:val="both"/>
              <w:rPr>
                <w:b/>
                <w:bCs/>
                <w:sz w:val="24"/>
                <w:szCs w:val="24"/>
                <w:rtl/>
                <w:lang w:bidi="ar-KW"/>
              </w:rPr>
            </w:pPr>
            <w:r>
              <w:rPr>
                <w:rFonts w:ascii="Calibri-Bold" w:hAnsiTheme="minorHAnsi" w:cs="Calibri-Bold"/>
                <w:b/>
                <w:bCs/>
                <w:sz w:val="24"/>
                <w:szCs w:val="24"/>
                <w:lang w:val="en-US"/>
              </w:rPr>
              <w:t>P</w:t>
            </w:r>
            <w:r w:rsidR="00ED370D">
              <w:rPr>
                <w:rFonts w:ascii="Calibri-Bold" w:hAnsiTheme="minorHAnsi" w:cs="Calibri-Bold"/>
                <w:b/>
                <w:bCs/>
                <w:sz w:val="24"/>
                <w:szCs w:val="24"/>
                <w:lang w:val="en-US"/>
              </w:rPr>
              <w:t>h</w:t>
            </w:r>
            <w:r>
              <w:rPr>
                <w:rFonts w:ascii="Calibri-Bold" w:hAnsiTheme="minorHAnsi" w:cs="Calibri-Bold"/>
                <w:b/>
                <w:bCs/>
                <w:sz w:val="24"/>
                <w:szCs w:val="24"/>
                <w:lang w:val="en-US"/>
              </w:rPr>
              <w:t xml:space="preserve">D </w:t>
            </w:r>
            <w:r w:rsidR="00267BC9">
              <w:rPr>
                <w:rFonts w:ascii="Calibri-Bold" w:hAnsiTheme="minorHAnsi" w:cs="Calibri-Bold"/>
                <w:b/>
                <w:bCs/>
                <w:sz w:val="24"/>
                <w:szCs w:val="24"/>
                <w:lang w:val="en-US"/>
              </w:rPr>
              <w:t xml:space="preserve">Ashraf </w:t>
            </w:r>
            <w:proofErr w:type="spellStart"/>
            <w:r w:rsidR="00267BC9">
              <w:rPr>
                <w:rFonts w:ascii="Calibri-Bold" w:hAnsiTheme="minorHAnsi" w:cs="Calibri-Bold"/>
                <w:b/>
                <w:bCs/>
                <w:sz w:val="24"/>
                <w:szCs w:val="24"/>
                <w:lang w:val="en-US"/>
              </w:rPr>
              <w:t>Najeeb</w:t>
            </w:r>
            <w:proofErr w:type="spellEnd"/>
            <w:r w:rsidR="00267BC9">
              <w:rPr>
                <w:rFonts w:ascii="Calibri-Bold" w:hAnsiTheme="minorHAnsi" w:cs="Calibri-Bold"/>
                <w:b/>
                <w:bCs/>
                <w:sz w:val="24"/>
                <w:szCs w:val="24"/>
                <w:lang w:val="en-US"/>
              </w:rPr>
              <w:t xml:space="preserve"> </w:t>
            </w:r>
            <w:proofErr w:type="spellStart"/>
            <w:r w:rsidR="00267BC9">
              <w:rPr>
                <w:rFonts w:ascii="Calibri-Bold" w:hAnsiTheme="minorHAnsi" w:cs="Calibri-Bold"/>
                <w:b/>
                <w:bCs/>
                <w:sz w:val="24"/>
                <w:szCs w:val="24"/>
                <w:lang w:val="en-US"/>
              </w:rPr>
              <w:t>Kakoo</w:t>
            </w:r>
            <w:proofErr w:type="spellEnd"/>
            <w:r w:rsidR="006A14DD">
              <w:rPr>
                <w:rFonts w:ascii="Calibri-Bold" w:hAnsiTheme="minorHAnsi" w:cs="Calibri-Bold"/>
                <w:b/>
                <w:bCs/>
                <w:sz w:val="24"/>
                <w:szCs w:val="24"/>
                <w:lang w:val="en-US"/>
              </w:rPr>
              <w:t xml:space="preserve">: </w:t>
            </w:r>
            <w:r w:rsidR="002E55BF" w:rsidRPr="002E55BF">
              <w:rPr>
                <w:rFonts w:cs="Calibri"/>
                <w:sz w:val="24"/>
                <w:szCs w:val="24"/>
              </w:rPr>
              <w:t xml:space="preserve">I graduated from </w:t>
            </w:r>
            <w:proofErr w:type="spellStart"/>
            <w:r w:rsidR="002E55BF" w:rsidRPr="002E55BF">
              <w:rPr>
                <w:rFonts w:cs="Calibri"/>
                <w:sz w:val="24"/>
                <w:szCs w:val="24"/>
              </w:rPr>
              <w:t>Salahaddin</w:t>
            </w:r>
            <w:proofErr w:type="spellEnd"/>
            <w:r w:rsidR="002E55BF" w:rsidRPr="002E55BF">
              <w:rPr>
                <w:rFonts w:cs="Calibri"/>
                <w:sz w:val="24"/>
                <w:szCs w:val="24"/>
              </w:rPr>
              <w:t xml:space="preserve"> University/ College of Science -Biology Department in 2002. I had worked as Assistant Biology for five years and assisted in the practical lab. </w:t>
            </w:r>
            <w:proofErr w:type="gramStart"/>
            <w:r w:rsidR="002E55BF" w:rsidRPr="002E55BF">
              <w:rPr>
                <w:rFonts w:cs="Calibri"/>
                <w:sz w:val="24"/>
                <w:szCs w:val="24"/>
              </w:rPr>
              <w:t>of</w:t>
            </w:r>
            <w:proofErr w:type="gramEnd"/>
            <w:r w:rsidR="002E55BF" w:rsidRPr="002E55BF">
              <w:rPr>
                <w:rFonts w:cs="Calibri"/>
                <w:sz w:val="24"/>
                <w:szCs w:val="24"/>
              </w:rPr>
              <w:t xml:space="preserve"> comparative an</w:t>
            </w:r>
            <w:r w:rsidR="00ED370D">
              <w:rPr>
                <w:rFonts w:cs="Calibri"/>
                <w:sz w:val="24"/>
                <w:szCs w:val="24"/>
              </w:rPr>
              <w:t>atomy and Microbiology. In 2010,</w:t>
            </w:r>
            <w:r w:rsidR="002E55BF" w:rsidRPr="002E55BF">
              <w:rPr>
                <w:rFonts w:cs="Calibri"/>
                <w:sz w:val="24"/>
                <w:szCs w:val="24"/>
              </w:rPr>
              <w:t xml:space="preserve"> I got a Higher diploma in microbiology from the college of education/</w:t>
            </w:r>
            <w:proofErr w:type="spellStart"/>
            <w:r w:rsidR="002E55BF" w:rsidRPr="002E55BF">
              <w:rPr>
                <w:rFonts w:cs="Calibri"/>
                <w:sz w:val="24"/>
                <w:szCs w:val="24"/>
              </w:rPr>
              <w:t>Salahaddin</w:t>
            </w:r>
            <w:proofErr w:type="spellEnd"/>
            <w:r w:rsidR="002E55BF" w:rsidRPr="002E55BF">
              <w:rPr>
                <w:rFonts w:cs="Calibri"/>
                <w:sz w:val="24"/>
                <w:szCs w:val="24"/>
              </w:rPr>
              <w:t xml:space="preserve"> University. In 2013, I finished my MSc. in Immunology from </w:t>
            </w:r>
            <w:proofErr w:type="spellStart"/>
            <w:r w:rsidR="002E55BF" w:rsidRPr="002E55BF">
              <w:rPr>
                <w:rFonts w:cs="Calibri"/>
                <w:sz w:val="24"/>
                <w:szCs w:val="24"/>
              </w:rPr>
              <w:t>Hawler</w:t>
            </w:r>
            <w:proofErr w:type="spellEnd"/>
            <w:r w:rsidR="002E55BF" w:rsidRPr="002E55BF">
              <w:rPr>
                <w:rFonts w:cs="Calibri"/>
                <w:sz w:val="24"/>
                <w:szCs w:val="24"/>
              </w:rPr>
              <w:t xml:space="preserve"> Medical University and started as an assistant lecturer in the Biology department/</w:t>
            </w:r>
            <w:r w:rsidR="00ED370D">
              <w:rPr>
                <w:rFonts w:cs="Calibri"/>
                <w:sz w:val="24"/>
                <w:szCs w:val="24"/>
              </w:rPr>
              <w:t>at</w:t>
            </w:r>
            <w:r w:rsidR="002E55BF" w:rsidRPr="002E55BF">
              <w:rPr>
                <w:rFonts w:cs="Calibri"/>
                <w:sz w:val="24"/>
                <w:szCs w:val="24"/>
              </w:rPr>
              <w:t xml:space="preserve"> </w:t>
            </w:r>
            <w:proofErr w:type="spellStart"/>
            <w:r w:rsidR="002E55BF" w:rsidRPr="002E55BF">
              <w:rPr>
                <w:rFonts w:cs="Calibri"/>
                <w:sz w:val="24"/>
                <w:szCs w:val="24"/>
              </w:rPr>
              <w:t>Salahaddin</w:t>
            </w:r>
            <w:proofErr w:type="spellEnd"/>
            <w:r w:rsidR="002E55BF" w:rsidRPr="002E55BF">
              <w:rPr>
                <w:rFonts w:cs="Calibri"/>
                <w:sz w:val="24"/>
                <w:szCs w:val="24"/>
              </w:rPr>
              <w:t xml:space="preserve"> University. </w:t>
            </w:r>
            <w:r w:rsidR="002E55BF" w:rsidRPr="002E55BF">
              <w:rPr>
                <w:rFonts w:cs="Calibri"/>
                <w:sz w:val="24"/>
                <w:szCs w:val="24"/>
              </w:rPr>
              <w:lastRenderedPageBreak/>
              <w:t xml:space="preserve">I </w:t>
            </w:r>
            <w:r w:rsidR="002B5C66">
              <w:rPr>
                <w:rFonts w:cs="Calibri"/>
                <w:sz w:val="24"/>
                <w:szCs w:val="24"/>
              </w:rPr>
              <w:t>had a Ph</w:t>
            </w:r>
            <w:r w:rsidR="00ED370D">
              <w:rPr>
                <w:rFonts w:cs="Calibri"/>
                <w:sz w:val="24"/>
                <w:szCs w:val="24"/>
              </w:rPr>
              <w:t>D</w:t>
            </w:r>
            <w:r w:rsidR="002B5C66">
              <w:rPr>
                <w:rFonts w:cs="Calibri"/>
                <w:sz w:val="24"/>
                <w:szCs w:val="24"/>
              </w:rPr>
              <w:t xml:space="preserve"> from</w:t>
            </w:r>
            <w:r w:rsidR="002E55BF" w:rsidRPr="002E55BF">
              <w:rPr>
                <w:rFonts w:cs="Calibri"/>
                <w:sz w:val="24"/>
                <w:szCs w:val="24"/>
              </w:rPr>
              <w:t xml:space="preserve"> </w:t>
            </w:r>
            <w:proofErr w:type="spellStart"/>
            <w:r w:rsidR="002E55BF" w:rsidRPr="002E55BF">
              <w:rPr>
                <w:rFonts w:cs="Calibri"/>
                <w:sz w:val="24"/>
                <w:szCs w:val="24"/>
              </w:rPr>
              <w:t>Salahaddin</w:t>
            </w:r>
            <w:proofErr w:type="spellEnd"/>
            <w:r w:rsidR="002E55BF" w:rsidRPr="002E55BF">
              <w:rPr>
                <w:rFonts w:cs="Calibri"/>
                <w:sz w:val="24"/>
                <w:szCs w:val="24"/>
              </w:rPr>
              <w:t xml:space="preserve"> University / College of Science-Biology department </w:t>
            </w:r>
            <w:r w:rsidR="002B5C66">
              <w:rPr>
                <w:rFonts w:cs="Calibri"/>
                <w:sz w:val="24"/>
                <w:szCs w:val="24"/>
              </w:rPr>
              <w:t>in 2022</w:t>
            </w:r>
            <w:r w:rsidR="002E55BF" w:rsidRPr="002E55BF">
              <w:rPr>
                <w:rFonts w:cs="Calibri"/>
                <w:sz w:val="24"/>
                <w:szCs w:val="24"/>
              </w:rPr>
              <w:t>.</w:t>
            </w:r>
          </w:p>
        </w:tc>
      </w:tr>
      <w:tr w:rsidR="004E5548" w:rsidRPr="00747A9A" w14:paraId="33244895" w14:textId="77777777" w:rsidTr="002D726F">
        <w:tc>
          <w:tcPr>
            <w:tcW w:w="3085" w:type="dxa"/>
          </w:tcPr>
          <w:p w14:paraId="5D47EEDC" w14:textId="77777777" w:rsidR="004E5548" w:rsidRPr="004E5548" w:rsidRDefault="004E5548" w:rsidP="00CF5475">
            <w:pPr>
              <w:spacing w:after="0" w:line="240" w:lineRule="auto"/>
              <w:rPr>
                <w:b/>
                <w:bCs/>
                <w:sz w:val="24"/>
                <w:szCs w:val="24"/>
                <w:lang w:bidi="ar-KW"/>
              </w:rPr>
            </w:pPr>
          </w:p>
        </w:tc>
        <w:tc>
          <w:tcPr>
            <w:tcW w:w="6113" w:type="dxa"/>
            <w:gridSpan w:val="2"/>
          </w:tcPr>
          <w:p w14:paraId="2BA34F41" w14:textId="77777777" w:rsidR="004E5548" w:rsidRPr="007A4833" w:rsidRDefault="004E5548" w:rsidP="00DC2709">
            <w:pPr>
              <w:spacing w:after="0" w:line="240" w:lineRule="auto"/>
              <w:jc w:val="both"/>
              <w:rPr>
                <w:bCs/>
                <w:sz w:val="24"/>
                <w:szCs w:val="24"/>
                <w:lang w:val="en-US" w:bidi="ar-KW"/>
              </w:rPr>
            </w:pPr>
          </w:p>
        </w:tc>
      </w:tr>
      <w:tr w:rsidR="008D46A4" w:rsidRPr="00747A9A" w14:paraId="1B78C4A6" w14:textId="77777777" w:rsidTr="002D726F">
        <w:tc>
          <w:tcPr>
            <w:tcW w:w="3085" w:type="dxa"/>
          </w:tcPr>
          <w:p w14:paraId="36C19B8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113" w:type="dxa"/>
            <w:gridSpan w:val="2"/>
          </w:tcPr>
          <w:p w14:paraId="3C797B37" w14:textId="4B604A93" w:rsidR="008D46A4" w:rsidRPr="007A4833" w:rsidRDefault="00410535" w:rsidP="00410535">
            <w:pPr>
              <w:spacing w:after="0" w:line="240" w:lineRule="auto"/>
              <w:rPr>
                <w:bCs/>
                <w:sz w:val="24"/>
                <w:szCs w:val="24"/>
                <w:lang w:val="en-US" w:bidi="ar-KW"/>
              </w:rPr>
            </w:pPr>
            <w:r>
              <w:rPr>
                <w:bCs/>
                <w:sz w:val="24"/>
                <w:szCs w:val="24"/>
                <w:lang w:val="en-US" w:bidi="ar-KW"/>
              </w:rPr>
              <w:t>Immunology</w:t>
            </w:r>
            <w:r w:rsidR="00DC2709" w:rsidRPr="007A4833">
              <w:rPr>
                <w:bCs/>
                <w:sz w:val="24"/>
                <w:szCs w:val="24"/>
                <w:lang w:val="en-US" w:bidi="ar-KW"/>
              </w:rPr>
              <w:t xml:space="preserve">, </w:t>
            </w:r>
            <w:proofErr w:type="spellStart"/>
            <w:r>
              <w:rPr>
                <w:bCs/>
                <w:sz w:val="24"/>
                <w:szCs w:val="24"/>
                <w:lang w:val="en-US" w:bidi="ar-KW"/>
              </w:rPr>
              <w:t>Haematopoi</w:t>
            </w:r>
            <w:r w:rsidR="00ED370D">
              <w:rPr>
                <w:bCs/>
                <w:sz w:val="24"/>
                <w:szCs w:val="24"/>
                <w:lang w:val="en-US" w:bidi="ar-KW"/>
              </w:rPr>
              <w:t>e</w:t>
            </w:r>
            <w:r>
              <w:rPr>
                <w:bCs/>
                <w:sz w:val="24"/>
                <w:szCs w:val="24"/>
                <w:lang w:val="en-US" w:bidi="ar-KW"/>
              </w:rPr>
              <w:t>sis</w:t>
            </w:r>
            <w:proofErr w:type="spellEnd"/>
            <w:r w:rsidR="00DC2709" w:rsidRPr="007A4833">
              <w:rPr>
                <w:bCs/>
                <w:sz w:val="24"/>
                <w:szCs w:val="24"/>
                <w:lang w:val="en-US" w:bidi="ar-KW"/>
              </w:rPr>
              <w:t xml:space="preserve">, </w:t>
            </w:r>
            <w:r>
              <w:rPr>
                <w:bCs/>
                <w:sz w:val="24"/>
                <w:szCs w:val="24"/>
                <w:lang w:val="en-US" w:bidi="ar-KW"/>
              </w:rPr>
              <w:t>Lymphoid Organ, Antigen</w:t>
            </w:r>
            <w:r w:rsidR="00DC2709" w:rsidRPr="007A4833">
              <w:rPr>
                <w:bCs/>
                <w:sz w:val="24"/>
                <w:szCs w:val="24"/>
                <w:lang w:val="en-US" w:bidi="ar-KW"/>
              </w:rPr>
              <w:t xml:space="preserve">, </w:t>
            </w:r>
            <w:r>
              <w:rPr>
                <w:bCs/>
                <w:sz w:val="24"/>
                <w:szCs w:val="24"/>
                <w:lang w:val="en-US" w:bidi="ar-KW"/>
              </w:rPr>
              <w:t xml:space="preserve">Antibody, </w:t>
            </w:r>
            <w:r w:rsidR="00DC2709" w:rsidRPr="007A4833">
              <w:rPr>
                <w:bCs/>
                <w:sz w:val="24"/>
                <w:szCs w:val="24"/>
                <w:lang w:val="en-US" w:bidi="ar-KW"/>
              </w:rPr>
              <w:t xml:space="preserve">and Immune Response </w:t>
            </w:r>
          </w:p>
        </w:tc>
      </w:tr>
      <w:tr w:rsidR="008D46A4" w:rsidRPr="00747A9A" w14:paraId="5E91D97E" w14:textId="77777777" w:rsidTr="002D726F">
        <w:trPr>
          <w:trHeight w:val="1125"/>
        </w:trPr>
        <w:tc>
          <w:tcPr>
            <w:tcW w:w="9198" w:type="dxa"/>
            <w:gridSpan w:val="3"/>
          </w:tcPr>
          <w:p w14:paraId="031CDBB7" w14:textId="77777777" w:rsidR="008D46A4" w:rsidRPr="006766CD" w:rsidRDefault="00CF5475" w:rsidP="00DC2709">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1233D4FC" w14:textId="77777777" w:rsidR="009378B6" w:rsidRPr="003D3D3A" w:rsidRDefault="009378B6" w:rsidP="009378B6">
            <w:pPr>
              <w:spacing w:after="0" w:line="240" w:lineRule="auto"/>
              <w:jc w:val="both"/>
              <w:rPr>
                <w:rFonts w:asciiTheme="majorHAnsi" w:hAnsiTheme="majorHAnsi"/>
                <w:color w:val="212121"/>
                <w:sz w:val="24"/>
                <w:szCs w:val="24"/>
              </w:rPr>
            </w:pPr>
            <w:r w:rsidRPr="003D3D3A">
              <w:rPr>
                <w:rFonts w:asciiTheme="majorHAnsi" w:hAnsiTheme="majorHAnsi"/>
                <w:color w:val="262626"/>
                <w:sz w:val="24"/>
                <w:szCs w:val="24"/>
              </w:rPr>
              <w:t>Our immune system not only protects us from viruses, bacteria, and parasites, it can prevent the growth of tumours. Sometimes our immune system can be the cause of diseases like multiple sclerosis, Type 1 diabetes and rheumatoid arthritis. If you are interested in studying how our immune system works to keep us alive, then Immunology course is for you. This course of study will provide an overview of the immune system and the essential features of immune responses an introduction to the nature of the cells and molecules involved in the immune response, Phagocytosis</w:t>
            </w:r>
            <w:r w:rsidRPr="003D3D3A">
              <w:rPr>
                <w:rFonts w:asciiTheme="majorHAnsi" w:hAnsiTheme="majorHAnsi"/>
                <w:color w:val="262626"/>
              </w:rPr>
              <w:t>, lymphoid</w:t>
            </w:r>
            <w:r w:rsidRPr="003D3D3A">
              <w:rPr>
                <w:rFonts w:asciiTheme="majorHAnsi" w:hAnsiTheme="majorHAnsi"/>
                <w:color w:val="212121"/>
                <w:sz w:val="24"/>
                <w:szCs w:val="24"/>
              </w:rPr>
              <w:t xml:space="preserve"> organs, cells and receptors, Recognition of pathogens; antigen processing and presentation.</w:t>
            </w:r>
          </w:p>
          <w:p w14:paraId="6D5223F1" w14:textId="77777777" w:rsidR="008D46A4" w:rsidRDefault="009378B6" w:rsidP="009378B6">
            <w:pPr>
              <w:spacing w:after="0" w:line="240" w:lineRule="auto"/>
              <w:jc w:val="both"/>
              <w:rPr>
                <w:rFonts w:asciiTheme="majorHAnsi" w:hAnsiTheme="majorHAnsi" w:cs="Verdana"/>
                <w:color w:val="262626"/>
                <w:sz w:val="24"/>
                <w:szCs w:val="24"/>
              </w:rPr>
            </w:pPr>
            <w:r w:rsidRPr="003D3D3A">
              <w:rPr>
                <w:rFonts w:asciiTheme="majorHAnsi" w:hAnsiTheme="majorHAnsi" w:cs="Verdana"/>
                <w:color w:val="262626"/>
                <w:sz w:val="24"/>
                <w:szCs w:val="24"/>
              </w:rPr>
              <w:t xml:space="preserve">The study of the immune system ultimately provides us with a fascinating insight into the relationship between animals, and the organisms that infect them (not only bacteria &amp; viruses, but also protozoans and parasites). Evolutionary science has demonstrated how the life we see around us is the product of millions and millions of years of development – and part of this process has been the development of the immune system itself, as a consequence of the long and </w:t>
            </w:r>
            <w:proofErr w:type="spellStart"/>
            <w:r w:rsidRPr="003D3D3A">
              <w:rPr>
                <w:rFonts w:asciiTheme="majorHAnsi" w:hAnsiTheme="majorHAnsi" w:cs="Verdana"/>
                <w:color w:val="262626"/>
                <w:sz w:val="24"/>
                <w:szCs w:val="24"/>
              </w:rPr>
              <w:t>ongoing</w:t>
            </w:r>
            <w:proofErr w:type="spellEnd"/>
            <w:r w:rsidRPr="003D3D3A">
              <w:rPr>
                <w:rFonts w:asciiTheme="majorHAnsi" w:hAnsiTheme="majorHAnsi" w:cs="Verdana"/>
                <w:color w:val="262626"/>
                <w:sz w:val="24"/>
                <w:szCs w:val="24"/>
              </w:rPr>
              <w:t xml:space="preserve"> relationship between the organisms already mentioned. There is a value, and excitement, to discovering how the immune system in different organisms works, merely for its own sake. However, understanding the immune system also gives us the potential to develop therapies that control infectious disease (this includes vaccines, of which a great many have now been developed), cancer, and other diseases resulting from the malfunction of the immune system.</w:t>
            </w:r>
          </w:p>
          <w:p w14:paraId="3FD738BF" w14:textId="458BF416" w:rsidR="00A31982" w:rsidRDefault="00A31982" w:rsidP="00A31982">
            <w:pPr>
              <w:autoSpaceDE w:val="0"/>
              <w:autoSpaceDN w:val="0"/>
              <w:adjustRightInd w:val="0"/>
              <w:spacing w:after="0" w:line="240" w:lineRule="auto"/>
              <w:jc w:val="both"/>
              <w:rPr>
                <w:rFonts w:cs="Calibri"/>
                <w:color w:val="1D1D1D"/>
                <w:sz w:val="24"/>
                <w:szCs w:val="24"/>
                <w:lang w:val="en-US"/>
              </w:rPr>
            </w:pPr>
            <w:r>
              <w:rPr>
                <w:rFonts w:ascii="Calibri-Bold" w:hAnsiTheme="minorHAnsi" w:cs="Calibri-Bold"/>
                <w:b/>
                <w:bCs/>
                <w:color w:val="000000"/>
                <w:sz w:val="24"/>
                <w:szCs w:val="24"/>
                <w:lang w:val="en-US"/>
              </w:rPr>
              <w:t xml:space="preserve">Practical: </w:t>
            </w:r>
            <w:r>
              <w:rPr>
                <w:rFonts w:cs="Calibri"/>
                <w:color w:val="1D1D1D"/>
                <w:sz w:val="24"/>
                <w:szCs w:val="24"/>
                <w:lang w:val="en-US"/>
              </w:rPr>
              <w:t>The course covers the fundamental principles related to the practical Immunology. Included are the immune response, principles of antigen-antibody reactions, and the principles of serological. This includes performance of serological procedures used</w:t>
            </w:r>
          </w:p>
          <w:p w14:paraId="42C6C574" w14:textId="3EA8D785" w:rsidR="00A31982" w:rsidRPr="009378B6" w:rsidRDefault="00A31982" w:rsidP="00A31982">
            <w:pPr>
              <w:spacing w:after="0" w:line="240" w:lineRule="auto"/>
              <w:jc w:val="both"/>
              <w:rPr>
                <w:rFonts w:asciiTheme="majorHAnsi" w:hAnsiTheme="majorHAnsi"/>
                <w:color w:val="262626"/>
                <w:sz w:val="24"/>
                <w:szCs w:val="24"/>
                <w:rtl/>
              </w:rPr>
            </w:pPr>
            <w:proofErr w:type="gramStart"/>
            <w:r>
              <w:rPr>
                <w:rFonts w:cs="Calibri"/>
                <w:color w:val="1D1D1D"/>
                <w:sz w:val="24"/>
                <w:szCs w:val="24"/>
                <w:lang w:val="en-US"/>
              </w:rPr>
              <w:t>to</w:t>
            </w:r>
            <w:proofErr w:type="gramEnd"/>
            <w:r>
              <w:rPr>
                <w:rFonts w:cs="Calibri"/>
                <w:color w:val="1D1D1D"/>
                <w:sz w:val="24"/>
                <w:szCs w:val="24"/>
                <w:lang w:val="en-US"/>
              </w:rPr>
              <w:t xml:space="preserve"> aid in the detection or diagnosis of certain diseases.</w:t>
            </w:r>
          </w:p>
        </w:tc>
      </w:tr>
      <w:tr w:rsidR="00FD437F" w:rsidRPr="00B85EA3" w14:paraId="74D3A65D" w14:textId="77777777" w:rsidTr="002D726F">
        <w:trPr>
          <w:trHeight w:val="850"/>
        </w:trPr>
        <w:tc>
          <w:tcPr>
            <w:tcW w:w="9198" w:type="dxa"/>
            <w:gridSpan w:val="3"/>
          </w:tcPr>
          <w:p w14:paraId="1C519543" w14:textId="7E75BA2E" w:rsidR="00FD437F" w:rsidRPr="00B85EA3" w:rsidRDefault="00CF5475" w:rsidP="00721C12">
            <w:pPr>
              <w:spacing w:after="0" w:line="240" w:lineRule="auto"/>
              <w:rPr>
                <w:sz w:val="24"/>
                <w:szCs w:val="24"/>
                <w:lang w:bidi="ar-KW"/>
              </w:rPr>
            </w:pPr>
            <w:r w:rsidRPr="00B85EA3">
              <w:rPr>
                <w:b/>
                <w:bCs/>
                <w:sz w:val="24"/>
                <w:szCs w:val="24"/>
                <w:lang w:bidi="ar-KW"/>
              </w:rPr>
              <w:t xml:space="preserve">11. </w:t>
            </w:r>
            <w:r w:rsidR="00FD437F" w:rsidRPr="00B85EA3">
              <w:rPr>
                <w:b/>
                <w:bCs/>
                <w:sz w:val="24"/>
                <w:szCs w:val="24"/>
                <w:lang w:bidi="ar-KW"/>
              </w:rPr>
              <w:t>Course objective:</w:t>
            </w:r>
          </w:p>
          <w:p w14:paraId="251FD213" w14:textId="77777777" w:rsidR="00FD437F" w:rsidRDefault="00721C12" w:rsidP="00721C12">
            <w:pPr>
              <w:pStyle w:val="NormalWeb"/>
              <w:spacing w:before="0" w:beforeAutospacing="0" w:after="0" w:afterAutospacing="0"/>
              <w:jc w:val="both"/>
              <w:rPr>
                <w:rFonts w:asciiTheme="majorHAnsi" w:hAnsiTheme="majorHAnsi"/>
                <w:sz w:val="24"/>
                <w:szCs w:val="24"/>
              </w:rPr>
            </w:pPr>
            <w:r w:rsidRPr="00C051B1">
              <w:rPr>
                <w:rFonts w:asciiTheme="majorHAnsi" w:hAnsiTheme="majorHAnsi"/>
                <w:color w:val="212121"/>
                <w:sz w:val="24"/>
                <w:szCs w:val="24"/>
              </w:rPr>
              <w:t xml:space="preserve">The objective of this course is to learn about the Immunity, Types of immunity, Subject and immunology tasks, History </w:t>
            </w:r>
            <w:r>
              <w:rPr>
                <w:rFonts w:asciiTheme="majorHAnsi" w:hAnsiTheme="majorHAnsi"/>
                <w:color w:val="212121"/>
                <w:sz w:val="24"/>
                <w:szCs w:val="24"/>
              </w:rPr>
              <w:t>and</w:t>
            </w:r>
            <w:r w:rsidRPr="00C051B1">
              <w:rPr>
                <w:rFonts w:asciiTheme="majorHAnsi" w:hAnsiTheme="majorHAnsi"/>
                <w:color w:val="212121"/>
                <w:sz w:val="24"/>
                <w:szCs w:val="24"/>
              </w:rPr>
              <w:t xml:space="preserve"> development of immunology, </w:t>
            </w:r>
            <w:r w:rsidRPr="00C051B1">
              <w:rPr>
                <w:rFonts w:asciiTheme="majorHAnsi" w:hAnsiTheme="majorHAnsi"/>
                <w:sz w:val="24"/>
                <w:szCs w:val="24"/>
              </w:rPr>
              <w:t>Hematopoiesis-Localization of hematopoiesis, Innate Immunity (Innate immunity-Factor influencing level of innate immunity-Mechanism of innate immunity-</w:t>
            </w:r>
            <w:proofErr w:type="spellStart"/>
            <w:r w:rsidRPr="00C051B1">
              <w:rPr>
                <w:rFonts w:asciiTheme="majorHAnsi" w:hAnsiTheme="majorHAnsi"/>
                <w:sz w:val="24"/>
                <w:szCs w:val="24"/>
              </w:rPr>
              <w:t>Humoral</w:t>
            </w:r>
            <w:proofErr w:type="spellEnd"/>
            <w:r w:rsidRPr="00C051B1">
              <w:rPr>
                <w:rFonts w:asciiTheme="majorHAnsi" w:hAnsiTheme="majorHAnsi"/>
                <w:sz w:val="24"/>
                <w:szCs w:val="24"/>
              </w:rPr>
              <w:t xml:space="preserve"> factor-Cellular factor-Mode of intracellular killing), and Acquired Immunity (Acquired Immunity-Active immunity-Passive immunity-Difference between active and passive immunity). Localization of the immune system in the body and Lymphoid Organ [Lymphoid Organ-A/Primary lymphoid tissue</w:t>
            </w:r>
            <w:r>
              <w:rPr>
                <w:rFonts w:asciiTheme="majorHAnsi" w:hAnsiTheme="majorHAnsi"/>
                <w:sz w:val="24"/>
                <w:szCs w:val="24"/>
              </w:rPr>
              <w:t xml:space="preserve"> </w:t>
            </w:r>
            <w:r w:rsidRPr="00C051B1">
              <w:rPr>
                <w:rFonts w:asciiTheme="majorHAnsi" w:hAnsiTheme="majorHAnsi"/>
                <w:sz w:val="24"/>
                <w:szCs w:val="24"/>
              </w:rPr>
              <w:t xml:space="preserve">(Bone marrow-Bursa of </w:t>
            </w:r>
            <w:proofErr w:type="spellStart"/>
            <w:r w:rsidRPr="00C051B1">
              <w:rPr>
                <w:rFonts w:asciiTheme="majorHAnsi" w:hAnsiTheme="majorHAnsi"/>
                <w:sz w:val="24"/>
                <w:szCs w:val="24"/>
              </w:rPr>
              <w:t>fabricius</w:t>
            </w:r>
            <w:proofErr w:type="spellEnd"/>
            <w:r w:rsidRPr="00C051B1">
              <w:rPr>
                <w:rFonts w:asciiTheme="majorHAnsi" w:hAnsiTheme="majorHAnsi"/>
                <w:sz w:val="24"/>
                <w:szCs w:val="24"/>
              </w:rPr>
              <w:t xml:space="preserve">-Thymus) B-Secondary lymphoid tissue (Lymphatic circulation-Lymph node-Spleen) C/Tertiary lymphoid tissue (Mucosal associated lymphoid tissue-Intraepithelial lymphocyte), Different structure and shape of immunoglobulin (Structure of </w:t>
            </w:r>
            <w:proofErr w:type="spellStart"/>
            <w:r w:rsidRPr="00C051B1">
              <w:rPr>
                <w:rFonts w:asciiTheme="majorHAnsi" w:hAnsiTheme="majorHAnsi"/>
                <w:sz w:val="24"/>
                <w:szCs w:val="24"/>
              </w:rPr>
              <w:t>Ig</w:t>
            </w:r>
            <w:proofErr w:type="spellEnd"/>
            <w:r w:rsidRPr="00C051B1">
              <w:rPr>
                <w:rFonts w:asciiTheme="majorHAnsi" w:hAnsiTheme="majorHAnsi"/>
                <w:sz w:val="24"/>
                <w:szCs w:val="24"/>
              </w:rPr>
              <w:t xml:space="preserve">-Type of </w:t>
            </w:r>
            <w:proofErr w:type="spellStart"/>
            <w:r w:rsidRPr="00C051B1">
              <w:rPr>
                <w:rFonts w:asciiTheme="majorHAnsi" w:hAnsiTheme="majorHAnsi"/>
                <w:sz w:val="24"/>
                <w:szCs w:val="24"/>
              </w:rPr>
              <w:t>Ig</w:t>
            </w:r>
            <w:proofErr w:type="spellEnd"/>
            <w:r w:rsidRPr="00C051B1">
              <w:rPr>
                <w:rFonts w:asciiTheme="majorHAnsi" w:hAnsiTheme="majorHAnsi"/>
                <w:sz w:val="24"/>
                <w:szCs w:val="24"/>
              </w:rPr>
              <w:t xml:space="preserve">-Function of </w:t>
            </w:r>
            <w:proofErr w:type="spellStart"/>
            <w:r w:rsidRPr="00C051B1">
              <w:rPr>
                <w:rFonts w:asciiTheme="majorHAnsi" w:hAnsiTheme="majorHAnsi"/>
                <w:sz w:val="24"/>
                <w:szCs w:val="24"/>
              </w:rPr>
              <w:t>Ig</w:t>
            </w:r>
            <w:proofErr w:type="spellEnd"/>
            <w:r w:rsidRPr="00C051B1">
              <w:rPr>
                <w:rFonts w:asciiTheme="majorHAnsi" w:hAnsiTheme="majorHAnsi"/>
                <w:sz w:val="24"/>
                <w:szCs w:val="24"/>
              </w:rPr>
              <w:t xml:space="preserve">), Properties of the </w:t>
            </w:r>
            <w:proofErr w:type="spellStart"/>
            <w:r w:rsidRPr="00C051B1">
              <w:rPr>
                <w:rFonts w:asciiTheme="majorHAnsi" w:hAnsiTheme="majorHAnsi"/>
                <w:sz w:val="24"/>
                <w:szCs w:val="24"/>
              </w:rPr>
              <w:t>immunogen</w:t>
            </w:r>
            <w:proofErr w:type="spellEnd"/>
            <w:r w:rsidRPr="00C051B1">
              <w:rPr>
                <w:rFonts w:asciiTheme="majorHAnsi" w:hAnsiTheme="majorHAnsi"/>
                <w:sz w:val="24"/>
                <w:szCs w:val="24"/>
              </w:rPr>
              <w:t>-Antigen presenting cell-Ag processing pathway, and Immune Response</w:t>
            </w:r>
          </w:p>
          <w:p w14:paraId="1D43BA99" w14:textId="77777777" w:rsidR="00A31982" w:rsidRDefault="00A31982" w:rsidP="00A31982">
            <w:pPr>
              <w:autoSpaceDE w:val="0"/>
              <w:autoSpaceDN w:val="0"/>
              <w:adjustRightInd w:val="0"/>
              <w:spacing w:after="0" w:line="240" w:lineRule="auto"/>
              <w:rPr>
                <w:rFonts w:ascii="Calibri-Bold" w:hAnsiTheme="minorHAnsi" w:cs="Calibri-Bold"/>
                <w:b/>
                <w:bCs/>
                <w:sz w:val="24"/>
                <w:szCs w:val="24"/>
                <w:lang w:val="en-US"/>
              </w:rPr>
            </w:pPr>
            <w:r>
              <w:rPr>
                <w:rFonts w:ascii="Calibri-Bold" w:hAnsiTheme="minorHAnsi" w:cs="Calibri-Bold"/>
                <w:b/>
                <w:bCs/>
                <w:sz w:val="24"/>
                <w:szCs w:val="24"/>
                <w:lang w:val="en-US"/>
              </w:rPr>
              <w:t>Practical:</w:t>
            </w:r>
          </w:p>
          <w:p w14:paraId="4A5A49C3" w14:textId="77777777" w:rsidR="00A31982" w:rsidRDefault="00A31982" w:rsidP="00A31982">
            <w:pPr>
              <w:autoSpaceDE w:val="0"/>
              <w:autoSpaceDN w:val="0"/>
              <w:adjustRightInd w:val="0"/>
              <w:spacing w:after="0" w:line="240" w:lineRule="auto"/>
              <w:rPr>
                <w:rFonts w:cs="Calibri"/>
                <w:sz w:val="24"/>
                <w:szCs w:val="24"/>
                <w:lang w:val="en-US"/>
              </w:rPr>
            </w:pPr>
            <w:r>
              <w:rPr>
                <w:rFonts w:ascii="Symbol" w:hAnsi="Symbol" w:cs="Symbol"/>
                <w:sz w:val="24"/>
                <w:szCs w:val="24"/>
                <w:lang w:val="en-US"/>
              </w:rPr>
              <w:lastRenderedPageBreak/>
              <w:t></w:t>
            </w:r>
            <w:r>
              <w:rPr>
                <w:rFonts w:ascii="Symbol" w:hAnsi="Symbol" w:cs="Symbol"/>
                <w:sz w:val="24"/>
                <w:szCs w:val="24"/>
                <w:lang w:val="en-US"/>
              </w:rPr>
              <w:t></w:t>
            </w:r>
            <w:r>
              <w:rPr>
                <w:rFonts w:cs="Calibri"/>
                <w:sz w:val="24"/>
                <w:szCs w:val="24"/>
                <w:lang w:val="en-US"/>
              </w:rPr>
              <w:t>This course is intended to provide the student with a foundation in immunology</w:t>
            </w:r>
          </w:p>
          <w:p w14:paraId="04CC90F0" w14:textId="77777777" w:rsidR="00A31982" w:rsidRDefault="00A31982" w:rsidP="00A31982">
            <w:pPr>
              <w:autoSpaceDE w:val="0"/>
              <w:autoSpaceDN w:val="0"/>
              <w:adjustRightInd w:val="0"/>
              <w:spacing w:after="0" w:line="240" w:lineRule="auto"/>
              <w:rPr>
                <w:rFonts w:cs="Calibri"/>
                <w:sz w:val="24"/>
                <w:szCs w:val="24"/>
                <w:lang w:val="en-US"/>
              </w:rPr>
            </w:pPr>
            <w:proofErr w:type="gramStart"/>
            <w:r>
              <w:rPr>
                <w:rFonts w:cs="Calibri"/>
                <w:sz w:val="24"/>
                <w:szCs w:val="24"/>
                <w:lang w:val="en-US"/>
              </w:rPr>
              <w:t>and</w:t>
            </w:r>
            <w:proofErr w:type="gramEnd"/>
            <w:r>
              <w:rPr>
                <w:rFonts w:cs="Calibri"/>
                <w:sz w:val="24"/>
                <w:szCs w:val="24"/>
                <w:lang w:val="en-US"/>
              </w:rPr>
              <w:t xml:space="preserve"> serology. Topics include the components of the immune system, basic</w:t>
            </w:r>
          </w:p>
          <w:p w14:paraId="36E10B86" w14:textId="77777777" w:rsidR="00A31982" w:rsidRDefault="00A31982" w:rsidP="00A31982">
            <w:pPr>
              <w:autoSpaceDE w:val="0"/>
              <w:autoSpaceDN w:val="0"/>
              <w:adjustRightInd w:val="0"/>
              <w:spacing w:after="0" w:line="240" w:lineRule="auto"/>
              <w:rPr>
                <w:rFonts w:cs="Calibri"/>
                <w:sz w:val="24"/>
                <w:szCs w:val="24"/>
                <w:lang w:val="en-US"/>
              </w:rPr>
            </w:pPr>
            <w:r>
              <w:rPr>
                <w:rFonts w:cs="Calibri"/>
                <w:sz w:val="24"/>
                <w:szCs w:val="24"/>
                <w:lang w:val="en-US"/>
              </w:rPr>
              <w:t>immunoassay principles and immunologic techniques and the clinical symptoms</w:t>
            </w:r>
          </w:p>
          <w:p w14:paraId="7283E054" w14:textId="77777777" w:rsidR="00A31982" w:rsidRDefault="00A31982" w:rsidP="00A31982">
            <w:pPr>
              <w:autoSpaceDE w:val="0"/>
              <w:autoSpaceDN w:val="0"/>
              <w:adjustRightInd w:val="0"/>
              <w:spacing w:after="0" w:line="240" w:lineRule="auto"/>
              <w:rPr>
                <w:rFonts w:cs="Calibri"/>
                <w:sz w:val="24"/>
                <w:szCs w:val="24"/>
                <w:lang w:val="en-US"/>
              </w:rPr>
            </w:pPr>
            <w:r>
              <w:rPr>
                <w:rFonts w:cs="Calibri"/>
                <w:sz w:val="24"/>
                <w:szCs w:val="24"/>
                <w:lang w:val="en-US"/>
              </w:rPr>
              <w:t>and laboratory findings associated with diseases and disorders of the immune</w:t>
            </w:r>
          </w:p>
          <w:p w14:paraId="4841EFC0" w14:textId="77777777" w:rsidR="00A31982" w:rsidRDefault="00A31982" w:rsidP="00A31982">
            <w:pPr>
              <w:autoSpaceDE w:val="0"/>
              <w:autoSpaceDN w:val="0"/>
              <w:adjustRightInd w:val="0"/>
              <w:spacing w:after="0" w:line="240" w:lineRule="auto"/>
              <w:rPr>
                <w:rFonts w:cs="Calibri"/>
                <w:sz w:val="24"/>
                <w:szCs w:val="24"/>
                <w:lang w:val="en-US"/>
              </w:rPr>
            </w:pPr>
            <w:proofErr w:type="gramStart"/>
            <w:r>
              <w:rPr>
                <w:rFonts w:cs="Calibri"/>
                <w:sz w:val="24"/>
                <w:szCs w:val="24"/>
                <w:lang w:val="en-US"/>
              </w:rPr>
              <w:t>system</w:t>
            </w:r>
            <w:proofErr w:type="gramEnd"/>
            <w:r>
              <w:rPr>
                <w:rFonts w:cs="Calibri"/>
                <w:sz w:val="24"/>
                <w:szCs w:val="24"/>
                <w:lang w:val="en-US"/>
              </w:rPr>
              <w:t xml:space="preserve"> in the human body.</w:t>
            </w:r>
          </w:p>
          <w:p w14:paraId="24976E8B" w14:textId="77777777" w:rsidR="00A31982" w:rsidRDefault="00A31982" w:rsidP="00A31982">
            <w:pPr>
              <w:autoSpaceDE w:val="0"/>
              <w:autoSpaceDN w:val="0"/>
              <w:adjustRightInd w:val="0"/>
              <w:spacing w:after="0" w:line="240" w:lineRule="auto"/>
              <w:rPr>
                <w:rFonts w:cs="Calibri"/>
                <w:sz w:val="24"/>
                <w:szCs w:val="24"/>
                <w:lang w:val="en-US"/>
              </w:rPr>
            </w:pPr>
            <w:r>
              <w:rPr>
                <w:rFonts w:ascii="Symbol" w:hAnsi="Symbol" w:cs="Symbol"/>
                <w:sz w:val="24"/>
                <w:szCs w:val="24"/>
                <w:lang w:val="en-US"/>
              </w:rPr>
              <w:t></w:t>
            </w:r>
            <w:r>
              <w:rPr>
                <w:rFonts w:ascii="Symbol" w:hAnsi="Symbol" w:cs="Symbol"/>
                <w:sz w:val="24"/>
                <w:szCs w:val="24"/>
                <w:lang w:val="en-US"/>
              </w:rPr>
              <w:t></w:t>
            </w:r>
            <w:r>
              <w:rPr>
                <w:rFonts w:cs="Calibri"/>
                <w:sz w:val="24"/>
                <w:szCs w:val="24"/>
                <w:lang w:val="en-US"/>
              </w:rPr>
              <w:t>Serological procedures will be presented and their diagnostic significance will be</w:t>
            </w:r>
          </w:p>
          <w:p w14:paraId="00D7E0B1" w14:textId="6078A382" w:rsidR="00A31982" w:rsidRPr="00721C12" w:rsidRDefault="00A31982" w:rsidP="00A31982">
            <w:pPr>
              <w:pStyle w:val="NormalWeb"/>
              <w:spacing w:before="0" w:beforeAutospacing="0" w:after="0" w:afterAutospacing="0"/>
              <w:jc w:val="both"/>
              <w:rPr>
                <w:rFonts w:asciiTheme="majorHAnsi" w:hAnsiTheme="majorHAnsi"/>
                <w:color w:val="212121"/>
                <w:sz w:val="24"/>
                <w:szCs w:val="24"/>
              </w:rPr>
            </w:pPr>
            <w:proofErr w:type="gramStart"/>
            <w:r>
              <w:rPr>
                <w:rFonts w:cs="Calibri"/>
                <w:sz w:val="24"/>
                <w:szCs w:val="24"/>
              </w:rPr>
              <w:t>emphasized</w:t>
            </w:r>
            <w:proofErr w:type="gramEnd"/>
            <w:r>
              <w:rPr>
                <w:rFonts w:cs="Calibri"/>
                <w:sz w:val="24"/>
                <w:szCs w:val="24"/>
              </w:rPr>
              <w:t>.</w:t>
            </w:r>
          </w:p>
        </w:tc>
      </w:tr>
      <w:tr w:rsidR="008D46A4" w:rsidRPr="00B85EA3" w14:paraId="183FD431" w14:textId="77777777" w:rsidTr="002D726F">
        <w:trPr>
          <w:trHeight w:val="704"/>
        </w:trPr>
        <w:tc>
          <w:tcPr>
            <w:tcW w:w="9198" w:type="dxa"/>
            <w:gridSpan w:val="3"/>
          </w:tcPr>
          <w:p w14:paraId="76A2233C" w14:textId="77777777" w:rsidR="008D46A4" w:rsidRPr="00B85EA3" w:rsidRDefault="00CF5475" w:rsidP="00FE1252">
            <w:pPr>
              <w:spacing w:after="0" w:line="240" w:lineRule="auto"/>
              <w:rPr>
                <w:b/>
                <w:bCs/>
                <w:sz w:val="24"/>
                <w:szCs w:val="24"/>
                <w:lang w:bidi="ar-KW"/>
              </w:rPr>
            </w:pPr>
            <w:r w:rsidRPr="00B85EA3">
              <w:rPr>
                <w:b/>
                <w:bCs/>
                <w:sz w:val="24"/>
                <w:szCs w:val="24"/>
                <w:lang w:bidi="ar-KW"/>
              </w:rPr>
              <w:lastRenderedPageBreak/>
              <w:t xml:space="preserve">12.  </w:t>
            </w:r>
            <w:r w:rsidR="00FE1252" w:rsidRPr="00B85EA3">
              <w:rPr>
                <w:b/>
                <w:bCs/>
                <w:sz w:val="24"/>
                <w:szCs w:val="24"/>
                <w:lang w:bidi="ar-KW"/>
              </w:rPr>
              <w:t>Student's obligation</w:t>
            </w:r>
          </w:p>
          <w:p w14:paraId="75679AFF" w14:textId="77777777" w:rsidR="00A92CDE" w:rsidRDefault="00C616E0" w:rsidP="00C616E0">
            <w:pPr>
              <w:spacing w:after="0" w:line="240" w:lineRule="auto"/>
              <w:jc w:val="both"/>
              <w:rPr>
                <w:sz w:val="24"/>
                <w:szCs w:val="24"/>
                <w:lang w:val="en-US" w:bidi="ar-KW"/>
              </w:rPr>
            </w:pPr>
            <w:r w:rsidRPr="00B85EA3">
              <w:rPr>
                <w:sz w:val="24"/>
                <w:szCs w:val="24"/>
                <w:lang w:val="en-US" w:bidi="ar-KW"/>
              </w:rPr>
              <w:t>*</w:t>
            </w:r>
            <w:r w:rsidRPr="00B85EA3">
              <w:rPr>
                <w:b/>
                <w:bCs/>
                <w:sz w:val="24"/>
                <w:szCs w:val="24"/>
                <w:lang w:val="en-US" w:bidi="ar-KW"/>
              </w:rPr>
              <w:t>Exam policy:</w:t>
            </w:r>
            <w:r w:rsidRPr="00B85EA3">
              <w:rPr>
                <w:sz w:val="24"/>
                <w:szCs w:val="24"/>
                <w:lang w:val="en-US" w:bidi="ar-KW"/>
              </w:rPr>
              <w:t xml:space="preserve"> </w:t>
            </w:r>
          </w:p>
          <w:p w14:paraId="5494E8E2" w14:textId="0614B2A7" w:rsidR="00C616E0" w:rsidRPr="00B85EA3" w:rsidRDefault="00C616E0" w:rsidP="00C616E0">
            <w:pPr>
              <w:spacing w:after="0" w:line="240" w:lineRule="auto"/>
              <w:jc w:val="both"/>
              <w:rPr>
                <w:sz w:val="24"/>
                <w:szCs w:val="24"/>
                <w:lang w:val="en-US" w:bidi="ar-KW"/>
              </w:rPr>
            </w:pPr>
            <w:r w:rsidRPr="00B85EA3">
              <w:rPr>
                <w:sz w:val="24"/>
                <w:szCs w:val="24"/>
                <w:lang w:val="en-US" w:bidi="ar-KW"/>
              </w:rPr>
              <w:t xml:space="preserve">Student Should take 2 </w:t>
            </w:r>
            <w:r w:rsidR="00BF3F6A" w:rsidRPr="00B85EA3">
              <w:rPr>
                <w:sz w:val="24"/>
                <w:szCs w:val="24"/>
                <w:lang w:val="en-US" w:bidi="ar-KW"/>
              </w:rPr>
              <w:t>exams</w:t>
            </w:r>
            <w:r w:rsidRPr="00B85EA3">
              <w:rPr>
                <w:sz w:val="24"/>
                <w:szCs w:val="24"/>
                <w:lang w:val="en-US" w:bidi="ar-KW"/>
              </w:rPr>
              <w:t xml:space="preserve"> during the course There will be no make-up exams for absences students without medical report.   </w:t>
            </w:r>
          </w:p>
          <w:p w14:paraId="6FB706E8" w14:textId="77777777" w:rsidR="00C616E0" w:rsidRPr="00B85EA3" w:rsidRDefault="00C616E0" w:rsidP="00C616E0">
            <w:pPr>
              <w:spacing w:after="0" w:line="240" w:lineRule="auto"/>
              <w:jc w:val="both"/>
              <w:rPr>
                <w:sz w:val="24"/>
                <w:szCs w:val="24"/>
                <w:lang w:val="en-US" w:bidi="ar-KW"/>
              </w:rPr>
            </w:pPr>
            <w:r w:rsidRPr="00B85EA3">
              <w:rPr>
                <w:b/>
                <w:bCs/>
                <w:sz w:val="24"/>
                <w:szCs w:val="24"/>
                <w:lang w:val="en-US" w:bidi="ar-KW"/>
              </w:rPr>
              <w:t>*Classroom polices:</w:t>
            </w:r>
          </w:p>
          <w:p w14:paraId="5B90E632" w14:textId="77777777" w:rsidR="00C616E0" w:rsidRPr="00B85EA3" w:rsidRDefault="00C616E0" w:rsidP="00C616E0">
            <w:pPr>
              <w:spacing w:after="0" w:line="240" w:lineRule="auto"/>
              <w:jc w:val="both"/>
              <w:rPr>
                <w:sz w:val="24"/>
                <w:szCs w:val="24"/>
                <w:lang w:val="en-US" w:bidi="ar-KW"/>
              </w:rPr>
            </w:pPr>
            <w:r w:rsidRPr="00B85EA3">
              <w:rPr>
                <w:b/>
                <w:bCs/>
                <w:sz w:val="24"/>
                <w:szCs w:val="24"/>
                <w:lang w:val="en-US" w:bidi="ar-KW"/>
              </w:rPr>
              <w:t>1- Attendance:</w:t>
            </w:r>
            <w:r w:rsidRPr="00B85EA3">
              <w:rPr>
                <w:sz w:val="24"/>
                <w:szCs w:val="24"/>
                <w:lang w:val="en-US" w:bidi="ar-KW"/>
              </w:rPr>
              <w:t xml:space="preserve"> You are strongly encouraged to attend class on a regular basis, as participation is important to your understanding of the material. This is your opportunity to ask questions. </w:t>
            </w:r>
            <w:r w:rsidRPr="00B85EA3">
              <w:rPr>
                <w:b/>
                <w:bCs/>
                <w:sz w:val="24"/>
                <w:szCs w:val="24"/>
                <w:lang w:val="en-US" w:bidi="ar-KW"/>
              </w:rPr>
              <w:t xml:space="preserve">You are responsible for obtaining any information you miss due to absence </w:t>
            </w:r>
          </w:p>
          <w:p w14:paraId="60DBE600" w14:textId="77777777" w:rsidR="00C616E0" w:rsidRPr="00B85EA3" w:rsidRDefault="00C616E0" w:rsidP="00C616E0">
            <w:pPr>
              <w:spacing w:after="0" w:line="240" w:lineRule="auto"/>
              <w:jc w:val="both"/>
              <w:rPr>
                <w:sz w:val="24"/>
                <w:szCs w:val="24"/>
                <w:lang w:val="en-US" w:bidi="ar-KW"/>
              </w:rPr>
            </w:pPr>
            <w:r w:rsidRPr="00B85EA3">
              <w:rPr>
                <w:sz w:val="24"/>
                <w:szCs w:val="24"/>
                <w:lang w:val="en-US" w:bidi="ar-KW"/>
              </w:rPr>
              <w:t xml:space="preserve">2- </w:t>
            </w:r>
            <w:r w:rsidRPr="00B85EA3">
              <w:rPr>
                <w:b/>
                <w:bCs/>
                <w:sz w:val="24"/>
                <w:szCs w:val="24"/>
                <w:lang w:val="en-US" w:bidi="ar-KW"/>
              </w:rPr>
              <w:t>Lateness:</w:t>
            </w:r>
            <w:r w:rsidRPr="00B85EA3">
              <w:rPr>
                <w:sz w:val="24"/>
                <w:szCs w:val="24"/>
                <w:lang w:val="en-US" w:bidi="ar-KW"/>
              </w:rPr>
              <w:t xml:space="preserve">  Lateness to class is disruptive</w:t>
            </w:r>
          </w:p>
          <w:p w14:paraId="6F138608" w14:textId="1CA04746" w:rsidR="00C616E0" w:rsidRPr="00B85EA3" w:rsidRDefault="00C616E0" w:rsidP="00C616E0">
            <w:pPr>
              <w:spacing w:after="0" w:line="240" w:lineRule="auto"/>
              <w:jc w:val="both"/>
              <w:rPr>
                <w:sz w:val="24"/>
                <w:szCs w:val="24"/>
                <w:lang w:val="en-US" w:bidi="ar-KW"/>
              </w:rPr>
            </w:pPr>
            <w:r w:rsidRPr="00B85EA3">
              <w:rPr>
                <w:sz w:val="24"/>
                <w:szCs w:val="24"/>
                <w:lang w:val="en-US" w:bidi="ar-KW"/>
              </w:rPr>
              <w:t xml:space="preserve">3- </w:t>
            </w:r>
            <w:r w:rsidRPr="00B85EA3">
              <w:rPr>
                <w:b/>
                <w:bCs/>
                <w:sz w:val="24"/>
                <w:szCs w:val="24"/>
                <w:lang w:val="en-US" w:bidi="ar-KW"/>
              </w:rPr>
              <w:t xml:space="preserve">Electronic devices: </w:t>
            </w:r>
            <w:r w:rsidRPr="00B85EA3">
              <w:rPr>
                <w:sz w:val="24"/>
                <w:szCs w:val="24"/>
                <w:lang w:val="en-US" w:bidi="ar-KW"/>
              </w:rPr>
              <w:t>All</w:t>
            </w:r>
            <w:r w:rsidRPr="00B85EA3">
              <w:rPr>
                <w:b/>
                <w:bCs/>
                <w:sz w:val="24"/>
                <w:szCs w:val="24"/>
                <w:lang w:val="en-US" w:bidi="ar-KW"/>
              </w:rPr>
              <w:t xml:space="preserve"> </w:t>
            </w:r>
            <w:r w:rsidRPr="00B85EA3">
              <w:rPr>
                <w:sz w:val="24"/>
                <w:szCs w:val="24"/>
                <w:lang w:val="en-US" w:bidi="ar-KW"/>
              </w:rPr>
              <w:t>cell phones are to be turned off at the beginning of class and put away during the entire class.</w:t>
            </w:r>
          </w:p>
          <w:p w14:paraId="24FC81B2" w14:textId="30519A47" w:rsidR="00C616E0" w:rsidRPr="00B85EA3" w:rsidRDefault="00C616E0" w:rsidP="00C616E0">
            <w:pPr>
              <w:spacing w:after="0" w:line="240" w:lineRule="auto"/>
              <w:jc w:val="both"/>
              <w:rPr>
                <w:sz w:val="24"/>
                <w:szCs w:val="24"/>
                <w:lang w:val="en-US" w:bidi="ar-KW"/>
              </w:rPr>
            </w:pPr>
            <w:r w:rsidRPr="00B85EA3">
              <w:rPr>
                <w:sz w:val="24"/>
                <w:szCs w:val="24"/>
                <w:lang w:val="en-US" w:bidi="ar-KW"/>
              </w:rPr>
              <w:t>4-</w:t>
            </w:r>
            <w:r w:rsidRPr="00B85EA3">
              <w:rPr>
                <w:b/>
                <w:bCs/>
                <w:sz w:val="24"/>
                <w:szCs w:val="24"/>
                <w:lang w:val="en-US" w:bidi="ar-KW"/>
              </w:rPr>
              <w:t xml:space="preserve">Talking: </w:t>
            </w:r>
            <w:r w:rsidRPr="00B85EA3">
              <w:rPr>
                <w:sz w:val="24"/>
                <w:szCs w:val="24"/>
                <w:lang w:val="en-US" w:bidi="ar-KW"/>
              </w:rPr>
              <w:t>During class please refrain from side conversations. These can be disruptive to your fellow students and your professor</w:t>
            </w:r>
          </w:p>
          <w:p w14:paraId="2D4702B6" w14:textId="06085C64" w:rsidR="00B916A8" w:rsidRPr="00B85EA3" w:rsidRDefault="00C616E0" w:rsidP="00136439">
            <w:pPr>
              <w:bidi/>
              <w:spacing w:after="0" w:line="240" w:lineRule="auto"/>
              <w:jc w:val="right"/>
              <w:rPr>
                <w:sz w:val="24"/>
                <w:szCs w:val="24"/>
                <w:rtl/>
                <w:lang w:bidi="ar-KW"/>
              </w:rPr>
            </w:pPr>
            <w:r w:rsidRPr="00B85EA3">
              <w:rPr>
                <w:sz w:val="24"/>
                <w:szCs w:val="24"/>
                <w:lang w:val="en-US" w:bidi="ar-KW"/>
              </w:rPr>
              <w:t xml:space="preserve">5- </w:t>
            </w:r>
            <w:r w:rsidRPr="00B85EA3">
              <w:rPr>
                <w:b/>
                <w:bCs/>
                <w:sz w:val="24"/>
                <w:szCs w:val="24"/>
                <w:lang w:val="en-US" w:bidi="ar-KW"/>
              </w:rPr>
              <w:t>No</w:t>
            </w:r>
            <w:r w:rsidRPr="00B85EA3">
              <w:rPr>
                <w:sz w:val="24"/>
                <w:szCs w:val="24"/>
                <w:lang w:val="en-US" w:bidi="ar-KW"/>
              </w:rPr>
              <w:t xml:space="preserve"> </w:t>
            </w:r>
            <w:r w:rsidRPr="00B85EA3">
              <w:rPr>
                <w:b/>
                <w:bCs/>
                <w:sz w:val="24"/>
                <w:szCs w:val="24"/>
                <w:lang w:val="en-US" w:bidi="ar-KW"/>
              </w:rPr>
              <w:t>Disrespectful to both the professor and to your fellow students</w:t>
            </w:r>
            <w:r w:rsidRPr="00B85EA3">
              <w:rPr>
                <w:sz w:val="24"/>
                <w:szCs w:val="24"/>
                <w:lang w:val="en-US" w:bidi="ar-KW"/>
              </w:rPr>
              <w:t>.</w:t>
            </w:r>
          </w:p>
        </w:tc>
      </w:tr>
      <w:tr w:rsidR="008D46A4" w:rsidRPr="00747A9A" w14:paraId="54AEC5C5" w14:textId="77777777" w:rsidTr="002D726F">
        <w:trPr>
          <w:trHeight w:val="704"/>
        </w:trPr>
        <w:tc>
          <w:tcPr>
            <w:tcW w:w="9198" w:type="dxa"/>
            <w:gridSpan w:val="3"/>
          </w:tcPr>
          <w:p w14:paraId="63BC07A2" w14:textId="77777777" w:rsidR="008D46A4" w:rsidRPr="00B85EA3" w:rsidRDefault="00CF5475" w:rsidP="00E873BC">
            <w:pPr>
              <w:spacing w:after="0" w:line="240" w:lineRule="auto"/>
              <w:rPr>
                <w:b/>
                <w:bCs/>
                <w:sz w:val="24"/>
                <w:szCs w:val="24"/>
                <w:lang w:bidi="ar-KW"/>
              </w:rPr>
            </w:pPr>
            <w:r w:rsidRPr="00B85EA3">
              <w:rPr>
                <w:b/>
                <w:bCs/>
                <w:sz w:val="24"/>
                <w:szCs w:val="24"/>
                <w:lang w:bidi="ar-KW"/>
              </w:rPr>
              <w:t xml:space="preserve">13. </w:t>
            </w:r>
            <w:r w:rsidR="008D46A4" w:rsidRPr="00B85EA3">
              <w:rPr>
                <w:b/>
                <w:bCs/>
                <w:sz w:val="24"/>
                <w:szCs w:val="24"/>
                <w:lang w:bidi="ar-KW"/>
              </w:rPr>
              <w:t>Forms of teaching</w:t>
            </w:r>
          </w:p>
          <w:p w14:paraId="10F01CFD" w14:textId="4018D22D" w:rsidR="006B1FC2" w:rsidRPr="00B85EA3" w:rsidRDefault="006074B7" w:rsidP="00E873BC">
            <w:pPr>
              <w:spacing w:after="0" w:line="240" w:lineRule="auto"/>
              <w:rPr>
                <w:b/>
                <w:bCs/>
                <w:sz w:val="24"/>
                <w:szCs w:val="24"/>
                <w:lang w:bidi="ar-KW"/>
              </w:rPr>
            </w:pPr>
            <w:r w:rsidRPr="006074B7">
              <w:rPr>
                <w:rFonts w:asciiTheme="minorHAnsi" w:hAnsiTheme="minorHAnsi"/>
                <w:b/>
                <w:color w:val="212121"/>
                <w:sz w:val="24"/>
                <w:szCs w:val="24"/>
                <w:lang w:val="en-US"/>
              </w:rPr>
              <w:t>Face-to-Face</w:t>
            </w:r>
            <w:r>
              <w:rPr>
                <w:rFonts w:asciiTheme="minorHAnsi" w:hAnsiTheme="minorHAnsi"/>
                <w:b/>
                <w:color w:val="212121"/>
                <w:sz w:val="24"/>
                <w:szCs w:val="24"/>
                <w:lang w:val="en-US"/>
              </w:rPr>
              <w:t xml:space="preserve"> (</w:t>
            </w:r>
            <w:r>
              <w:rPr>
                <w:rFonts w:asciiTheme="minorHAnsi" w:hAnsiTheme="minorHAnsi"/>
                <w:b/>
                <w:bCs/>
                <w:sz w:val="24"/>
                <w:szCs w:val="24"/>
                <w:lang w:val="en-US" w:bidi="ar-KW"/>
              </w:rPr>
              <w:t>Lectures</w:t>
            </w:r>
            <w:r w:rsidR="006B1FC2" w:rsidRPr="00B85EA3">
              <w:rPr>
                <w:b/>
                <w:bCs/>
                <w:sz w:val="24"/>
                <w:szCs w:val="24"/>
                <w:lang w:val="en-US" w:bidi="ar-KW"/>
              </w:rPr>
              <w:t xml:space="preserve"> and PowerPoint</w:t>
            </w:r>
            <w:r>
              <w:rPr>
                <w:b/>
                <w:bCs/>
                <w:sz w:val="24"/>
                <w:szCs w:val="24"/>
                <w:lang w:val="en-US" w:bidi="ar-KW"/>
              </w:rPr>
              <w:t>)</w:t>
            </w:r>
          </w:p>
          <w:p w14:paraId="3F7DB5A8" w14:textId="41025127" w:rsidR="007F0899" w:rsidRPr="006766CD" w:rsidRDefault="007F0899" w:rsidP="006B1FC2">
            <w:pPr>
              <w:bidi/>
              <w:spacing w:after="0" w:line="240" w:lineRule="auto"/>
              <w:rPr>
                <w:sz w:val="24"/>
                <w:szCs w:val="24"/>
                <w:rtl/>
                <w:lang w:val="en-US" w:bidi="ar-KW"/>
              </w:rPr>
            </w:pPr>
          </w:p>
        </w:tc>
      </w:tr>
      <w:tr w:rsidR="008D46A4" w:rsidRPr="00747A9A" w14:paraId="2F38A66D" w14:textId="77777777" w:rsidTr="002D726F">
        <w:trPr>
          <w:trHeight w:val="704"/>
        </w:trPr>
        <w:tc>
          <w:tcPr>
            <w:tcW w:w="9198" w:type="dxa"/>
            <w:gridSpan w:val="3"/>
          </w:tcPr>
          <w:p w14:paraId="4FE60B4E" w14:textId="77777777" w:rsidR="008D46A4" w:rsidRPr="00634F2B" w:rsidRDefault="00CF5475" w:rsidP="00DC2709">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tbl>
            <w:tblPr>
              <w:tblStyle w:val="TableGrid"/>
              <w:tblW w:w="0" w:type="auto"/>
              <w:tblLook w:val="04A0" w:firstRow="1" w:lastRow="0" w:firstColumn="1" w:lastColumn="0" w:noHBand="0" w:noVBand="1"/>
            </w:tblPr>
            <w:tblGrid>
              <w:gridCol w:w="2954"/>
              <w:gridCol w:w="2954"/>
              <w:gridCol w:w="2954"/>
            </w:tblGrid>
            <w:tr w:rsidR="006B1FC2" w14:paraId="340E3123" w14:textId="77777777" w:rsidTr="00656F93">
              <w:tc>
                <w:tcPr>
                  <w:tcW w:w="2954" w:type="dxa"/>
                  <w:shd w:val="clear" w:color="auto" w:fill="BFBFBF" w:themeFill="background1" w:themeFillShade="BF"/>
                </w:tcPr>
                <w:p w14:paraId="3CC07E1F" w14:textId="4AB801A8" w:rsidR="006B1FC2" w:rsidRPr="00421337" w:rsidRDefault="006B1FC2" w:rsidP="006B1FC2">
                  <w:pPr>
                    <w:rPr>
                      <w:sz w:val="24"/>
                      <w:szCs w:val="24"/>
                      <w:lang w:val="en-US" w:bidi="ar-KW"/>
                    </w:rPr>
                  </w:pPr>
                  <w:r w:rsidRPr="00421337">
                    <w:rPr>
                      <w:sz w:val="24"/>
                      <w:szCs w:val="24"/>
                      <w:lang w:val="en-US" w:bidi="ar-KW"/>
                    </w:rPr>
                    <w:t>Component</w:t>
                  </w:r>
                </w:p>
              </w:tc>
              <w:tc>
                <w:tcPr>
                  <w:tcW w:w="2954" w:type="dxa"/>
                  <w:shd w:val="clear" w:color="auto" w:fill="BFBFBF" w:themeFill="background1" w:themeFillShade="BF"/>
                </w:tcPr>
                <w:p w14:paraId="3FB34CBE" w14:textId="102464EC" w:rsidR="006B1FC2" w:rsidRPr="00421337" w:rsidRDefault="006B1FC2" w:rsidP="006B1FC2">
                  <w:pPr>
                    <w:jc w:val="center"/>
                    <w:rPr>
                      <w:sz w:val="24"/>
                      <w:szCs w:val="24"/>
                      <w:lang w:val="en-US" w:bidi="ar-KW"/>
                    </w:rPr>
                  </w:pPr>
                  <w:r w:rsidRPr="00421337">
                    <w:rPr>
                      <w:sz w:val="24"/>
                      <w:szCs w:val="24"/>
                      <w:lang w:val="en-US" w:bidi="ar-KW"/>
                    </w:rPr>
                    <w:t>Date</w:t>
                  </w:r>
                </w:p>
              </w:tc>
              <w:tc>
                <w:tcPr>
                  <w:tcW w:w="2954" w:type="dxa"/>
                  <w:shd w:val="clear" w:color="auto" w:fill="BFBFBF" w:themeFill="background1" w:themeFillShade="BF"/>
                </w:tcPr>
                <w:p w14:paraId="5C93FAED" w14:textId="5F4071DF" w:rsidR="006B1FC2" w:rsidRPr="00421337" w:rsidRDefault="006B1FC2" w:rsidP="006B1FC2">
                  <w:pPr>
                    <w:jc w:val="center"/>
                    <w:rPr>
                      <w:sz w:val="24"/>
                      <w:szCs w:val="24"/>
                      <w:lang w:val="en-US" w:bidi="ar-KW"/>
                    </w:rPr>
                  </w:pPr>
                  <w:r w:rsidRPr="00421337">
                    <w:rPr>
                      <w:sz w:val="24"/>
                      <w:szCs w:val="24"/>
                      <w:lang w:val="en-US" w:bidi="ar-KW"/>
                    </w:rPr>
                    <w:t>Percent</w:t>
                  </w:r>
                </w:p>
              </w:tc>
            </w:tr>
            <w:tr w:rsidR="006B1FC2" w14:paraId="3540778A" w14:textId="77777777" w:rsidTr="006B1FC2">
              <w:tc>
                <w:tcPr>
                  <w:tcW w:w="2954" w:type="dxa"/>
                </w:tcPr>
                <w:p w14:paraId="1F7FD9CB" w14:textId="465D646F" w:rsidR="006B1FC2" w:rsidRPr="00421337" w:rsidRDefault="006B1FC2" w:rsidP="006B1FC2">
                  <w:pPr>
                    <w:rPr>
                      <w:sz w:val="24"/>
                      <w:szCs w:val="24"/>
                      <w:lang w:val="en-US" w:bidi="ar-KW"/>
                    </w:rPr>
                  </w:pPr>
                  <w:r w:rsidRPr="00421337">
                    <w:rPr>
                      <w:sz w:val="24"/>
                      <w:szCs w:val="24"/>
                      <w:lang w:val="en-US" w:bidi="ar-KW"/>
                    </w:rPr>
                    <w:t>Exam 1</w:t>
                  </w:r>
                </w:p>
              </w:tc>
              <w:tc>
                <w:tcPr>
                  <w:tcW w:w="2954" w:type="dxa"/>
                </w:tcPr>
                <w:p w14:paraId="06D2FE91" w14:textId="78A256CF" w:rsidR="006B1FC2" w:rsidRPr="00421337" w:rsidRDefault="006B1FC2" w:rsidP="004E5548">
                  <w:pPr>
                    <w:jc w:val="center"/>
                    <w:rPr>
                      <w:sz w:val="24"/>
                      <w:szCs w:val="24"/>
                      <w:lang w:val="en-US" w:bidi="ar-KW"/>
                    </w:rPr>
                  </w:pPr>
                  <w:r w:rsidRPr="00421337">
                    <w:rPr>
                      <w:sz w:val="24"/>
                      <w:szCs w:val="24"/>
                      <w:lang w:val="en-US" w:bidi="ar-KW"/>
                    </w:rPr>
                    <w:t>00/00/201</w:t>
                  </w:r>
                  <w:r w:rsidR="004E5548">
                    <w:rPr>
                      <w:sz w:val="24"/>
                      <w:szCs w:val="24"/>
                      <w:lang w:val="en-US" w:bidi="ar-KW"/>
                    </w:rPr>
                    <w:t>7</w:t>
                  </w:r>
                </w:p>
              </w:tc>
              <w:tc>
                <w:tcPr>
                  <w:tcW w:w="2954" w:type="dxa"/>
                </w:tcPr>
                <w:p w14:paraId="677CAE88" w14:textId="5AB714CC" w:rsidR="006B1FC2" w:rsidRPr="00421337" w:rsidRDefault="008F79CB" w:rsidP="006B1FC2">
                  <w:pPr>
                    <w:jc w:val="center"/>
                    <w:rPr>
                      <w:sz w:val="24"/>
                      <w:szCs w:val="24"/>
                      <w:lang w:val="en-US" w:bidi="ar-KW"/>
                    </w:rPr>
                  </w:pPr>
                  <w:r>
                    <w:rPr>
                      <w:sz w:val="24"/>
                      <w:szCs w:val="24"/>
                      <w:lang w:val="en-US" w:bidi="ar-KW"/>
                    </w:rPr>
                    <w:t>50</w:t>
                  </w:r>
                  <w:r w:rsidR="006B1FC2" w:rsidRPr="00421337">
                    <w:rPr>
                      <w:sz w:val="24"/>
                      <w:szCs w:val="24"/>
                      <w:lang w:val="en-US" w:bidi="ar-KW"/>
                    </w:rPr>
                    <w:t>%</w:t>
                  </w:r>
                </w:p>
              </w:tc>
            </w:tr>
            <w:tr w:rsidR="006B1FC2" w14:paraId="63A7C720" w14:textId="77777777" w:rsidTr="006B1FC2">
              <w:tc>
                <w:tcPr>
                  <w:tcW w:w="2954" w:type="dxa"/>
                </w:tcPr>
                <w:p w14:paraId="0536C4B3" w14:textId="07E2C9CC" w:rsidR="006B1FC2" w:rsidRPr="00421337" w:rsidRDefault="006B1FC2" w:rsidP="006B1FC2">
                  <w:pPr>
                    <w:rPr>
                      <w:sz w:val="24"/>
                      <w:szCs w:val="24"/>
                      <w:lang w:val="en-US" w:bidi="ar-KW"/>
                    </w:rPr>
                  </w:pPr>
                  <w:r w:rsidRPr="00421337">
                    <w:rPr>
                      <w:sz w:val="24"/>
                      <w:szCs w:val="24"/>
                      <w:lang w:val="en-US" w:bidi="ar-KW"/>
                    </w:rPr>
                    <w:t>Exam 2</w:t>
                  </w:r>
                </w:p>
              </w:tc>
              <w:tc>
                <w:tcPr>
                  <w:tcW w:w="2954" w:type="dxa"/>
                </w:tcPr>
                <w:p w14:paraId="2124B928" w14:textId="3CFCA17A" w:rsidR="006B1FC2" w:rsidRPr="00421337" w:rsidRDefault="006B1FC2" w:rsidP="004E5548">
                  <w:pPr>
                    <w:jc w:val="center"/>
                    <w:rPr>
                      <w:sz w:val="24"/>
                      <w:szCs w:val="24"/>
                      <w:lang w:val="en-US" w:bidi="ar-KW"/>
                    </w:rPr>
                  </w:pPr>
                  <w:r w:rsidRPr="00421337">
                    <w:rPr>
                      <w:sz w:val="24"/>
                      <w:szCs w:val="24"/>
                      <w:lang w:val="en-US" w:bidi="ar-KW"/>
                    </w:rPr>
                    <w:t>00/00/201</w:t>
                  </w:r>
                  <w:r w:rsidR="004E5548">
                    <w:rPr>
                      <w:sz w:val="24"/>
                      <w:szCs w:val="24"/>
                      <w:lang w:val="en-US" w:bidi="ar-KW"/>
                    </w:rPr>
                    <w:t>7</w:t>
                  </w:r>
                </w:p>
              </w:tc>
              <w:tc>
                <w:tcPr>
                  <w:tcW w:w="2954" w:type="dxa"/>
                </w:tcPr>
                <w:p w14:paraId="18DFFADE" w14:textId="3AB2420B" w:rsidR="006B1FC2" w:rsidRPr="00421337" w:rsidRDefault="008F79CB" w:rsidP="006B1FC2">
                  <w:pPr>
                    <w:jc w:val="center"/>
                    <w:rPr>
                      <w:sz w:val="24"/>
                      <w:szCs w:val="24"/>
                      <w:lang w:val="en-US" w:bidi="ar-KW"/>
                    </w:rPr>
                  </w:pPr>
                  <w:r>
                    <w:rPr>
                      <w:sz w:val="24"/>
                      <w:szCs w:val="24"/>
                      <w:lang w:val="en-US" w:bidi="ar-KW"/>
                    </w:rPr>
                    <w:t>50</w:t>
                  </w:r>
                  <w:r w:rsidR="006B1FC2" w:rsidRPr="00421337">
                    <w:rPr>
                      <w:sz w:val="24"/>
                      <w:szCs w:val="24"/>
                      <w:lang w:val="en-US" w:bidi="ar-KW"/>
                    </w:rPr>
                    <w:t>%</w:t>
                  </w:r>
                </w:p>
              </w:tc>
            </w:tr>
            <w:tr w:rsidR="006B1FC2" w14:paraId="07044AD8" w14:textId="77777777" w:rsidTr="006B1FC2">
              <w:tc>
                <w:tcPr>
                  <w:tcW w:w="2954" w:type="dxa"/>
                </w:tcPr>
                <w:p w14:paraId="09E72073" w14:textId="2919A4B3" w:rsidR="006B1FC2" w:rsidRPr="00421337" w:rsidRDefault="006B1FC2" w:rsidP="006B1FC2">
                  <w:pPr>
                    <w:rPr>
                      <w:sz w:val="24"/>
                      <w:szCs w:val="24"/>
                      <w:lang w:val="en-US" w:bidi="ar-KW"/>
                    </w:rPr>
                  </w:pPr>
                  <w:r w:rsidRPr="00421337">
                    <w:rPr>
                      <w:sz w:val="24"/>
                      <w:szCs w:val="24"/>
                      <w:lang w:val="en-US" w:bidi="ar-KW"/>
                    </w:rPr>
                    <w:t>Total</w:t>
                  </w:r>
                </w:p>
              </w:tc>
              <w:tc>
                <w:tcPr>
                  <w:tcW w:w="2954" w:type="dxa"/>
                </w:tcPr>
                <w:p w14:paraId="02D49F11" w14:textId="77777777" w:rsidR="006B1FC2" w:rsidRPr="00421337" w:rsidRDefault="006B1FC2" w:rsidP="006B1FC2">
                  <w:pPr>
                    <w:jc w:val="center"/>
                    <w:rPr>
                      <w:sz w:val="24"/>
                      <w:szCs w:val="24"/>
                      <w:lang w:val="en-US" w:bidi="ar-KW"/>
                    </w:rPr>
                  </w:pPr>
                </w:p>
              </w:tc>
              <w:tc>
                <w:tcPr>
                  <w:tcW w:w="2954" w:type="dxa"/>
                </w:tcPr>
                <w:p w14:paraId="31E70700" w14:textId="7A3ABCB1" w:rsidR="006B1FC2" w:rsidRPr="00421337" w:rsidRDefault="006B1FC2" w:rsidP="006B1FC2">
                  <w:pPr>
                    <w:jc w:val="center"/>
                    <w:rPr>
                      <w:sz w:val="24"/>
                      <w:szCs w:val="24"/>
                      <w:lang w:val="en-US" w:bidi="ar-KW"/>
                    </w:rPr>
                  </w:pPr>
                  <w:r w:rsidRPr="00421337">
                    <w:rPr>
                      <w:sz w:val="24"/>
                      <w:szCs w:val="24"/>
                      <w:lang w:val="en-US" w:bidi="ar-KW"/>
                    </w:rPr>
                    <w:t>100%</w:t>
                  </w:r>
                </w:p>
              </w:tc>
            </w:tr>
          </w:tbl>
          <w:p w14:paraId="5E319547" w14:textId="6C6945A5" w:rsidR="000F2337" w:rsidRPr="00B916A8" w:rsidRDefault="000F2337" w:rsidP="006B1FC2">
            <w:pPr>
              <w:spacing w:after="0" w:line="240" w:lineRule="auto"/>
              <w:rPr>
                <w:sz w:val="28"/>
                <w:szCs w:val="28"/>
                <w:rtl/>
                <w:lang w:val="en-US" w:bidi="ar-KW"/>
              </w:rPr>
            </w:pPr>
          </w:p>
        </w:tc>
      </w:tr>
      <w:tr w:rsidR="008D46A4" w:rsidRPr="00747A9A" w14:paraId="6D1B670F" w14:textId="77777777" w:rsidTr="002D726F">
        <w:trPr>
          <w:trHeight w:val="704"/>
        </w:trPr>
        <w:tc>
          <w:tcPr>
            <w:tcW w:w="9198" w:type="dxa"/>
            <w:gridSpan w:val="3"/>
          </w:tcPr>
          <w:p w14:paraId="2B557113" w14:textId="77777777" w:rsidR="00FD437F" w:rsidRPr="003D0663" w:rsidRDefault="00CF5475" w:rsidP="003D0663">
            <w:pPr>
              <w:spacing w:after="0" w:line="240" w:lineRule="auto"/>
              <w:jc w:val="both"/>
              <w:rPr>
                <w:rFonts w:asciiTheme="minorHAnsi" w:hAnsiTheme="minorHAnsi"/>
                <w:b/>
                <w:bCs/>
                <w:sz w:val="24"/>
                <w:szCs w:val="24"/>
                <w:lang w:bidi="ar-KW"/>
              </w:rPr>
            </w:pPr>
            <w:r w:rsidRPr="008A6CC7">
              <w:rPr>
                <w:b/>
                <w:bCs/>
                <w:sz w:val="24"/>
                <w:szCs w:val="24"/>
                <w:lang w:bidi="ar-KW"/>
              </w:rPr>
              <w:t xml:space="preserve">15. </w:t>
            </w:r>
            <w:r w:rsidR="00001B33" w:rsidRPr="003D0663">
              <w:rPr>
                <w:rFonts w:asciiTheme="minorHAnsi" w:hAnsiTheme="minorHAnsi"/>
                <w:b/>
                <w:bCs/>
                <w:sz w:val="24"/>
                <w:szCs w:val="24"/>
                <w:lang w:bidi="ar-KW"/>
              </w:rPr>
              <w:t>Student learning outcome:</w:t>
            </w:r>
          </w:p>
          <w:p w14:paraId="03B11E73" w14:textId="041422A0" w:rsidR="00656F93" w:rsidRPr="003D0663" w:rsidRDefault="00656F93" w:rsidP="003D0663">
            <w:pPr>
              <w:spacing w:after="0" w:line="240" w:lineRule="auto"/>
              <w:jc w:val="both"/>
              <w:rPr>
                <w:rFonts w:asciiTheme="minorHAnsi" w:hAnsiTheme="minorHAnsi"/>
                <w:sz w:val="24"/>
                <w:szCs w:val="24"/>
                <w:lang w:val="en-US" w:bidi="ar-KW"/>
              </w:rPr>
            </w:pPr>
            <w:r w:rsidRPr="003D0663">
              <w:rPr>
                <w:rFonts w:asciiTheme="minorHAnsi" w:hAnsiTheme="minorHAnsi"/>
                <w:sz w:val="24"/>
                <w:szCs w:val="24"/>
                <w:lang w:val="en-US" w:bidi="ar-KW"/>
              </w:rPr>
              <w:t>After completion of this course, you will be able to:</w:t>
            </w:r>
          </w:p>
          <w:p w14:paraId="5C9DAEC5" w14:textId="77777777" w:rsidR="009F3289" w:rsidRPr="003D0663" w:rsidRDefault="009F3289" w:rsidP="003D0663">
            <w:pPr>
              <w:pStyle w:val="ListParagraph"/>
              <w:numPr>
                <w:ilvl w:val="0"/>
                <w:numId w:val="22"/>
              </w:numPr>
              <w:spacing w:after="0" w:line="240" w:lineRule="auto"/>
              <w:ind w:left="0"/>
              <w:jc w:val="both"/>
              <w:rPr>
                <w:rFonts w:asciiTheme="minorHAnsi" w:hAnsiTheme="minorHAnsi" w:cs="Times New Roman"/>
                <w:sz w:val="24"/>
                <w:szCs w:val="24"/>
              </w:rPr>
            </w:pPr>
            <w:r w:rsidRPr="003D0663">
              <w:rPr>
                <w:rFonts w:asciiTheme="minorHAnsi" w:hAnsiTheme="minorHAnsi" w:cs="Times New Roman"/>
                <w:sz w:val="24"/>
                <w:szCs w:val="24"/>
              </w:rPr>
              <w:t>Define Basic Immunology (Immunology-</w:t>
            </w:r>
            <w:proofErr w:type="spellStart"/>
            <w:r w:rsidRPr="003D0663">
              <w:rPr>
                <w:rFonts w:asciiTheme="minorHAnsi" w:hAnsiTheme="minorHAnsi" w:cs="Times New Roman"/>
                <w:sz w:val="24"/>
                <w:szCs w:val="24"/>
              </w:rPr>
              <w:t>Hematopoiesis</w:t>
            </w:r>
            <w:proofErr w:type="spellEnd"/>
            <w:r w:rsidRPr="003D0663">
              <w:rPr>
                <w:rFonts w:asciiTheme="minorHAnsi" w:hAnsiTheme="minorHAnsi" w:cs="Times New Roman"/>
                <w:sz w:val="24"/>
                <w:szCs w:val="24"/>
              </w:rPr>
              <w:t xml:space="preserve">-Localization of </w:t>
            </w:r>
            <w:proofErr w:type="spellStart"/>
            <w:r w:rsidRPr="003D0663">
              <w:rPr>
                <w:rFonts w:asciiTheme="minorHAnsi" w:hAnsiTheme="minorHAnsi" w:cs="Times New Roman"/>
                <w:sz w:val="24"/>
                <w:szCs w:val="24"/>
              </w:rPr>
              <w:t>hematopoiesis</w:t>
            </w:r>
            <w:proofErr w:type="spellEnd"/>
            <w:r w:rsidRPr="003D0663">
              <w:rPr>
                <w:rFonts w:asciiTheme="minorHAnsi" w:hAnsiTheme="minorHAnsi" w:cs="Times New Roman"/>
                <w:sz w:val="24"/>
                <w:szCs w:val="24"/>
              </w:rPr>
              <w:t>), Innate Immunity (Innate immunity-Factor influencing level of innate immunity-Mechanism of innate immunity-</w:t>
            </w:r>
            <w:proofErr w:type="spellStart"/>
            <w:r w:rsidRPr="003D0663">
              <w:rPr>
                <w:rFonts w:asciiTheme="minorHAnsi" w:hAnsiTheme="minorHAnsi" w:cs="Times New Roman"/>
                <w:sz w:val="24"/>
                <w:szCs w:val="24"/>
              </w:rPr>
              <w:t>Humoral</w:t>
            </w:r>
            <w:proofErr w:type="spellEnd"/>
            <w:r w:rsidRPr="003D0663">
              <w:rPr>
                <w:rFonts w:asciiTheme="minorHAnsi" w:hAnsiTheme="minorHAnsi" w:cs="Times New Roman"/>
                <w:sz w:val="24"/>
                <w:szCs w:val="24"/>
              </w:rPr>
              <w:t xml:space="preserve"> factor-Cellular factor-Mode of intracellular killing), and Acquired Immunity (Acquired Immunity-Active immunity-Passive immunity-Difference between active and passive immunity).  </w:t>
            </w:r>
          </w:p>
          <w:p w14:paraId="28469C4D" w14:textId="33C0F5B3" w:rsidR="009F3289" w:rsidRPr="003D0663" w:rsidRDefault="009F3289" w:rsidP="003D0663">
            <w:pPr>
              <w:numPr>
                <w:ilvl w:val="0"/>
                <w:numId w:val="21"/>
              </w:numPr>
              <w:autoSpaceDE w:val="0"/>
              <w:autoSpaceDN w:val="0"/>
              <w:adjustRightInd w:val="0"/>
              <w:spacing w:after="0" w:line="240" w:lineRule="auto"/>
              <w:ind w:left="0"/>
              <w:jc w:val="both"/>
              <w:rPr>
                <w:rFonts w:asciiTheme="minorHAnsi" w:hAnsiTheme="minorHAnsi"/>
                <w:sz w:val="24"/>
                <w:szCs w:val="24"/>
              </w:rPr>
            </w:pPr>
            <w:r w:rsidRPr="003D0663">
              <w:rPr>
                <w:rFonts w:asciiTheme="minorHAnsi" w:hAnsiTheme="minorHAnsi"/>
                <w:sz w:val="24"/>
                <w:szCs w:val="24"/>
              </w:rPr>
              <w:t xml:space="preserve">Localization of the immune system in the body and Lymphoid Organ [Lymphoid Organ-A/Primary lymphoid tissue(Bone marrow-Bursa of </w:t>
            </w:r>
            <w:proofErr w:type="spellStart"/>
            <w:r w:rsidRPr="003D0663">
              <w:rPr>
                <w:rFonts w:asciiTheme="minorHAnsi" w:hAnsiTheme="minorHAnsi"/>
                <w:sz w:val="24"/>
                <w:szCs w:val="24"/>
              </w:rPr>
              <w:t>fabricius</w:t>
            </w:r>
            <w:proofErr w:type="spellEnd"/>
            <w:r w:rsidRPr="003D0663">
              <w:rPr>
                <w:rFonts w:asciiTheme="minorHAnsi" w:hAnsiTheme="minorHAnsi"/>
                <w:sz w:val="24"/>
                <w:szCs w:val="24"/>
              </w:rPr>
              <w:t>-Thymus) B-Secondary lymphoid tissue (Lymphatic circulation-Lymph node-Spleen) C/Tertiary lymphoid tissue (Mucosal associated lymphoid tissue-Intraepithelial lymphocyte)</w:t>
            </w:r>
          </w:p>
          <w:p w14:paraId="37E6FC8E" w14:textId="77777777" w:rsidR="009F3289" w:rsidRPr="003D0663" w:rsidRDefault="009F3289" w:rsidP="003D0663">
            <w:pPr>
              <w:numPr>
                <w:ilvl w:val="0"/>
                <w:numId w:val="20"/>
              </w:numPr>
              <w:spacing w:after="0" w:line="240" w:lineRule="auto"/>
              <w:ind w:left="0"/>
              <w:jc w:val="both"/>
              <w:rPr>
                <w:rFonts w:asciiTheme="minorHAnsi" w:hAnsiTheme="minorHAnsi"/>
                <w:sz w:val="24"/>
                <w:szCs w:val="24"/>
              </w:rPr>
            </w:pPr>
            <w:r w:rsidRPr="003D0663">
              <w:rPr>
                <w:rFonts w:asciiTheme="minorHAnsi" w:hAnsiTheme="minorHAnsi"/>
                <w:sz w:val="24"/>
                <w:szCs w:val="24"/>
              </w:rPr>
              <w:t xml:space="preserve">Different structure and shape of immunoglobulin (Structure of </w:t>
            </w:r>
            <w:proofErr w:type="spellStart"/>
            <w:r w:rsidRPr="003D0663">
              <w:rPr>
                <w:rFonts w:asciiTheme="minorHAnsi" w:hAnsiTheme="minorHAnsi"/>
                <w:sz w:val="24"/>
                <w:szCs w:val="24"/>
              </w:rPr>
              <w:t>Ig</w:t>
            </w:r>
            <w:proofErr w:type="spellEnd"/>
            <w:r w:rsidRPr="003D0663">
              <w:rPr>
                <w:rFonts w:asciiTheme="minorHAnsi" w:hAnsiTheme="minorHAnsi"/>
                <w:sz w:val="24"/>
                <w:szCs w:val="24"/>
              </w:rPr>
              <w:t xml:space="preserve">-Type of </w:t>
            </w:r>
            <w:proofErr w:type="spellStart"/>
            <w:r w:rsidRPr="003D0663">
              <w:rPr>
                <w:rFonts w:asciiTheme="minorHAnsi" w:hAnsiTheme="minorHAnsi"/>
                <w:sz w:val="24"/>
                <w:szCs w:val="24"/>
              </w:rPr>
              <w:t>Ig</w:t>
            </w:r>
            <w:proofErr w:type="spellEnd"/>
            <w:r w:rsidRPr="003D0663">
              <w:rPr>
                <w:rFonts w:asciiTheme="minorHAnsi" w:hAnsiTheme="minorHAnsi"/>
                <w:sz w:val="24"/>
                <w:szCs w:val="24"/>
              </w:rPr>
              <w:t xml:space="preserve">-Function of </w:t>
            </w:r>
            <w:proofErr w:type="spellStart"/>
            <w:r w:rsidRPr="003D0663">
              <w:rPr>
                <w:rFonts w:asciiTheme="minorHAnsi" w:hAnsiTheme="minorHAnsi"/>
                <w:sz w:val="24"/>
                <w:szCs w:val="24"/>
              </w:rPr>
              <w:t>Ig</w:t>
            </w:r>
            <w:proofErr w:type="spellEnd"/>
            <w:r w:rsidRPr="003D0663">
              <w:rPr>
                <w:rFonts w:asciiTheme="minorHAnsi" w:hAnsiTheme="minorHAnsi"/>
                <w:sz w:val="24"/>
                <w:szCs w:val="24"/>
              </w:rPr>
              <w:t>)</w:t>
            </w:r>
          </w:p>
          <w:p w14:paraId="3373B179" w14:textId="77777777" w:rsidR="009F3289" w:rsidRPr="003D0663" w:rsidRDefault="009F3289" w:rsidP="003D0663">
            <w:pPr>
              <w:numPr>
                <w:ilvl w:val="0"/>
                <w:numId w:val="20"/>
              </w:numPr>
              <w:tabs>
                <w:tab w:val="left" w:pos="-1440"/>
              </w:tabs>
              <w:spacing w:after="0" w:line="240" w:lineRule="auto"/>
              <w:ind w:left="0"/>
              <w:jc w:val="both"/>
              <w:rPr>
                <w:rFonts w:asciiTheme="minorHAnsi" w:hAnsiTheme="minorHAnsi"/>
                <w:sz w:val="24"/>
                <w:szCs w:val="24"/>
              </w:rPr>
            </w:pPr>
            <w:r w:rsidRPr="003D0663">
              <w:rPr>
                <w:rFonts w:asciiTheme="minorHAnsi" w:hAnsiTheme="minorHAnsi"/>
                <w:sz w:val="24"/>
                <w:szCs w:val="24"/>
              </w:rPr>
              <w:t xml:space="preserve">Properties of the </w:t>
            </w:r>
            <w:proofErr w:type="spellStart"/>
            <w:r w:rsidRPr="003D0663">
              <w:rPr>
                <w:rFonts w:asciiTheme="minorHAnsi" w:hAnsiTheme="minorHAnsi"/>
                <w:sz w:val="24"/>
                <w:szCs w:val="24"/>
              </w:rPr>
              <w:t>immunogen</w:t>
            </w:r>
            <w:proofErr w:type="spellEnd"/>
            <w:r w:rsidRPr="003D0663">
              <w:rPr>
                <w:rFonts w:asciiTheme="minorHAnsi" w:hAnsiTheme="minorHAnsi"/>
                <w:sz w:val="24"/>
                <w:szCs w:val="24"/>
              </w:rPr>
              <w:t>-Antigen presenting cell-Ag processing pathway</w:t>
            </w:r>
          </w:p>
          <w:p w14:paraId="73ED2E70" w14:textId="4343251D" w:rsidR="007F0899" w:rsidRPr="009F3289" w:rsidRDefault="009F3289" w:rsidP="003D0663">
            <w:pPr>
              <w:numPr>
                <w:ilvl w:val="0"/>
                <w:numId w:val="20"/>
              </w:numPr>
              <w:spacing w:after="0" w:line="240" w:lineRule="auto"/>
              <w:ind w:left="0"/>
              <w:jc w:val="both"/>
              <w:rPr>
                <w:rtl/>
              </w:rPr>
            </w:pPr>
            <w:r w:rsidRPr="003D0663">
              <w:rPr>
                <w:rFonts w:asciiTheme="minorHAnsi" w:hAnsiTheme="minorHAnsi"/>
                <w:sz w:val="24"/>
                <w:szCs w:val="24"/>
              </w:rPr>
              <w:t>Mechanism of immune response-Primary and secondary immune response.</w:t>
            </w:r>
          </w:p>
        </w:tc>
      </w:tr>
      <w:tr w:rsidR="008D46A4" w:rsidRPr="00747A9A" w14:paraId="325015AC" w14:textId="77777777" w:rsidTr="002D726F">
        <w:tc>
          <w:tcPr>
            <w:tcW w:w="9198" w:type="dxa"/>
            <w:gridSpan w:val="3"/>
          </w:tcPr>
          <w:p w14:paraId="292024B1" w14:textId="512C5FD5" w:rsidR="002C5EEF" w:rsidRPr="002C5EEF" w:rsidRDefault="00CF5475" w:rsidP="004867D4">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1C2B0596" w14:textId="4FD6A0E2" w:rsidR="00C122F2" w:rsidRPr="009912BF" w:rsidRDefault="00C122F2" w:rsidP="009912BF">
            <w:pPr>
              <w:pStyle w:val="ListParagraph"/>
              <w:numPr>
                <w:ilvl w:val="0"/>
                <w:numId w:val="24"/>
              </w:numPr>
              <w:spacing w:after="0" w:line="240" w:lineRule="auto"/>
              <w:jc w:val="both"/>
              <w:outlineLvl w:val="1"/>
              <w:rPr>
                <w:sz w:val="24"/>
                <w:szCs w:val="24"/>
              </w:rPr>
            </w:pPr>
            <w:r w:rsidRPr="009912BF">
              <w:rPr>
                <w:sz w:val="24"/>
                <w:szCs w:val="24"/>
              </w:rPr>
              <w:lastRenderedPageBreak/>
              <w:t xml:space="preserve">Ivan </w:t>
            </w:r>
            <w:proofErr w:type="spellStart"/>
            <w:r w:rsidRPr="009912BF">
              <w:rPr>
                <w:sz w:val="24"/>
                <w:szCs w:val="24"/>
              </w:rPr>
              <w:t>Roitt</w:t>
            </w:r>
            <w:proofErr w:type="gramStart"/>
            <w:r w:rsidRPr="009912BF">
              <w:rPr>
                <w:sz w:val="24"/>
                <w:szCs w:val="24"/>
              </w:rPr>
              <w:t>,I</w:t>
            </w:r>
            <w:proofErr w:type="spellEnd"/>
            <w:proofErr w:type="gramEnd"/>
            <w:r w:rsidRPr="009912BF">
              <w:rPr>
                <w:sz w:val="24"/>
                <w:szCs w:val="24"/>
              </w:rPr>
              <w:t xml:space="preserve">. </w:t>
            </w:r>
            <w:proofErr w:type="spellStart"/>
            <w:r w:rsidRPr="009912BF">
              <w:rPr>
                <w:sz w:val="24"/>
                <w:szCs w:val="24"/>
              </w:rPr>
              <w:t>Brostoff,J</w:t>
            </w:r>
            <w:proofErr w:type="spellEnd"/>
            <w:r w:rsidRPr="009912BF">
              <w:rPr>
                <w:sz w:val="24"/>
                <w:szCs w:val="24"/>
              </w:rPr>
              <w:t xml:space="preserve">. and  </w:t>
            </w:r>
            <w:proofErr w:type="spellStart"/>
            <w:r w:rsidRPr="009912BF">
              <w:rPr>
                <w:sz w:val="24"/>
                <w:szCs w:val="24"/>
              </w:rPr>
              <w:t>Male,D</w:t>
            </w:r>
            <w:proofErr w:type="spellEnd"/>
            <w:r w:rsidRPr="009912BF">
              <w:rPr>
                <w:sz w:val="24"/>
                <w:szCs w:val="24"/>
              </w:rPr>
              <w:t>. (2002) Immunology (6</w:t>
            </w:r>
            <w:r w:rsidRPr="009912BF">
              <w:rPr>
                <w:sz w:val="24"/>
                <w:szCs w:val="24"/>
                <w:vertAlign w:val="superscript"/>
              </w:rPr>
              <w:t>th</w:t>
            </w:r>
            <w:r w:rsidRPr="009912BF">
              <w:rPr>
                <w:sz w:val="24"/>
                <w:szCs w:val="24"/>
              </w:rPr>
              <w:t xml:space="preserve"> Ed.) </w:t>
            </w:r>
            <w:proofErr w:type="spellStart"/>
            <w:r w:rsidRPr="009912BF">
              <w:rPr>
                <w:sz w:val="24"/>
                <w:szCs w:val="24"/>
              </w:rPr>
              <w:t>Ediburgh</w:t>
            </w:r>
            <w:proofErr w:type="spellEnd"/>
            <w:r w:rsidRPr="009912BF">
              <w:rPr>
                <w:sz w:val="24"/>
                <w:szCs w:val="24"/>
              </w:rPr>
              <w:t>, Mosby.</w:t>
            </w:r>
          </w:p>
          <w:p w14:paraId="3981F980" w14:textId="77777777" w:rsidR="00C122F2" w:rsidRPr="00C122F2" w:rsidRDefault="00C122F2" w:rsidP="00C122F2">
            <w:pPr>
              <w:numPr>
                <w:ilvl w:val="0"/>
                <w:numId w:val="17"/>
              </w:numPr>
              <w:spacing w:after="0" w:line="240" w:lineRule="auto"/>
              <w:jc w:val="both"/>
              <w:rPr>
                <w:sz w:val="24"/>
                <w:szCs w:val="24"/>
              </w:rPr>
            </w:pPr>
            <w:proofErr w:type="spellStart"/>
            <w:r w:rsidRPr="00C122F2">
              <w:rPr>
                <w:sz w:val="24"/>
                <w:szCs w:val="24"/>
              </w:rPr>
              <w:t>Parslow,T.G</w:t>
            </w:r>
            <w:proofErr w:type="spellEnd"/>
            <w:r w:rsidRPr="00C122F2">
              <w:rPr>
                <w:sz w:val="24"/>
                <w:szCs w:val="24"/>
              </w:rPr>
              <w:t xml:space="preserve">. ,  </w:t>
            </w:r>
            <w:proofErr w:type="spellStart"/>
            <w:r w:rsidRPr="00C122F2">
              <w:rPr>
                <w:sz w:val="24"/>
                <w:szCs w:val="24"/>
              </w:rPr>
              <w:t>Stites,D.P</w:t>
            </w:r>
            <w:proofErr w:type="spellEnd"/>
            <w:r w:rsidRPr="00C122F2">
              <w:rPr>
                <w:sz w:val="24"/>
                <w:szCs w:val="24"/>
              </w:rPr>
              <w:t xml:space="preserve">. ,  </w:t>
            </w:r>
            <w:proofErr w:type="spellStart"/>
            <w:r w:rsidRPr="00C122F2">
              <w:rPr>
                <w:sz w:val="24"/>
                <w:szCs w:val="24"/>
              </w:rPr>
              <w:t>Terr,A.I</w:t>
            </w:r>
            <w:proofErr w:type="spellEnd"/>
            <w:r w:rsidRPr="00C122F2">
              <w:rPr>
                <w:sz w:val="24"/>
                <w:szCs w:val="24"/>
              </w:rPr>
              <w:t xml:space="preserve">. , </w:t>
            </w:r>
            <w:proofErr w:type="spellStart"/>
            <w:r w:rsidRPr="00C122F2">
              <w:rPr>
                <w:sz w:val="24"/>
                <w:szCs w:val="24"/>
              </w:rPr>
              <w:t>Imboden,J.B</w:t>
            </w:r>
            <w:proofErr w:type="spellEnd"/>
            <w:r w:rsidRPr="00C122F2">
              <w:rPr>
                <w:sz w:val="24"/>
                <w:szCs w:val="24"/>
              </w:rPr>
              <w:t>. (2001) Medical Immunology(10</w:t>
            </w:r>
            <w:r w:rsidRPr="00C122F2">
              <w:rPr>
                <w:sz w:val="24"/>
                <w:szCs w:val="24"/>
                <w:vertAlign w:val="superscript"/>
              </w:rPr>
              <w:t>th</w:t>
            </w:r>
            <w:r w:rsidRPr="00C122F2">
              <w:rPr>
                <w:sz w:val="24"/>
                <w:szCs w:val="24"/>
              </w:rPr>
              <w:t xml:space="preserve"> Ed.) NY, McGraw Hill</w:t>
            </w:r>
          </w:p>
          <w:p w14:paraId="4889B80C" w14:textId="77777777" w:rsidR="00CC5CD1" w:rsidRPr="009E10B9" w:rsidRDefault="00C122F2" w:rsidP="00C122F2">
            <w:pPr>
              <w:numPr>
                <w:ilvl w:val="0"/>
                <w:numId w:val="17"/>
              </w:numPr>
              <w:spacing w:before="100" w:beforeAutospacing="1" w:after="100" w:afterAutospacing="1" w:line="240" w:lineRule="auto"/>
              <w:jc w:val="both"/>
              <w:outlineLvl w:val="1"/>
            </w:pPr>
            <w:r w:rsidRPr="00C122F2">
              <w:rPr>
                <w:sz w:val="24"/>
                <w:szCs w:val="24"/>
              </w:rPr>
              <w:t xml:space="preserve">Brooks, G.F., Carroll, K.C., </w:t>
            </w:r>
            <w:proofErr w:type="spellStart"/>
            <w:r w:rsidRPr="00C122F2">
              <w:rPr>
                <w:sz w:val="24"/>
                <w:szCs w:val="24"/>
              </w:rPr>
              <w:t>Butel</w:t>
            </w:r>
            <w:proofErr w:type="spellEnd"/>
            <w:r w:rsidRPr="00C122F2">
              <w:rPr>
                <w:sz w:val="24"/>
                <w:szCs w:val="24"/>
              </w:rPr>
              <w:t>, J.S. &amp;Morse, S.A. (2007) Medical Microbiology (24</w:t>
            </w:r>
            <w:r w:rsidRPr="00C122F2">
              <w:rPr>
                <w:sz w:val="24"/>
                <w:szCs w:val="24"/>
                <w:vertAlign w:val="superscript"/>
              </w:rPr>
              <w:t>th</w:t>
            </w:r>
            <w:r w:rsidRPr="00C122F2">
              <w:rPr>
                <w:sz w:val="24"/>
                <w:szCs w:val="24"/>
              </w:rPr>
              <w:t xml:space="preserve"> Ed.) NY, McGraw Hill.</w:t>
            </w:r>
          </w:p>
          <w:p w14:paraId="7939877C" w14:textId="77777777" w:rsidR="009E10B9" w:rsidRDefault="009E10B9" w:rsidP="009E10B9">
            <w:pPr>
              <w:autoSpaceDE w:val="0"/>
              <w:autoSpaceDN w:val="0"/>
              <w:adjustRightInd w:val="0"/>
              <w:spacing w:after="0" w:line="240" w:lineRule="auto"/>
              <w:rPr>
                <w:rFonts w:ascii="Calibri-Bold" w:hAnsiTheme="minorHAnsi" w:cs="Calibri-Bold"/>
                <w:b/>
                <w:bCs/>
                <w:sz w:val="24"/>
                <w:szCs w:val="24"/>
                <w:lang w:val="en-US"/>
              </w:rPr>
            </w:pPr>
            <w:r>
              <w:rPr>
                <w:rFonts w:ascii="Calibri-Bold" w:hAnsiTheme="minorHAnsi" w:cs="Calibri-Bold"/>
                <w:b/>
                <w:bCs/>
                <w:sz w:val="24"/>
                <w:szCs w:val="24"/>
                <w:lang w:val="en-US"/>
              </w:rPr>
              <w:t>Practical</w:t>
            </w:r>
          </w:p>
          <w:p w14:paraId="2F0FA68B" w14:textId="77777777" w:rsidR="009E10B9" w:rsidRDefault="009E10B9" w:rsidP="009E10B9">
            <w:pPr>
              <w:autoSpaceDE w:val="0"/>
              <w:autoSpaceDN w:val="0"/>
              <w:adjustRightInd w:val="0"/>
              <w:spacing w:after="0" w:line="240" w:lineRule="auto"/>
              <w:rPr>
                <w:rFonts w:cs="Calibri"/>
                <w:sz w:val="24"/>
                <w:szCs w:val="24"/>
                <w:lang w:val="en-US"/>
              </w:rPr>
            </w:pPr>
            <w:r>
              <w:rPr>
                <w:rFonts w:ascii="Symbol" w:hAnsi="Symbol" w:cs="Symbol"/>
                <w:sz w:val="24"/>
                <w:szCs w:val="24"/>
                <w:lang w:val="en-US"/>
              </w:rPr>
              <w:t></w:t>
            </w:r>
            <w:r>
              <w:rPr>
                <w:rFonts w:ascii="Symbol" w:hAnsi="Symbol" w:cs="Symbol"/>
                <w:sz w:val="24"/>
                <w:szCs w:val="24"/>
                <w:lang w:val="en-US"/>
              </w:rPr>
              <w:t></w:t>
            </w:r>
            <w:r>
              <w:rPr>
                <w:rFonts w:cs="Calibri"/>
                <w:sz w:val="24"/>
                <w:szCs w:val="24"/>
                <w:lang w:val="en-US"/>
              </w:rPr>
              <w:t>Baker, F. J., &amp; Silverton, R. E. (2014). Introduction to medical laboratory technology:</w:t>
            </w:r>
          </w:p>
          <w:p w14:paraId="0674FE23" w14:textId="77777777" w:rsidR="009E10B9" w:rsidRDefault="009E10B9" w:rsidP="009E10B9">
            <w:pPr>
              <w:autoSpaceDE w:val="0"/>
              <w:autoSpaceDN w:val="0"/>
              <w:adjustRightInd w:val="0"/>
              <w:spacing w:after="0" w:line="240" w:lineRule="auto"/>
              <w:rPr>
                <w:rFonts w:cs="Calibri"/>
                <w:sz w:val="24"/>
                <w:szCs w:val="24"/>
                <w:lang w:val="en-US"/>
              </w:rPr>
            </w:pPr>
            <w:r>
              <w:rPr>
                <w:rFonts w:cs="Calibri"/>
                <w:sz w:val="24"/>
                <w:szCs w:val="24"/>
                <w:lang w:val="en-US"/>
              </w:rPr>
              <w:t>Butterworth-Heinemann.</w:t>
            </w:r>
          </w:p>
          <w:p w14:paraId="4EDDE968" w14:textId="6302FE60" w:rsidR="009E10B9" w:rsidRPr="009E10B9" w:rsidRDefault="009E10B9" w:rsidP="009E10B9">
            <w:pPr>
              <w:autoSpaceDE w:val="0"/>
              <w:autoSpaceDN w:val="0"/>
              <w:adjustRightInd w:val="0"/>
              <w:spacing w:after="0" w:line="240" w:lineRule="auto"/>
              <w:rPr>
                <w:rFonts w:cs="Calibri"/>
                <w:sz w:val="24"/>
                <w:szCs w:val="24"/>
                <w:lang w:val="en-US"/>
              </w:rPr>
            </w:pPr>
            <w:r>
              <w:rPr>
                <w:rFonts w:ascii="Symbol" w:hAnsi="Symbol" w:cs="Symbol"/>
                <w:sz w:val="24"/>
                <w:szCs w:val="24"/>
                <w:lang w:val="en-US"/>
              </w:rPr>
              <w:t></w:t>
            </w:r>
            <w:r>
              <w:rPr>
                <w:rFonts w:ascii="Symbol" w:hAnsi="Symbol" w:cs="Symbol"/>
                <w:sz w:val="24"/>
                <w:szCs w:val="24"/>
                <w:lang w:val="en-US"/>
              </w:rPr>
              <w:t></w:t>
            </w:r>
            <w:r>
              <w:rPr>
                <w:rFonts w:cs="Calibri"/>
                <w:sz w:val="24"/>
                <w:szCs w:val="24"/>
                <w:lang w:val="en-US"/>
              </w:rPr>
              <w:t>Johnson, A. G., &amp; Clarke, B. L. (2005). High-yield immunology: Lippincott Williams &amp;Wilkins.</w:t>
            </w:r>
          </w:p>
        </w:tc>
      </w:tr>
      <w:tr w:rsidR="008D46A4" w:rsidRPr="00747A9A" w14:paraId="03133D8C" w14:textId="77777777" w:rsidTr="002D726F">
        <w:tc>
          <w:tcPr>
            <w:tcW w:w="6629" w:type="dxa"/>
            <w:gridSpan w:val="2"/>
            <w:tcBorders>
              <w:bottom w:val="single" w:sz="8" w:space="0" w:color="auto"/>
            </w:tcBorders>
          </w:tcPr>
          <w:p w14:paraId="455C279F" w14:textId="77777777" w:rsidR="008D46A4" w:rsidRPr="00747A9A" w:rsidRDefault="00CF5475" w:rsidP="00DC2709">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569" w:type="dxa"/>
            <w:tcBorders>
              <w:bottom w:val="single" w:sz="8" w:space="0" w:color="auto"/>
            </w:tcBorders>
          </w:tcPr>
          <w:p w14:paraId="7B68EB2E" w14:textId="712CCC9C" w:rsidR="008D46A4" w:rsidRPr="00747A9A" w:rsidRDefault="001E7A69" w:rsidP="00DC2709">
            <w:pPr>
              <w:spacing w:after="0" w:line="240" w:lineRule="auto"/>
              <w:rPr>
                <w:b/>
                <w:bCs/>
                <w:sz w:val="28"/>
                <w:szCs w:val="28"/>
                <w:rtl/>
                <w:lang w:bidi="ar-KW"/>
              </w:rPr>
            </w:pPr>
            <w:r>
              <w:rPr>
                <w:b/>
                <w:bCs/>
                <w:sz w:val="28"/>
                <w:szCs w:val="28"/>
                <w:lang w:bidi="ar-KW"/>
              </w:rPr>
              <w:t>2 hr./week/each group (2 group)</w:t>
            </w:r>
          </w:p>
        </w:tc>
      </w:tr>
      <w:tr w:rsidR="009912BF" w:rsidRPr="00747A9A" w14:paraId="22325D09" w14:textId="77777777" w:rsidTr="002D726F">
        <w:trPr>
          <w:trHeight w:val="612"/>
        </w:trPr>
        <w:tc>
          <w:tcPr>
            <w:tcW w:w="6629" w:type="dxa"/>
            <w:gridSpan w:val="2"/>
            <w:tcBorders>
              <w:top w:val="single" w:sz="8" w:space="0" w:color="auto"/>
              <w:bottom w:val="single" w:sz="4" w:space="0" w:color="auto"/>
            </w:tcBorders>
          </w:tcPr>
          <w:p w14:paraId="12035D7D" w14:textId="1FFD72DC" w:rsidR="009912BF" w:rsidRPr="009912BF" w:rsidRDefault="00A736E7" w:rsidP="00A736E7">
            <w:pPr>
              <w:spacing w:after="0" w:line="240" w:lineRule="auto"/>
              <w:rPr>
                <w:bCs/>
                <w:sz w:val="24"/>
                <w:szCs w:val="24"/>
              </w:rPr>
            </w:pPr>
            <w:proofErr w:type="spellStart"/>
            <w:r w:rsidRPr="002C5EEF">
              <w:rPr>
                <w:bCs/>
                <w:sz w:val="24"/>
                <w:szCs w:val="24"/>
              </w:rPr>
              <w:t>Dr.</w:t>
            </w:r>
            <w:proofErr w:type="spellEnd"/>
            <w:r>
              <w:rPr>
                <w:bCs/>
                <w:sz w:val="24"/>
                <w:szCs w:val="24"/>
              </w:rPr>
              <w:t xml:space="preserve"> </w:t>
            </w:r>
            <w:proofErr w:type="spellStart"/>
            <w:r w:rsidRPr="002C5EEF">
              <w:rPr>
                <w:bCs/>
                <w:sz w:val="24"/>
                <w:szCs w:val="24"/>
              </w:rPr>
              <w:t>Fikry</w:t>
            </w:r>
            <w:proofErr w:type="spellEnd"/>
            <w:r w:rsidRPr="002C5EEF">
              <w:rPr>
                <w:bCs/>
                <w:sz w:val="24"/>
                <w:szCs w:val="24"/>
              </w:rPr>
              <w:t xml:space="preserve"> Ali </w:t>
            </w:r>
            <w:proofErr w:type="spellStart"/>
            <w:r w:rsidRPr="002C5EEF">
              <w:rPr>
                <w:bCs/>
                <w:sz w:val="24"/>
                <w:szCs w:val="24"/>
              </w:rPr>
              <w:t>Qadir</w:t>
            </w:r>
            <w:proofErr w:type="spellEnd"/>
            <w:r>
              <w:rPr>
                <w:bCs/>
                <w:sz w:val="24"/>
                <w:szCs w:val="24"/>
              </w:rPr>
              <w:t xml:space="preserve"> will in charge teaching this course  (</w:t>
            </w:r>
            <w:proofErr w:type="spellStart"/>
            <w:r>
              <w:rPr>
                <w:bCs/>
                <w:sz w:val="24"/>
                <w:szCs w:val="24"/>
              </w:rPr>
              <w:t>Dr.Taban</w:t>
            </w:r>
            <w:proofErr w:type="spellEnd"/>
            <w:r>
              <w:rPr>
                <w:bCs/>
                <w:sz w:val="24"/>
                <w:szCs w:val="24"/>
              </w:rPr>
              <w:t xml:space="preserve"> </w:t>
            </w:r>
            <w:proofErr w:type="spellStart"/>
            <w:r>
              <w:rPr>
                <w:bCs/>
                <w:sz w:val="24"/>
                <w:szCs w:val="24"/>
              </w:rPr>
              <w:t>Rasheed</w:t>
            </w:r>
            <w:proofErr w:type="spellEnd"/>
            <w:r>
              <w:rPr>
                <w:bCs/>
                <w:sz w:val="24"/>
                <w:szCs w:val="24"/>
              </w:rPr>
              <w:t xml:space="preserve"> will teach the course tempo</w:t>
            </w:r>
            <w:r w:rsidR="00733BE6">
              <w:rPr>
                <w:bCs/>
                <w:sz w:val="24"/>
                <w:szCs w:val="24"/>
              </w:rPr>
              <w:t>rary from February 7 to march 1</w:t>
            </w:r>
            <w:r>
              <w:rPr>
                <w:bCs/>
                <w:sz w:val="24"/>
                <w:szCs w:val="24"/>
              </w:rPr>
              <w:t>)</w:t>
            </w:r>
          </w:p>
        </w:tc>
        <w:tc>
          <w:tcPr>
            <w:tcW w:w="2569" w:type="dxa"/>
            <w:tcBorders>
              <w:top w:val="single" w:sz="8" w:space="0" w:color="auto"/>
              <w:bottom w:val="single" w:sz="4" w:space="0" w:color="auto"/>
            </w:tcBorders>
          </w:tcPr>
          <w:p w14:paraId="262630FF" w14:textId="5C6D8EA9" w:rsidR="009912BF" w:rsidRDefault="009912BF" w:rsidP="009912BF">
            <w:pPr>
              <w:spacing w:after="0" w:line="240" w:lineRule="auto"/>
              <w:jc w:val="center"/>
              <w:rPr>
                <w:sz w:val="24"/>
                <w:szCs w:val="24"/>
                <w:lang w:bidi="ar-KW"/>
              </w:rPr>
            </w:pPr>
          </w:p>
        </w:tc>
      </w:tr>
      <w:tr w:rsidR="004E5548" w:rsidRPr="00747A9A" w14:paraId="5E35F478" w14:textId="77777777" w:rsidTr="002D726F">
        <w:trPr>
          <w:trHeight w:val="612"/>
        </w:trPr>
        <w:tc>
          <w:tcPr>
            <w:tcW w:w="6629" w:type="dxa"/>
            <w:gridSpan w:val="2"/>
            <w:tcBorders>
              <w:top w:val="single" w:sz="8" w:space="0" w:color="auto"/>
              <w:bottom w:val="single" w:sz="4" w:space="0" w:color="auto"/>
            </w:tcBorders>
          </w:tcPr>
          <w:p w14:paraId="6686E8D7" w14:textId="68BF6D5E" w:rsidR="004E5548" w:rsidRDefault="004E5548" w:rsidP="004E5548">
            <w:pPr>
              <w:spacing w:after="0" w:line="240" w:lineRule="auto"/>
              <w:jc w:val="both"/>
              <w:rPr>
                <w:sz w:val="24"/>
                <w:szCs w:val="24"/>
                <w:lang w:val="en-US" w:bidi="ar-IQ"/>
              </w:rPr>
            </w:pPr>
            <w:r w:rsidRPr="0012482A">
              <w:t xml:space="preserve">Major Histocompatibility Complex and </w:t>
            </w:r>
            <w:proofErr w:type="spellStart"/>
            <w:r w:rsidRPr="0012482A">
              <w:t>Alloreactivity</w:t>
            </w:r>
            <w:proofErr w:type="spellEnd"/>
            <w:r w:rsidRPr="0012482A">
              <w:t xml:space="preserve"> and transplantation rejection.</w:t>
            </w:r>
          </w:p>
        </w:tc>
        <w:tc>
          <w:tcPr>
            <w:tcW w:w="2569" w:type="dxa"/>
            <w:tcBorders>
              <w:top w:val="single" w:sz="8" w:space="0" w:color="auto"/>
              <w:bottom w:val="single" w:sz="4" w:space="0" w:color="auto"/>
            </w:tcBorders>
          </w:tcPr>
          <w:p w14:paraId="609F66C1" w14:textId="010C165E" w:rsidR="004E5548" w:rsidRDefault="004E5548" w:rsidP="00B047D5">
            <w:pPr>
              <w:tabs>
                <w:tab w:val="left" w:pos="420"/>
                <w:tab w:val="center" w:pos="1124"/>
              </w:tabs>
              <w:spacing w:after="0" w:line="240" w:lineRule="auto"/>
              <w:jc w:val="center"/>
              <w:rPr>
                <w:sz w:val="24"/>
                <w:szCs w:val="24"/>
                <w:lang w:bidi="ar-KW"/>
              </w:rPr>
            </w:pPr>
            <w:r>
              <w:rPr>
                <w:sz w:val="24"/>
                <w:szCs w:val="24"/>
                <w:lang w:bidi="ar-KW"/>
              </w:rPr>
              <w:t>Week 1</w:t>
            </w:r>
          </w:p>
        </w:tc>
      </w:tr>
      <w:tr w:rsidR="004E5548" w:rsidRPr="00747A9A" w14:paraId="1118706B" w14:textId="77777777" w:rsidTr="002D726F">
        <w:trPr>
          <w:trHeight w:val="612"/>
        </w:trPr>
        <w:tc>
          <w:tcPr>
            <w:tcW w:w="6629" w:type="dxa"/>
            <w:gridSpan w:val="2"/>
            <w:tcBorders>
              <w:top w:val="single" w:sz="8" w:space="0" w:color="auto"/>
              <w:bottom w:val="single" w:sz="4" w:space="0" w:color="auto"/>
            </w:tcBorders>
          </w:tcPr>
          <w:p w14:paraId="6A07E3BE" w14:textId="628C1C83" w:rsidR="004E5548" w:rsidRDefault="004E5548" w:rsidP="004E5548">
            <w:pPr>
              <w:spacing w:after="0" w:line="240" w:lineRule="auto"/>
              <w:jc w:val="both"/>
              <w:rPr>
                <w:sz w:val="24"/>
                <w:szCs w:val="24"/>
                <w:lang w:val="en-US" w:bidi="ar-IQ"/>
              </w:rPr>
            </w:pPr>
            <w:r w:rsidRPr="0012482A">
              <w:t xml:space="preserve">Immunoglobulin (Structure of </w:t>
            </w:r>
            <w:proofErr w:type="spellStart"/>
            <w:r w:rsidRPr="0012482A">
              <w:t>Ig</w:t>
            </w:r>
            <w:proofErr w:type="spellEnd"/>
            <w:r w:rsidRPr="0012482A">
              <w:t xml:space="preserve">-Type of </w:t>
            </w:r>
            <w:proofErr w:type="spellStart"/>
            <w:r w:rsidRPr="0012482A">
              <w:t>Ig</w:t>
            </w:r>
            <w:proofErr w:type="spellEnd"/>
            <w:r w:rsidRPr="0012482A">
              <w:t xml:space="preserve">-Function of </w:t>
            </w:r>
            <w:proofErr w:type="spellStart"/>
            <w:r w:rsidRPr="0012482A">
              <w:t>Ig</w:t>
            </w:r>
            <w:proofErr w:type="spellEnd"/>
            <w:r w:rsidRPr="0012482A">
              <w:t>).</w:t>
            </w:r>
          </w:p>
        </w:tc>
        <w:tc>
          <w:tcPr>
            <w:tcW w:w="2569" w:type="dxa"/>
            <w:tcBorders>
              <w:top w:val="single" w:sz="8" w:space="0" w:color="auto"/>
              <w:bottom w:val="single" w:sz="4" w:space="0" w:color="auto"/>
            </w:tcBorders>
          </w:tcPr>
          <w:p w14:paraId="4BB8F193" w14:textId="47C2D449" w:rsidR="004E5548" w:rsidRDefault="004E5548" w:rsidP="00B047D5">
            <w:pPr>
              <w:spacing w:after="0" w:line="240" w:lineRule="auto"/>
              <w:jc w:val="center"/>
              <w:rPr>
                <w:sz w:val="24"/>
                <w:szCs w:val="24"/>
                <w:lang w:bidi="ar-KW"/>
              </w:rPr>
            </w:pPr>
            <w:r>
              <w:rPr>
                <w:sz w:val="24"/>
                <w:szCs w:val="24"/>
                <w:lang w:bidi="ar-KW"/>
              </w:rPr>
              <w:t>Week2</w:t>
            </w:r>
          </w:p>
        </w:tc>
      </w:tr>
      <w:tr w:rsidR="004E5548" w:rsidRPr="00747A9A" w14:paraId="768C8138" w14:textId="77777777" w:rsidTr="002D726F">
        <w:trPr>
          <w:trHeight w:val="612"/>
        </w:trPr>
        <w:tc>
          <w:tcPr>
            <w:tcW w:w="6629" w:type="dxa"/>
            <w:gridSpan w:val="2"/>
            <w:tcBorders>
              <w:top w:val="single" w:sz="8" w:space="0" w:color="auto"/>
              <w:bottom w:val="single" w:sz="4" w:space="0" w:color="auto"/>
            </w:tcBorders>
          </w:tcPr>
          <w:p w14:paraId="254C8253" w14:textId="36F4A5BE" w:rsidR="004E5548" w:rsidRDefault="004E5548" w:rsidP="004E5548">
            <w:pPr>
              <w:spacing w:after="0" w:line="240" w:lineRule="auto"/>
              <w:jc w:val="both"/>
              <w:rPr>
                <w:sz w:val="24"/>
                <w:szCs w:val="24"/>
                <w:lang w:val="en-US" w:bidi="ar-IQ"/>
              </w:rPr>
            </w:pPr>
            <w:r w:rsidRPr="0012482A">
              <w:t>Immune response (Mechanism of immune response-Primary and secondary immune response).</w:t>
            </w:r>
          </w:p>
        </w:tc>
        <w:tc>
          <w:tcPr>
            <w:tcW w:w="2569" w:type="dxa"/>
            <w:tcBorders>
              <w:top w:val="single" w:sz="8" w:space="0" w:color="auto"/>
              <w:bottom w:val="single" w:sz="4" w:space="0" w:color="auto"/>
            </w:tcBorders>
          </w:tcPr>
          <w:p w14:paraId="03307F33" w14:textId="1856E0F2" w:rsidR="004E5548" w:rsidRDefault="004E5548" w:rsidP="00B047D5">
            <w:pPr>
              <w:spacing w:after="0" w:line="240" w:lineRule="auto"/>
              <w:jc w:val="center"/>
              <w:rPr>
                <w:sz w:val="24"/>
                <w:szCs w:val="24"/>
                <w:lang w:bidi="ar-KW"/>
              </w:rPr>
            </w:pPr>
            <w:r>
              <w:rPr>
                <w:sz w:val="24"/>
                <w:szCs w:val="24"/>
                <w:lang w:bidi="ar-KW"/>
              </w:rPr>
              <w:t>Week 3</w:t>
            </w:r>
          </w:p>
        </w:tc>
      </w:tr>
      <w:tr w:rsidR="004E5548" w:rsidRPr="00747A9A" w14:paraId="03434D40" w14:textId="77777777" w:rsidTr="002D726F">
        <w:trPr>
          <w:trHeight w:val="612"/>
        </w:trPr>
        <w:tc>
          <w:tcPr>
            <w:tcW w:w="6629" w:type="dxa"/>
            <w:gridSpan w:val="2"/>
            <w:tcBorders>
              <w:top w:val="single" w:sz="8" w:space="0" w:color="auto"/>
              <w:bottom w:val="single" w:sz="4" w:space="0" w:color="auto"/>
            </w:tcBorders>
          </w:tcPr>
          <w:p w14:paraId="7E64DE7D" w14:textId="283F8672" w:rsidR="004E5548" w:rsidRDefault="004E5548" w:rsidP="004E5548">
            <w:pPr>
              <w:spacing w:after="0" w:line="240" w:lineRule="auto"/>
              <w:jc w:val="both"/>
              <w:rPr>
                <w:sz w:val="24"/>
                <w:szCs w:val="24"/>
                <w:lang w:val="en-US" w:bidi="ar-IQ"/>
              </w:rPr>
            </w:pPr>
            <w:r w:rsidRPr="0012482A">
              <w:t>Complement System (Definition-Function-Path way of activation –Regulation of complement activation).</w:t>
            </w:r>
          </w:p>
        </w:tc>
        <w:tc>
          <w:tcPr>
            <w:tcW w:w="2569" w:type="dxa"/>
            <w:tcBorders>
              <w:top w:val="single" w:sz="8" w:space="0" w:color="auto"/>
              <w:bottom w:val="single" w:sz="4" w:space="0" w:color="auto"/>
            </w:tcBorders>
          </w:tcPr>
          <w:p w14:paraId="7EB8668E" w14:textId="58005C7C" w:rsidR="004E5548" w:rsidRDefault="004E5548" w:rsidP="00B047D5">
            <w:pPr>
              <w:spacing w:after="0" w:line="240" w:lineRule="auto"/>
              <w:jc w:val="center"/>
              <w:rPr>
                <w:sz w:val="24"/>
                <w:szCs w:val="24"/>
                <w:lang w:bidi="ar-KW"/>
              </w:rPr>
            </w:pPr>
            <w:r>
              <w:rPr>
                <w:sz w:val="24"/>
                <w:szCs w:val="24"/>
                <w:lang w:bidi="ar-KW"/>
              </w:rPr>
              <w:t>Week 4</w:t>
            </w:r>
          </w:p>
        </w:tc>
      </w:tr>
      <w:tr w:rsidR="004E5548" w:rsidRPr="00747A9A" w14:paraId="0B6CA136" w14:textId="77777777" w:rsidTr="002D726F">
        <w:trPr>
          <w:trHeight w:val="612"/>
        </w:trPr>
        <w:tc>
          <w:tcPr>
            <w:tcW w:w="6629" w:type="dxa"/>
            <w:gridSpan w:val="2"/>
            <w:tcBorders>
              <w:top w:val="single" w:sz="8" w:space="0" w:color="auto"/>
              <w:bottom w:val="single" w:sz="4" w:space="0" w:color="auto"/>
            </w:tcBorders>
          </w:tcPr>
          <w:p w14:paraId="285D36C5" w14:textId="0C461D7F" w:rsidR="004E5548" w:rsidRPr="002D726F" w:rsidRDefault="004E5548" w:rsidP="002D726F">
            <w:pPr>
              <w:jc w:val="both"/>
            </w:pPr>
            <w:r w:rsidRPr="0012482A">
              <w:t>Cytokines (Source-Type-Function of cytokine)</w:t>
            </w:r>
          </w:p>
        </w:tc>
        <w:tc>
          <w:tcPr>
            <w:tcW w:w="2569" w:type="dxa"/>
            <w:tcBorders>
              <w:top w:val="single" w:sz="8" w:space="0" w:color="auto"/>
              <w:bottom w:val="single" w:sz="4" w:space="0" w:color="auto"/>
            </w:tcBorders>
          </w:tcPr>
          <w:p w14:paraId="1B0AE129" w14:textId="20E8E035" w:rsidR="004E5548" w:rsidRDefault="004E5548" w:rsidP="00B047D5">
            <w:pPr>
              <w:spacing w:after="0" w:line="240" w:lineRule="auto"/>
              <w:jc w:val="center"/>
              <w:rPr>
                <w:sz w:val="24"/>
                <w:szCs w:val="24"/>
                <w:lang w:bidi="ar-KW"/>
              </w:rPr>
            </w:pPr>
            <w:r>
              <w:rPr>
                <w:sz w:val="24"/>
                <w:szCs w:val="24"/>
                <w:lang w:bidi="ar-KW"/>
              </w:rPr>
              <w:t>Week 5</w:t>
            </w:r>
          </w:p>
        </w:tc>
      </w:tr>
      <w:tr w:rsidR="004E5548" w:rsidRPr="00747A9A" w14:paraId="357238D3" w14:textId="77777777" w:rsidTr="002D726F">
        <w:trPr>
          <w:trHeight w:val="612"/>
        </w:trPr>
        <w:tc>
          <w:tcPr>
            <w:tcW w:w="6629" w:type="dxa"/>
            <w:gridSpan w:val="2"/>
            <w:tcBorders>
              <w:top w:val="single" w:sz="8" w:space="0" w:color="auto"/>
              <w:bottom w:val="single" w:sz="4" w:space="0" w:color="auto"/>
            </w:tcBorders>
          </w:tcPr>
          <w:p w14:paraId="2B7F2059" w14:textId="095DDDA6" w:rsidR="004E5548" w:rsidRDefault="004E5548" w:rsidP="004E5548">
            <w:pPr>
              <w:spacing w:after="0" w:line="240" w:lineRule="auto"/>
              <w:jc w:val="both"/>
              <w:rPr>
                <w:sz w:val="24"/>
                <w:szCs w:val="24"/>
                <w:lang w:val="en-US" w:bidi="ar-IQ"/>
              </w:rPr>
            </w:pPr>
            <w:r w:rsidRPr="0012482A">
              <w:t xml:space="preserve">Hypersensitivity (Anaphylactic hypersensitivity-Type 2 </w:t>
            </w:r>
            <w:proofErr w:type="spellStart"/>
            <w:r w:rsidRPr="0012482A">
              <w:t>hypersensiti</w:t>
            </w:r>
            <w:proofErr w:type="spellEnd"/>
            <w:r w:rsidRPr="0012482A">
              <w:t xml:space="preserve"> </w:t>
            </w:r>
            <w:proofErr w:type="spellStart"/>
            <w:r w:rsidRPr="0012482A">
              <w:t>vity</w:t>
            </w:r>
            <w:proofErr w:type="spellEnd"/>
            <w:r w:rsidRPr="0012482A">
              <w:t>-Immune complex hypersensitivity-Delayed hypersensitivity).</w:t>
            </w:r>
          </w:p>
        </w:tc>
        <w:tc>
          <w:tcPr>
            <w:tcW w:w="2569" w:type="dxa"/>
            <w:tcBorders>
              <w:top w:val="single" w:sz="8" w:space="0" w:color="auto"/>
              <w:bottom w:val="single" w:sz="4" w:space="0" w:color="auto"/>
            </w:tcBorders>
          </w:tcPr>
          <w:p w14:paraId="4708BE1D" w14:textId="20EE1EF5" w:rsidR="004E5548" w:rsidRDefault="004E5548" w:rsidP="00B047D5">
            <w:pPr>
              <w:spacing w:after="0" w:line="240" w:lineRule="auto"/>
              <w:jc w:val="center"/>
              <w:rPr>
                <w:sz w:val="24"/>
                <w:szCs w:val="24"/>
                <w:lang w:bidi="ar-KW"/>
              </w:rPr>
            </w:pPr>
            <w:r>
              <w:rPr>
                <w:sz w:val="24"/>
                <w:szCs w:val="24"/>
                <w:lang w:bidi="ar-KW"/>
              </w:rPr>
              <w:t>Week 6</w:t>
            </w:r>
          </w:p>
        </w:tc>
      </w:tr>
      <w:tr w:rsidR="004E5548" w:rsidRPr="00747A9A" w14:paraId="705B1BAE" w14:textId="77777777" w:rsidTr="002D726F">
        <w:trPr>
          <w:trHeight w:val="612"/>
        </w:trPr>
        <w:tc>
          <w:tcPr>
            <w:tcW w:w="6629" w:type="dxa"/>
            <w:gridSpan w:val="2"/>
            <w:tcBorders>
              <w:top w:val="single" w:sz="8" w:space="0" w:color="auto"/>
              <w:bottom w:val="single" w:sz="4" w:space="0" w:color="auto"/>
            </w:tcBorders>
          </w:tcPr>
          <w:p w14:paraId="22718518" w14:textId="6C8243BD" w:rsidR="004E5548" w:rsidRDefault="004E5548" w:rsidP="004E5548">
            <w:pPr>
              <w:spacing w:after="0" w:line="240" w:lineRule="auto"/>
              <w:jc w:val="both"/>
              <w:rPr>
                <w:sz w:val="24"/>
                <w:szCs w:val="24"/>
                <w:lang w:val="en-US" w:bidi="ar-IQ"/>
              </w:rPr>
            </w:pPr>
            <w:r>
              <w:rPr>
                <w:sz w:val="24"/>
                <w:szCs w:val="24"/>
                <w:lang w:val="en-US" w:bidi="ar-IQ"/>
              </w:rPr>
              <w:t>EXAMINATION</w:t>
            </w:r>
          </w:p>
        </w:tc>
        <w:tc>
          <w:tcPr>
            <w:tcW w:w="2569" w:type="dxa"/>
            <w:tcBorders>
              <w:top w:val="single" w:sz="8" w:space="0" w:color="auto"/>
              <w:bottom w:val="single" w:sz="4" w:space="0" w:color="auto"/>
            </w:tcBorders>
          </w:tcPr>
          <w:p w14:paraId="780B9B8B" w14:textId="6A265E57" w:rsidR="004E5548" w:rsidRDefault="004E5548" w:rsidP="00B047D5">
            <w:pPr>
              <w:spacing w:after="0" w:line="240" w:lineRule="auto"/>
              <w:jc w:val="center"/>
              <w:rPr>
                <w:sz w:val="24"/>
                <w:szCs w:val="24"/>
                <w:lang w:bidi="ar-KW"/>
              </w:rPr>
            </w:pPr>
            <w:r>
              <w:rPr>
                <w:sz w:val="24"/>
                <w:szCs w:val="24"/>
                <w:lang w:bidi="ar-KW"/>
              </w:rPr>
              <w:t>Week 7</w:t>
            </w:r>
          </w:p>
        </w:tc>
      </w:tr>
      <w:tr w:rsidR="004E5548" w:rsidRPr="00747A9A" w14:paraId="785151BA" w14:textId="77777777" w:rsidTr="002D726F">
        <w:trPr>
          <w:trHeight w:val="612"/>
        </w:trPr>
        <w:tc>
          <w:tcPr>
            <w:tcW w:w="6629" w:type="dxa"/>
            <w:gridSpan w:val="2"/>
            <w:tcBorders>
              <w:top w:val="single" w:sz="8" w:space="0" w:color="auto"/>
              <w:bottom w:val="single" w:sz="4" w:space="0" w:color="auto"/>
            </w:tcBorders>
          </w:tcPr>
          <w:p w14:paraId="195338A4" w14:textId="7842DAB4" w:rsidR="004E5548" w:rsidRPr="002C5EEF" w:rsidRDefault="004E5548" w:rsidP="004E5548">
            <w:pPr>
              <w:autoSpaceDE w:val="0"/>
              <w:autoSpaceDN w:val="0"/>
              <w:adjustRightInd w:val="0"/>
              <w:rPr>
                <w:sz w:val="24"/>
                <w:szCs w:val="24"/>
                <w:lang w:val="en-US" w:bidi="ar-IQ"/>
              </w:rPr>
            </w:pPr>
            <w:r w:rsidRPr="002C5EEF">
              <w:rPr>
                <w:sz w:val="24"/>
                <w:szCs w:val="24"/>
                <w:lang w:val="en-US" w:bidi="ar-IQ"/>
              </w:rPr>
              <w:t xml:space="preserve"> </w:t>
            </w:r>
            <w:r w:rsidRPr="002C5EEF">
              <w:rPr>
                <w:sz w:val="24"/>
                <w:szCs w:val="24"/>
              </w:rPr>
              <w:t>Basic Immunology (Immunology-</w:t>
            </w:r>
            <w:proofErr w:type="spellStart"/>
            <w:r w:rsidRPr="002C5EEF">
              <w:rPr>
                <w:sz w:val="24"/>
                <w:szCs w:val="24"/>
              </w:rPr>
              <w:t>Hematopoiesis</w:t>
            </w:r>
            <w:proofErr w:type="spellEnd"/>
            <w:r w:rsidRPr="002C5EEF">
              <w:rPr>
                <w:sz w:val="24"/>
                <w:szCs w:val="24"/>
              </w:rPr>
              <w:t xml:space="preserve">-Localization of </w:t>
            </w:r>
            <w:proofErr w:type="spellStart"/>
            <w:r w:rsidRPr="002C5EEF">
              <w:rPr>
                <w:sz w:val="24"/>
                <w:szCs w:val="24"/>
              </w:rPr>
              <w:t>hematopoiesis</w:t>
            </w:r>
            <w:proofErr w:type="spellEnd"/>
            <w:r w:rsidRPr="002C5EEF">
              <w:rPr>
                <w:sz w:val="24"/>
                <w:szCs w:val="24"/>
              </w:rPr>
              <w:t>).</w:t>
            </w:r>
          </w:p>
        </w:tc>
        <w:tc>
          <w:tcPr>
            <w:tcW w:w="2569" w:type="dxa"/>
            <w:tcBorders>
              <w:top w:val="single" w:sz="8" w:space="0" w:color="auto"/>
              <w:bottom w:val="single" w:sz="4" w:space="0" w:color="auto"/>
            </w:tcBorders>
          </w:tcPr>
          <w:p w14:paraId="07E1B109" w14:textId="5CFE186E" w:rsidR="004E5548" w:rsidRPr="002C5EEF" w:rsidRDefault="004E5548" w:rsidP="00B047D5">
            <w:pPr>
              <w:spacing w:after="0" w:line="240" w:lineRule="auto"/>
              <w:jc w:val="center"/>
              <w:rPr>
                <w:sz w:val="24"/>
                <w:szCs w:val="24"/>
                <w:lang w:bidi="ar-KW"/>
              </w:rPr>
            </w:pPr>
            <w:r>
              <w:rPr>
                <w:sz w:val="24"/>
                <w:szCs w:val="24"/>
                <w:lang w:bidi="ar-KW"/>
              </w:rPr>
              <w:t>Week 8</w:t>
            </w:r>
          </w:p>
        </w:tc>
      </w:tr>
      <w:tr w:rsidR="004E5548" w:rsidRPr="00747A9A" w14:paraId="5FF68A64" w14:textId="77777777" w:rsidTr="002D726F">
        <w:trPr>
          <w:trHeight w:val="149"/>
        </w:trPr>
        <w:tc>
          <w:tcPr>
            <w:tcW w:w="6629" w:type="dxa"/>
            <w:gridSpan w:val="2"/>
            <w:tcBorders>
              <w:top w:val="single" w:sz="4" w:space="0" w:color="auto"/>
              <w:bottom w:val="single" w:sz="4" w:space="0" w:color="auto"/>
            </w:tcBorders>
          </w:tcPr>
          <w:p w14:paraId="22030006" w14:textId="37B8C792" w:rsidR="004E5548" w:rsidRPr="002C5EEF" w:rsidRDefault="004E5548" w:rsidP="004E5548">
            <w:pPr>
              <w:spacing w:after="0" w:line="240" w:lineRule="auto"/>
              <w:rPr>
                <w:sz w:val="24"/>
                <w:szCs w:val="24"/>
                <w:lang w:val="en-US" w:bidi="ar-IQ"/>
              </w:rPr>
            </w:pPr>
            <w:r w:rsidRPr="002C5EEF">
              <w:rPr>
                <w:sz w:val="24"/>
                <w:szCs w:val="24"/>
              </w:rPr>
              <w:t>Innate Immunity (Innate immunity-Factor influencing level of innate immunity-Mechanism of innate immunity-</w:t>
            </w:r>
            <w:proofErr w:type="spellStart"/>
            <w:r w:rsidRPr="002C5EEF">
              <w:rPr>
                <w:sz w:val="24"/>
                <w:szCs w:val="24"/>
              </w:rPr>
              <w:t>Humoral</w:t>
            </w:r>
            <w:proofErr w:type="spellEnd"/>
            <w:r w:rsidRPr="002C5EEF">
              <w:rPr>
                <w:sz w:val="24"/>
                <w:szCs w:val="24"/>
              </w:rPr>
              <w:t xml:space="preserve"> factor-Cellular factor-Mode of intracellular killing).</w:t>
            </w:r>
          </w:p>
        </w:tc>
        <w:tc>
          <w:tcPr>
            <w:tcW w:w="2569" w:type="dxa"/>
            <w:tcBorders>
              <w:top w:val="single" w:sz="4" w:space="0" w:color="auto"/>
              <w:bottom w:val="single" w:sz="4" w:space="0" w:color="auto"/>
            </w:tcBorders>
          </w:tcPr>
          <w:p w14:paraId="68249F0C" w14:textId="1AFC1239" w:rsidR="004E5548" w:rsidRPr="002C5EEF" w:rsidRDefault="004E5548" w:rsidP="00B047D5">
            <w:pPr>
              <w:spacing w:after="0" w:line="240" w:lineRule="auto"/>
              <w:jc w:val="center"/>
              <w:rPr>
                <w:sz w:val="24"/>
                <w:szCs w:val="24"/>
                <w:lang w:bidi="ar-KW"/>
              </w:rPr>
            </w:pPr>
            <w:r>
              <w:rPr>
                <w:sz w:val="24"/>
                <w:szCs w:val="24"/>
                <w:lang w:bidi="ar-KW"/>
              </w:rPr>
              <w:t>Week 9</w:t>
            </w:r>
          </w:p>
        </w:tc>
      </w:tr>
      <w:tr w:rsidR="004E5548" w:rsidRPr="00747A9A" w14:paraId="5B9D1001" w14:textId="77777777" w:rsidTr="002D726F">
        <w:trPr>
          <w:trHeight w:val="745"/>
        </w:trPr>
        <w:tc>
          <w:tcPr>
            <w:tcW w:w="6629" w:type="dxa"/>
            <w:gridSpan w:val="2"/>
            <w:tcBorders>
              <w:top w:val="single" w:sz="4" w:space="0" w:color="auto"/>
              <w:bottom w:val="single" w:sz="4" w:space="0" w:color="auto"/>
            </w:tcBorders>
          </w:tcPr>
          <w:p w14:paraId="5A2B8FC2" w14:textId="4E4D28E7" w:rsidR="004E5548" w:rsidRPr="002C5EEF" w:rsidRDefault="004E5548" w:rsidP="004E5548">
            <w:pPr>
              <w:jc w:val="both"/>
              <w:rPr>
                <w:sz w:val="24"/>
                <w:szCs w:val="24"/>
              </w:rPr>
            </w:pPr>
            <w:r w:rsidRPr="002C5EEF">
              <w:rPr>
                <w:sz w:val="24"/>
                <w:szCs w:val="24"/>
              </w:rPr>
              <w:t>Acquired Immunity (Acquired Immunity-Active immunity-Passive immunity-Difference between active and passive immunity).</w:t>
            </w:r>
          </w:p>
        </w:tc>
        <w:tc>
          <w:tcPr>
            <w:tcW w:w="2569" w:type="dxa"/>
            <w:tcBorders>
              <w:top w:val="single" w:sz="4" w:space="0" w:color="auto"/>
              <w:bottom w:val="single" w:sz="4" w:space="0" w:color="auto"/>
            </w:tcBorders>
          </w:tcPr>
          <w:p w14:paraId="5436F68B" w14:textId="5353DB83" w:rsidR="004E5548" w:rsidRPr="002C5EEF" w:rsidRDefault="004E5548" w:rsidP="00B047D5">
            <w:pPr>
              <w:spacing w:after="0" w:line="240" w:lineRule="auto"/>
              <w:jc w:val="center"/>
              <w:rPr>
                <w:sz w:val="24"/>
                <w:szCs w:val="24"/>
                <w:lang w:bidi="ar-KW"/>
              </w:rPr>
            </w:pPr>
            <w:r>
              <w:rPr>
                <w:sz w:val="24"/>
                <w:szCs w:val="24"/>
                <w:lang w:bidi="ar-KW"/>
              </w:rPr>
              <w:t>Week 10</w:t>
            </w:r>
          </w:p>
        </w:tc>
      </w:tr>
      <w:tr w:rsidR="004E5548" w:rsidRPr="00747A9A" w14:paraId="57B2FBE3" w14:textId="77777777" w:rsidTr="002D726F">
        <w:trPr>
          <w:trHeight w:val="273"/>
        </w:trPr>
        <w:tc>
          <w:tcPr>
            <w:tcW w:w="6629" w:type="dxa"/>
            <w:gridSpan w:val="2"/>
            <w:tcBorders>
              <w:top w:val="single" w:sz="4" w:space="0" w:color="auto"/>
              <w:bottom w:val="single" w:sz="4" w:space="0" w:color="auto"/>
            </w:tcBorders>
          </w:tcPr>
          <w:p w14:paraId="5E7ED22C" w14:textId="02B5FBEE" w:rsidR="004E5548" w:rsidRPr="002C5EEF" w:rsidRDefault="004E5548" w:rsidP="004E5548">
            <w:pPr>
              <w:spacing w:after="0" w:line="240" w:lineRule="auto"/>
              <w:rPr>
                <w:iCs/>
                <w:sz w:val="24"/>
                <w:szCs w:val="24"/>
              </w:rPr>
            </w:pPr>
            <w:r w:rsidRPr="002C5EEF">
              <w:rPr>
                <w:sz w:val="24"/>
                <w:szCs w:val="24"/>
              </w:rPr>
              <w:t xml:space="preserve">Lymphoid Organ A/Primary lymphoid tissue (Bone marrow-Bursa of </w:t>
            </w:r>
            <w:proofErr w:type="spellStart"/>
            <w:r w:rsidRPr="002C5EEF">
              <w:rPr>
                <w:sz w:val="24"/>
                <w:szCs w:val="24"/>
              </w:rPr>
              <w:t>fabricius</w:t>
            </w:r>
            <w:proofErr w:type="spellEnd"/>
            <w:r w:rsidRPr="002C5EEF">
              <w:rPr>
                <w:sz w:val="24"/>
                <w:szCs w:val="24"/>
              </w:rPr>
              <w:t>-Thymus)</w:t>
            </w:r>
          </w:p>
        </w:tc>
        <w:tc>
          <w:tcPr>
            <w:tcW w:w="2569" w:type="dxa"/>
            <w:tcBorders>
              <w:top w:val="single" w:sz="4" w:space="0" w:color="auto"/>
              <w:bottom w:val="single" w:sz="4" w:space="0" w:color="auto"/>
            </w:tcBorders>
          </w:tcPr>
          <w:p w14:paraId="4251D05B" w14:textId="53192361" w:rsidR="004E5548" w:rsidRPr="002C5EEF" w:rsidRDefault="004E5548" w:rsidP="00B047D5">
            <w:pPr>
              <w:spacing w:after="0" w:line="240" w:lineRule="auto"/>
              <w:jc w:val="center"/>
              <w:rPr>
                <w:sz w:val="24"/>
                <w:szCs w:val="24"/>
                <w:lang w:bidi="ar-KW"/>
              </w:rPr>
            </w:pPr>
            <w:r>
              <w:rPr>
                <w:sz w:val="24"/>
                <w:szCs w:val="24"/>
                <w:lang w:bidi="ar-KW"/>
              </w:rPr>
              <w:t>Week 11</w:t>
            </w:r>
          </w:p>
        </w:tc>
      </w:tr>
      <w:tr w:rsidR="004E5548" w:rsidRPr="00747A9A" w14:paraId="06DEE4DF" w14:textId="77777777" w:rsidTr="002D726F">
        <w:trPr>
          <w:trHeight w:val="178"/>
        </w:trPr>
        <w:tc>
          <w:tcPr>
            <w:tcW w:w="6629" w:type="dxa"/>
            <w:gridSpan w:val="2"/>
            <w:tcBorders>
              <w:top w:val="single" w:sz="4" w:space="0" w:color="auto"/>
              <w:bottom w:val="single" w:sz="4" w:space="0" w:color="auto"/>
            </w:tcBorders>
          </w:tcPr>
          <w:p w14:paraId="7DDBE5E5" w14:textId="0596BBF9" w:rsidR="004E5548" w:rsidRPr="002C5EEF" w:rsidRDefault="004E5548" w:rsidP="004E5548">
            <w:pPr>
              <w:spacing w:after="0" w:line="240" w:lineRule="auto"/>
              <w:rPr>
                <w:iCs/>
                <w:sz w:val="24"/>
                <w:szCs w:val="24"/>
              </w:rPr>
            </w:pPr>
            <w:r w:rsidRPr="002C5EEF">
              <w:rPr>
                <w:sz w:val="24"/>
                <w:szCs w:val="24"/>
              </w:rPr>
              <w:t>B/Secondary lymphoid tissue (Lymphatic circulation-Lymph node-</w:t>
            </w:r>
            <w:r w:rsidRPr="002C5EEF">
              <w:rPr>
                <w:sz w:val="24"/>
                <w:szCs w:val="24"/>
              </w:rPr>
              <w:lastRenderedPageBreak/>
              <w:t>Spleen) C/Tertiary lymphoid tissue (Mucosal associated lymphoid tissue-Intraepithelial lymphocyte).</w:t>
            </w:r>
          </w:p>
        </w:tc>
        <w:tc>
          <w:tcPr>
            <w:tcW w:w="2569" w:type="dxa"/>
            <w:tcBorders>
              <w:top w:val="single" w:sz="4" w:space="0" w:color="auto"/>
              <w:bottom w:val="single" w:sz="4" w:space="0" w:color="auto"/>
            </w:tcBorders>
          </w:tcPr>
          <w:p w14:paraId="780F87EF" w14:textId="066F2492" w:rsidR="004E5548" w:rsidRPr="002C5EEF" w:rsidRDefault="004E5548" w:rsidP="00B047D5">
            <w:pPr>
              <w:spacing w:after="0" w:line="240" w:lineRule="auto"/>
              <w:jc w:val="center"/>
              <w:rPr>
                <w:sz w:val="24"/>
                <w:szCs w:val="24"/>
                <w:lang w:bidi="ar-KW"/>
              </w:rPr>
            </w:pPr>
            <w:r>
              <w:rPr>
                <w:sz w:val="24"/>
                <w:szCs w:val="24"/>
                <w:lang w:bidi="ar-KW"/>
              </w:rPr>
              <w:lastRenderedPageBreak/>
              <w:t>Week 12</w:t>
            </w:r>
          </w:p>
        </w:tc>
      </w:tr>
      <w:tr w:rsidR="004E5548" w:rsidRPr="00747A9A" w14:paraId="667E3BB5" w14:textId="77777777" w:rsidTr="002D726F">
        <w:trPr>
          <w:trHeight w:val="447"/>
        </w:trPr>
        <w:tc>
          <w:tcPr>
            <w:tcW w:w="6629" w:type="dxa"/>
            <w:gridSpan w:val="2"/>
            <w:tcBorders>
              <w:top w:val="single" w:sz="4" w:space="0" w:color="auto"/>
            </w:tcBorders>
          </w:tcPr>
          <w:p w14:paraId="63394927" w14:textId="5E835536" w:rsidR="004E5548" w:rsidRPr="002C5EEF" w:rsidRDefault="004E5548" w:rsidP="004E5548">
            <w:pPr>
              <w:spacing w:after="0" w:line="240" w:lineRule="auto"/>
              <w:rPr>
                <w:iCs/>
                <w:sz w:val="24"/>
                <w:szCs w:val="24"/>
              </w:rPr>
            </w:pPr>
            <w:r w:rsidRPr="002C5EEF">
              <w:rPr>
                <w:sz w:val="24"/>
                <w:szCs w:val="24"/>
              </w:rPr>
              <w:lastRenderedPageBreak/>
              <w:t xml:space="preserve">Antigen Processing and Presentation (Properties of the </w:t>
            </w:r>
            <w:proofErr w:type="spellStart"/>
            <w:r w:rsidRPr="002C5EEF">
              <w:rPr>
                <w:sz w:val="24"/>
                <w:szCs w:val="24"/>
              </w:rPr>
              <w:t>immunogen</w:t>
            </w:r>
            <w:proofErr w:type="spellEnd"/>
            <w:r w:rsidRPr="002C5EEF">
              <w:rPr>
                <w:sz w:val="24"/>
                <w:szCs w:val="24"/>
              </w:rPr>
              <w:t>-Antigen presenting cell-Ag processing pathway).</w:t>
            </w:r>
          </w:p>
        </w:tc>
        <w:tc>
          <w:tcPr>
            <w:tcW w:w="2569" w:type="dxa"/>
            <w:tcBorders>
              <w:top w:val="single" w:sz="4" w:space="0" w:color="auto"/>
            </w:tcBorders>
          </w:tcPr>
          <w:p w14:paraId="27B85AC0" w14:textId="70DAB0D4" w:rsidR="004E5548" w:rsidRPr="002C5EEF" w:rsidRDefault="004E5548" w:rsidP="00B047D5">
            <w:pPr>
              <w:spacing w:after="0" w:line="240" w:lineRule="auto"/>
              <w:jc w:val="center"/>
              <w:rPr>
                <w:sz w:val="24"/>
                <w:szCs w:val="24"/>
                <w:lang w:bidi="ar-KW"/>
              </w:rPr>
            </w:pPr>
            <w:r>
              <w:rPr>
                <w:sz w:val="24"/>
                <w:szCs w:val="24"/>
                <w:lang w:bidi="ar-KW"/>
              </w:rPr>
              <w:t>Week 13</w:t>
            </w:r>
          </w:p>
        </w:tc>
      </w:tr>
      <w:tr w:rsidR="004E5548" w:rsidRPr="00747A9A" w14:paraId="307BBC6B" w14:textId="77777777" w:rsidTr="002D726F">
        <w:trPr>
          <w:trHeight w:val="223"/>
        </w:trPr>
        <w:tc>
          <w:tcPr>
            <w:tcW w:w="6629" w:type="dxa"/>
            <w:gridSpan w:val="2"/>
            <w:tcBorders>
              <w:top w:val="single" w:sz="4" w:space="0" w:color="auto"/>
              <w:bottom w:val="single" w:sz="4" w:space="0" w:color="auto"/>
            </w:tcBorders>
          </w:tcPr>
          <w:p w14:paraId="0505B055" w14:textId="38333913" w:rsidR="004E5548" w:rsidRPr="002C5EEF" w:rsidRDefault="004E5548" w:rsidP="004E5548">
            <w:pPr>
              <w:spacing w:after="0" w:line="240" w:lineRule="auto"/>
              <w:rPr>
                <w:iCs/>
                <w:sz w:val="24"/>
                <w:szCs w:val="24"/>
              </w:rPr>
            </w:pPr>
            <w:r w:rsidRPr="002C5EEF">
              <w:rPr>
                <w:sz w:val="24"/>
                <w:szCs w:val="24"/>
              </w:rPr>
              <w:t xml:space="preserve">Immunoglobulin (Structure of </w:t>
            </w:r>
            <w:proofErr w:type="spellStart"/>
            <w:r w:rsidRPr="002C5EEF">
              <w:rPr>
                <w:sz w:val="24"/>
                <w:szCs w:val="24"/>
              </w:rPr>
              <w:t>Ig</w:t>
            </w:r>
            <w:proofErr w:type="spellEnd"/>
            <w:r w:rsidRPr="002C5EEF">
              <w:rPr>
                <w:sz w:val="24"/>
                <w:szCs w:val="24"/>
              </w:rPr>
              <w:t xml:space="preserve">-Type of </w:t>
            </w:r>
            <w:proofErr w:type="spellStart"/>
            <w:r w:rsidRPr="002C5EEF">
              <w:rPr>
                <w:sz w:val="24"/>
                <w:szCs w:val="24"/>
              </w:rPr>
              <w:t>Ig</w:t>
            </w:r>
            <w:proofErr w:type="spellEnd"/>
            <w:r w:rsidRPr="002C5EEF">
              <w:rPr>
                <w:sz w:val="24"/>
                <w:szCs w:val="24"/>
              </w:rPr>
              <w:t xml:space="preserve">-Function of </w:t>
            </w:r>
            <w:proofErr w:type="spellStart"/>
            <w:r w:rsidRPr="002C5EEF">
              <w:rPr>
                <w:sz w:val="24"/>
                <w:szCs w:val="24"/>
              </w:rPr>
              <w:t>Ig</w:t>
            </w:r>
            <w:proofErr w:type="spellEnd"/>
            <w:r w:rsidRPr="002C5EEF">
              <w:rPr>
                <w:sz w:val="24"/>
                <w:szCs w:val="24"/>
              </w:rPr>
              <w:t>)</w:t>
            </w:r>
          </w:p>
        </w:tc>
        <w:tc>
          <w:tcPr>
            <w:tcW w:w="2569" w:type="dxa"/>
            <w:tcBorders>
              <w:top w:val="single" w:sz="4" w:space="0" w:color="auto"/>
              <w:bottom w:val="single" w:sz="4" w:space="0" w:color="auto"/>
            </w:tcBorders>
          </w:tcPr>
          <w:p w14:paraId="464A6E71" w14:textId="10BEB346" w:rsidR="004E5548" w:rsidRPr="002C5EEF" w:rsidRDefault="004E5548" w:rsidP="00B047D5">
            <w:pPr>
              <w:spacing w:after="0" w:line="240" w:lineRule="auto"/>
              <w:jc w:val="center"/>
              <w:rPr>
                <w:sz w:val="24"/>
                <w:szCs w:val="24"/>
                <w:lang w:bidi="ar-KW"/>
              </w:rPr>
            </w:pPr>
            <w:r>
              <w:rPr>
                <w:sz w:val="24"/>
                <w:szCs w:val="24"/>
                <w:lang w:bidi="ar-KW"/>
              </w:rPr>
              <w:t>Week 14</w:t>
            </w:r>
          </w:p>
        </w:tc>
      </w:tr>
      <w:tr w:rsidR="004E5548" w:rsidRPr="00747A9A" w14:paraId="4BE8B034" w14:textId="77777777" w:rsidTr="002D726F">
        <w:trPr>
          <w:trHeight w:val="770"/>
        </w:trPr>
        <w:tc>
          <w:tcPr>
            <w:tcW w:w="6629" w:type="dxa"/>
            <w:gridSpan w:val="2"/>
            <w:tcBorders>
              <w:top w:val="single" w:sz="4" w:space="0" w:color="auto"/>
              <w:bottom w:val="single" w:sz="8" w:space="0" w:color="auto"/>
            </w:tcBorders>
          </w:tcPr>
          <w:p w14:paraId="45C79DFC" w14:textId="569F4BFE" w:rsidR="004E5548" w:rsidRPr="002C5EEF" w:rsidRDefault="004E5548" w:rsidP="004E5548">
            <w:pPr>
              <w:spacing w:after="0" w:line="240" w:lineRule="auto"/>
              <w:rPr>
                <w:sz w:val="24"/>
                <w:szCs w:val="24"/>
                <w:lang w:val="en-US" w:bidi="ar-IQ"/>
              </w:rPr>
            </w:pPr>
            <w:r w:rsidRPr="002C5EEF">
              <w:rPr>
                <w:sz w:val="24"/>
                <w:szCs w:val="24"/>
              </w:rPr>
              <w:t>Immune response (Mechanism of immune response-Primary and secondary immune response)</w:t>
            </w:r>
          </w:p>
        </w:tc>
        <w:tc>
          <w:tcPr>
            <w:tcW w:w="2569" w:type="dxa"/>
            <w:tcBorders>
              <w:top w:val="single" w:sz="4" w:space="0" w:color="auto"/>
              <w:bottom w:val="single" w:sz="8" w:space="0" w:color="auto"/>
            </w:tcBorders>
          </w:tcPr>
          <w:p w14:paraId="1604A989" w14:textId="7EF03A73" w:rsidR="004E5548" w:rsidRPr="002C5EEF" w:rsidRDefault="004E5548" w:rsidP="00B047D5">
            <w:pPr>
              <w:spacing w:after="0" w:line="240" w:lineRule="auto"/>
              <w:jc w:val="center"/>
              <w:rPr>
                <w:sz w:val="24"/>
                <w:szCs w:val="24"/>
                <w:lang w:bidi="ar-KW"/>
              </w:rPr>
            </w:pPr>
            <w:r>
              <w:rPr>
                <w:sz w:val="24"/>
                <w:szCs w:val="24"/>
                <w:lang w:bidi="ar-KW"/>
              </w:rPr>
              <w:t>Week 15</w:t>
            </w:r>
          </w:p>
        </w:tc>
      </w:tr>
      <w:tr w:rsidR="004E5548" w:rsidRPr="00747A9A" w14:paraId="496B8E81" w14:textId="77777777" w:rsidTr="002D726F">
        <w:tc>
          <w:tcPr>
            <w:tcW w:w="6629" w:type="dxa"/>
            <w:gridSpan w:val="2"/>
            <w:tcBorders>
              <w:top w:val="single" w:sz="8" w:space="0" w:color="auto"/>
            </w:tcBorders>
          </w:tcPr>
          <w:p w14:paraId="62B933E5" w14:textId="1C1C85B2" w:rsidR="004E5548" w:rsidRPr="00001B33" w:rsidRDefault="004E5548" w:rsidP="004E5548">
            <w:pPr>
              <w:spacing w:after="0" w:line="240" w:lineRule="auto"/>
              <w:rPr>
                <w:b/>
                <w:bCs/>
                <w:sz w:val="28"/>
                <w:szCs w:val="28"/>
                <w:lang w:bidi="ar-KW"/>
              </w:rPr>
            </w:pPr>
            <w:r>
              <w:rPr>
                <w:b/>
                <w:bCs/>
                <w:sz w:val="28"/>
                <w:szCs w:val="28"/>
                <w:lang w:bidi="ar-KW"/>
              </w:rPr>
              <w:t xml:space="preserve">18. </w:t>
            </w:r>
            <w:r w:rsidR="007508DA">
              <w:rPr>
                <w:b/>
                <w:bCs/>
                <w:sz w:val="28"/>
                <w:szCs w:val="28"/>
                <w:lang w:bidi="ar-KW"/>
              </w:rPr>
              <w:t xml:space="preserve">Practical Topics </w:t>
            </w:r>
          </w:p>
        </w:tc>
        <w:tc>
          <w:tcPr>
            <w:tcW w:w="2569" w:type="dxa"/>
            <w:tcBorders>
              <w:top w:val="single" w:sz="8" w:space="0" w:color="auto"/>
            </w:tcBorders>
          </w:tcPr>
          <w:p w14:paraId="7608C49C" w14:textId="6897BE27" w:rsidR="004E5548" w:rsidRPr="007508DA" w:rsidRDefault="007508DA" w:rsidP="004E5548">
            <w:pPr>
              <w:spacing w:after="0" w:line="240" w:lineRule="auto"/>
              <w:rPr>
                <w:lang w:bidi="ar-KW"/>
              </w:rPr>
            </w:pPr>
            <w:r w:rsidRPr="007508DA">
              <w:rPr>
                <w:rFonts w:ascii="Calibri-Bold" w:hAnsiTheme="minorHAnsi" w:cs="Calibri-Bold"/>
                <w:b/>
                <w:bCs/>
                <w:lang w:val="en-US"/>
              </w:rPr>
              <w:t>2hr./week(3 groups)</w:t>
            </w:r>
          </w:p>
        </w:tc>
      </w:tr>
      <w:tr w:rsidR="009E10B9" w:rsidRPr="00747A9A" w14:paraId="0807A422" w14:textId="77777777" w:rsidTr="002D726F">
        <w:tc>
          <w:tcPr>
            <w:tcW w:w="6629" w:type="dxa"/>
            <w:gridSpan w:val="2"/>
            <w:tcBorders>
              <w:top w:val="single" w:sz="8" w:space="0" w:color="auto"/>
            </w:tcBorders>
          </w:tcPr>
          <w:p w14:paraId="1F2191A9" w14:textId="2B7D6310" w:rsidR="009E10B9" w:rsidRDefault="009E10B9" w:rsidP="004E5548">
            <w:pPr>
              <w:spacing w:after="0" w:line="240" w:lineRule="auto"/>
              <w:rPr>
                <w:b/>
                <w:bCs/>
                <w:sz w:val="28"/>
                <w:szCs w:val="28"/>
                <w:lang w:bidi="ar-KW"/>
              </w:rPr>
            </w:pPr>
            <w:r>
              <w:rPr>
                <w:rFonts w:cs="Calibri"/>
                <w:sz w:val="24"/>
                <w:szCs w:val="24"/>
                <w:lang w:val="en-US"/>
              </w:rPr>
              <w:t>Lab 1/ Introduction to Immunology/ General concepts</w:t>
            </w:r>
          </w:p>
        </w:tc>
        <w:tc>
          <w:tcPr>
            <w:tcW w:w="2569" w:type="dxa"/>
            <w:tcBorders>
              <w:top w:val="single" w:sz="8" w:space="0" w:color="auto"/>
            </w:tcBorders>
          </w:tcPr>
          <w:p w14:paraId="65DDC627" w14:textId="41459957" w:rsidR="009E10B9" w:rsidRPr="00747A9A" w:rsidRDefault="007508DA" w:rsidP="004E5548">
            <w:pPr>
              <w:spacing w:after="0" w:line="240" w:lineRule="auto"/>
              <w:rPr>
                <w:sz w:val="28"/>
                <w:szCs w:val="28"/>
                <w:lang w:bidi="ar-KW"/>
              </w:rPr>
            </w:pPr>
            <w:r>
              <w:rPr>
                <w:rFonts w:cs="Calibri"/>
                <w:sz w:val="24"/>
                <w:szCs w:val="24"/>
                <w:lang w:val="en-US"/>
              </w:rPr>
              <w:t>00/10/2020</w:t>
            </w:r>
          </w:p>
        </w:tc>
      </w:tr>
      <w:tr w:rsidR="009E10B9" w:rsidRPr="00747A9A" w14:paraId="40733217" w14:textId="77777777" w:rsidTr="002D726F">
        <w:tc>
          <w:tcPr>
            <w:tcW w:w="6629" w:type="dxa"/>
            <w:gridSpan w:val="2"/>
            <w:tcBorders>
              <w:top w:val="single" w:sz="8" w:space="0" w:color="auto"/>
            </w:tcBorders>
          </w:tcPr>
          <w:p w14:paraId="28A793CD" w14:textId="044E1AEF" w:rsidR="009E10B9" w:rsidRDefault="009E10B9" w:rsidP="004E5548">
            <w:pPr>
              <w:spacing w:after="0" w:line="240" w:lineRule="auto"/>
              <w:rPr>
                <w:rFonts w:cs="Calibri"/>
                <w:sz w:val="24"/>
                <w:szCs w:val="24"/>
                <w:lang w:val="en-US"/>
              </w:rPr>
            </w:pPr>
            <w:r>
              <w:rPr>
                <w:rFonts w:cs="Calibri"/>
                <w:sz w:val="24"/>
                <w:szCs w:val="24"/>
              </w:rPr>
              <w:t xml:space="preserve">Lab 2/ </w:t>
            </w:r>
            <w:r>
              <w:rPr>
                <w:rFonts w:cs="Calibri"/>
                <w:sz w:val="24"/>
                <w:szCs w:val="24"/>
                <w:lang w:val="en-US"/>
              </w:rPr>
              <w:t>Marking, Injecting and bleeding of animals (rabbit)</w:t>
            </w:r>
          </w:p>
        </w:tc>
        <w:tc>
          <w:tcPr>
            <w:tcW w:w="2569" w:type="dxa"/>
            <w:tcBorders>
              <w:top w:val="single" w:sz="8" w:space="0" w:color="auto"/>
            </w:tcBorders>
          </w:tcPr>
          <w:p w14:paraId="3FDDF0FF" w14:textId="7561306A" w:rsidR="009E10B9" w:rsidRPr="00747A9A" w:rsidRDefault="007508DA" w:rsidP="004E5548">
            <w:pPr>
              <w:spacing w:after="0" w:line="240" w:lineRule="auto"/>
              <w:rPr>
                <w:sz w:val="28"/>
                <w:szCs w:val="28"/>
                <w:lang w:bidi="ar-KW"/>
              </w:rPr>
            </w:pPr>
            <w:r>
              <w:rPr>
                <w:rFonts w:cs="Calibri"/>
                <w:sz w:val="24"/>
                <w:szCs w:val="24"/>
                <w:lang w:val="en-US"/>
              </w:rPr>
              <w:t>00/10/2020</w:t>
            </w:r>
          </w:p>
        </w:tc>
      </w:tr>
      <w:tr w:rsidR="009E10B9" w:rsidRPr="00747A9A" w14:paraId="4D7C41FE" w14:textId="77777777" w:rsidTr="002D726F">
        <w:tc>
          <w:tcPr>
            <w:tcW w:w="6629" w:type="dxa"/>
            <w:gridSpan w:val="2"/>
            <w:tcBorders>
              <w:top w:val="single" w:sz="8" w:space="0" w:color="auto"/>
            </w:tcBorders>
          </w:tcPr>
          <w:p w14:paraId="1FAAE7F9" w14:textId="436BE631" w:rsidR="009E10B9" w:rsidRDefault="009E10B9" w:rsidP="004E5548">
            <w:pPr>
              <w:spacing w:after="0" w:line="240" w:lineRule="auto"/>
              <w:rPr>
                <w:rFonts w:cs="Calibri"/>
                <w:sz w:val="24"/>
                <w:szCs w:val="24"/>
                <w:lang w:val="en-US"/>
              </w:rPr>
            </w:pPr>
            <w:r>
              <w:rPr>
                <w:rFonts w:cs="Calibri"/>
                <w:sz w:val="24"/>
                <w:szCs w:val="24"/>
              </w:rPr>
              <w:t xml:space="preserve">Lab 3/ </w:t>
            </w:r>
            <w:r>
              <w:rPr>
                <w:rFonts w:cs="Calibri"/>
                <w:sz w:val="24"/>
                <w:szCs w:val="24"/>
                <w:lang w:val="en-US"/>
              </w:rPr>
              <w:t>Bactericidal power of normal serum</w:t>
            </w:r>
          </w:p>
        </w:tc>
        <w:tc>
          <w:tcPr>
            <w:tcW w:w="2569" w:type="dxa"/>
            <w:tcBorders>
              <w:top w:val="single" w:sz="8" w:space="0" w:color="auto"/>
            </w:tcBorders>
          </w:tcPr>
          <w:p w14:paraId="7A91FBF8" w14:textId="69610F73" w:rsidR="009E10B9" w:rsidRPr="00747A9A" w:rsidRDefault="007508DA" w:rsidP="004E5548">
            <w:pPr>
              <w:spacing w:after="0" w:line="240" w:lineRule="auto"/>
              <w:rPr>
                <w:sz w:val="28"/>
                <w:szCs w:val="28"/>
                <w:lang w:bidi="ar-KW"/>
              </w:rPr>
            </w:pPr>
            <w:r>
              <w:rPr>
                <w:rFonts w:cs="Calibri"/>
                <w:sz w:val="24"/>
                <w:szCs w:val="24"/>
                <w:lang w:val="en-US"/>
              </w:rPr>
              <w:t>00/10/2020</w:t>
            </w:r>
          </w:p>
        </w:tc>
      </w:tr>
      <w:tr w:rsidR="009E10B9" w:rsidRPr="00747A9A" w14:paraId="6725EE19" w14:textId="77777777" w:rsidTr="002D726F">
        <w:tc>
          <w:tcPr>
            <w:tcW w:w="6629" w:type="dxa"/>
            <w:gridSpan w:val="2"/>
            <w:tcBorders>
              <w:top w:val="single" w:sz="8" w:space="0" w:color="auto"/>
            </w:tcBorders>
          </w:tcPr>
          <w:p w14:paraId="3B27E219" w14:textId="329C7E3A" w:rsidR="009E10B9" w:rsidRDefault="009E10B9" w:rsidP="009E10B9">
            <w:pPr>
              <w:autoSpaceDE w:val="0"/>
              <w:autoSpaceDN w:val="0"/>
              <w:adjustRightInd w:val="0"/>
              <w:spacing w:after="0" w:line="240" w:lineRule="auto"/>
              <w:rPr>
                <w:rFonts w:cs="Calibri"/>
                <w:sz w:val="24"/>
                <w:szCs w:val="24"/>
                <w:lang w:val="en-US"/>
              </w:rPr>
            </w:pPr>
            <w:r>
              <w:rPr>
                <w:rFonts w:cs="Calibri"/>
                <w:sz w:val="24"/>
                <w:szCs w:val="24"/>
                <w:lang w:val="en-US"/>
              </w:rPr>
              <w:t xml:space="preserve">Lab 4/ Clearance of blood by </w:t>
            </w:r>
            <w:proofErr w:type="spellStart"/>
            <w:r>
              <w:rPr>
                <w:rFonts w:cs="Calibri"/>
                <w:sz w:val="24"/>
                <w:szCs w:val="24"/>
                <w:lang w:val="en-US"/>
              </w:rPr>
              <w:t>reticuloendothelial</w:t>
            </w:r>
            <w:proofErr w:type="spellEnd"/>
            <w:r>
              <w:rPr>
                <w:rFonts w:cs="Calibri"/>
                <w:sz w:val="24"/>
                <w:szCs w:val="24"/>
                <w:lang w:val="en-US"/>
              </w:rPr>
              <w:t xml:space="preserve"> system(Role of innate immunity)</w:t>
            </w:r>
          </w:p>
        </w:tc>
        <w:tc>
          <w:tcPr>
            <w:tcW w:w="2569" w:type="dxa"/>
            <w:tcBorders>
              <w:top w:val="single" w:sz="8" w:space="0" w:color="auto"/>
            </w:tcBorders>
          </w:tcPr>
          <w:p w14:paraId="0419A6F0" w14:textId="0B7DD692" w:rsidR="009E10B9" w:rsidRPr="00747A9A" w:rsidRDefault="007508DA" w:rsidP="004E5548">
            <w:pPr>
              <w:spacing w:after="0" w:line="240" w:lineRule="auto"/>
              <w:rPr>
                <w:sz w:val="28"/>
                <w:szCs w:val="28"/>
                <w:lang w:bidi="ar-KW"/>
              </w:rPr>
            </w:pPr>
            <w:r>
              <w:rPr>
                <w:rFonts w:cs="Calibri"/>
                <w:sz w:val="24"/>
                <w:szCs w:val="24"/>
                <w:lang w:val="en-US"/>
              </w:rPr>
              <w:t>00/11/2020</w:t>
            </w:r>
          </w:p>
        </w:tc>
      </w:tr>
      <w:tr w:rsidR="009E10B9" w:rsidRPr="00747A9A" w14:paraId="48B4EFD5" w14:textId="77777777" w:rsidTr="002D726F">
        <w:tc>
          <w:tcPr>
            <w:tcW w:w="6629" w:type="dxa"/>
            <w:gridSpan w:val="2"/>
            <w:tcBorders>
              <w:top w:val="single" w:sz="8" w:space="0" w:color="auto"/>
            </w:tcBorders>
          </w:tcPr>
          <w:p w14:paraId="211C651D" w14:textId="6A81A464" w:rsidR="009E10B9" w:rsidRDefault="009E10B9" w:rsidP="009E10B9">
            <w:pPr>
              <w:autoSpaceDE w:val="0"/>
              <w:autoSpaceDN w:val="0"/>
              <w:adjustRightInd w:val="0"/>
              <w:spacing w:after="0" w:line="240" w:lineRule="auto"/>
              <w:rPr>
                <w:rFonts w:cs="Calibri"/>
                <w:sz w:val="24"/>
                <w:szCs w:val="24"/>
                <w:lang w:val="en-US"/>
              </w:rPr>
            </w:pPr>
            <w:r>
              <w:rPr>
                <w:rFonts w:cs="Calibri"/>
                <w:sz w:val="24"/>
                <w:szCs w:val="24"/>
              </w:rPr>
              <w:t xml:space="preserve">Lab 5/ </w:t>
            </w:r>
            <w:r>
              <w:rPr>
                <w:rFonts w:cs="Calibri"/>
                <w:sz w:val="24"/>
                <w:szCs w:val="24"/>
                <w:lang w:val="en-US"/>
              </w:rPr>
              <w:t>ABO system and compatibility test (cross-matching test)</w:t>
            </w:r>
          </w:p>
        </w:tc>
        <w:tc>
          <w:tcPr>
            <w:tcW w:w="2569" w:type="dxa"/>
            <w:tcBorders>
              <w:top w:val="single" w:sz="8" w:space="0" w:color="auto"/>
            </w:tcBorders>
          </w:tcPr>
          <w:p w14:paraId="595FBBD0" w14:textId="1590D4D3" w:rsidR="009E10B9" w:rsidRPr="00747A9A" w:rsidRDefault="007508DA" w:rsidP="004E5548">
            <w:pPr>
              <w:spacing w:after="0" w:line="240" w:lineRule="auto"/>
              <w:rPr>
                <w:sz w:val="28"/>
                <w:szCs w:val="28"/>
                <w:lang w:bidi="ar-KW"/>
              </w:rPr>
            </w:pPr>
            <w:r>
              <w:rPr>
                <w:rFonts w:cs="Calibri"/>
                <w:sz w:val="24"/>
                <w:szCs w:val="24"/>
                <w:lang w:val="en-US"/>
              </w:rPr>
              <w:t>00/11/2020</w:t>
            </w:r>
          </w:p>
        </w:tc>
      </w:tr>
      <w:tr w:rsidR="009E10B9" w:rsidRPr="00747A9A" w14:paraId="4CE5CFF0" w14:textId="77777777" w:rsidTr="002D726F">
        <w:tc>
          <w:tcPr>
            <w:tcW w:w="6629" w:type="dxa"/>
            <w:gridSpan w:val="2"/>
            <w:tcBorders>
              <w:top w:val="single" w:sz="8" w:space="0" w:color="auto"/>
            </w:tcBorders>
          </w:tcPr>
          <w:p w14:paraId="79549AC0" w14:textId="491B1646" w:rsidR="009E10B9" w:rsidRDefault="009E10B9" w:rsidP="009E10B9">
            <w:pPr>
              <w:autoSpaceDE w:val="0"/>
              <w:autoSpaceDN w:val="0"/>
              <w:adjustRightInd w:val="0"/>
              <w:spacing w:after="0" w:line="240" w:lineRule="auto"/>
              <w:rPr>
                <w:rFonts w:cs="Calibri"/>
                <w:sz w:val="24"/>
                <w:szCs w:val="24"/>
                <w:lang w:val="en-US"/>
              </w:rPr>
            </w:pPr>
            <w:r>
              <w:rPr>
                <w:rFonts w:cs="Calibri"/>
                <w:sz w:val="24"/>
                <w:szCs w:val="24"/>
              </w:rPr>
              <w:t xml:space="preserve">Lab 6/ </w:t>
            </w:r>
            <w:r>
              <w:rPr>
                <w:rFonts w:cs="Calibri"/>
                <w:sz w:val="24"/>
                <w:szCs w:val="24"/>
                <w:lang w:val="en-US"/>
              </w:rPr>
              <w:t>Preparation of lymphocytes</w:t>
            </w:r>
          </w:p>
        </w:tc>
        <w:tc>
          <w:tcPr>
            <w:tcW w:w="2569" w:type="dxa"/>
            <w:tcBorders>
              <w:top w:val="single" w:sz="8" w:space="0" w:color="auto"/>
            </w:tcBorders>
          </w:tcPr>
          <w:p w14:paraId="3DC1BFBF" w14:textId="5445CCF8" w:rsidR="009E10B9" w:rsidRPr="00747A9A" w:rsidRDefault="007508DA" w:rsidP="004E5548">
            <w:pPr>
              <w:spacing w:after="0" w:line="240" w:lineRule="auto"/>
              <w:rPr>
                <w:sz w:val="28"/>
                <w:szCs w:val="28"/>
                <w:lang w:bidi="ar-KW"/>
              </w:rPr>
            </w:pPr>
            <w:r>
              <w:rPr>
                <w:rFonts w:cs="Calibri"/>
                <w:sz w:val="24"/>
                <w:szCs w:val="24"/>
                <w:lang w:val="en-US"/>
              </w:rPr>
              <w:t>00/11/2020</w:t>
            </w:r>
          </w:p>
        </w:tc>
      </w:tr>
      <w:tr w:rsidR="009E10B9" w:rsidRPr="00747A9A" w14:paraId="0CAB3DB4" w14:textId="77777777" w:rsidTr="002D726F">
        <w:tc>
          <w:tcPr>
            <w:tcW w:w="6629" w:type="dxa"/>
            <w:gridSpan w:val="2"/>
            <w:tcBorders>
              <w:top w:val="single" w:sz="8" w:space="0" w:color="auto"/>
            </w:tcBorders>
          </w:tcPr>
          <w:p w14:paraId="484C4F07" w14:textId="10A18511" w:rsidR="009E10B9" w:rsidRDefault="009E10B9" w:rsidP="009E10B9">
            <w:pPr>
              <w:autoSpaceDE w:val="0"/>
              <w:autoSpaceDN w:val="0"/>
              <w:adjustRightInd w:val="0"/>
              <w:spacing w:after="0" w:line="240" w:lineRule="auto"/>
              <w:rPr>
                <w:rFonts w:cs="Calibri"/>
                <w:sz w:val="24"/>
                <w:szCs w:val="24"/>
                <w:lang w:val="en-US"/>
              </w:rPr>
            </w:pPr>
            <w:r>
              <w:rPr>
                <w:rFonts w:cs="Calibri"/>
                <w:sz w:val="24"/>
                <w:szCs w:val="24"/>
                <w:lang w:val="en-US"/>
              </w:rPr>
              <w:t xml:space="preserve">Lab 7/ Enzyme Linked </w:t>
            </w:r>
            <w:proofErr w:type="spellStart"/>
            <w:r>
              <w:rPr>
                <w:rFonts w:cs="Calibri"/>
                <w:sz w:val="24"/>
                <w:szCs w:val="24"/>
                <w:lang w:val="en-US"/>
              </w:rPr>
              <w:t>Immunosorbent</w:t>
            </w:r>
            <w:proofErr w:type="spellEnd"/>
            <w:r>
              <w:rPr>
                <w:rFonts w:cs="Calibri"/>
                <w:sz w:val="24"/>
                <w:szCs w:val="24"/>
                <w:lang w:val="en-US"/>
              </w:rPr>
              <w:t xml:space="preserve"> Assay (ELISA)part one </w:t>
            </w:r>
          </w:p>
        </w:tc>
        <w:tc>
          <w:tcPr>
            <w:tcW w:w="2569" w:type="dxa"/>
            <w:tcBorders>
              <w:top w:val="single" w:sz="8" w:space="0" w:color="auto"/>
            </w:tcBorders>
          </w:tcPr>
          <w:p w14:paraId="3280A79F" w14:textId="4E9813A4" w:rsidR="009E10B9" w:rsidRPr="00747A9A" w:rsidRDefault="007508DA" w:rsidP="004E5548">
            <w:pPr>
              <w:spacing w:after="0" w:line="240" w:lineRule="auto"/>
              <w:rPr>
                <w:sz w:val="28"/>
                <w:szCs w:val="28"/>
                <w:lang w:bidi="ar-KW"/>
              </w:rPr>
            </w:pPr>
            <w:r>
              <w:rPr>
                <w:rFonts w:cs="Calibri"/>
                <w:sz w:val="24"/>
                <w:szCs w:val="24"/>
                <w:lang w:val="en-US"/>
              </w:rPr>
              <w:t>00/11/2020</w:t>
            </w:r>
          </w:p>
        </w:tc>
      </w:tr>
      <w:tr w:rsidR="009E10B9" w:rsidRPr="00747A9A" w14:paraId="49525382" w14:textId="77777777" w:rsidTr="002D726F">
        <w:tc>
          <w:tcPr>
            <w:tcW w:w="6629" w:type="dxa"/>
            <w:gridSpan w:val="2"/>
            <w:tcBorders>
              <w:top w:val="single" w:sz="8" w:space="0" w:color="auto"/>
            </w:tcBorders>
          </w:tcPr>
          <w:p w14:paraId="6092997A" w14:textId="5DDC784C" w:rsidR="009E10B9" w:rsidRDefault="009E10B9" w:rsidP="009E10B9">
            <w:pPr>
              <w:autoSpaceDE w:val="0"/>
              <w:autoSpaceDN w:val="0"/>
              <w:adjustRightInd w:val="0"/>
              <w:spacing w:after="0" w:line="240" w:lineRule="auto"/>
              <w:rPr>
                <w:rFonts w:cs="Calibri"/>
                <w:sz w:val="24"/>
                <w:szCs w:val="24"/>
                <w:lang w:val="en-US"/>
              </w:rPr>
            </w:pPr>
            <w:r>
              <w:rPr>
                <w:rFonts w:cs="Calibri"/>
                <w:sz w:val="24"/>
                <w:szCs w:val="24"/>
              </w:rPr>
              <w:t xml:space="preserve">Lab 8/ </w:t>
            </w:r>
            <w:r>
              <w:rPr>
                <w:rFonts w:cs="Calibri"/>
                <w:sz w:val="24"/>
                <w:szCs w:val="24"/>
                <w:lang w:val="en-US"/>
              </w:rPr>
              <w:t xml:space="preserve">Enzyme Linked </w:t>
            </w:r>
            <w:proofErr w:type="spellStart"/>
            <w:r>
              <w:rPr>
                <w:rFonts w:cs="Calibri"/>
                <w:sz w:val="24"/>
                <w:szCs w:val="24"/>
                <w:lang w:val="en-US"/>
              </w:rPr>
              <w:t>Immunosorbent</w:t>
            </w:r>
            <w:proofErr w:type="spellEnd"/>
            <w:r>
              <w:rPr>
                <w:rFonts w:cs="Calibri"/>
                <w:sz w:val="24"/>
                <w:szCs w:val="24"/>
                <w:lang w:val="en-US"/>
              </w:rPr>
              <w:t xml:space="preserve"> Assay (ELISA) part two</w:t>
            </w:r>
          </w:p>
        </w:tc>
        <w:tc>
          <w:tcPr>
            <w:tcW w:w="2569" w:type="dxa"/>
            <w:tcBorders>
              <w:top w:val="single" w:sz="8" w:space="0" w:color="auto"/>
            </w:tcBorders>
          </w:tcPr>
          <w:p w14:paraId="7316B608" w14:textId="11DBF466" w:rsidR="009E10B9" w:rsidRPr="007508DA" w:rsidRDefault="007508DA" w:rsidP="004E5548">
            <w:pPr>
              <w:spacing w:after="0" w:line="240" w:lineRule="auto"/>
              <w:rPr>
                <w:b/>
                <w:bCs/>
                <w:sz w:val="28"/>
                <w:szCs w:val="28"/>
                <w:lang w:bidi="ar-KW"/>
              </w:rPr>
            </w:pPr>
            <w:r>
              <w:rPr>
                <w:rFonts w:cs="Calibri"/>
                <w:sz w:val="24"/>
                <w:szCs w:val="24"/>
                <w:lang w:val="en-US"/>
              </w:rPr>
              <w:t>00/12/2020</w:t>
            </w:r>
          </w:p>
        </w:tc>
      </w:tr>
      <w:tr w:rsidR="009E10B9" w:rsidRPr="00747A9A" w14:paraId="543591E1" w14:textId="77777777" w:rsidTr="002D726F">
        <w:tc>
          <w:tcPr>
            <w:tcW w:w="6629" w:type="dxa"/>
            <w:gridSpan w:val="2"/>
            <w:tcBorders>
              <w:top w:val="single" w:sz="8" w:space="0" w:color="auto"/>
            </w:tcBorders>
          </w:tcPr>
          <w:p w14:paraId="7FF57CA7" w14:textId="5670D810" w:rsidR="009E10B9" w:rsidRDefault="009E10B9" w:rsidP="009E10B9">
            <w:pPr>
              <w:autoSpaceDE w:val="0"/>
              <w:autoSpaceDN w:val="0"/>
              <w:adjustRightInd w:val="0"/>
              <w:spacing w:after="0" w:line="240" w:lineRule="auto"/>
              <w:rPr>
                <w:rFonts w:cs="Calibri"/>
                <w:sz w:val="24"/>
                <w:szCs w:val="24"/>
                <w:lang w:val="en-US"/>
              </w:rPr>
            </w:pPr>
            <w:r>
              <w:rPr>
                <w:rFonts w:cs="Calibri"/>
                <w:sz w:val="24"/>
                <w:szCs w:val="24"/>
              </w:rPr>
              <w:t xml:space="preserve">Lab 9/ </w:t>
            </w:r>
            <w:r>
              <w:rPr>
                <w:rFonts w:cs="Calibri"/>
                <w:sz w:val="24"/>
                <w:szCs w:val="24"/>
                <w:lang w:val="en-US"/>
              </w:rPr>
              <w:t xml:space="preserve">Immunohistochemistry (IHC) part one  </w:t>
            </w:r>
          </w:p>
        </w:tc>
        <w:tc>
          <w:tcPr>
            <w:tcW w:w="2569" w:type="dxa"/>
            <w:tcBorders>
              <w:top w:val="single" w:sz="8" w:space="0" w:color="auto"/>
            </w:tcBorders>
          </w:tcPr>
          <w:p w14:paraId="07BC0C6E" w14:textId="4218860E" w:rsidR="009E10B9" w:rsidRPr="00747A9A" w:rsidRDefault="007508DA" w:rsidP="004E5548">
            <w:pPr>
              <w:spacing w:after="0" w:line="240" w:lineRule="auto"/>
              <w:rPr>
                <w:sz w:val="28"/>
                <w:szCs w:val="28"/>
                <w:lang w:bidi="ar-KW"/>
              </w:rPr>
            </w:pPr>
            <w:r>
              <w:rPr>
                <w:rFonts w:cs="Calibri"/>
                <w:sz w:val="24"/>
                <w:szCs w:val="24"/>
                <w:lang w:val="en-US"/>
              </w:rPr>
              <w:t>00/12/2020</w:t>
            </w:r>
          </w:p>
        </w:tc>
      </w:tr>
      <w:tr w:rsidR="009E10B9" w:rsidRPr="00747A9A" w14:paraId="0F07AFF6" w14:textId="77777777" w:rsidTr="002D726F">
        <w:tc>
          <w:tcPr>
            <w:tcW w:w="6629" w:type="dxa"/>
            <w:gridSpan w:val="2"/>
            <w:tcBorders>
              <w:top w:val="single" w:sz="8" w:space="0" w:color="auto"/>
            </w:tcBorders>
          </w:tcPr>
          <w:p w14:paraId="69955E12" w14:textId="132F5955" w:rsidR="009E10B9" w:rsidRDefault="009E10B9" w:rsidP="009E10B9">
            <w:pPr>
              <w:autoSpaceDE w:val="0"/>
              <w:autoSpaceDN w:val="0"/>
              <w:adjustRightInd w:val="0"/>
              <w:spacing w:after="0" w:line="240" w:lineRule="auto"/>
              <w:rPr>
                <w:rFonts w:cs="Calibri"/>
                <w:sz w:val="24"/>
                <w:szCs w:val="24"/>
                <w:lang w:val="en-US"/>
              </w:rPr>
            </w:pPr>
            <w:r>
              <w:rPr>
                <w:rFonts w:cs="Calibri"/>
                <w:sz w:val="24"/>
                <w:szCs w:val="24"/>
                <w:lang w:val="en-US"/>
              </w:rPr>
              <w:t>Lab 10/Immunohistochemistry (IHC) part two</w:t>
            </w:r>
          </w:p>
        </w:tc>
        <w:tc>
          <w:tcPr>
            <w:tcW w:w="2569" w:type="dxa"/>
            <w:tcBorders>
              <w:top w:val="single" w:sz="8" w:space="0" w:color="auto"/>
            </w:tcBorders>
          </w:tcPr>
          <w:p w14:paraId="2246BE85" w14:textId="3E3BB416" w:rsidR="009E10B9" w:rsidRPr="007508DA" w:rsidRDefault="007508DA" w:rsidP="004E5548">
            <w:pPr>
              <w:spacing w:after="0" w:line="240" w:lineRule="auto"/>
              <w:rPr>
                <w:b/>
                <w:bCs/>
                <w:sz w:val="28"/>
                <w:szCs w:val="28"/>
                <w:lang w:bidi="ar-KW"/>
              </w:rPr>
            </w:pPr>
            <w:r>
              <w:rPr>
                <w:rFonts w:cs="Calibri"/>
                <w:sz w:val="24"/>
                <w:szCs w:val="24"/>
                <w:lang w:val="en-US"/>
              </w:rPr>
              <w:t>00/12/2020</w:t>
            </w:r>
          </w:p>
        </w:tc>
      </w:tr>
      <w:tr w:rsidR="009E10B9" w:rsidRPr="00747A9A" w14:paraId="7154232B" w14:textId="77777777" w:rsidTr="002D726F">
        <w:tc>
          <w:tcPr>
            <w:tcW w:w="6629" w:type="dxa"/>
            <w:gridSpan w:val="2"/>
            <w:tcBorders>
              <w:top w:val="single" w:sz="8" w:space="0" w:color="auto"/>
            </w:tcBorders>
          </w:tcPr>
          <w:p w14:paraId="401397E6" w14:textId="26354CDC" w:rsidR="009E10B9" w:rsidRDefault="009E10B9" w:rsidP="009E10B9">
            <w:pPr>
              <w:autoSpaceDE w:val="0"/>
              <w:autoSpaceDN w:val="0"/>
              <w:adjustRightInd w:val="0"/>
              <w:spacing w:after="0" w:line="240" w:lineRule="auto"/>
              <w:rPr>
                <w:rFonts w:cs="Calibri"/>
                <w:sz w:val="24"/>
                <w:szCs w:val="24"/>
                <w:lang w:val="en-US"/>
              </w:rPr>
            </w:pPr>
            <w:r>
              <w:rPr>
                <w:rFonts w:cs="Calibri"/>
                <w:sz w:val="24"/>
                <w:szCs w:val="24"/>
                <w:lang w:val="en-US"/>
              </w:rPr>
              <w:t>Lab 11/ phagocytosis (NBT)</w:t>
            </w:r>
          </w:p>
        </w:tc>
        <w:tc>
          <w:tcPr>
            <w:tcW w:w="2569" w:type="dxa"/>
            <w:tcBorders>
              <w:top w:val="single" w:sz="8" w:space="0" w:color="auto"/>
            </w:tcBorders>
          </w:tcPr>
          <w:p w14:paraId="4AB73409" w14:textId="05AD6C9E" w:rsidR="009E10B9" w:rsidRPr="00747A9A" w:rsidRDefault="007508DA" w:rsidP="004E5548">
            <w:pPr>
              <w:spacing w:after="0" w:line="240" w:lineRule="auto"/>
              <w:rPr>
                <w:sz w:val="28"/>
                <w:szCs w:val="28"/>
                <w:lang w:bidi="ar-KW"/>
              </w:rPr>
            </w:pPr>
            <w:r>
              <w:rPr>
                <w:rFonts w:cs="Calibri"/>
                <w:sz w:val="24"/>
                <w:szCs w:val="24"/>
                <w:lang w:val="en-US"/>
              </w:rPr>
              <w:t>00/1/2020</w:t>
            </w:r>
          </w:p>
        </w:tc>
      </w:tr>
      <w:tr w:rsidR="009E10B9" w:rsidRPr="00747A9A" w14:paraId="596582D0" w14:textId="77777777" w:rsidTr="002D726F">
        <w:tc>
          <w:tcPr>
            <w:tcW w:w="6629" w:type="dxa"/>
            <w:gridSpan w:val="2"/>
            <w:tcBorders>
              <w:top w:val="single" w:sz="8" w:space="0" w:color="auto"/>
            </w:tcBorders>
          </w:tcPr>
          <w:p w14:paraId="2039BA3B" w14:textId="33F3C527" w:rsidR="009E10B9" w:rsidRDefault="009E10B9" w:rsidP="009E10B9">
            <w:pPr>
              <w:autoSpaceDE w:val="0"/>
              <w:autoSpaceDN w:val="0"/>
              <w:adjustRightInd w:val="0"/>
              <w:spacing w:after="0" w:line="240" w:lineRule="auto"/>
              <w:rPr>
                <w:rFonts w:cs="Calibri"/>
                <w:sz w:val="24"/>
                <w:szCs w:val="24"/>
                <w:lang w:val="en-US"/>
              </w:rPr>
            </w:pPr>
            <w:r>
              <w:rPr>
                <w:rFonts w:cs="Calibri"/>
                <w:sz w:val="24"/>
                <w:szCs w:val="24"/>
                <w:lang w:val="en-US"/>
              </w:rPr>
              <w:t xml:space="preserve">Lab 12/ </w:t>
            </w:r>
            <w:proofErr w:type="spellStart"/>
            <w:r>
              <w:rPr>
                <w:rFonts w:cs="Calibri"/>
                <w:sz w:val="24"/>
                <w:szCs w:val="24"/>
                <w:lang w:val="en-US"/>
              </w:rPr>
              <w:t>immunodiffusion</w:t>
            </w:r>
            <w:proofErr w:type="spellEnd"/>
            <w:r>
              <w:rPr>
                <w:rFonts w:cs="Calibri"/>
                <w:sz w:val="24"/>
                <w:szCs w:val="24"/>
                <w:lang w:val="en-US"/>
              </w:rPr>
              <w:t xml:space="preserve"> </w:t>
            </w:r>
            <w:r w:rsidR="007508DA">
              <w:rPr>
                <w:rFonts w:cs="Calibri"/>
                <w:sz w:val="24"/>
                <w:szCs w:val="24"/>
                <w:lang w:val="en-US"/>
              </w:rPr>
              <w:t>(RID)</w:t>
            </w:r>
          </w:p>
        </w:tc>
        <w:tc>
          <w:tcPr>
            <w:tcW w:w="2569" w:type="dxa"/>
            <w:tcBorders>
              <w:top w:val="single" w:sz="8" w:space="0" w:color="auto"/>
            </w:tcBorders>
          </w:tcPr>
          <w:p w14:paraId="61AA32A3" w14:textId="25D8C357" w:rsidR="009E10B9" w:rsidRPr="00747A9A" w:rsidRDefault="007508DA" w:rsidP="004E5548">
            <w:pPr>
              <w:spacing w:after="0" w:line="240" w:lineRule="auto"/>
              <w:rPr>
                <w:sz w:val="28"/>
                <w:szCs w:val="28"/>
                <w:lang w:bidi="ar-KW"/>
              </w:rPr>
            </w:pPr>
            <w:r>
              <w:rPr>
                <w:rFonts w:cs="Calibri"/>
                <w:sz w:val="24"/>
                <w:szCs w:val="24"/>
                <w:lang w:val="en-US"/>
              </w:rPr>
              <w:t>00/1/2020</w:t>
            </w:r>
          </w:p>
        </w:tc>
      </w:tr>
      <w:tr w:rsidR="007508DA" w:rsidRPr="00747A9A" w14:paraId="3C312A5B" w14:textId="77777777" w:rsidTr="002D726F">
        <w:tc>
          <w:tcPr>
            <w:tcW w:w="6629" w:type="dxa"/>
            <w:gridSpan w:val="2"/>
            <w:tcBorders>
              <w:top w:val="single" w:sz="8" w:space="0" w:color="auto"/>
            </w:tcBorders>
          </w:tcPr>
          <w:p w14:paraId="5E47386F" w14:textId="30698268" w:rsidR="007508DA" w:rsidRDefault="007508DA" w:rsidP="009E10B9">
            <w:pPr>
              <w:autoSpaceDE w:val="0"/>
              <w:autoSpaceDN w:val="0"/>
              <w:adjustRightInd w:val="0"/>
              <w:spacing w:after="0" w:line="240" w:lineRule="auto"/>
              <w:rPr>
                <w:rFonts w:cs="Calibri"/>
                <w:sz w:val="24"/>
                <w:szCs w:val="24"/>
                <w:lang w:val="en-US"/>
              </w:rPr>
            </w:pPr>
            <w:r>
              <w:rPr>
                <w:rFonts w:cs="Calibri"/>
                <w:sz w:val="24"/>
                <w:szCs w:val="24"/>
                <w:lang w:val="en-US"/>
              </w:rPr>
              <w:t>Lab 13 /rheumatoid factor (RF)</w:t>
            </w:r>
          </w:p>
        </w:tc>
        <w:tc>
          <w:tcPr>
            <w:tcW w:w="2569" w:type="dxa"/>
            <w:tcBorders>
              <w:top w:val="single" w:sz="8" w:space="0" w:color="auto"/>
            </w:tcBorders>
          </w:tcPr>
          <w:p w14:paraId="6D4CF3C8" w14:textId="1ED7A818" w:rsidR="007508DA" w:rsidRPr="00747A9A" w:rsidRDefault="007508DA" w:rsidP="007508DA">
            <w:pPr>
              <w:spacing w:after="0" w:line="240" w:lineRule="auto"/>
              <w:rPr>
                <w:sz w:val="28"/>
                <w:szCs w:val="28"/>
                <w:lang w:bidi="ar-KW"/>
              </w:rPr>
            </w:pPr>
            <w:r>
              <w:rPr>
                <w:rFonts w:cs="Calibri"/>
                <w:sz w:val="24"/>
                <w:szCs w:val="24"/>
                <w:lang w:val="en-US"/>
              </w:rPr>
              <w:t>00/1/2020</w:t>
            </w:r>
          </w:p>
        </w:tc>
      </w:tr>
      <w:tr w:rsidR="007508DA" w:rsidRPr="00747A9A" w14:paraId="3C1EE6A8" w14:textId="77777777" w:rsidTr="002D726F">
        <w:tc>
          <w:tcPr>
            <w:tcW w:w="6629" w:type="dxa"/>
            <w:gridSpan w:val="2"/>
            <w:tcBorders>
              <w:top w:val="single" w:sz="8" w:space="0" w:color="auto"/>
            </w:tcBorders>
          </w:tcPr>
          <w:p w14:paraId="001C7187" w14:textId="088395B3" w:rsidR="007508DA" w:rsidRDefault="007508DA" w:rsidP="009E10B9">
            <w:pPr>
              <w:autoSpaceDE w:val="0"/>
              <w:autoSpaceDN w:val="0"/>
              <w:adjustRightInd w:val="0"/>
              <w:spacing w:after="0" w:line="240" w:lineRule="auto"/>
              <w:rPr>
                <w:rFonts w:cs="Calibri"/>
                <w:sz w:val="24"/>
                <w:szCs w:val="24"/>
                <w:lang w:val="en-US"/>
              </w:rPr>
            </w:pPr>
            <w:r>
              <w:rPr>
                <w:rFonts w:cs="Calibri"/>
                <w:sz w:val="24"/>
                <w:szCs w:val="24"/>
                <w:lang w:val="en-US"/>
              </w:rPr>
              <w:t xml:space="preserve">Lab 14/  examination </w:t>
            </w:r>
          </w:p>
        </w:tc>
        <w:tc>
          <w:tcPr>
            <w:tcW w:w="2569" w:type="dxa"/>
            <w:tcBorders>
              <w:top w:val="single" w:sz="8" w:space="0" w:color="auto"/>
            </w:tcBorders>
          </w:tcPr>
          <w:p w14:paraId="5E3BEDCE" w14:textId="2FA7632E" w:rsidR="007508DA" w:rsidRPr="00747A9A" w:rsidRDefault="007508DA" w:rsidP="004E5548">
            <w:pPr>
              <w:spacing w:after="0" w:line="240" w:lineRule="auto"/>
              <w:rPr>
                <w:sz w:val="28"/>
                <w:szCs w:val="28"/>
                <w:lang w:bidi="ar-KW"/>
              </w:rPr>
            </w:pPr>
            <w:r>
              <w:rPr>
                <w:rFonts w:cs="Calibri"/>
                <w:sz w:val="24"/>
                <w:szCs w:val="24"/>
                <w:lang w:val="en-US"/>
              </w:rPr>
              <w:t>00/1/2020</w:t>
            </w:r>
          </w:p>
        </w:tc>
      </w:tr>
      <w:tr w:rsidR="004E5548" w:rsidRPr="002C5EEF" w14:paraId="1592DD1B" w14:textId="77777777" w:rsidTr="002D726F">
        <w:trPr>
          <w:trHeight w:val="732"/>
        </w:trPr>
        <w:tc>
          <w:tcPr>
            <w:tcW w:w="9198" w:type="dxa"/>
            <w:gridSpan w:val="3"/>
          </w:tcPr>
          <w:p w14:paraId="417D3212" w14:textId="77777777" w:rsidR="004E5548" w:rsidRPr="002C5EEF" w:rsidRDefault="004E5548" w:rsidP="004E5548">
            <w:pPr>
              <w:spacing w:after="0" w:line="240" w:lineRule="auto"/>
              <w:rPr>
                <w:rFonts w:asciiTheme="minorHAnsi" w:hAnsiTheme="minorHAnsi"/>
                <w:b/>
                <w:bCs/>
                <w:sz w:val="24"/>
                <w:szCs w:val="24"/>
                <w:lang w:bidi="ar-KW"/>
              </w:rPr>
            </w:pPr>
            <w:r w:rsidRPr="002C5EEF">
              <w:rPr>
                <w:rFonts w:asciiTheme="minorHAnsi" w:hAnsiTheme="minorHAnsi"/>
                <w:b/>
                <w:bCs/>
                <w:sz w:val="24"/>
                <w:szCs w:val="24"/>
                <w:lang w:bidi="ar-KW"/>
              </w:rPr>
              <w:t>19. Examinations:</w:t>
            </w:r>
          </w:p>
          <w:p w14:paraId="38BE4BBD" w14:textId="1E8AC02F" w:rsidR="004E5548" w:rsidRPr="002C5EEF" w:rsidRDefault="004E5548" w:rsidP="004E5548">
            <w:pPr>
              <w:spacing w:after="0" w:line="240" w:lineRule="auto"/>
              <w:rPr>
                <w:rFonts w:asciiTheme="minorHAnsi" w:hAnsiTheme="minorHAnsi"/>
                <w:b/>
                <w:bCs/>
                <w:i/>
                <w:iCs/>
                <w:sz w:val="24"/>
                <w:szCs w:val="24"/>
                <w:lang w:bidi="ar-KW"/>
              </w:rPr>
            </w:pPr>
            <w:r w:rsidRPr="002C5EEF">
              <w:rPr>
                <w:rFonts w:asciiTheme="minorHAnsi" w:hAnsiTheme="minorHAnsi"/>
                <w:b/>
                <w:bCs/>
                <w:i/>
                <w:iCs/>
                <w:sz w:val="24"/>
                <w:szCs w:val="24"/>
                <w:lang w:bidi="ar-KW"/>
              </w:rPr>
              <w:t xml:space="preserve">1.  Compositional </w:t>
            </w:r>
            <w:r w:rsidRPr="002C5EEF">
              <w:rPr>
                <w:rFonts w:asciiTheme="minorHAnsi" w:hAnsiTheme="minorHAnsi"/>
                <w:b/>
                <w:bCs/>
                <w:iCs/>
                <w:sz w:val="24"/>
                <w:szCs w:val="24"/>
                <w:lang w:bidi="ar-KW"/>
              </w:rPr>
              <w:t>(Explain),</w:t>
            </w:r>
            <w:r w:rsidRPr="002C5EEF">
              <w:rPr>
                <w:rFonts w:asciiTheme="minorHAnsi" w:hAnsiTheme="minorHAnsi"/>
                <w:i/>
                <w:iCs/>
                <w:sz w:val="24"/>
                <w:szCs w:val="24"/>
                <w:lang w:bidi="ar-KW"/>
              </w:rPr>
              <w:t xml:space="preserve"> </w:t>
            </w:r>
            <w:r w:rsidRPr="002C5EEF">
              <w:rPr>
                <w:rFonts w:asciiTheme="minorHAnsi" w:hAnsiTheme="minorHAnsi"/>
                <w:b/>
                <w:bCs/>
                <w:i/>
                <w:iCs/>
                <w:sz w:val="24"/>
                <w:szCs w:val="24"/>
                <w:lang w:bidi="ar-KW"/>
              </w:rPr>
              <w:t>True or false type of exams, Multiple choices, and Fill the blanks</w:t>
            </w:r>
          </w:p>
          <w:p w14:paraId="6113C433" w14:textId="537486A7" w:rsidR="004E5548" w:rsidRPr="002C5EEF" w:rsidRDefault="004E5548" w:rsidP="004E5548">
            <w:pPr>
              <w:jc w:val="both"/>
              <w:rPr>
                <w:rFonts w:asciiTheme="minorHAnsi" w:hAnsiTheme="minorHAnsi"/>
                <w:sz w:val="24"/>
                <w:szCs w:val="24"/>
                <w:lang w:bidi="ar-IQ"/>
              </w:rPr>
            </w:pPr>
            <w:r w:rsidRPr="002C5EEF">
              <w:rPr>
                <w:rFonts w:asciiTheme="minorHAnsi" w:hAnsiTheme="minorHAnsi"/>
                <w:sz w:val="24"/>
                <w:szCs w:val="24"/>
                <w:lang w:bidi="ar-IQ"/>
              </w:rPr>
              <w:t>Answer the following:</w:t>
            </w:r>
          </w:p>
          <w:p w14:paraId="4E5AC71F" w14:textId="77777777" w:rsidR="004E5548" w:rsidRPr="002C5EEF" w:rsidRDefault="004E5548" w:rsidP="004E5548">
            <w:pPr>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Q1: Define</w:t>
            </w:r>
          </w:p>
          <w:p w14:paraId="0B95CE00" w14:textId="77777777" w:rsidR="004E5548" w:rsidRPr="002C5EEF" w:rsidRDefault="004E5548" w:rsidP="004E5548">
            <w:pPr>
              <w:numPr>
                <w:ilvl w:val="0"/>
                <w:numId w:val="23"/>
              </w:numPr>
              <w:spacing w:after="0" w:line="240" w:lineRule="auto"/>
              <w:ind w:left="0"/>
              <w:jc w:val="both"/>
              <w:rPr>
                <w:rFonts w:asciiTheme="minorHAnsi" w:hAnsiTheme="minorHAnsi"/>
                <w:sz w:val="24"/>
                <w:szCs w:val="24"/>
                <w:lang w:bidi="ar-IQ"/>
              </w:rPr>
            </w:pPr>
            <w:r w:rsidRPr="002C5EEF">
              <w:rPr>
                <w:rFonts w:asciiTheme="minorHAnsi" w:hAnsiTheme="minorHAnsi"/>
                <w:sz w:val="24"/>
                <w:szCs w:val="24"/>
                <w:lang w:bidi="ar-IQ"/>
              </w:rPr>
              <w:t>T-dependent Antigen</w:t>
            </w:r>
          </w:p>
          <w:p w14:paraId="0D0C9265" w14:textId="77777777" w:rsidR="004E5548" w:rsidRPr="002C5EEF" w:rsidRDefault="004E5548" w:rsidP="004E5548">
            <w:pPr>
              <w:numPr>
                <w:ilvl w:val="0"/>
                <w:numId w:val="23"/>
              </w:numPr>
              <w:spacing w:after="0" w:line="240" w:lineRule="auto"/>
              <w:ind w:left="0"/>
              <w:jc w:val="both"/>
              <w:rPr>
                <w:rFonts w:asciiTheme="minorHAnsi" w:hAnsiTheme="minorHAnsi"/>
                <w:sz w:val="24"/>
                <w:szCs w:val="24"/>
                <w:lang w:bidi="ar-IQ"/>
              </w:rPr>
            </w:pPr>
            <w:r w:rsidRPr="002C5EEF">
              <w:rPr>
                <w:rFonts w:asciiTheme="minorHAnsi" w:hAnsiTheme="minorHAnsi"/>
                <w:sz w:val="24"/>
                <w:szCs w:val="24"/>
                <w:lang w:bidi="ar-IQ"/>
              </w:rPr>
              <w:t>C4b binding protein</w:t>
            </w:r>
          </w:p>
          <w:p w14:paraId="3658EF9A" w14:textId="77777777" w:rsidR="004E5548" w:rsidRPr="002C5EEF" w:rsidRDefault="004E5548" w:rsidP="004E5548">
            <w:pPr>
              <w:numPr>
                <w:ilvl w:val="0"/>
                <w:numId w:val="23"/>
              </w:numPr>
              <w:spacing w:after="0" w:line="240" w:lineRule="auto"/>
              <w:ind w:left="0"/>
              <w:jc w:val="both"/>
              <w:rPr>
                <w:rFonts w:asciiTheme="minorHAnsi" w:hAnsiTheme="minorHAnsi"/>
                <w:sz w:val="24"/>
                <w:szCs w:val="24"/>
                <w:lang w:bidi="ar-IQ"/>
              </w:rPr>
            </w:pPr>
            <w:proofErr w:type="spellStart"/>
            <w:r w:rsidRPr="002C5EEF">
              <w:rPr>
                <w:rFonts w:asciiTheme="minorHAnsi" w:hAnsiTheme="minorHAnsi"/>
                <w:sz w:val="24"/>
                <w:szCs w:val="24"/>
                <w:lang w:bidi="ar-IQ"/>
              </w:rPr>
              <w:t>Diageorge</w:t>
            </w:r>
            <w:proofErr w:type="spellEnd"/>
            <w:r w:rsidRPr="002C5EEF">
              <w:rPr>
                <w:rFonts w:asciiTheme="minorHAnsi" w:hAnsiTheme="minorHAnsi"/>
                <w:sz w:val="24"/>
                <w:szCs w:val="24"/>
                <w:lang w:bidi="ar-IQ"/>
              </w:rPr>
              <w:t xml:space="preserve"> Syndrome</w:t>
            </w:r>
          </w:p>
          <w:p w14:paraId="0CECC8A8" w14:textId="77777777" w:rsidR="004E5548" w:rsidRPr="002C5EEF" w:rsidRDefault="004E5548" w:rsidP="004E5548">
            <w:pPr>
              <w:numPr>
                <w:ilvl w:val="0"/>
                <w:numId w:val="23"/>
              </w:numPr>
              <w:spacing w:after="0" w:line="240" w:lineRule="auto"/>
              <w:ind w:left="0"/>
              <w:jc w:val="both"/>
              <w:rPr>
                <w:rFonts w:asciiTheme="minorHAnsi" w:hAnsiTheme="minorHAnsi"/>
                <w:sz w:val="24"/>
                <w:szCs w:val="24"/>
                <w:lang w:bidi="ar-IQ"/>
              </w:rPr>
            </w:pPr>
            <w:r w:rsidRPr="002C5EEF">
              <w:rPr>
                <w:rFonts w:asciiTheme="minorHAnsi" w:hAnsiTheme="minorHAnsi"/>
                <w:sz w:val="24"/>
                <w:szCs w:val="24"/>
                <w:lang w:bidi="ar-IQ"/>
              </w:rPr>
              <w:t>Secondary immune response</w:t>
            </w:r>
          </w:p>
          <w:p w14:paraId="72DA831C" w14:textId="77777777" w:rsidR="004E5548" w:rsidRPr="002C5EEF" w:rsidRDefault="004E5548" w:rsidP="004E5548">
            <w:pPr>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 xml:space="preserve"> </w:t>
            </w:r>
          </w:p>
          <w:p w14:paraId="43E4BE36"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Q2: Fill in the blanks</w:t>
            </w:r>
          </w:p>
          <w:p w14:paraId="3961ECF8"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 xml:space="preserve">1- Precursor T cells must migrate to thymus where they undergo differentiation into tow type of T cells </w:t>
            </w:r>
            <w:r w:rsidRPr="002C5EEF">
              <w:rPr>
                <w:rFonts w:asciiTheme="minorHAnsi" w:hAnsiTheme="minorHAnsi"/>
                <w:sz w:val="24"/>
                <w:szCs w:val="24"/>
                <w:lang w:bidi="ar-IQ"/>
              </w:rPr>
              <w:softHyphen/>
            </w:r>
            <w:r w:rsidRPr="002C5EEF">
              <w:rPr>
                <w:rFonts w:asciiTheme="minorHAnsi" w:hAnsiTheme="minorHAnsi"/>
                <w:sz w:val="24"/>
                <w:szCs w:val="24"/>
                <w:lang w:bidi="ar-IQ"/>
              </w:rPr>
              <w:softHyphen/>
            </w:r>
            <w:r w:rsidRPr="002C5EEF">
              <w:rPr>
                <w:rFonts w:asciiTheme="minorHAnsi" w:hAnsiTheme="minorHAnsi"/>
                <w:sz w:val="24"/>
                <w:szCs w:val="24"/>
                <w:lang w:bidi="ar-IQ"/>
              </w:rPr>
              <w:softHyphen/>
            </w:r>
            <w:r w:rsidRPr="002C5EEF">
              <w:rPr>
                <w:rFonts w:asciiTheme="minorHAnsi" w:hAnsiTheme="minorHAnsi"/>
                <w:sz w:val="24"/>
                <w:szCs w:val="24"/>
                <w:lang w:bidi="ar-IQ"/>
              </w:rPr>
              <w:softHyphen/>
            </w:r>
            <w:r w:rsidRPr="002C5EEF">
              <w:rPr>
                <w:rFonts w:asciiTheme="minorHAnsi" w:hAnsiTheme="minorHAnsi"/>
                <w:sz w:val="24"/>
                <w:szCs w:val="24"/>
                <w:lang w:bidi="ar-IQ"/>
              </w:rPr>
              <w:softHyphen/>
              <w:t>____________ and __________.</w:t>
            </w:r>
          </w:p>
          <w:p w14:paraId="7CCCA747"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2-Chemotactic factor for attracting phagocytic cells to site of inflammation includes ____________, ____________, and _________.</w:t>
            </w:r>
          </w:p>
          <w:p w14:paraId="523A500B"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 xml:space="preserve">3- Fixation of first complement (C1) needed for immune complex and binding with </w:t>
            </w:r>
            <w:proofErr w:type="spellStart"/>
            <w:r w:rsidRPr="002C5EEF">
              <w:rPr>
                <w:rFonts w:asciiTheme="minorHAnsi" w:hAnsiTheme="minorHAnsi"/>
                <w:sz w:val="24"/>
                <w:szCs w:val="24"/>
                <w:lang w:bidi="ar-IQ"/>
              </w:rPr>
              <w:t>Ig</w:t>
            </w:r>
            <w:proofErr w:type="spellEnd"/>
            <w:r w:rsidRPr="002C5EEF">
              <w:rPr>
                <w:rFonts w:asciiTheme="minorHAnsi" w:hAnsiTheme="minorHAnsi"/>
                <w:sz w:val="24"/>
                <w:szCs w:val="24"/>
                <w:lang w:bidi="ar-IQ"/>
              </w:rPr>
              <w:t xml:space="preserve"> requires ___________ and ___________ ions.</w:t>
            </w:r>
          </w:p>
          <w:p w14:paraId="221D9C93"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4- _________________ blocks the association of factor-B complement with C3b in alternative pathway.</w:t>
            </w:r>
          </w:p>
          <w:p w14:paraId="650C806D"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lastRenderedPageBreak/>
              <w:t>5- NK cells are capable of killing ___________ and ___________ cells.</w:t>
            </w:r>
          </w:p>
          <w:p w14:paraId="2BA7CB50"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6- IgA has a ______________ which mad in ____________ cells as its passes into secretions.</w:t>
            </w:r>
          </w:p>
          <w:p w14:paraId="5F2F7D40"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 xml:space="preserve">7- </w:t>
            </w:r>
            <w:proofErr w:type="spellStart"/>
            <w:r w:rsidRPr="002C5EEF">
              <w:rPr>
                <w:rFonts w:asciiTheme="minorHAnsi" w:hAnsiTheme="minorHAnsi"/>
                <w:sz w:val="24"/>
                <w:szCs w:val="24"/>
                <w:lang w:bidi="ar-IQ"/>
              </w:rPr>
              <w:t>Thymic</w:t>
            </w:r>
            <w:proofErr w:type="spellEnd"/>
            <w:r w:rsidRPr="002C5EEF">
              <w:rPr>
                <w:rFonts w:asciiTheme="minorHAnsi" w:hAnsiTheme="minorHAnsi"/>
                <w:sz w:val="24"/>
                <w:szCs w:val="24"/>
                <w:lang w:bidi="ar-IQ"/>
              </w:rPr>
              <w:t xml:space="preserve"> nurse cells secreted __________, ____________, and ________ hormones to promote maturation of T cell in thymus.</w:t>
            </w:r>
          </w:p>
          <w:p w14:paraId="3BE4DB23"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p>
          <w:p w14:paraId="55B7B437"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Q3: Explain with drawing the early events in Antibody production in lymph node.</w:t>
            </w:r>
          </w:p>
          <w:p w14:paraId="03898E68"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p>
          <w:p w14:paraId="4F28D8E3"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 xml:space="preserve">Q4: Explain  </w:t>
            </w:r>
          </w:p>
          <w:p w14:paraId="6D1563A4"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 xml:space="preserve">A- The classical pathway for complement activation. </w:t>
            </w:r>
          </w:p>
          <w:p w14:paraId="1EDF9EEB" w14:textId="11703F24" w:rsidR="00D01465" w:rsidRDefault="004E5548" w:rsidP="002D726F">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B- Detoxification reaction in PMN and Macrophage.</w:t>
            </w:r>
          </w:p>
          <w:p w14:paraId="22DCDEC9" w14:textId="77777777" w:rsidR="00D01465" w:rsidRDefault="00D01465" w:rsidP="00D01465">
            <w:pPr>
              <w:autoSpaceDE w:val="0"/>
              <w:autoSpaceDN w:val="0"/>
              <w:adjustRightInd w:val="0"/>
              <w:spacing w:after="0" w:line="240" w:lineRule="auto"/>
              <w:rPr>
                <w:rFonts w:ascii="Calibri-Bold" w:hAnsiTheme="minorHAnsi" w:cs="Calibri-Bold"/>
                <w:b/>
                <w:bCs/>
                <w:sz w:val="24"/>
                <w:szCs w:val="24"/>
                <w:lang w:val="en-US"/>
              </w:rPr>
            </w:pPr>
            <w:r>
              <w:rPr>
                <w:rFonts w:ascii="Calibri-Bold" w:hAnsiTheme="minorHAnsi" w:cs="Calibri-Bold"/>
                <w:b/>
                <w:bCs/>
                <w:sz w:val="24"/>
                <w:szCs w:val="24"/>
                <w:lang w:val="en-US"/>
              </w:rPr>
              <w:t>Practical Examination</w:t>
            </w:r>
          </w:p>
          <w:p w14:paraId="0E5B98CB" w14:textId="60754251" w:rsidR="00D01465" w:rsidRDefault="00D01465" w:rsidP="00D01465">
            <w:pPr>
              <w:autoSpaceDE w:val="0"/>
              <w:autoSpaceDN w:val="0"/>
              <w:adjustRightInd w:val="0"/>
              <w:spacing w:after="0" w:line="240" w:lineRule="auto"/>
              <w:rPr>
                <w:rFonts w:cs="Calibri"/>
                <w:sz w:val="24"/>
                <w:szCs w:val="24"/>
                <w:lang w:val="en-US"/>
              </w:rPr>
            </w:pPr>
            <w:r>
              <w:rPr>
                <w:rFonts w:ascii="Calibri-Bold" w:hAnsiTheme="minorHAnsi" w:cs="Calibri-Bold"/>
                <w:b/>
                <w:bCs/>
                <w:sz w:val="24"/>
                <w:szCs w:val="24"/>
                <w:lang w:val="en-US"/>
              </w:rPr>
              <w:t xml:space="preserve">Q/ </w:t>
            </w:r>
            <w:r>
              <w:rPr>
                <w:rFonts w:cs="Calibri"/>
                <w:sz w:val="24"/>
                <w:szCs w:val="24"/>
                <w:lang w:val="en-US"/>
              </w:rPr>
              <w:t>Answer the following?</w:t>
            </w:r>
          </w:p>
          <w:p w14:paraId="6B015A11" w14:textId="77777777" w:rsidR="00D01465" w:rsidRDefault="00D01465" w:rsidP="00D01465">
            <w:pPr>
              <w:autoSpaceDE w:val="0"/>
              <w:autoSpaceDN w:val="0"/>
              <w:adjustRightInd w:val="0"/>
              <w:spacing w:after="0" w:line="240" w:lineRule="auto"/>
              <w:rPr>
                <w:rFonts w:cs="Calibri"/>
                <w:sz w:val="24"/>
                <w:szCs w:val="24"/>
                <w:lang w:val="en-US"/>
              </w:rPr>
            </w:pPr>
            <w:r>
              <w:rPr>
                <w:rFonts w:ascii="TimesNewRomanPSMT" w:hAnsi="TimesNewRomanPSMT" w:cs="TimesNewRomanPSMT"/>
                <w:sz w:val="28"/>
                <w:szCs w:val="28"/>
                <w:lang w:val="en-US"/>
              </w:rPr>
              <w:t xml:space="preserve">1- </w:t>
            </w:r>
            <w:r>
              <w:rPr>
                <w:rFonts w:cs="Calibri"/>
                <w:sz w:val="24"/>
                <w:szCs w:val="24"/>
                <w:lang w:val="en-US"/>
              </w:rPr>
              <w:t>Why newborn blood is only forward typed?</w:t>
            </w:r>
          </w:p>
          <w:p w14:paraId="2DE93277" w14:textId="77777777" w:rsidR="00D01465" w:rsidRDefault="00D01465" w:rsidP="00D01465">
            <w:pPr>
              <w:autoSpaceDE w:val="0"/>
              <w:autoSpaceDN w:val="0"/>
              <w:adjustRightInd w:val="0"/>
              <w:spacing w:after="0" w:line="240" w:lineRule="auto"/>
              <w:rPr>
                <w:rFonts w:cs="Calibri"/>
                <w:sz w:val="24"/>
                <w:szCs w:val="24"/>
                <w:lang w:val="en-US"/>
              </w:rPr>
            </w:pPr>
            <w:r>
              <w:rPr>
                <w:rFonts w:ascii="TimesNewRomanPSMT" w:hAnsi="TimesNewRomanPSMT" w:cs="TimesNewRomanPSMT"/>
                <w:sz w:val="28"/>
                <w:szCs w:val="28"/>
                <w:lang w:val="en-US"/>
              </w:rPr>
              <w:t xml:space="preserve">2- </w:t>
            </w:r>
            <w:r>
              <w:rPr>
                <w:rFonts w:cs="Calibri"/>
                <w:sz w:val="24"/>
                <w:szCs w:val="24"/>
                <w:lang w:val="en-US"/>
              </w:rPr>
              <w:t>Why sometime the blood of fetus become hemolysis?</w:t>
            </w:r>
          </w:p>
          <w:p w14:paraId="6641D579" w14:textId="77777777" w:rsidR="00D01465" w:rsidRDefault="00D01465" w:rsidP="00D01465">
            <w:pPr>
              <w:autoSpaceDE w:val="0"/>
              <w:autoSpaceDN w:val="0"/>
              <w:adjustRightInd w:val="0"/>
              <w:spacing w:after="0" w:line="240" w:lineRule="auto"/>
              <w:rPr>
                <w:rFonts w:cs="Calibri"/>
                <w:sz w:val="24"/>
                <w:szCs w:val="24"/>
                <w:lang w:val="en-US"/>
              </w:rPr>
            </w:pPr>
            <w:r>
              <w:rPr>
                <w:rFonts w:ascii="TimesNewRomanPSMT" w:hAnsi="TimesNewRomanPSMT" w:cs="TimesNewRomanPSMT"/>
                <w:sz w:val="28"/>
                <w:szCs w:val="28"/>
                <w:lang w:val="en-US"/>
              </w:rPr>
              <w:t xml:space="preserve">3- </w:t>
            </w:r>
            <w:r>
              <w:rPr>
                <w:rFonts w:cs="Calibri"/>
                <w:sz w:val="24"/>
                <w:szCs w:val="24"/>
                <w:lang w:val="en-US"/>
              </w:rPr>
              <w:t xml:space="preserve">What is the perfect test (immunological aspect) use for the diagnosis of </w:t>
            </w:r>
            <w:proofErr w:type="spellStart"/>
            <w:r>
              <w:rPr>
                <w:rFonts w:cs="Calibri"/>
                <w:sz w:val="24"/>
                <w:szCs w:val="24"/>
                <w:lang w:val="en-US"/>
              </w:rPr>
              <w:t>H.pylori</w:t>
            </w:r>
            <w:proofErr w:type="spellEnd"/>
          </w:p>
          <w:p w14:paraId="06A75F6C" w14:textId="77777777" w:rsidR="00D01465" w:rsidRDefault="00D01465" w:rsidP="00D01465">
            <w:pPr>
              <w:autoSpaceDE w:val="0"/>
              <w:autoSpaceDN w:val="0"/>
              <w:adjustRightInd w:val="0"/>
              <w:spacing w:after="0" w:line="240" w:lineRule="auto"/>
              <w:rPr>
                <w:rFonts w:cs="Calibri"/>
                <w:sz w:val="24"/>
                <w:szCs w:val="24"/>
                <w:lang w:val="en-US"/>
              </w:rPr>
            </w:pPr>
            <w:proofErr w:type="gramStart"/>
            <w:r>
              <w:rPr>
                <w:rFonts w:cs="Calibri"/>
                <w:sz w:val="24"/>
                <w:szCs w:val="24"/>
                <w:lang w:val="en-US"/>
              </w:rPr>
              <w:t>and</w:t>
            </w:r>
            <w:proofErr w:type="gramEnd"/>
            <w:r>
              <w:rPr>
                <w:rFonts w:cs="Calibri"/>
                <w:sz w:val="24"/>
                <w:szCs w:val="24"/>
                <w:lang w:val="en-US"/>
              </w:rPr>
              <w:t xml:space="preserve"> why?</w:t>
            </w:r>
          </w:p>
          <w:p w14:paraId="5E046B41" w14:textId="344AC1D9" w:rsidR="00D01465" w:rsidRDefault="00D01465" w:rsidP="00D01465">
            <w:pPr>
              <w:autoSpaceDE w:val="0"/>
              <w:autoSpaceDN w:val="0"/>
              <w:adjustRightInd w:val="0"/>
              <w:spacing w:after="0" w:line="240" w:lineRule="auto"/>
              <w:rPr>
                <w:rFonts w:cs="Calibri"/>
                <w:sz w:val="24"/>
                <w:szCs w:val="24"/>
                <w:lang w:val="en-US"/>
              </w:rPr>
            </w:pPr>
            <w:r>
              <w:rPr>
                <w:rFonts w:ascii="Calibri-Bold" w:hAnsiTheme="minorHAnsi" w:cs="Calibri-Bold"/>
                <w:b/>
                <w:bCs/>
                <w:sz w:val="24"/>
                <w:szCs w:val="24"/>
                <w:lang w:val="en-US"/>
              </w:rPr>
              <w:t xml:space="preserve">Q/ </w:t>
            </w:r>
            <w:r>
              <w:rPr>
                <w:rFonts w:cs="Calibri"/>
                <w:sz w:val="24"/>
                <w:szCs w:val="24"/>
                <w:lang w:val="en-US"/>
              </w:rPr>
              <w:t>Fill the following blanks:</w:t>
            </w:r>
          </w:p>
          <w:p w14:paraId="6A937F37" w14:textId="77777777" w:rsidR="00D01465" w:rsidRDefault="00D01465" w:rsidP="00D01465">
            <w:pPr>
              <w:autoSpaceDE w:val="0"/>
              <w:autoSpaceDN w:val="0"/>
              <w:adjustRightInd w:val="0"/>
              <w:spacing w:after="0" w:line="240" w:lineRule="auto"/>
              <w:rPr>
                <w:rFonts w:cs="Calibri"/>
                <w:sz w:val="24"/>
                <w:szCs w:val="24"/>
                <w:lang w:val="en-US"/>
              </w:rPr>
            </w:pPr>
            <w:r>
              <w:rPr>
                <w:rFonts w:cs="Calibri"/>
                <w:sz w:val="28"/>
                <w:szCs w:val="28"/>
                <w:lang w:val="en-US"/>
              </w:rPr>
              <w:t xml:space="preserve">1- </w:t>
            </w:r>
            <w:r>
              <w:rPr>
                <w:rFonts w:cs="Calibri"/>
                <w:sz w:val="24"/>
                <w:szCs w:val="24"/>
                <w:lang w:val="en-US"/>
              </w:rPr>
              <w:t>Precipitation reaction can be converted into agglutination reaction by coating</w:t>
            </w:r>
          </w:p>
          <w:p w14:paraId="378462AF" w14:textId="77777777" w:rsidR="00D01465" w:rsidRDefault="00D01465" w:rsidP="00D01465">
            <w:pPr>
              <w:autoSpaceDE w:val="0"/>
              <w:autoSpaceDN w:val="0"/>
              <w:adjustRightInd w:val="0"/>
              <w:spacing w:after="0" w:line="240" w:lineRule="auto"/>
              <w:rPr>
                <w:rFonts w:cs="Calibri"/>
                <w:sz w:val="24"/>
                <w:szCs w:val="24"/>
                <w:lang w:val="en-US"/>
              </w:rPr>
            </w:pPr>
            <w:proofErr w:type="gramStart"/>
            <w:r>
              <w:rPr>
                <w:rFonts w:cs="Calibri"/>
                <w:sz w:val="24"/>
                <w:szCs w:val="24"/>
                <w:lang w:val="en-US"/>
              </w:rPr>
              <w:t>soluble</w:t>
            </w:r>
            <w:proofErr w:type="gramEnd"/>
            <w:r>
              <w:rPr>
                <w:rFonts w:cs="Calibri"/>
                <w:sz w:val="24"/>
                <w:szCs w:val="24"/>
                <w:lang w:val="en-US"/>
              </w:rPr>
              <w:t xml:space="preserve"> antigen onto----------------.</w:t>
            </w:r>
          </w:p>
          <w:p w14:paraId="6CCA9728" w14:textId="77777777" w:rsidR="00D01465" w:rsidRDefault="00D01465" w:rsidP="00D01465">
            <w:pPr>
              <w:autoSpaceDE w:val="0"/>
              <w:autoSpaceDN w:val="0"/>
              <w:adjustRightInd w:val="0"/>
              <w:spacing w:after="0" w:line="240" w:lineRule="auto"/>
              <w:rPr>
                <w:rFonts w:cs="Calibri"/>
                <w:sz w:val="24"/>
                <w:szCs w:val="24"/>
                <w:lang w:val="en-US"/>
              </w:rPr>
            </w:pPr>
            <w:r>
              <w:rPr>
                <w:rFonts w:cs="Calibri"/>
                <w:sz w:val="28"/>
                <w:szCs w:val="28"/>
                <w:lang w:val="en-US"/>
              </w:rPr>
              <w:t xml:space="preserve">2- </w:t>
            </w:r>
            <w:r>
              <w:rPr>
                <w:rFonts w:cs="Calibri"/>
                <w:sz w:val="24"/>
                <w:szCs w:val="24"/>
                <w:lang w:val="en-US"/>
              </w:rPr>
              <w:t>The normal range of ASO is ----------------.</w:t>
            </w:r>
          </w:p>
          <w:p w14:paraId="03E06B60" w14:textId="3315D397" w:rsidR="00D01465" w:rsidRPr="002C5EEF" w:rsidRDefault="00D01465" w:rsidP="00D01465">
            <w:pPr>
              <w:tabs>
                <w:tab w:val="center" w:pos="4153"/>
              </w:tabs>
              <w:spacing w:after="0" w:line="240" w:lineRule="auto"/>
              <w:jc w:val="both"/>
              <w:rPr>
                <w:rFonts w:asciiTheme="minorHAnsi" w:hAnsiTheme="minorHAnsi"/>
                <w:sz w:val="24"/>
                <w:szCs w:val="24"/>
                <w:lang w:bidi="ar-IQ"/>
              </w:rPr>
            </w:pPr>
            <w:r>
              <w:rPr>
                <w:rFonts w:cs="Calibri"/>
                <w:sz w:val="28"/>
                <w:szCs w:val="28"/>
                <w:lang w:val="en-US"/>
              </w:rPr>
              <w:t xml:space="preserve">3- </w:t>
            </w:r>
            <w:r>
              <w:rPr>
                <w:rFonts w:cs="Calibri"/>
                <w:sz w:val="24"/>
                <w:szCs w:val="24"/>
                <w:lang w:val="en-US"/>
              </w:rPr>
              <w:t>The unheated serum kills bacteria by -----------------------------pathway</w:t>
            </w:r>
          </w:p>
          <w:p w14:paraId="776C6CB2" w14:textId="2DE21507" w:rsidR="004E5548" w:rsidRPr="002C5EEF" w:rsidRDefault="004E5548" w:rsidP="004E5548">
            <w:pPr>
              <w:spacing w:after="0" w:line="240" w:lineRule="auto"/>
              <w:rPr>
                <w:rFonts w:asciiTheme="minorHAnsi" w:hAnsiTheme="minorHAnsi"/>
                <w:sz w:val="24"/>
                <w:szCs w:val="24"/>
                <w:lang w:bidi="ar-KW"/>
              </w:rPr>
            </w:pPr>
          </w:p>
        </w:tc>
      </w:tr>
      <w:tr w:rsidR="004E5548" w:rsidRPr="002C5EEF" w14:paraId="35B2DBE2" w14:textId="77777777" w:rsidTr="002D726F">
        <w:trPr>
          <w:trHeight w:val="732"/>
        </w:trPr>
        <w:tc>
          <w:tcPr>
            <w:tcW w:w="9198" w:type="dxa"/>
            <w:gridSpan w:val="3"/>
          </w:tcPr>
          <w:p w14:paraId="3E3912C6" w14:textId="77777777" w:rsidR="004E5548" w:rsidRPr="002C5EEF" w:rsidRDefault="004E5548" w:rsidP="004E5548">
            <w:pPr>
              <w:spacing w:after="0" w:line="240" w:lineRule="auto"/>
              <w:rPr>
                <w:rFonts w:asciiTheme="minorHAnsi" w:hAnsiTheme="minorHAnsi"/>
                <w:b/>
                <w:bCs/>
                <w:sz w:val="24"/>
                <w:szCs w:val="24"/>
                <w:lang w:bidi="ar-KW"/>
              </w:rPr>
            </w:pPr>
            <w:r w:rsidRPr="002C5EEF">
              <w:rPr>
                <w:rFonts w:asciiTheme="minorHAnsi" w:hAnsiTheme="minorHAnsi"/>
                <w:b/>
                <w:bCs/>
                <w:sz w:val="24"/>
                <w:szCs w:val="24"/>
                <w:lang w:bidi="ar-KW"/>
              </w:rPr>
              <w:lastRenderedPageBreak/>
              <w:t>20. Extra notes:</w:t>
            </w:r>
          </w:p>
          <w:p w14:paraId="240B5C28" w14:textId="623EB2BC" w:rsidR="004E5548" w:rsidRPr="002C5EEF" w:rsidRDefault="004E5548" w:rsidP="004E5548">
            <w:pPr>
              <w:spacing w:after="0" w:line="240" w:lineRule="auto"/>
              <w:jc w:val="both"/>
              <w:rPr>
                <w:rFonts w:asciiTheme="minorHAnsi" w:hAnsiTheme="minorHAnsi"/>
                <w:sz w:val="24"/>
                <w:szCs w:val="24"/>
              </w:rPr>
            </w:pPr>
            <w:r w:rsidRPr="002C5EEF">
              <w:rPr>
                <w:rFonts w:asciiTheme="minorHAnsi" w:hAnsiTheme="minorHAnsi"/>
                <w:sz w:val="24"/>
                <w:szCs w:val="24"/>
              </w:rPr>
              <w:t>I want to be supportive to everyone.  This "Course Book" will help you understand how College of Science/Biology Department environment works, what to do first, and who to contact if you need help. I appreciate the participation and sharing from all students related to classroom activities for the first time.</w:t>
            </w:r>
          </w:p>
          <w:p w14:paraId="62DB2281" w14:textId="77777777" w:rsidR="004E5548" w:rsidRPr="002C5EEF" w:rsidRDefault="004E5548" w:rsidP="004E5548">
            <w:pPr>
              <w:spacing w:after="0" w:line="240" w:lineRule="auto"/>
              <w:jc w:val="both"/>
              <w:rPr>
                <w:rFonts w:asciiTheme="minorHAnsi" w:hAnsiTheme="minorHAnsi"/>
                <w:sz w:val="24"/>
                <w:szCs w:val="24"/>
              </w:rPr>
            </w:pPr>
            <w:r w:rsidRPr="002C5EEF">
              <w:rPr>
                <w:rFonts w:asciiTheme="minorHAnsi" w:hAnsiTheme="minorHAnsi"/>
                <w:sz w:val="24"/>
                <w:szCs w:val="24"/>
              </w:rPr>
              <w:t>Whenever you have some questions or concerns about virology and the course book, ask any questions you may have about your concern. Sometimes a quick question at time can save a lot of frustration later!</w:t>
            </w:r>
          </w:p>
          <w:p w14:paraId="0BC78825" w14:textId="77777777" w:rsidR="004E5548" w:rsidRPr="002C5EEF" w:rsidRDefault="004E5548" w:rsidP="004E5548">
            <w:pPr>
              <w:spacing w:after="0" w:line="240" w:lineRule="auto"/>
              <w:jc w:val="both"/>
              <w:rPr>
                <w:rFonts w:asciiTheme="minorHAnsi" w:hAnsiTheme="minorHAnsi"/>
                <w:sz w:val="24"/>
                <w:szCs w:val="24"/>
              </w:rPr>
            </w:pPr>
            <w:r w:rsidRPr="002C5EEF">
              <w:rPr>
                <w:rFonts w:asciiTheme="minorHAnsi" w:hAnsiTheme="minorHAnsi"/>
                <w:sz w:val="24"/>
                <w:szCs w:val="24"/>
              </w:rPr>
              <w:t xml:space="preserve">Our discussion goal in the classroom is to be collaborative, not combative. This is important to your success in the course and as a professional.  Experience shows that even an innocent remark in the class environment can be easily misconstrued.  Please re-think your responses carefully before you react with others in order not to be conceder as personal attacks.  Be positive to others and diplomatic with your words.  I will try my best to do the same.  Be careful when using sarcasm and </w:t>
            </w:r>
            <w:proofErr w:type="spellStart"/>
            <w:r w:rsidRPr="002C5EEF">
              <w:rPr>
                <w:rFonts w:asciiTheme="minorHAnsi" w:hAnsiTheme="minorHAnsi"/>
                <w:sz w:val="24"/>
                <w:szCs w:val="24"/>
              </w:rPr>
              <w:t>humor</w:t>
            </w:r>
            <w:proofErr w:type="spellEnd"/>
            <w:r w:rsidRPr="002C5EEF">
              <w:rPr>
                <w:rFonts w:asciiTheme="minorHAnsi" w:hAnsiTheme="minorHAnsi"/>
                <w:sz w:val="24"/>
                <w:szCs w:val="24"/>
              </w:rPr>
              <w:t xml:space="preserve">. Without face-to-face communications your joke may be viewed as criticism. Remember you are not competing with each other for grades, but sharing information and learning from one another.  </w:t>
            </w:r>
          </w:p>
          <w:p w14:paraId="2E921816" w14:textId="6E499557" w:rsidR="004E5548" w:rsidRPr="002C5EEF" w:rsidRDefault="004E5548" w:rsidP="004E5548">
            <w:pPr>
              <w:spacing w:after="0" w:line="240" w:lineRule="auto"/>
              <w:jc w:val="both"/>
              <w:rPr>
                <w:rFonts w:asciiTheme="minorHAnsi" w:hAnsiTheme="minorHAnsi"/>
                <w:color w:val="000000"/>
                <w:sz w:val="24"/>
                <w:szCs w:val="24"/>
              </w:rPr>
            </w:pPr>
            <w:r w:rsidRPr="002C5EEF">
              <w:rPr>
                <w:rFonts w:asciiTheme="minorHAnsi" w:hAnsiTheme="minorHAnsi"/>
                <w:color w:val="000000"/>
                <w:sz w:val="24"/>
                <w:szCs w:val="24"/>
              </w:rPr>
              <w:t>The College of Science, Department of Biology, expects that all students exhibit professional behaviour.</w:t>
            </w:r>
          </w:p>
        </w:tc>
      </w:tr>
      <w:tr w:rsidR="004E5548" w:rsidRPr="002C5EEF" w14:paraId="3A153E08" w14:textId="77777777" w:rsidTr="002D726F">
        <w:trPr>
          <w:trHeight w:val="892"/>
        </w:trPr>
        <w:tc>
          <w:tcPr>
            <w:tcW w:w="9198" w:type="dxa"/>
            <w:gridSpan w:val="3"/>
          </w:tcPr>
          <w:p w14:paraId="29AA496A" w14:textId="1A5BAE57" w:rsidR="004E5548" w:rsidRDefault="004E5548" w:rsidP="004E5548">
            <w:pPr>
              <w:spacing w:after="0" w:line="240" w:lineRule="auto"/>
              <w:rPr>
                <w:rFonts w:asciiTheme="minorHAnsi" w:hAnsiTheme="minorHAnsi"/>
                <w:b/>
                <w:bCs/>
                <w:sz w:val="24"/>
                <w:szCs w:val="24"/>
                <w:lang w:bidi="ar-KW"/>
              </w:rPr>
            </w:pPr>
            <w:r w:rsidRPr="002C5EEF">
              <w:rPr>
                <w:rFonts w:asciiTheme="minorHAnsi" w:hAnsiTheme="minorHAnsi"/>
                <w:b/>
                <w:bCs/>
                <w:sz w:val="24"/>
                <w:szCs w:val="24"/>
                <w:lang w:bidi="ar-KW"/>
              </w:rPr>
              <w:t xml:space="preserve">21. Peer review </w:t>
            </w:r>
          </w:p>
          <w:p w14:paraId="0E626DD3" w14:textId="32345F8C" w:rsidR="004E5548" w:rsidRPr="00F361FE" w:rsidRDefault="004E5548" w:rsidP="004E5548">
            <w:pPr>
              <w:spacing w:after="0" w:line="240" w:lineRule="auto"/>
              <w:rPr>
                <w:rFonts w:asciiTheme="minorHAnsi" w:hAnsiTheme="minorHAnsi"/>
                <w:bCs/>
                <w:sz w:val="24"/>
                <w:szCs w:val="24"/>
                <w:lang w:val="en-US" w:bidi="ar-KW"/>
              </w:rPr>
            </w:pPr>
            <w:r w:rsidRPr="00F361FE">
              <w:rPr>
                <w:rFonts w:asciiTheme="minorHAnsi" w:hAnsiTheme="minorHAnsi"/>
                <w:bCs/>
                <w:sz w:val="24"/>
                <w:szCs w:val="24"/>
                <w:lang w:bidi="ar-KW"/>
              </w:rPr>
              <w:t xml:space="preserve">I </w:t>
            </w:r>
            <w:r>
              <w:rPr>
                <w:rFonts w:asciiTheme="minorHAnsi" w:hAnsiTheme="minorHAnsi"/>
                <w:bCs/>
                <w:sz w:val="24"/>
                <w:szCs w:val="24"/>
                <w:lang w:bidi="ar-KW"/>
              </w:rPr>
              <w:t>have read this course book and I see that it is contains the most necessary subjects…..</w:t>
            </w:r>
          </w:p>
          <w:p w14:paraId="703EF3A0" w14:textId="67E3ED8A" w:rsidR="004E5548" w:rsidRPr="00D01465" w:rsidRDefault="004E5548" w:rsidP="00D01465">
            <w:pPr>
              <w:spacing w:after="0" w:line="240" w:lineRule="auto"/>
              <w:jc w:val="both"/>
              <w:rPr>
                <w:rFonts w:asciiTheme="minorHAnsi" w:hAnsiTheme="minorHAnsi"/>
                <w:bCs/>
                <w:sz w:val="24"/>
                <w:szCs w:val="24"/>
                <w:rtl/>
              </w:rPr>
            </w:pPr>
            <w:proofErr w:type="spellStart"/>
            <w:r w:rsidRPr="002C5EEF">
              <w:rPr>
                <w:rFonts w:asciiTheme="minorHAnsi" w:hAnsiTheme="minorHAnsi"/>
                <w:bCs/>
                <w:sz w:val="24"/>
                <w:szCs w:val="24"/>
              </w:rPr>
              <w:t>Dr.Fikry</w:t>
            </w:r>
            <w:proofErr w:type="spellEnd"/>
            <w:r w:rsidRPr="002C5EEF">
              <w:rPr>
                <w:rFonts w:asciiTheme="minorHAnsi" w:hAnsiTheme="minorHAnsi"/>
                <w:bCs/>
                <w:sz w:val="24"/>
                <w:szCs w:val="24"/>
              </w:rPr>
              <w:t xml:space="preserve"> Ali </w:t>
            </w:r>
            <w:proofErr w:type="spellStart"/>
            <w:r w:rsidRPr="002C5EEF">
              <w:rPr>
                <w:rFonts w:asciiTheme="minorHAnsi" w:hAnsiTheme="minorHAnsi"/>
                <w:bCs/>
                <w:sz w:val="24"/>
                <w:szCs w:val="24"/>
              </w:rPr>
              <w:t>Qadir</w:t>
            </w:r>
            <w:proofErr w:type="spellEnd"/>
          </w:p>
        </w:tc>
      </w:tr>
    </w:tbl>
    <w:p w14:paraId="0F548883" w14:textId="33A9BACE" w:rsidR="00E95307" w:rsidRPr="002D726F" w:rsidRDefault="00961D90" w:rsidP="002D726F">
      <w:pPr>
        <w:rPr>
          <w:rFonts w:asciiTheme="minorHAnsi" w:hAnsiTheme="minorHAnsi"/>
          <w:sz w:val="24"/>
          <w:szCs w:val="24"/>
        </w:rPr>
      </w:pPr>
      <w:r w:rsidRPr="002C5EEF">
        <w:rPr>
          <w:rFonts w:asciiTheme="minorHAnsi" w:hAnsiTheme="minorHAnsi"/>
          <w:sz w:val="24"/>
          <w:szCs w:val="24"/>
          <w:rtl/>
          <w:lang w:val="en-US" w:bidi="ar-KW"/>
        </w:rPr>
        <w:t xml:space="preserve"> </w:t>
      </w:r>
    </w:p>
    <w:sectPr w:rsidR="00E95307" w:rsidRPr="002D726F"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7C939" w14:textId="77777777" w:rsidR="00EE514B" w:rsidRDefault="00EE514B" w:rsidP="00483DD0">
      <w:pPr>
        <w:spacing w:after="0" w:line="240" w:lineRule="auto"/>
      </w:pPr>
      <w:r>
        <w:separator/>
      </w:r>
    </w:p>
  </w:endnote>
  <w:endnote w:type="continuationSeparator" w:id="0">
    <w:p w14:paraId="4BFD0233" w14:textId="77777777" w:rsidR="00EE514B" w:rsidRDefault="00EE514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B5A05" w14:textId="77777777" w:rsidR="009378B6" w:rsidRDefault="00937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5DA37" w14:textId="77777777" w:rsidR="009378B6" w:rsidRPr="00483DD0" w:rsidRDefault="009378B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34126D4" w14:textId="77777777" w:rsidR="009378B6" w:rsidRDefault="00937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17BE4" w14:textId="77777777" w:rsidR="009378B6" w:rsidRDefault="00937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45E0F" w14:textId="77777777" w:rsidR="00EE514B" w:rsidRDefault="00EE514B" w:rsidP="00483DD0">
      <w:pPr>
        <w:spacing w:after="0" w:line="240" w:lineRule="auto"/>
      </w:pPr>
      <w:r>
        <w:separator/>
      </w:r>
    </w:p>
  </w:footnote>
  <w:footnote w:type="continuationSeparator" w:id="0">
    <w:p w14:paraId="0B1E77B3" w14:textId="77777777" w:rsidR="00EE514B" w:rsidRDefault="00EE514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7C51" w14:textId="77777777" w:rsidR="009378B6" w:rsidRDefault="00937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DA48C" w14:textId="77777777" w:rsidR="009378B6" w:rsidRPr="00441BF4" w:rsidRDefault="009378B6"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B9E00" w14:textId="77777777" w:rsidR="009378B6" w:rsidRDefault="00937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5C7ABE"/>
    <w:multiLevelType w:val="hybridMultilevel"/>
    <w:tmpl w:val="2460F31E"/>
    <w:lvl w:ilvl="0" w:tplc="81DA13E6">
      <w:start w:val="1"/>
      <w:numFmt w:val="bullet"/>
      <w:lvlText w:val="•"/>
      <w:lvlJc w:val="left"/>
      <w:pPr>
        <w:tabs>
          <w:tab w:val="num" w:pos="720"/>
        </w:tabs>
        <w:ind w:left="720" w:hanging="360"/>
      </w:pPr>
      <w:rPr>
        <w:rFonts w:ascii="Arial" w:hAnsi="Arial" w:hint="default"/>
      </w:rPr>
    </w:lvl>
    <w:lvl w:ilvl="1" w:tplc="AE5A4CD6" w:tentative="1">
      <w:start w:val="1"/>
      <w:numFmt w:val="bullet"/>
      <w:lvlText w:val="•"/>
      <w:lvlJc w:val="left"/>
      <w:pPr>
        <w:tabs>
          <w:tab w:val="num" w:pos="1440"/>
        </w:tabs>
        <w:ind w:left="1440" w:hanging="360"/>
      </w:pPr>
      <w:rPr>
        <w:rFonts w:ascii="Arial" w:hAnsi="Arial" w:hint="default"/>
      </w:rPr>
    </w:lvl>
    <w:lvl w:ilvl="2" w:tplc="3F0AE0F0" w:tentative="1">
      <w:start w:val="1"/>
      <w:numFmt w:val="bullet"/>
      <w:lvlText w:val="•"/>
      <w:lvlJc w:val="left"/>
      <w:pPr>
        <w:tabs>
          <w:tab w:val="num" w:pos="2160"/>
        </w:tabs>
        <w:ind w:left="2160" w:hanging="360"/>
      </w:pPr>
      <w:rPr>
        <w:rFonts w:ascii="Arial" w:hAnsi="Arial" w:hint="default"/>
      </w:rPr>
    </w:lvl>
    <w:lvl w:ilvl="3" w:tplc="18EEB154" w:tentative="1">
      <w:start w:val="1"/>
      <w:numFmt w:val="bullet"/>
      <w:lvlText w:val="•"/>
      <w:lvlJc w:val="left"/>
      <w:pPr>
        <w:tabs>
          <w:tab w:val="num" w:pos="2880"/>
        </w:tabs>
        <w:ind w:left="2880" w:hanging="360"/>
      </w:pPr>
      <w:rPr>
        <w:rFonts w:ascii="Arial" w:hAnsi="Arial" w:hint="default"/>
      </w:rPr>
    </w:lvl>
    <w:lvl w:ilvl="4" w:tplc="5276F63A" w:tentative="1">
      <w:start w:val="1"/>
      <w:numFmt w:val="bullet"/>
      <w:lvlText w:val="•"/>
      <w:lvlJc w:val="left"/>
      <w:pPr>
        <w:tabs>
          <w:tab w:val="num" w:pos="3600"/>
        </w:tabs>
        <w:ind w:left="3600" w:hanging="360"/>
      </w:pPr>
      <w:rPr>
        <w:rFonts w:ascii="Arial" w:hAnsi="Arial" w:hint="default"/>
      </w:rPr>
    </w:lvl>
    <w:lvl w:ilvl="5" w:tplc="A85A20B6" w:tentative="1">
      <w:start w:val="1"/>
      <w:numFmt w:val="bullet"/>
      <w:lvlText w:val="•"/>
      <w:lvlJc w:val="left"/>
      <w:pPr>
        <w:tabs>
          <w:tab w:val="num" w:pos="4320"/>
        </w:tabs>
        <w:ind w:left="4320" w:hanging="360"/>
      </w:pPr>
      <w:rPr>
        <w:rFonts w:ascii="Arial" w:hAnsi="Arial" w:hint="default"/>
      </w:rPr>
    </w:lvl>
    <w:lvl w:ilvl="6" w:tplc="2A6482A0" w:tentative="1">
      <w:start w:val="1"/>
      <w:numFmt w:val="bullet"/>
      <w:lvlText w:val="•"/>
      <w:lvlJc w:val="left"/>
      <w:pPr>
        <w:tabs>
          <w:tab w:val="num" w:pos="5040"/>
        </w:tabs>
        <w:ind w:left="5040" w:hanging="360"/>
      </w:pPr>
      <w:rPr>
        <w:rFonts w:ascii="Arial" w:hAnsi="Arial" w:hint="default"/>
      </w:rPr>
    </w:lvl>
    <w:lvl w:ilvl="7" w:tplc="DA7426AA" w:tentative="1">
      <w:start w:val="1"/>
      <w:numFmt w:val="bullet"/>
      <w:lvlText w:val="•"/>
      <w:lvlJc w:val="left"/>
      <w:pPr>
        <w:tabs>
          <w:tab w:val="num" w:pos="5760"/>
        </w:tabs>
        <w:ind w:left="5760" w:hanging="360"/>
      </w:pPr>
      <w:rPr>
        <w:rFonts w:ascii="Arial" w:hAnsi="Arial" w:hint="default"/>
      </w:rPr>
    </w:lvl>
    <w:lvl w:ilvl="8" w:tplc="A3243210" w:tentative="1">
      <w:start w:val="1"/>
      <w:numFmt w:val="bullet"/>
      <w:lvlText w:val="•"/>
      <w:lvlJc w:val="left"/>
      <w:pPr>
        <w:tabs>
          <w:tab w:val="num" w:pos="6480"/>
        </w:tabs>
        <w:ind w:left="6480" w:hanging="360"/>
      </w:pPr>
      <w:rPr>
        <w:rFonts w:ascii="Arial" w:hAnsi="Arial" w:hint="default"/>
      </w:rPr>
    </w:lvl>
  </w:abstractNum>
  <w:abstractNum w:abstractNumId="6">
    <w:nsid w:val="22D905A0"/>
    <w:multiLevelType w:val="hybridMultilevel"/>
    <w:tmpl w:val="0CB01474"/>
    <w:lvl w:ilvl="0" w:tplc="2A48535C">
      <w:start w:val="1"/>
      <w:numFmt w:val="bullet"/>
      <w:lvlText w:val="•"/>
      <w:lvlJc w:val="left"/>
      <w:pPr>
        <w:tabs>
          <w:tab w:val="num" w:pos="720"/>
        </w:tabs>
        <w:ind w:left="720" w:hanging="360"/>
      </w:pPr>
      <w:rPr>
        <w:rFonts w:ascii="Arial" w:hAnsi="Arial" w:hint="default"/>
      </w:rPr>
    </w:lvl>
    <w:lvl w:ilvl="1" w:tplc="60E49E9A" w:tentative="1">
      <w:start w:val="1"/>
      <w:numFmt w:val="bullet"/>
      <w:lvlText w:val="•"/>
      <w:lvlJc w:val="left"/>
      <w:pPr>
        <w:tabs>
          <w:tab w:val="num" w:pos="1440"/>
        </w:tabs>
        <w:ind w:left="1440" w:hanging="360"/>
      </w:pPr>
      <w:rPr>
        <w:rFonts w:ascii="Arial" w:hAnsi="Arial" w:hint="default"/>
      </w:rPr>
    </w:lvl>
    <w:lvl w:ilvl="2" w:tplc="F0D6DF22" w:tentative="1">
      <w:start w:val="1"/>
      <w:numFmt w:val="bullet"/>
      <w:lvlText w:val="•"/>
      <w:lvlJc w:val="left"/>
      <w:pPr>
        <w:tabs>
          <w:tab w:val="num" w:pos="2160"/>
        </w:tabs>
        <w:ind w:left="2160" w:hanging="360"/>
      </w:pPr>
      <w:rPr>
        <w:rFonts w:ascii="Arial" w:hAnsi="Arial" w:hint="default"/>
      </w:rPr>
    </w:lvl>
    <w:lvl w:ilvl="3" w:tplc="CCF8CEB8" w:tentative="1">
      <w:start w:val="1"/>
      <w:numFmt w:val="bullet"/>
      <w:lvlText w:val="•"/>
      <w:lvlJc w:val="left"/>
      <w:pPr>
        <w:tabs>
          <w:tab w:val="num" w:pos="2880"/>
        </w:tabs>
        <w:ind w:left="2880" w:hanging="360"/>
      </w:pPr>
      <w:rPr>
        <w:rFonts w:ascii="Arial" w:hAnsi="Arial" w:hint="default"/>
      </w:rPr>
    </w:lvl>
    <w:lvl w:ilvl="4" w:tplc="006EEA2A" w:tentative="1">
      <w:start w:val="1"/>
      <w:numFmt w:val="bullet"/>
      <w:lvlText w:val="•"/>
      <w:lvlJc w:val="left"/>
      <w:pPr>
        <w:tabs>
          <w:tab w:val="num" w:pos="3600"/>
        </w:tabs>
        <w:ind w:left="3600" w:hanging="360"/>
      </w:pPr>
      <w:rPr>
        <w:rFonts w:ascii="Arial" w:hAnsi="Arial" w:hint="default"/>
      </w:rPr>
    </w:lvl>
    <w:lvl w:ilvl="5" w:tplc="D08C212A" w:tentative="1">
      <w:start w:val="1"/>
      <w:numFmt w:val="bullet"/>
      <w:lvlText w:val="•"/>
      <w:lvlJc w:val="left"/>
      <w:pPr>
        <w:tabs>
          <w:tab w:val="num" w:pos="4320"/>
        </w:tabs>
        <w:ind w:left="4320" w:hanging="360"/>
      </w:pPr>
      <w:rPr>
        <w:rFonts w:ascii="Arial" w:hAnsi="Arial" w:hint="default"/>
      </w:rPr>
    </w:lvl>
    <w:lvl w:ilvl="6" w:tplc="CE9CD844" w:tentative="1">
      <w:start w:val="1"/>
      <w:numFmt w:val="bullet"/>
      <w:lvlText w:val="•"/>
      <w:lvlJc w:val="left"/>
      <w:pPr>
        <w:tabs>
          <w:tab w:val="num" w:pos="5040"/>
        </w:tabs>
        <w:ind w:left="5040" w:hanging="360"/>
      </w:pPr>
      <w:rPr>
        <w:rFonts w:ascii="Arial" w:hAnsi="Arial" w:hint="default"/>
      </w:rPr>
    </w:lvl>
    <w:lvl w:ilvl="7" w:tplc="23886924" w:tentative="1">
      <w:start w:val="1"/>
      <w:numFmt w:val="bullet"/>
      <w:lvlText w:val="•"/>
      <w:lvlJc w:val="left"/>
      <w:pPr>
        <w:tabs>
          <w:tab w:val="num" w:pos="5760"/>
        </w:tabs>
        <w:ind w:left="5760" w:hanging="360"/>
      </w:pPr>
      <w:rPr>
        <w:rFonts w:ascii="Arial" w:hAnsi="Arial" w:hint="default"/>
      </w:rPr>
    </w:lvl>
    <w:lvl w:ilvl="8" w:tplc="248433A2" w:tentative="1">
      <w:start w:val="1"/>
      <w:numFmt w:val="bullet"/>
      <w:lvlText w:val="•"/>
      <w:lvlJc w:val="left"/>
      <w:pPr>
        <w:tabs>
          <w:tab w:val="num" w:pos="6480"/>
        </w:tabs>
        <w:ind w:left="6480" w:hanging="360"/>
      </w:pPr>
      <w:rPr>
        <w:rFonts w:ascii="Arial" w:hAnsi="Arial"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847CD"/>
    <w:multiLevelType w:val="hybridMultilevel"/>
    <w:tmpl w:val="C29A45E8"/>
    <w:lvl w:ilvl="0" w:tplc="8DC8B7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0F446A"/>
    <w:multiLevelType w:val="hybridMultilevel"/>
    <w:tmpl w:val="10CE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67674"/>
    <w:multiLevelType w:val="hybridMultilevel"/>
    <w:tmpl w:val="0F0C8B6C"/>
    <w:lvl w:ilvl="0" w:tplc="20C46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E6F53"/>
    <w:multiLevelType w:val="hybridMultilevel"/>
    <w:tmpl w:val="584E35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C4D43"/>
    <w:multiLevelType w:val="hybridMultilevel"/>
    <w:tmpl w:val="3C666E74"/>
    <w:lvl w:ilvl="0" w:tplc="598E2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F3423"/>
    <w:multiLevelType w:val="hybridMultilevel"/>
    <w:tmpl w:val="B156A096"/>
    <w:lvl w:ilvl="0" w:tplc="4D18E5E4">
      <w:start w:val="1"/>
      <w:numFmt w:val="bullet"/>
      <w:lvlText w:val="•"/>
      <w:lvlJc w:val="left"/>
      <w:pPr>
        <w:tabs>
          <w:tab w:val="num" w:pos="720"/>
        </w:tabs>
        <w:ind w:left="720" w:hanging="360"/>
      </w:pPr>
      <w:rPr>
        <w:rFonts w:ascii="Arial" w:hAnsi="Arial" w:hint="default"/>
      </w:rPr>
    </w:lvl>
    <w:lvl w:ilvl="1" w:tplc="0316B2E4" w:tentative="1">
      <w:start w:val="1"/>
      <w:numFmt w:val="bullet"/>
      <w:lvlText w:val="•"/>
      <w:lvlJc w:val="left"/>
      <w:pPr>
        <w:tabs>
          <w:tab w:val="num" w:pos="1440"/>
        </w:tabs>
        <w:ind w:left="1440" w:hanging="360"/>
      </w:pPr>
      <w:rPr>
        <w:rFonts w:ascii="Arial" w:hAnsi="Arial" w:hint="default"/>
      </w:rPr>
    </w:lvl>
    <w:lvl w:ilvl="2" w:tplc="7B7001D2" w:tentative="1">
      <w:start w:val="1"/>
      <w:numFmt w:val="bullet"/>
      <w:lvlText w:val="•"/>
      <w:lvlJc w:val="left"/>
      <w:pPr>
        <w:tabs>
          <w:tab w:val="num" w:pos="2160"/>
        </w:tabs>
        <w:ind w:left="2160" w:hanging="360"/>
      </w:pPr>
      <w:rPr>
        <w:rFonts w:ascii="Arial" w:hAnsi="Arial" w:hint="default"/>
      </w:rPr>
    </w:lvl>
    <w:lvl w:ilvl="3" w:tplc="382C59DA" w:tentative="1">
      <w:start w:val="1"/>
      <w:numFmt w:val="bullet"/>
      <w:lvlText w:val="•"/>
      <w:lvlJc w:val="left"/>
      <w:pPr>
        <w:tabs>
          <w:tab w:val="num" w:pos="2880"/>
        </w:tabs>
        <w:ind w:left="2880" w:hanging="360"/>
      </w:pPr>
      <w:rPr>
        <w:rFonts w:ascii="Arial" w:hAnsi="Arial" w:hint="default"/>
      </w:rPr>
    </w:lvl>
    <w:lvl w:ilvl="4" w:tplc="86527D7E" w:tentative="1">
      <w:start w:val="1"/>
      <w:numFmt w:val="bullet"/>
      <w:lvlText w:val="•"/>
      <w:lvlJc w:val="left"/>
      <w:pPr>
        <w:tabs>
          <w:tab w:val="num" w:pos="3600"/>
        </w:tabs>
        <w:ind w:left="3600" w:hanging="360"/>
      </w:pPr>
      <w:rPr>
        <w:rFonts w:ascii="Arial" w:hAnsi="Arial" w:hint="default"/>
      </w:rPr>
    </w:lvl>
    <w:lvl w:ilvl="5" w:tplc="A85A0732" w:tentative="1">
      <w:start w:val="1"/>
      <w:numFmt w:val="bullet"/>
      <w:lvlText w:val="•"/>
      <w:lvlJc w:val="left"/>
      <w:pPr>
        <w:tabs>
          <w:tab w:val="num" w:pos="4320"/>
        </w:tabs>
        <w:ind w:left="4320" w:hanging="360"/>
      </w:pPr>
      <w:rPr>
        <w:rFonts w:ascii="Arial" w:hAnsi="Arial" w:hint="default"/>
      </w:rPr>
    </w:lvl>
    <w:lvl w:ilvl="6" w:tplc="576C2B64" w:tentative="1">
      <w:start w:val="1"/>
      <w:numFmt w:val="bullet"/>
      <w:lvlText w:val="•"/>
      <w:lvlJc w:val="left"/>
      <w:pPr>
        <w:tabs>
          <w:tab w:val="num" w:pos="5040"/>
        </w:tabs>
        <w:ind w:left="5040" w:hanging="360"/>
      </w:pPr>
      <w:rPr>
        <w:rFonts w:ascii="Arial" w:hAnsi="Arial" w:hint="default"/>
      </w:rPr>
    </w:lvl>
    <w:lvl w:ilvl="7" w:tplc="F7261A22" w:tentative="1">
      <w:start w:val="1"/>
      <w:numFmt w:val="bullet"/>
      <w:lvlText w:val="•"/>
      <w:lvlJc w:val="left"/>
      <w:pPr>
        <w:tabs>
          <w:tab w:val="num" w:pos="5760"/>
        </w:tabs>
        <w:ind w:left="5760" w:hanging="360"/>
      </w:pPr>
      <w:rPr>
        <w:rFonts w:ascii="Arial" w:hAnsi="Arial" w:hint="default"/>
      </w:rPr>
    </w:lvl>
    <w:lvl w:ilvl="8" w:tplc="CFD2492C" w:tentative="1">
      <w:start w:val="1"/>
      <w:numFmt w:val="bullet"/>
      <w:lvlText w:val="•"/>
      <w:lvlJc w:val="left"/>
      <w:pPr>
        <w:tabs>
          <w:tab w:val="num" w:pos="6480"/>
        </w:tabs>
        <w:ind w:left="6480" w:hanging="360"/>
      </w:pPr>
      <w:rPr>
        <w:rFonts w:ascii="Arial" w:hAnsi="Arial"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115783"/>
    <w:multiLevelType w:val="hybridMultilevel"/>
    <w:tmpl w:val="F15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D24E9"/>
    <w:multiLevelType w:val="hybridMultilevel"/>
    <w:tmpl w:val="796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EFE6723"/>
    <w:multiLevelType w:val="hybridMultilevel"/>
    <w:tmpl w:val="DCE2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6B730D"/>
    <w:multiLevelType w:val="hybridMultilevel"/>
    <w:tmpl w:val="FA089EEE"/>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23">
    <w:nsid w:val="7B0E2ACD"/>
    <w:multiLevelType w:val="hybridMultilevel"/>
    <w:tmpl w:val="7FA69764"/>
    <w:lvl w:ilvl="0" w:tplc="69206FB6">
      <w:start w:val="1"/>
      <w:numFmt w:val="bullet"/>
      <w:lvlText w:val="•"/>
      <w:lvlJc w:val="left"/>
      <w:pPr>
        <w:tabs>
          <w:tab w:val="num" w:pos="720"/>
        </w:tabs>
        <w:ind w:left="720" w:hanging="360"/>
      </w:pPr>
      <w:rPr>
        <w:rFonts w:ascii="Arial" w:hAnsi="Arial" w:hint="default"/>
      </w:rPr>
    </w:lvl>
    <w:lvl w:ilvl="1" w:tplc="2C58B9E2" w:tentative="1">
      <w:start w:val="1"/>
      <w:numFmt w:val="bullet"/>
      <w:lvlText w:val="•"/>
      <w:lvlJc w:val="left"/>
      <w:pPr>
        <w:tabs>
          <w:tab w:val="num" w:pos="1440"/>
        </w:tabs>
        <w:ind w:left="1440" w:hanging="360"/>
      </w:pPr>
      <w:rPr>
        <w:rFonts w:ascii="Arial" w:hAnsi="Arial" w:hint="default"/>
      </w:rPr>
    </w:lvl>
    <w:lvl w:ilvl="2" w:tplc="848675B6" w:tentative="1">
      <w:start w:val="1"/>
      <w:numFmt w:val="bullet"/>
      <w:lvlText w:val="•"/>
      <w:lvlJc w:val="left"/>
      <w:pPr>
        <w:tabs>
          <w:tab w:val="num" w:pos="2160"/>
        </w:tabs>
        <w:ind w:left="2160" w:hanging="360"/>
      </w:pPr>
      <w:rPr>
        <w:rFonts w:ascii="Arial" w:hAnsi="Arial" w:hint="default"/>
      </w:rPr>
    </w:lvl>
    <w:lvl w:ilvl="3" w:tplc="2EAE1E2A" w:tentative="1">
      <w:start w:val="1"/>
      <w:numFmt w:val="bullet"/>
      <w:lvlText w:val="•"/>
      <w:lvlJc w:val="left"/>
      <w:pPr>
        <w:tabs>
          <w:tab w:val="num" w:pos="2880"/>
        </w:tabs>
        <w:ind w:left="2880" w:hanging="360"/>
      </w:pPr>
      <w:rPr>
        <w:rFonts w:ascii="Arial" w:hAnsi="Arial" w:hint="default"/>
      </w:rPr>
    </w:lvl>
    <w:lvl w:ilvl="4" w:tplc="724AE022" w:tentative="1">
      <w:start w:val="1"/>
      <w:numFmt w:val="bullet"/>
      <w:lvlText w:val="•"/>
      <w:lvlJc w:val="left"/>
      <w:pPr>
        <w:tabs>
          <w:tab w:val="num" w:pos="3600"/>
        </w:tabs>
        <w:ind w:left="3600" w:hanging="360"/>
      </w:pPr>
      <w:rPr>
        <w:rFonts w:ascii="Arial" w:hAnsi="Arial" w:hint="default"/>
      </w:rPr>
    </w:lvl>
    <w:lvl w:ilvl="5" w:tplc="0FDCC5CA" w:tentative="1">
      <w:start w:val="1"/>
      <w:numFmt w:val="bullet"/>
      <w:lvlText w:val="•"/>
      <w:lvlJc w:val="left"/>
      <w:pPr>
        <w:tabs>
          <w:tab w:val="num" w:pos="4320"/>
        </w:tabs>
        <w:ind w:left="4320" w:hanging="360"/>
      </w:pPr>
      <w:rPr>
        <w:rFonts w:ascii="Arial" w:hAnsi="Arial" w:hint="default"/>
      </w:rPr>
    </w:lvl>
    <w:lvl w:ilvl="6" w:tplc="5F10563E" w:tentative="1">
      <w:start w:val="1"/>
      <w:numFmt w:val="bullet"/>
      <w:lvlText w:val="•"/>
      <w:lvlJc w:val="left"/>
      <w:pPr>
        <w:tabs>
          <w:tab w:val="num" w:pos="5040"/>
        </w:tabs>
        <w:ind w:left="5040" w:hanging="360"/>
      </w:pPr>
      <w:rPr>
        <w:rFonts w:ascii="Arial" w:hAnsi="Arial" w:hint="default"/>
      </w:rPr>
    </w:lvl>
    <w:lvl w:ilvl="7" w:tplc="F6104F98" w:tentative="1">
      <w:start w:val="1"/>
      <w:numFmt w:val="bullet"/>
      <w:lvlText w:val="•"/>
      <w:lvlJc w:val="left"/>
      <w:pPr>
        <w:tabs>
          <w:tab w:val="num" w:pos="5760"/>
        </w:tabs>
        <w:ind w:left="5760" w:hanging="360"/>
      </w:pPr>
      <w:rPr>
        <w:rFonts w:ascii="Arial" w:hAnsi="Arial" w:hint="default"/>
      </w:rPr>
    </w:lvl>
    <w:lvl w:ilvl="8" w:tplc="F52E6E2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0"/>
  </w:num>
  <w:num w:numId="3">
    <w:abstractNumId w:val="1"/>
  </w:num>
  <w:num w:numId="4">
    <w:abstractNumId w:val="16"/>
  </w:num>
  <w:num w:numId="5">
    <w:abstractNumId w:val="17"/>
  </w:num>
  <w:num w:numId="6">
    <w:abstractNumId w:val="7"/>
  </w:num>
  <w:num w:numId="7">
    <w:abstractNumId w:val="3"/>
  </w:num>
  <w:num w:numId="8">
    <w:abstractNumId w:val="12"/>
  </w:num>
  <w:num w:numId="9">
    <w:abstractNumId w:val="2"/>
  </w:num>
  <w:num w:numId="10">
    <w:abstractNumId w:val="15"/>
  </w:num>
  <w:num w:numId="11">
    <w:abstractNumId w:val="4"/>
  </w:num>
  <w:num w:numId="12">
    <w:abstractNumId w:val="14"/>
  </w:num>
  <w:num w:numId="13">
    <w:abstractNumId w:val="6"/>
  </w:num>
  <w:num w:numId="14">
    <w:abstractNumId w:val="19"/>
  </w:num>
  <w:num w:numId="15">
    <w:abstractNumId w:val="5"/>
  </w:num>
  <w:num w:numId="16">
    <w:abstractNumId w:val="23"/>
  </w:num>
  <w:num w:numId="17">
    <w:abstractNumId w:val="21"/>
  </w:num>
  <w:num w:numId="18">
    <w:abstractNumId w:val="13"/>
  </w:num>
  <w:num w:numId="19">
    <w:abstractNumId w:val="10"/>
  </w:num>
  <w:num w:numId="20">
    <w:abstractNumId w:val="11"/>
  </w:num>
  <w:num w:numId="21">
    <w:abstractNumId w:val="9"/>
  </w:num>
  <w:num w:numId="22">
    <w:abstractNumId w:val="18"/>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A0NTW2MDMwNbM0NLNQ0lEKTi0uzszPAykwrAUAwWmi9SwAAAA="/>
  </w:docVars>
  <w:rsids>
    <w:rsidRoot w:val="008D46A4"/>
    <w:rsid w:val="00001B33"/>
    <w:rsid w:val="00010DF7"/>
    <w:rsid w:val="000A7C5A"/>
    <w:rsid w:val="000F0683"/>
    <w:rsid w:val="000F2337"/>
    <w:rsid w:val="001003CA"/>
    <w:rsid w:val="00110D79"/>
    <w:rsid w:val="00131A8E"/>
    <w:rsid w:val="00136439"/>
    <w:rsid w:val="00146EAD"/>
    <w:rsid w:val="00161B9A"/>
    <w:rsid w:val="001647A7"/>
    <w:rsid w:val="001E7A69"/>
    <w:rsid w:val="002110E4"/>
    <w:rsid w:val="00235809"/>
    <w:rsid w:val="0025284B"/>
    <w:rsid w:val="00267BC9"/>
    <w:rsid w:val="00290F89"/>
    <w:rsid w:val="002A70FC"/>
    <w:rsid w:val="002B5647"/>
    <w:rsid w:val="002B5C66"/>
    <w:rsid w:val="002B7CC7"/>
    <w:rsid w:val="002C5EEF"/>
    <w:rsid w:val="002D726F"/>
    <w:rsid w:val="002E55BF"/>
    <w:rsid w:val="002F44B8"/>
    <w:rsid w:val="003463D1"/>
    <w:rsid w:val="00350219"/>
    <w:rsid w:val="003676CD"/>
    <w:rsid w:val="00386CFC"/>
    <w:rsid w:val="00395B17"/>
    <w:rsid w:val="003D0663"/>
    <w:rsid w:val="00410535"/>
    <w:rsid w:val="00421337"/>
    <w:rsid w:val="00441BF4"/>
    <w:rsid w:val="00465B6A"/>
    <w:rsid w:val="00483DD0"/>
    <w:rsid w:val="004867D4"/>
    <w:rsid w:val="004E5548"/>
    <w:rsid w:val="005B3823"/>
    <w:rsid w:val="005E63CF"/>
    <w:rsid w:val="006074B7"/>
    <w:rsid w:val="00615373"/>
    <w:rsid w:val="00634F2B"/>
    <w:rsid w:val="00656F93"/>
    <w:rsid w:val="006766CD"/>
    <w:rsid w:val="00695467"/>
    <w:rsid w:val="006A14DD"/>
    <w:rsid w:val="006A57BA"/>
    <w:rsid w:val="006B1FC2"/>
    <w:rsid w:val="006B5543"/>
    <w:rsid w:val="006C3B09"/>
    <w:rsid w:val="006D702A"/>
    <w:rsid w:val="006F5726"/>
    <w:rsid w:val="00721A16"/>
    <w:rsid w:val="00721C12"/>
    <w:rsid w:val="00733BE6"/>
    <w:rsid w:val="007508DA"/>
    <w:rsid w:val="00767FDC"/>
    <w:rsid w:val="007A4833"/>
    <w:rsid w:val="007C1F57"/>
    <w:rsid w:val="007F0899"/>
    <w:rsid w:val="0080086A"/>
    <w:rsid w:val="00830EE6"/>
    <w:rsid w:val="00881962"/>
    <w:rsid w:val="008A6CC7"/>
    <w:rsid w:val="008B4275"/>
    <w:rsid w:val="008D46A4"/>
    <w:rsid w:val="008D547C"/>
    <w:rsid w:val="008F79CB"/>
    <w:rsid w:val="009204EE"/>
    <w:rsid w:val="009378B6"/>
    <w:rsid w:val="00961D90"/>
    <w:rsid w:val="009912BF"/>
    <w:rsid w:val="009B3574"/>
    <w:rsid w:val="009C3032"/>
    <w:rsid w:val="009E10B9"/>
    <w:rsid w:val="009F3289"/>
    <w:rsid w:val="009F7BEC"/>
    <w:rsid w:val="00A31982"/>
    <w:rsid w:val="00A424FE"/>
    <w:rsid w:val="00A62518"/>
    <w:rsid w:val="00A710E5"/>
    <w:rsid w:val="00A71EF5"/>
    <w:rsid w:val="00A736E7"/>
    <w:rsid w:val="00A92CDE"/>
    <w:rsid w:val="00A973A3"/>
    <w:rsid w:val="00AD4A07"/>
    <w:rsid w:val="00AD68F9"/>
    <w:rsid w:val="00B047D5"/>
    <w:rsid w:val="00B341B9"/>
    <w:rsid w:val="00B464B0"/>
    <w:rsid w:val="00B85EA3"/>
    <w:rsid w:val="00B916A8"/>
    <w:rsid w:val="00BF3B21"/>
    <w:rsid w:val="00BF3F6A"/>
    <w:rsid w:val="00C122F2"/>
    <w:rsid w:val="00C26D96"/>
    <w:rsid w:val="00C46D58"/>
    <w:rsid w:val="00C525DA"/>
    <w:rsid w:val="00C616E0"/>
    <w:rsid w:val="00C67EE0"/>
    <w:rsid w:val="00C857AF"/>
    <w:rsid w:val="00CC5CD1"/>
    <w:rsid w:val="00CF5475"/>
    <w:rsid w:val="00D00BEB"/>
    <w:rsid w:val="00D01465"/>
    <w:rsid w:val="00D27B22"/>
    <w:rsid w:val="00D463E9"/>
    <w:rsid w:val="00D948BC"/>
    <w:rsid w:val="00DC2709"/>
    <w:rsid w:val="00DD0874"/>
    <w:rsid w:val="00DF62F0"/>
    <w:rsid w:val="00E10628"/>
    <w:rsid w:val="00E61AD2"/>
    <w:rsid w:val="00E6643E"/>
    <w:rsid w:val="00E873BC"/>
    <w:rsid w:val="00E95307"/>
    <w:rsid w:val="00EC3B22"/>
    <w:rsid w:val="00ED3387"/>
    <w:rsid w:val="00ED370D"/>
    <w:rsid w:val="00ED4166"/>
    <w:rsid w:val="00EE3F3C"/>
    <w:rsid w:val="00EE514B"/>
    <w:rsid w:val="00EE60FC"/>
    <w:rsid w:val="00F361FE"/>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5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6B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1C12"/>
    <w:pPr>
      <w:spacing w:before="100" w:beforeAutospacing="1" w:after="100" w:afterAutospacing="1" w:line="240" w:lineRule="auto"/>
    </w:pPr>
    <w:rPr>
      <w:rFonts w:ascii="Times" w:eastAsiaTheme="minorEastAsia"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6B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1C12"/>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31">
      <w:bodyDiv w:val="1"/>
      <w:marLeft w:val="0"/>
      <w:marRight w:val="0"/>
      <w:marTop w:val="0"/>
      <w:marBottom w:val="0"/>
      <w:divBdr>
        <w:top w:val="none" w:sz="0" w:space="0" w:color="auto"/>
        <w:left w:val="none" w:sz="0" w:space="0" w:color="auto"/>
        <w:bottom w:val="none" w:sz="0" w:space="0" w:color="auto"/>
        <w:right w:val="none" w:sz="0" w:space="0" w:color="auto"/>
      </w:divBdr>
      <w:divsChild>
        <w:div w:id="354354977">
          <w:marLeft w:val="547"/>
          <w:marRight w:val="0"/>
          <w:marTop w:val="96"/>
          <w:marBottom w:val="0"/>
          <w:divBdr>
            <w:top w:val="none" w:sz="0" w:space="0" w:color="auto"/>
            <w:left w:val="none" w:sz="0" w:space="0" w:color="auto"/>
            <w:bottom w:val="none" w:sz="0" w:space="0" w:color="auto"/>
            <w:right w:val="none" w:sz="0" w:space="0" w:color="auto"/>
          </w:divBdr>
        </w:div>
        <w:div w:id="2070687367">
          <w:marLeft w:val="547"/>
          <w:marRight w:val="0"/>
          <w:marTop w:val="96"/>
          <w:marBottom w:val="0"/>
          <w:divBdr>
            <w:top w:val="none" w:sz="0" w:space="0" w:color="auto"/>
            <w:left w:val="none" w:sz="0" w:space="0" w:color="auto"/>
            <w:bottom w:val="none" w:sz="0" w:space="0" w:color="auto"/>
            <w:right w:val="none" w:sz="0" w:space="0" w:color="auto"/>
          </w:divBdr>
        </w:div>
        <w:div w:id="1458135565">
          <w:marLeft w:val="547"/>
          <w:marRight w:val="0"/>
          <w:marTop w:val="96"/>
          <w:marBottom w:val="0"/>
          <w:divBdr>
            <w:top w:val="none" w:sz="0" w:space="0" w:color="auto"/>
            <w:left w:val="none" w:sz="0" w:space="0" w:color="auto"/>
            <w:bottom w:val="none" w:sz="0" w:space="0" w:color="auto"/>
            <w:right w:val="none" w:sz="0" w:space="0" w:color="auto"/>
          </w:divBdr>
        </w:div>
        <w:div w:id="458383123">
          <w:marLeft w:val="547"/>
          <w:marRight w:val="0"/>
          <w:marTop w:val="96"/>
          <w:marBottom w:val="0"/>
          <w:divBdr>
            <w:top w:val="none" w:sz="0" w:space="0" w:color="auto"/>
            <w:left w:val="none" w:sz="0" w:space="0" w:color="auto"/>
            <w:bottom w:val="none" w:sz="0" w:space="0" w:color="auto"/>
            <w:right w:val="none" w:sz="0" w:space="0" w:color="auto"/>
          </w:divBdr>
        </w:div>
      </w:divsChild>
    </w:div>
    <w:div w:id="161631902">
      <w:bodyDiv w:val="1"/>
      <w:marLeft w:val="0"/>
      <w:marRight w:val="0"/>
      <w:marTop w:val="0"/>
      <w:marBottom w:val="0"/>
      <w:divBdr>
        <w:top w:val="none" w:sz="0" w:space="0" w:color="auto"/>
        <w:left w:val="none" w:sz="0" w:space="0" w:color="auto"/>
        <w:bottom w:val="none" w:sz="0" w:space="0" w:color="auto"/>
        <w:right w:val="none" w:sz="0" w:space="0" w:color="auto"/>
      </w:divBdr>
      <w:divsChild>
        <w:div w:id="429088215">
          <w:marLeft w:val="547"/>
          <w:marRight w:val="0"/>
          <w:marTop w:val="96"/>
          <w:marBottom w:val="0"/>
          <w:divBdr>
            <w:top w:val="none" w:sz="0" w:space="0" w:color="auto"/>
            <w:left w:val="none" w:sz="0" w:space="0" w:color="auto"/>
            <w:bottom w:val="none" w:sz="0" w:space="0" w:color="auto"/>
            <w:right w:val="none" w:sz="0" w:space="0" w:color="auto"/>
          </w:divBdr>
        </w:div>
        <w:div w:id="442455003">
          <w:marLeft w:val="547"/>
          <w:marRight w:val="0"/>
          <w:marTop w:val="96"/>
          <w:marBottom w:val="0"/>
          <w:divBdr>
            <w:top w:val="none" w:sz="0" w:space="0" w:color="auto"/>
            <w:left w:val="none" w:sz="0" w:space="0" w:color="auto"/>
            <w:bottom w:val="none" w:sz="0" w:space="0" w:color="auto"/>
            <w:right w:val="none" w:sz="0" w:space="0" w:color="auto"/>
          </w:divBdr>
        </w:div>
        <w:div w:id="751004264">
          <w:marLeft w:val="547"/>
          <w:marRight w:val="0"/>
          <w:marTop w:val="96"/>
          <w:marBottom w:val="0"/>
          <w:divBdr>
            <w:top w:val="none" w:sz="0" w:space="0" w:color="auto"/>
            <w:left w:val="none" w:sz="0" w:space="0" w:color="auto"/>
            <w:bottom w:val="none" w:sz="0" w:space="0" w:color="auto"/>
            <w:right w:val="none" w:sz="0" w:space="0" w:color="auto"/>
          </w:divBdr>
        </w:div>
        <w:div w:id="2092697253">
          <w:marLeft w:val="547"/>
          <w:marRight w:val="0"/>
          <w:marTop w:val="96"/>
          <w:marBottom w:val="0"/>
          <w:divBdr>
            <w:top w:val="none" w:sz="0" w:space="0" w:color="auto"/>
            <w:left w:val="none" w:sz="0" w:space="0" w:color="auto"/>
            <w:bottom w:val="none" w:sz="0" w:space="0" w:color="auto"/>
            <w:right w:val="none" w:sz="0" w:space="0" w:color="auto"/>
          </w:divBdr>
        </w:div>
        <w:div w:id="2041736685">
          <w:marLeft w:val="547"/>
          <w:marRight w:val="0"/>
          <w:marTop w:val="96"/>
          <w:marBottom w:val="0"/>
          <w:divBdr>
            <w:top w:val="none" w:sz="0" w:space="0" w:color="auto"/>
            <w:left w:val="none" w:sz="0" w:space="0" w:color="auto"/>
            <w:bottom w:val="none" w:sz="0" w:space="0" w:color="auto"/>
            <w:right w:val="none" w:sz="0" w:space="0" w:color="auto"/>
          </w:divBdr>
        </w:div>
        <w:div w:id="1901285662">
          <w:marLeft w:val="547"/>
          <w:marRight w:val="0"/>
          <w:marTop w:val="96"/>
          <w:marBottom w:val="0"/>
          <w:divBdr>
            <w:top w:val="none" w:sz="0" w:space="0" w:color="auto"/>
            <w:left w:val="none" w:sz="0" w:space="0" w:color="auto"/>
            <w:bottom w:val="none" w:sz="0" w:space="0" w:color="auto"/>
            <w:right w:val="none" w:sz="0" w:space="0" w:color="auto"/>
          </w:divBdr>
        </w:div>
        <w:div w:id="2034838631">
          <w:marLeft w:val="547"/>
          <w:marRight w:val="0"/>
          <w:marTop w:val="96"/>
          <w:marBottom w:val="0"/>
          <w:divBdr>
            <w:top w:val="none" w:sz="0" w:space="0" w:color="auto"/>
            <w:left w:val="none" w:sz="0" w:space="0" w:color="auto"/>
            <w:bottom w:val="none" w:sz="0" w:space="0" w:color="auto"/>
            <w:right w:val="none" w:sz="0" w:space="0" w:color="auto"/>
          </w:divBdr>
        </w:div>
        <w:div w:id="42098346">
          <w:marLeft w:val="547"/>
          <w:marRight w:val="0"/>
          <w:marTop w:val="96"/>
          <w:marBottom w:val="0"/>
          <w:divBdr>
            <w:top w:val="none" w:sz="0" w:space="0" w:color="auto"/>
            <w:left w:val="none" w:sz="0" w:space="0" w:color="auto"/>
            <w:bottom w:val="none" w:sz="0" w:space="0" w:color="auto"/>
            <w:right w:val="none" w:sz="0" w:space="0" w:color="auto"/>
          </w:divBdr>
        </w:div>
        <w:div w:id="1032455876">
          <w:marLeft w:val="547"/>
          <w:marRight w:val="0"/>
          <w:marTop w:val="96"/>
          <w:marBottom w:val="0"/>
          <w:divBdr>
            <w:top w:val="none" w:sz="0" w:space="0" w:color="auto"/>
            <w:left w:val="none" w:sz="0" w:space="0" w:color="auto"/>
            <w:bottom w:val="none" w:sz="0" w:space="0" w:color="auto"/>
            <w:right w:val="none" w:sz="0" w:space="0" w:color="auto"/>
          </w:divBdr>
        </w:div>
        <w:div w:id="519708469">
          <w:marLeft w:val="547"/>
          <w:marRight w:val="0"/>
          <w:marTop w:val="96"/>
          <w:marBottom w:val="0"/>
          <w:divBdr>
            <w:top w:val="none" w:sz="0" w:space="0" w:color="auto"/>
            <w:left w:val="none" w:sz="0" w:space="0" w:color="auto"/>
            <w:bottom w:val="none" w:sz="0" w:space="0" w:color="auto"/>
            <w:right w:val="none" w:sz="0" w:space="0" w:color="auto"/>
          </w:divBdr>
        </w:div>
        <w:div w:id="1604263418">
          <w:marLeft w:val="547"/>
          <w:marRight w:val="0"/>
          <w:marTop w:val="96"/>
          <w:marBottom w:val="0"/>
          <w:divBdr>
            <w:top w:val="none" w:sz="0" w:space="0" w:color="auto"/>
            <w:left w:val="none" w:sz="0" w:space="0" w:color="auto"/>
            <w:bottom w:val="none" w:sz="0" w:space="0" w:color="auto"/>
            <w:right w:val="none" w:sz="0" w:space="0" w:color="auto"/>
          </w:divBdr>
        </w:div>
      </w:divsChild>
    </w:div>
    <w:div w:id="676227276">
      <w:bodyDiv w:val="1"/>
      <w:marLeft w:val="0"/>
      <w:marRight w:val="0"/>
      <w:marTop w:val="0"/>
      <w:marBottom w:val="0"/>
      <w:divBdr>
        <w:top w:val="none" w:sz="0" w:space="0" w:color="auto"/>
        <w:left w:val="none" w:sz="0" w:space="0" w:color="auto"/>
        <w:bottom w:val="none" w:sz="0" w:space="0" w:color="auto"/>
        <w:right w:val="none" w:sz="0" w:space="0" w:color="auto"/>
      </w:divBdr>
      <w:divsChild>
        <w:div w:id="1348943247">
          <w:marLeft w:val="547"/>
          <w:marRight w:val="0"/>
          <w:marTop w:val="96"/>
          <w:marBottom w:val="0"/>
          <w:divBdr>
            <w:top w:val="none" w:sz="0" w:space="0" w:color="auto"/>
            <w:left w:val="none" w:sz="0" w:space="0" w:color="auto"/>
            <w:bottom w:val="none" w:sz="0" w:space="0" w:color="auto"/>
            <w:right w:val="none" w:sz="0" w:space="0" w:color="auto"/>
          </w:divBdr>
        </w:div>
      </w:divsChild>
    </w:div>
    <w:div w:id="749501036">
      <w:bodyDiv w:val="1"/>
      <w:marLeft w:val="0"/>
      <w:marRight w:val="0"/>
      <w:marTop w:val="0"/>
      <w:marBottom w:val="0"/>
      <w:divBdr>
        <w:top w:val="none" w:sz="0" w:space="0" w:color="auto"/>
        <w:left w:val="none" w:sz="0" w:space="0" w:color="auto"/>
        <w:bottom w:val="none" w:sz="0" w:space="0" w:color="auto"/>
        <w:right w:val="none" w:sz="0" w:space="0" w:color="auto"/>
      </w:divBdr>
      <w:divsChild>
        <w:div w:id="1443843659">
          <w:marLeft w:val="547"/>
          <w:marRight w:val="0"/>
          <w:marTop w:val="115"/>
          <w:marBottom w:val="0"/>
          <w:divBdr>
            <w:top w:val="none" w:sz="0" w:space="0" w:color="auto"/>
            <w:left w:val="none" w:sz="0" w:space="0" w:color="auto"/>
            <w:bottom w:val="none" w:sz="0" w:space="0" w:color="auto"/>
            <w:right w:val="none" w:sz="0" w:space="0" w:color="auto"/>
          </w:divBdr>
        </w:div>
        <w:div w:id="46222120">
          <w:marLeft w:val="547"/>
          <w:marRight w:val="0"/>
          <w:marTop w:val="115"/>
          <w:marBottom w:val="0"/>
          <w:divBdr>
            <w:top w:val="none" w:sz="0" w:space="0" w:color="auto"/>
            <w:left w:val="none" w:sz="0" w:space="0" w:color="auto"/>
            <w:bottom w:val="none" w:sz="0" w:space="0" w:color="auto"/>
            <w:right w:val="none" w:sz="0" w:space="0" w:color="auto"/>
          </w:divBdr>
        </w:div>
        <w:div w:id="447234870">
          <w:marLeft w:val="547"/>
          <w:marRight w:val="0"/>
          <w:marTop w:val="115"/>
          <w:marBottom w:val="0"/>
          <w:divBdr>
            <w:top w:val="none" w:sz="0" w:space="0" w:color="auto"/>
            <w:left w:val="none" w:sz="0" w:space="0" w:color="auto"/>
            <w:bottom w:val="none" w:sz="0" w:space="0" w:color="auto"/>
            <w:right w:val="none" w:sz="0" w:space="0" w:color="auto"/>
          </w:divBdr>
        </w:div>
        <w:div w:id="46690962">
          <w:marLeft w:val="547"/>
          <w:marRight w:val="0"/>
          <w:marTop w:val="115"/>
          <w:marBottom w:val="0"/>
          <w:divBdr>
            <w:top w:val="none" w:sz="0" w:space="0" w:color="auto"/>
            <w:left w:val="none" w:sz="0" w:space="0" w:color="auto"/>
            <w:bottom w:val="none" w:sz="0" w:space="0" w:color="auto"/>
            <w:right w:val="none" w:sz="0" w:space="0" w:color="auto"/>
          </w:divBdr>
        </w:div>
        <w:div w:id="1181243596">
          <w:marLeft w:val="547"/>
          <w:marRight w:val="0"/>
          <w:marTop w:val="115"/>
          <w:marBottom w:val="0"/>
          <w:divBdr>
            <w:top w:val="none" w:sz="0" w:space="0" w:color="auto"/>
            <w:left w:val="none" w:sz="0" w:space="0" w:color="auto"/>
            <w:bottom w:val="none" w:sz="0" w:space="0" w:color="auto"/>
            <w:right w:val="none" w:sz="0" w:space="0" w:color="auto"/>
          </w:divBdr>
        </w:div>
        <w:div w:id="33161735">
          <w:marLeft w:val="547"/>
          <w:marRight w:val="0"/>
          <w:marTop w:val="115"/>
          <w:marBottom w:val="0"/>
          <w:divBdr>
            <w:top w:val="none" w:sz="0" w:space="0" w:color="auto"/>
            <w:left w:val="none" w:sz="0" w:space="0" w:color="auto"/>
            <w:bottom w:val="none" w:sz="0" w:space="0" w:color="auto"/>
            <w:right w:val="none" w:sz="0" w:space="0" w:color="auto"/>
          </w:divBdr>
        </w:div>
        <w:div w:id="1249998180">
          <w:marLeft w:val="547"/>
          <w:marRight w:val="0"/>
          <w:marTop w:val="115"/>
          <w:marBottom w:val="0"/>
          <w:divBdr>
            <w:top w:val="none" w:sz="0" w:space="0" w:color="auto"/>
            <w:left w:val="none" w:sz="0" w:space="0" w:color="auto"/>
            <w:bottom w:val="none" w:sz="0" w:space="0" w:color="auto"/>
            <w:right w:val="none" w:sz="0" w:space="0" w:color="auto"/>
          </w:divBdr>
        </w:div>
        <w:div w:id="866871481">
          <w:marLeft w:val="547"/>
          <w:marRight w:val="0"/>
          <w:marTop w:val="115"/>
          <w:marBottom w:val="0"/>
          <w:divBdr>
            <w:top w:val="none" w:sz="0" w:space="0" w:color="auto"/>
            <w:left w:val="none" w:sz="0" w:space="0" w:color="auto"/>
            <w:bottom w:val="none" w:sz="0" w:space="0" w:color="auto"/>
            <w:right w:val="none" w:sz="0" w:space="0" w:color="auto"/>
          </w:divBdr>
        </w:div>
        <w:div w:id="1438939626">
          <w:marLeft w:val="547"/>
          <w:marRight w:val="0"/>
          <w:marTop w:val="115"/>
          <w:marBottom w:val="0"/>
          <w:divBdr>
            <w:top w:val="none" w:sz="0" w:space="0" w:color="auto"/>
            <w:left w:val="none" w:sz="0" w:space="0" w:color="auto"/>
            <w:bottom w:val="none" w:sz="0" w:space="0" w:color="auto"/>
            <w:right w:val="none" w:sz="0" w:space="0" w:color="auto"/>
          </w:divBdr>
        </w:div>
      </w:divsChild>
    </w:div>
    <w:div w:id="1596208635">
      <w:bodyDiv w:val="1"/>
      <w:marLeft w:val="0"/>
      <w:marRight w:val="0"/>
      <w:marTop w:val="0"/>
      <w:marBottom w:val="0"/>
      <w:divBdr>
        <w:top w:val="none" w:sz="0" w:space="0" w:color="auto"/>
        <w:left w:val="none" w:sz="0" w:space="0" w:color="auto"/>
        <w:bottom w:val="none" w:sz="0" w:space="0" w:color="auto"/>
        <w:right w:val="none" w:sz="0" w:space="0" w:color="auto"/>
      </w:divBdr>
      <w:divsChild>
        <w:div w:id="1841043547">
          <w:marLeft w:val="547"/>
          <w:marRight w:val="0"/>
          <w:marTop w:val="130"/>
          <w:marBottom w:val="0"/>
          <w:divBdr>
            <w:top w:val="none" w:sz="0" w:space="0" w:color="auto"/>
            <w:left w:val="none" w:sz="0" w:space="0" w:color="auto"/>
            <w:bottom w:val="none" w:sz="0" w:space="0" w:color="auto"/>
            <w:right w:val="none" w:sz="0" w:space="0" w:color="auto"/>
          </w:divBdr>
        </w:div>
      </w:divsChild>
    </w:div>
    <w:div w:id="1813014424">
      <w:bodyDiv w:val="1"/>
      <w:marLeft w:val="0"/>
      <w:marRight w:val="0"/>
      <w:marTop w:val="0"/>
      <w:marBottom w:val="0"/>
      <w:divBdr>
        <w:top w:val="none" w:sz="0" w:space="0" w:color="auto"/>
        <w:left w:val="none" w:sz="0" w:space="0" w:color="auto"/>
        <w:bottom w:val="none" w:sz="0" w:space="0" w:color="auto"/>
        <w:right w:val="none" w:sz="0" w:space="0" w:color="auto"/>
      </w:divBdr>
    </w:div>
    <w:div w:id="1867936651">
      <w:bodyDiv w:val="1"/>
      <w:marLeft w:val="0"/>
      <w:marRight w:val="0"/>
      <w:marTop w:val="0"/>
      <w:marBottom w:val="0"/>
      <w:divBdr>
        <w:top w:val="none" w:sz="0" w:space="0" w:color="auto"/>
        <w:left w:val="none" w:sz="0" w:space="0" w:color="auto"/>
        <w:bottom w:val="none" w:sz="0" w:space="0" w:color="auto"/>
        <w:right w:val="none" w:sz="0" w:space="0" w:color="auto"/>
      </w:divBdr>
    </w:div>
    <w:div w:id="20592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kry.qadir@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n0ak95</cp:lastModifiedBy>
  <cp:revision>9</cp:revision>
  <cp:lastPrinted>2015-11-25T19:16:00Z</cp:lastPrinted>
  <dcterms:created xsi:type="dcterms:W3CDTF">2022-05-20T04:14:00Z</dcterms:created>
  <dcterms:modified xsi:type="dcterms:W3CDTF">2022-05-29T13:50:00Z</dcterms:modified>
</cp:coreProperties>
</file>