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40" w:rsidRPr="00416C40" w:rsidRDefault="00416C40" w:rsidP="00416C40">
      <w:pPr>
        <w:pStyle w:val="Title"/>
      </w:pPr>
      <w:r w:rsidRPr="00416C40">
        <w:t>CV</w:t>
      </w:r>
    </w:p>
    <w:p w:rsidR="00416C40" w:rsidRPr="00416C40" w:rsidRDefault="00416C40" w:rsidP="00416C40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6C40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416C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6C40">
        <w:rPr>
          <w:rFonts w:asciiTheme="majorBidi" w:hAnsiTheme="majorBidi" w:cstheme="majorBidi"/>
          <w:b/>
          <w:bCs/>
          <w:sz w:val="24"/>
          <w:szCs w:val="24"/>
        </w:rPr>
        <w:t>Khoshmer</w:t>
      </w:r>
      <w:proofErr w:type="spellEnd"/>
      <w:r w:rsidRPr="00416C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6C40">
        <w:rPr>
          <w:rFonts w:asciiTheme="majorBidi" w:hAnsiTheme="majorBidi" w:cstheme="majorBidi"/>
          <w:b/>
          <w:bCs/>
          <w:sz w:val="24"/>
          <w:szCs w:val="24"/>
        </w:rPr>
        <w:t>Azeez</w:t>
      </w:r>
      <w:proofErr w:type="spellEnd"/>
    </w:p>
    <w:p w:rsidR="00416C40" w:rsidRPr="00416C40" w:rsidRDefault="00416C40" w:rsidP="000825F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16C40">
        <w:rPr>
          <w:rFonts w:asciiTheme="majorBidi" w:hAnsiTheme="majorBidi" w:cstheme="majorBidi"/>
          <w:sz w:val="24"/>
          <w:szCs w:val="24"/>
        </w:rPr>
        <w:t>E-mail: asmaa.azeez@su.edu.krd</w:t>
      </w:r>
    </w:p>
    <w:p w:rsidR="00416C40" w:rsidRPr="00416C40" w:rsidRDefault="00416C40" w:rsidP="000825F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16C40">
        <w:rPr>
          <w:rFonts w:asciiTheme="majorBidi" w:hAnsiTheme="majorBidi" w:cstheme="majorBidi"/>
          <w:sz w:val="24"/>
          <w:szCs w:val="24"/>
        </w:rPr>
        <w:t>Cell Phone: 00964750</w:t>
      </w:r>
      <w:r>
        <w:rPr>
          <w:rFonts w:asciiTheme="majorBidi" w:hAnsiTheme="majorBidi" w:cstheme="majorBidi"/>
          <w:sz w:val="24"/>
          <w:szCs w:val="24"/>
        </w:rPr>
        <w:t>4567129</w:t>
      </w:r>
    </w:p>
    <w:p w:rsidR="00E17D07" w:rsidRPr="00416C40" w:rsidRDefault="00416C40" w:rsidP="000825F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16C40">
        <w:rPr>
          <w:rFonts w:asciiTheme="majorBidi" w:hAnsiTheme="majorBidi" w:cstheme="majorBidi"/>
          <w:sz w:val="24"/>
          <w:szCs w:val="24"/>
        </w:rPr>
        <w:t xml:space="preserve">Address: </w:t>
      </w:r>
      <w:proofErr w:type="spellStart"/>
      <w:r w:rsidRPr="00416C40">
        <w:rPr>
          <w:rFonts w:asciiTheme="majorBidi" w:hAnsiTheme="majorBidi" w:cstheme="majorBidi"/>
          <w:sz w:val="24"/>
          <w:szCs w:val="24"/>
        </w:rPr>
        <w:t>Zheen</w:t>
      </w:r>
      <w:proofErr w:type="spellEnd"/>
      <w:r w:rsidRPr="00416C40">
        <w:rPr>
          <w:rFonts w:asciiTheme="majorBidi" w:hAnsiTheme="majorBidi" w:cstheme="majorBidi"/>
          <w:sz w:val="24"/>
          <w:szCs w:val="24"/>
        </w:rPr>
        <w:t>, Erbil, Kurdistan R</w:t>
      </w:r>
      <w:bookmarkStart w:id="0" w:name="_GoBack"/>
      <w:bookmarkEnd w:id="0"/>
      <w:r w:rsidRPr="00416C40">
        <w:rPr>
          <w:rFonts w:asciiTheme="majorBidi" w:hAnsiTheme="majorBidi" w:cstheme="majorBidi"/>
          <w:sz w:val="24"/>
          <w:szCs w:val="24"/>
        </w:rPr>
        <w:t>egion, Iraq</w:t>
      </w:r>
    </w:p>
    <w:p w:rsidR="00416C40" w:rsidRPr="00416C40" w:rsidRDefault="00416C40" w:rsidP="000825F2">
      <w:pPr>
        <w:pStyle w:val="Heading1"/>
      </w:pPr>
      <w:r w:rsidRPr="00416C40">
        <w:t>Education</w:t>
      </w:r>
    </w:p>
    <w:p w:rsidR="00416C40" w:rsidRPr="00416C40" w:rsidRDefault="00416C40" w:rsidP="00416C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6C40">
        <w:rPr>
          <w:rFonts w:asciiTheme="majorBidi" w:hAnsiTheme="majorBidi" w:cstheme="majorBidi"/>
          <w:sz w:val="24"/>
          <w:szCs w:val="24"/>
        </w:rPr>
        <w:t xml:space="preserve">PhD in </w:t>
      </w:r>
      <w:r w:rsidRPr="00416C40">
        <w:rPr>
          <w:rFonts w:asciiTheme="majorBidi" w:hAnsiTheme="majorBidi" w:cstheme="majorBidi"/>
          <w:sz w:val="24"/>
          <w:szCs w:val="24"/>
        </w:rPr>
        <w:t xml:space="preserve">in Linguistics, at college of Basic Education, </w:t>
      </w:r>
      <w:r w:rsidRPr="00416C40">
        <w:rPr>
          <w:rFonts w:asciiTheme="majorBidi" w:hAnsiTheme="majorBidi" w:cstheme="majorBidi"/>
          <w:sz w:val="24"/>
          <w:szCs w:val="24"/>
        </w:rPr>
        <w:t xml:space="preserve">Salahaddin </w:t>
      </w:r>
      <w:r w:rsidRPr="00416C40">
        <w:rPr>
          <w:rFonts w:asciiTheme="majorBidi" w:hAnsiTheme="majorBidi" w:cstheme="majorBidi"/>
          <w:sz w:val="24"/>
          <w:szCs w:val="24"/>
        </w:rPr>
        <w:t>University,</w:t>
      </w:r>
      <w:r w:rsidRPr="00416C40">
        <w:rPr>
          <w:rFonts w:asciiTheme="majorBidi" w:hAnsiTheme="majorBidi" w:cstheme="majorBidi"/>
          <w:sz w:val="24"/>
          <w:szCs w:val="24"/>
        </w:rPr>
        <w:t xml:space="preserve"> in 2024</w:t>
      </w:r>
    </w:p>
    <w:p w:rsidR="00416C40" w:rsidRPr="00416C40" w:rsidRDefault="00416C40" w:rsidP="00416C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6C40">
        <w:rPr>
          <w:rFonts w:asciiTheme="majorBidi" w:hAnsiTheme="majorBidi" w:cstheme="majorBidi"/>
          <w:sz w:val="24"/>
          <w:szCs w:val="24"/>
        </w:rPr>
        <w:t xml:space="preserve">Master degree in Linguistics, at college of Basic Education, </w:t>
      </w:r>
      <w:r w:rsidRPr="00416C40">
        <w:rPr>
          <w:rFonts w:asciiTheme="majorBidi" w:hAnsiTheme="majorBidi" w:cstheme="majorBidi"/>
          <w:sz w:val="24"/>
          <w:szCs w:val="24"/>
        </w:rPr>
        <w:t>Salahaddin</w:t>
      </w:r>
      <w:r w:rsidRPr="00416C40">
        <w:rPr>
          <w:rFonts w:asciiTheme="majorBidi" w:hAnsiTheme="majorBidi" w:cstheme="majorBidi"/>
          <w:sz w:val="24"/>
          <w:szCs w:val="24"/>
        </w:rPr>
        <w:t xml:space="preserve"> </w:t>
      </w:r>
      <w:r w:rsidRPr="00416C40">
        <w:rPr>
          <w:rFonts w:asciiTheme="majorBidi" w:hAnsiTheme="majorBidi" w:cstheme="majorBidi"/>
          <w:sz w:val="24"/>
          <w:szCs w:val="24"/>
        </w:rPr>
        <w:t>University, in 2017</w:t>
      </w:r>
    </w:p>
    <w:p w:rsidR="000825F2" w:rsidRPr="000825F2" w:rsidRDefault="00416C40" w:rsidP="000825F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825F2">
        <w:rPr>
          <w:rFonts w:asciiTheme="majorBidi" w:hAnsiTheme="majorBidi" w:cstheme="majorBidi"/>
          <w:sz w:val="24"/>
          <w:szCs w:val="24"/>
        </w:rPr>
        <w:t>Bachelor of English language teaching</w:t>
      </w:r>
      <w:r w:rsidRPr="000825F2">
        <w:rPr>
          <w:rFonts w:asciiTheme="majorBidi" w:hAnsiTheme="majorBidi" w:cstheme="majorBidi"/>
          <w:sz w:val="24"/>
          <w:szCs w:val="24"/>
        </w:rPr>
        <w:t xml:space="preserve">, in </w:t>
      </w:r>
      <w:r w:rsidRPr="000825F2">
        <w:rPr>
          <w:rFonts w:asciiTheme="majorBidi" w:hAnsiTheme="majorBidi" w:cstheme="majorBidi"/>
          <w:sz w:val="24"/>
          <w:szCs w:val="24"/>
        </w:rPr>
        <w:t>2011</w:t>
      </w:r>
      <w:r w:rsidRPr="000825F2">
        <w:rPr>
          <w:rFonts w:asciiTheme="majorBidi" w:hAnsiTheme="majorBidi" w:cstheme="majorBidi"/>
          <w:sz w:val="24"/>
          <w:szCs w:val="24"/>
        </w:rPr>
        <w:cr/>
      </w:r>
    </w:p>
    <w:p w:rsidR="00416C40" w:rsidRPr="000825F2" w:rsidRDefault="00416C40" w:rsidP="000825F2">
      <w:pPr>
        <w:pStyle w:val="Heading2"/>
        <w:spacing w:before="0"/>
        <w:rPr>
          <w:color w:val="365F91" w:themeColor="accent1" w:themeShade="BF"/>
          <w:sz w:val="28"/>
          <w:szCs w:val="28"/>
        </w:rPr>
      </w:pPr>
      <w:r w:rsidRPr="000825F2">
        <w:rPr>
          <w:color w:val="365F91" w:themeColor="accent1" w:themeShade="BF"/>
          <w:sz w:val="28"/>
          <w:szCs w:val="28"/>
        </w:rPr>
        <w:t>Specialization</w:t>
      </w:r>
    </w:p>
    <w:p w:rsidR="00416C40" w:rsidRPr="00416C40" w:rsidRDefault="00416C40" w:rsidP="00416C4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416C40">
        <w:rPr>
          <w:rFonts w:asciiTheme="majorBidi" w:hAnsiTheme="majorBidi" w:cstheme="majorBidi"/>
          <w:sz w:val="24"/>
          <w:szCs w:val="24"/>
        </w:rPr>
        <w:t xml:space="preserve">Linguistics, discourse analysis </w:t>
      </w:r>
    </w:p>
    <w:p w:rsidR="00416C40" w:rsidRPr="000825F2" w:rsidRDefault="00416C40" w:rsidP="000825F2">
      <w:pPr>
        <w:pStyle w:val="Heading2"/>
        <w:rPr>
          <w:color w:val="365F91" w:themeColor="accent1" w:themeShade="BF"/>
          <w:sz w:val="28"/>
          <w:szCs w:val="28"/>
        </w:rPr>
      </w:pPr>
      <w:r w:rsidRPr="000825F2">
        <w:rPr>
          <w:color w:val="365F91" w:themeColor="accent1" w:themeShade="BF"/>
          <w:sz w:val="28"/>
          <w:szCs w:val="28"/>
        </w:rPr>
        <w:t>Work History</w:t>
      </w:r>
    </w:p>
    <w:p w:rsidR="00416C40" w:rsidRPr="00416C40" w:rsidRDefault="00416C40" w:rsidP="00416C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6C40">
        <w:rPr>
          <w:rFonts w:asciiTheme="majorBidi" w:hAnsiTheme="majorBidi" w:cstheme="majorBidi"/>
          <w:sz w:val="24"/>
          <w:szCs w:val="24"/>
        </w:rPr>
        <w:t xml:space="preserve">Lecturer at </w:t>
      </w:r>
      <w:r w:rsidRPr="00416C40">
        <w:rPr>
          <w:rFonts w:asciiTheme="majorBidi" w:hAnsiTheme="majorBidi" w:cstheme="majorBidi"/>
          <w:sz w:val="24"/>
          <w:szCs w:val="24"/>
        </w:rPr>
        <w:t>Salahaddin</w:t>
      </w:r>
      <w:r>
        <w:rPr>
          <w:rFonts w:asciiTheme="majorBidi" w:hAnsiTheme="majorBidi" w:cstheme="majorBidi"/>
          <w:sz w:val="24"/>
          <w:szCs w:val="24"/>
        </w:rPr>
        <w:t xml:space="preserve"> University, since 2018</w:t>
      </w:r>
    </w:p>
    <w:p w:rsidR="00416C40" w:rsidRPr="00416C40" w:rsidRDefault="00416C40" w:rsidP="00416C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6C40">
        <w:rPr>
          <w:rFonts w:asciiTheme="majorBidi" w:hAnsiTheme="majorBidi" w:cstheme="majorBidi"/>
          <w:sz w:val="24"/>
          <w:szCs w:val="24"/>
        </w:rPr>
        <w:t xml:space="preserve">Employed as an assistant translator in English Department, Basic </w:t>
      </w:r>
      <w:r w:rsidRPr="00416C40">
        <w:rPr>
          <w:rFonts w:asciiTheme="majorBidi" w:hAnsiTheme="majorBidi" w:cstheme="majorBidi"/>
          <w:sz w:val="24"/>
          <w:szCs w:val="24"/>
        </w:rPr>
        <w:t>education, Salahaddin</w:t>
      </w:r>
      <w:r w:rsidRPr="00416C40">
        <w:rPr>
          <w:rFonts w:asciiTheme="majorBidi" w:hAnsiTheme="majorBidi" w:cstheme="majorBidi"/>
          <w:sz w:val="24"/>
          <w:szCs w:val="24"/>
        </w:rPr>
        <w:t xml:space="preserve"> University. Due to being the first top student </w:t>
      </w:r>
      <w:r w:rsidRPr="00416C40">
        <w:rPr>
          <w:rFonts w:asciiTheme="majorBidi" w:hAnsiTheme="majorBidi" w:cstheme="majorBidi"/>
          <w:sz w:val="24"/>
          <w:szCs w:val="24"/>
        </w:rPr>
        <w:t xml:space="preserve">since </w:t>
      </w:r>
      <w:r w:rsidRPr="00416C40">
        <w:rPr>
          <w:rFonts w:asciiTheme="majorBidi" w:hAnsiTheme="majorBidi" w:cstheme="majorBidi"/>
          <w:sz w:val="24"/>
          <w:szCs w:val="24"/>
        </w:rPr>
        <w:t>2011.</w:t>
      </w:r>
    </w:p>
    <w:p w:rsidR="00416C40" w:rsidRPr="000825F2" w:rsidRDefault="00416C40" w:rsidP="000825F2">
      <w:pPr>
        <w:pStyle w:val="Heading2"/>
        <w:rPr>
          <w:color w:val="365F91" w:themeColor="accent1" w:themeShade="BF"/>
          <w:sz w:val="28"/>
          <w:szCs w:val="28"/>
        </w:rPr>
      </w:pPr>
      <w:r w:rsidRPr="000825F2">
        <w:rPr>
          <w:color w:val="365F91" w:themeColor="accent1" w:themeShade="BF"/>
          <w:sz w:val="28"/>
          <w:szCs w:val="28"/>
        </w:rPr>
        <w:t xml:space="preserve">Research interest </w:t>
      </w:r>
    </w:p>
    <w:p w:rsidR="00416C40" w:rsidRDefault="00416C40" w:rsidP="00416C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Critical discourse analysis</w:t>
      </w:r>
    </w:p>
    <w:p w:rsidR="00416C40" w:rsidRPr="00416C40" w:rsidRDefault="00416C40" w:rsidP="00416C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6C40">
        <w:rPr>
          <w:rFonts w:asciiTheme="majorBidi" w:hAnsiTheme="majorBidi" w:cstheme="majorBidi"/>
          <w:sz w:val="24"/>
          <w:szCs w:val="24"/>
        </w:rPr>
        <w:t>pragmatics</w:t>
      </w:r>
    </w:p>
    <w:p w:rsidR="00416C40" w:rsidRPr="00416C40" w:rsidRDefault="00416C40" w:rsidP="00416C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6C40">
        <w:rPr>
          <w:rFonts w:asciiTheme="majorBidi" w:hAnsiTheme="majorBidi" w:cstheme="majorBidi"/>
          <w:sz w:val="24"/>
          <w:szCs w:val="24"/>
        </w:rPr>
        <w:t>Dealing with social problems.</w:t>
      </w:r>
    </w:p>
    <w:p w:rsidR="00416C40" w:rsidRPr="00416C40" w:rsidRDefault="00416C40" w:rsidP="00416C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6C4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nalysing literary texts </w:t>
      </w:r>
    </w:p>
    <w:sectPr w:rsidR="00416C40" w:rsidRPr="00416C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D90"/>
    <w:multiLevelType w:val="hybridMultilevel"/>
    <w:tmpl w:val="DE74B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601249"/>
    <w:multiLevelType w:val="hybridMultilevel"/>
    <w:tmpl w:val="79B4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34B3"/>
    <w:multiLevelType w:val="hybridMultilevel"/>
    <w:tmpl w:val="E37C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B7A36"/>
    <w:multiLevelType w:val="hybridMultilevel"/>
    <w:tmpl w:val="5B845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337A1"/>
    <w:multiLevelType w:val="hybridMultilevel"/>
    <w:tmpl w:val="D342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51"/>
    <w:rsid w:val="000825F2"/>
    <w:rsid w:val="00416C40"/>
    <w:rsid w:val="00731A51"/>
    <w:rsid w:val="00E17D07"/>
    <w:rsid w:val="00E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6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6C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2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6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6C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2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4</cp:revision>
  <dcterms:created xsi:type="dcterms:W3CDTF">2024-02-13T17:51:00Z</dcterms:created>
  <dcterms:modified xsi:type="dcterms:W3CDTF">2024-02-13T18:00:00Z</dcterms:modified>
</cp:coreProperties>
</file>