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782023AB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4144" behindDoc="0" locked="0" layoutInCell="1" allowOverlap="1" wp14:anchorId="185E2491" wp14:editId="582568AA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8A26FA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1B3C62F6" w:rsidR="008F39C1" w:rsidRPr="00D47951" w:rsidRDefault="00157135" w:rsidP="00F3377B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5A108C" wp14:editId="5CF9893A">
            <wp:simplePos x="0" y="0"/>
            <wp:positionH relativeFrom="margin">
              <wp:posOffset>5245100</wp:posOffset>
            </wp:positionH>
            <wp:positionV relativeFrom="margin">
              <wp:posOffset>1530350</wp:posOffset>
            </wp:positionV>
            <wp:extent cx="103060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77FAEDA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3BAD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157135">
        <w:t xml:space="preserve"> </w:t>
      </w:r>
      <w:r w:rsidR="00B80C9A" w:rsidRPr="00B80C9A">
        <w:rPr>
          <w:b/>
          <w:bCs/>
          <w:sz w:val="36"/>
          <w:szCs w:val="36"/>
        </w:rPr>
        <w:t>Awaz Kareem Rasul</w:t>
      </w:r>
      <w:r w:rsidR="00B80C9A">
        <w:rPr>
          <w:b/>
          <w:bCs/>
          <w:sz w:val="36"/>
          <w:szCs w:val="36"/>
        </w:rPr>
        <w:t xml:space="preserve"> </w:t>
      </w:r>
      <w:proofErr w:type="spellStart"/>
      <w:r w:rsidR="00B80C9A">
        <w:rPr>
          <w:b/>
          <w:bCs/>
          <w:sz w:val="36"/>
          <w:szCs w:val="36"/>
        </w:rPr>
        <w:t>Hawez</w:t>
      </w:r>
      <w:proofErr w:type="spellEnd"/>
    </w:p>
    <w:p w14:paraId="47D00F6D" w14:textId="42722DA3" w:rsidR="00142031" w:rsidRPr="002248E0" w:rsidRDefault="00142031" w:rsidP="008F39C1">
      <w:pPr>
        <w:spacing w:after="0"/>
        <w:rPr>
          <w:sz w:val="28"/>
          <w:szCs w:val="28"/>
        </w:rPr>
      </w:pPr>
      <w:r w:rsidRPr="002248E0">
        <w:rPr>
          <w:sz w:val="28"/>
          <w:szCs w:val="28"/>
        </w:rPr>
        <w:t>Full Name:</w:t>
      </w:r>
      <w:r w:rsidR="00157135" w:rsidRPr="002248E0">
        <w:rPr>
          <w:sz w:val="28"/>
          <w:szCs w:val="28"/>
        </w:rPr>
        <w:t xml:space="preserve"> Awaz Kareem Rasul</w:t>
      </w:r>
    </w:p>
    <w:p w14:paraId="01C50924" w14:textId="5F5E639E" w:rsidR="00142031" w:rsidRPr="002248E0" w:rsidRDefault="00142031" w:rsidP="008F39C1">
      <w:pPr>
        <w:spacing w:after="0"/>
        <w:rPr>
          <w:sz w:val="28"/>
          <w:szCs w:val="28"/>
        </w:rPr>
      </w:pPr>
      <w:r w:rsidRPr="002248E0">
        <w:rPr>
          <w:sz w:val="28"/>
          <w:szCs w:val="28"/>
        </w:rPr>
        <w:t>Academic Title:</w:t>
      </w:r>
      <w:r w:rsidR="00157135" w:rsidRPr="002248E0">
        <w:rPr>
          <w:sz w:val="28"/>
          <w:szCs w:val="28"/>
        </w:rPr>
        <w:t xml:space="preserve"> </w:t>
      </w:r>
      <w:r w:rsidR="002248E0" w:rsidRPr="002248E0">
        <w:rPr>
          <w:sz w:val="28"/>
          <w:szCs w:val="28"/>
        </w:rPr>
        <w:t>A</w:t>
      </w:r>
      <w:r w:rsidR="00157135" w:rsidRPr="002248E0">
        <w:rPr>
          <w:sz w:val="28"/>
          <w:szCs w:val="28"/>
        </w:rPr>
        <w:t>ssistant prof</w:t>
      </w:r>
    </w:p>
    <w:p w14:paraId="31CECB32" w14:textId="77777777" w:rsidR="00B80C9A" w:rsidRDefault="00B80C9A" w:rsidP="00B80C9A">
      <w:pPr>
        <w:pStyle w:val="Default"/>
      </w:pPr>
    </w:p>
    <w:p w14:paraId="65561CC5" w14:textId="77777777" w:rsidR="00B80C9A" w:rsidRPr="002248E0" w:rsidRDefault="00B80C9A" w:rsidP="002248E0">
      <w:pPr>
        <w:spacing w:after="0"/>
        <w:rPr>
          <w:sz w:val="32"/>
          <w:szCs w:val="32"/>
        </w:rPr>
      </w:pPr>
      <w:r w:rsidRPr="002248E0">
        <w:rPr>
          <w:sz w:val="24"/>
          <w:szCs w:val="24"/>
        </w:rPr>
        <w:t xml:space="preserve"> </w:t>
      </w:r>
      <w:r w:rsidRPr="002248E0">
        <w:rPr>
          <w:b/>
          <w:bCs/>
          <w:i/>
          <w:iCs/>
          <w:sz w:val="32"/>
          <w:szCs w:val="32"/>
        </w:rPr>
        <w:t xml:space="preserve">Current address </w:t>
      </w:r>
    </w:p>
    <w:p w14:paraId="339AA914" w14:textId="7B1E5C8C" w:rsidR="00B80C9A" w:rsidRDefault="00B80C9A" w:rsidP="00B80C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Department of Earth Science</w:t>
      </w:r>
      <w:r w:rsidR="002248E0">
        <w:rPr>
          <w:sz w:val="28"/>
          <w:szCs w:val="28"/>
        </w:rPr>
        <w:t xml:space="preserve"> and Petroleum </w:t>
      </w:r>
    </w:p>
    <w:p w14:paraId="4F55333D" w14:textId="77777777" w:rsidR="00B80C9A" w:rsidRDefault="00B80C9A" w:rsidP="00B80C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College of Sciences </w:t>
      </w:r>
    </w:p>
    <w:p w14:paraId="129B963C" w14:textId="77777777" w:rsidR="00B80C9A" w:rsidRDefault="00B80C9A" w:rsidP="00B80C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University of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</w:t>
      </w:r>
    </w:p>
    <w:p w14:paraId="75DF44ED" w14:textId="77777777" w:rsidR="00B80C9A" w:rsidRDefault="00B80C9A" w:rsidP="00B80C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Kurdistan Region </w:t>
      </w:r>
    </w:p>
    <w:p w14:paraId="11641CBB" w14:textId="77777777" w:rsidR="00B80C9A" w:rsidRDefault="00B80C9A" w:rsidP="00B80C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Erbil, Iraq </w:t>
      </w:r>
    </w:p>
    <w:p w14:paraId="4A2679AE" w14:textId="0B9BAE1C" w:rsidR="00B80C9A" w:rsidRDefault="00B80C9A" w:rsidP="00B80C9A">
      <w:pPr>
        <w:spacing w:after="0"/>
        <w:rPr>
          <w:sz w:val="26"/>
          <w:szCs w:val="26"/>
        </w:rPr>
      </w:pPr>
      <w:r>
        <w:rPr>
          <w:sz w:val="28"/>
          <w:szCs w:val="28"/>
        </w:rPr>
        <w:t>Tel: + 964 (0)</w:t>
      </w:r>
      <w:r w:rsidR="002248E0" w:rsidRPr="002248E0">
        <w:rPr>
          <w:sz w:val="26"/>
          <w:szCs w:val="26"/>
        </w:rPr>
        <w:t xml:space="preserve"> </w:t>
      </w:r>
      <w:r w:rsidR="002248E0">
        <w:rPr>
          <w:sz w:val="26"/>
          <w:szCs w:val="26"/>
        </w:rPr>
        <w:t>7509004111</w:t>
      </w:r>
    </w:p>
    <w:p w14:paraId="51012096" w14:textId="26FE628B" w:rsidR="002248E0" w:rsidRPr="008F39C1" w:rsidRDefault="002248E0" w:rsidP="00B80C9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>+ 964 (0)</w:t>
      </w:r>
      <w:r w:rsidRPr="002248E0">
        <w:rPr>
          <w:sz w:val="26"/>
          <w:szCs w:val="26"/>
        </w:rPr>
        <w:t xml:space="preserve"> </w:t>
      </w:r>
      <w:r>
        <w:rPr>
          <w:sz w:val="26"/>
          <w:szCs w:val="26"/>
        </w:rPr>
        <w:t>7504496509</w:t>
      </w:r>
    </w:p>
    <w:p w14:paraId="3DDB6CDC" w14:textId="77777777" w:rsidR="002248E0" w:rsidRDefault="002248E0" w:rsidP="002248E0">
      <w:pPr>
        <w:pStyle w:val="Default"/>
      </w:pPr>
    </w:p>
    <w:p w14:paraId="608D9FC0" w14:textId="2B3D1958" w:rsidR="00142031" w:rsidRDefault="002248E0" w:rsidP="002248E0">
      <w:pPr>
        <w:spacing w:after="0"/>
        <w:rPr>
          <w:b/>
          <w:bCs/>
          <w:i/>
          <w:iCs/>
          <w:sz w:val="32"/>
          <w:szCs w:val="32"/>
        </w:rPr>
      </w:pPr>
      <w:r>
        <w:t xml:space="preserve"> </w:t>
      </w:r>
      <w:r w:rsidRPr="002248E0">
        <w:rPr>
          <w:b/>
          <w:bCs/>
          <w:i/>
          <w:iCs/>
          <w:sz w:val="32"/>
          <w:szCs w:val="32"/>
        </w:rPr>
        <w:t>E-mail:</w:t>
      </w:r>
      <w:r w:rsidR="00142031" w:rsidRPr="002248E0">
        <w:rPr>
          <w:b/>
          <w:bCs/>
          <w:i/>
          <w:iCs/>
          <w:sz w:val="32"/>
          <w:szCs w:val="32"/>
        </w:rPr>
        <w:t xml:space="preserve"> </w:t>
      </w:r>
      <w:hyperlink r:id="rId9" w:history="1">
        <w:r w:rsidRPr="0014199C">
          <w:rPr>
            <w:rStyle w:val="Hyperlink"/>
            <w:b/>
            <w:bCs/>
            <w:i/>
            <w:iCs/>
            <w:sz w:val="32"/>
            <w:szCs w:val="32"/>
          </w:rPr>
          <w:t>awaz.rasul@su.edu.krd</w:t>
        </w:r>
      </w:hyperlink>
    </w:p>
    <w:p w14:paraId="043C5D3E" w14:textId="3575D5FC" w:rsidR="002248E0" w:rsidRDefault="002248E0" w:rsidP="002248E0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</w:t>
      </w:r>
      <w:hyperlink r:id="rId10" w:history="1">
        <w:r w:rsidRPr="0014199C">
          <w:rPr>
            <w:rStyle w:val="Hyperlink"/>
            <w:b/>
            <w:bCs/>
            <w:i/>
            <w:iCs/>
            <w:sz w:val="32"/>
            <w:szCs w:val="32"/>
          </w:rPr>
          <w:t>AwazKareemRasul@Gmail.com</w:t>
        </w:r>
      </w:hyperlink>
    </w:p>
    <w:tbl>
      <w:tblPr>
        <w:tblW w:w="11460" w:type="dxa"/>
        <w:tblInd w:w="-7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60"/>
      </w:tblGrid>
      <w:tr w:rsidR="00256C5A" w14:paraId="2B6454F1" w14:textId="77777777" w:rsidTr="00256C5A">
        <w:trPr>
          <w:trHeight w:val="100"/>
        </w:trPr>
        <w:tc>
          <w:tcPr>
            <w:tcW w:w="11460" w:type="dxa"/>
          </w:tcPr>
          <w:p w14:paraId="5A4BDCD9" w14:textId="77777777" w:rsidR="00256C5A" w:rsidRDefault="00256C5A" w:rsidP="0022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51BC68" w14:textId="77777777" w:rsidR="00256C5A" w:rsidRPr="00256C5A" w:rsidRDefault="00256C5A" w:rsidP="0025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B59FD2" w14:textId="77777777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1- Personal Information: </w:t>
      </w:r>
    </w:p>
    <w:p w14:paraId="24C1246A" w14:textId="4185EF9B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1- Full Name: Dr. </w:t>
      </w:r>
      <w:r w:rsidR="00E24129">
        <w:rPr>
          <w:rFonts w:ascii="Times New Roman" w:hAnsi="Times New Roman" w:cs="Times New Roman"/>
          <w:color w:val="000000"/>
          <w:sz w:val="36"/>
          <w:szCs w:val="36"/>
        </w:rPr>
        <w:t>Awaz Kareem Rasul</w:t>
      </w: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209ECA5B" w14:textId="3357E8EC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2- Place and date of birth: </w:t>
      </w:r>
      <w:r w:rsidRPr="00493190">
        <w:rPr>
          <w:rFonts w:ascii="Times New Roman" w:hAnsi="Times New Roman" w:cs="Times New Roman"/>
          <w:color w:val="000000"/>
          <w:sz w:val="40"/>
          <w:szCs w:val="40"/>
        </w:rPr>
        <w:t>Al-</w:t>
      </w:r>
      <w:proofErr w:type="spellStart"/>
      <w:r w:rsidRPr="00493190">
        <w:rPr>
          <w:rFonts w:ascii="Times New Roman" w:hAnsi="Times New Roman" w:cs="Times New Roman"/>
          <w:color w:val="000000"/>
          <w:sz w:val="40"/>
          <w:szCs w:val="40"/>
        </w:rPr>
        <w:t>Koysinjaq</w:t>
      </w:r>
      <w:proofErr w:type="spellEnd"/>
      <w:r w:rsidRPr="002248E0">
        <w:rPr>
          <w:rFonts w:ascii="Times New Roman" w:hAnsi="Times New Roman" w:cs="Times New Roman"/>
          <w:color w:val="000000"/>
          <w:sz w:val="40"/>
          <w:szCs w:val="40"/>
        </w:rPr>
        <w:t xml:space="preserve">/Iraq, </w:t>
      </w:r>
      <w:r w:rsidRPr="00493190">
        <w:rPr>
          <w:rFonts w:ascii="Times New Roman" w:hAnsi="Times New Roman" w:cs="Times New Roman"/>
          <w:color w:val="000000"/>
          <w:sz w:val="40"/>
          <w:szCs w:val="40"/>
        </w:rPr>
        <w:t>18</w:t>
      </w:r>
      <w:r w:rsidRPr="002248E0">
        <w:rPr>
          <w:rFonts w:ascii="Times New Roman" w:hAnsi="Times New Roman" w:cs="Times New Roman"/>
          <w:color w:val="000000"/>
          <w:sz w:val="40"/>
          <w:szCs w:val="40"/>
        </w:rPr>
        <w:t>/Ju</w:t>
      </w:r>
      <w:r w:rsidRPr="00493190">
        <w:rPr>
          <w:rFonts w:ascii="Times New Roman" w:hAnsi="Times New Roman" w:cs="Times New Roman"/>
          <w:color w:val="000000"/>
          <w:sz w:val="40"/>
          <w:szCs w:val="40"/>
        </w:rPr>
        <w:t>n</w:t>
      </w:r>
      <w:r w:rsidRPr="002248E0">
        <w:rPr>
          <w:rFonts w:ascii="Times New Roman" w:hAnsi="Times New Roman" w:cs="Times New Roman"/>
          <w:color w:val="000000"/>
          <w:sz w:val="40"/>
          <w:szCs w:val="40"/>
        </w:rPr>
        <w:t>/ 197</w:t>
      </w:r>
      <w:r w:rsidRPr="00493190">
        <w:rPr>
          <w:rFonts w:ascii="Times New Roman" w:hAnsi="Times New Roman" w:cs="Times New Roman"/>
          <w:color w:val="000000"/>
          <w:sz w:val="40"/>
          <w:szCs w:val="40"/>
        </w:rPr>
        <w:t>0</w:t>
      </w:r>
    </w:p>
    <w:p w14:paraId="06C5C25B" w14:textId="77777777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3- Nationality: Iraqi-Kurdish </w:t>
      </w:r>
    </w:p>
    <w:p w14:paraId="6BBDC07F" w14:textId="20D8072E" w:rsidR="00256C5A" w:rsidRPr="00256C5A" w:rsidRDefault="00256C5A" w:rsidP="0025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4- Sex and Marital Status: </w:t>
      </w:r>
      <w:r w:rsidRPr="00493190">
        <w:rPr>
          <w:rFonts w:ascii="Times New Roman" w:hAnsi="Times New Roman" w:cs="Times New Roman"/>
          <w:color w:val="000000"/>
          <w:sz w:val="36"/>
          <w:szCs w:val="36"/>
        </w:rPr>
        <w:t>Fem</w:t>
      </w: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ale, married, </w:t>
      </w:r>
      <w:r w:rsidRPr="00493190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56C5A">
        <w:rPr>
          <w:rFonts w:ascii="Times New Roman" w:hAnsi="Times New Roman" w:cs="Times New Roman"/>
          <w:color w:val="000000"/>
          <w:sz w:val="36"/>
          <w:szCs w:val="36"/>
        </w:rPr>
        <w:t xml:space="preserve"> children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7015D20" w:rsidR="009E0364" w:rsidRPr="00D47951" w:rsidRDefault="00493190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2- </w:t>
      </w:r>
      <w:r w:rsidR="009E0364" w:rsidRPr="00D47951">
        <w:rPr>
          <w:b/>
          <w:bCs/>
          <w:sz w:val="40"/>
          <w:szCs w:val="40"/>
        </w:rPr>
        <w:t>Education:</w:t>
      </w:r>
    </w:p>
    <w:p w14:paraId="486E4C62" w14:textId="77777777" w:rsidR="002248E0" w:rsidRPr="002248E0" w:rsidRDefault="002248E0" w:rsidP="0022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F08D0E" w14:textId="1707A755" w:rsidR="00975F57" w:rsidRDefault="002248E0" w:rsidP="00A1139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48E0">
        <w:rPr>
          <w:rFonts w:ascii="Times New Roman" w:hAnsi="Times New Roman" w:cs="Times New Roman"/>
          <w:sz w:val="32"/>
          <w:szCs w:val="32"/>
        </w:rPr>
        <w:t xml:space="preserve">Ph.D. in </w:t>
      </w:r>
      <w:proofErr w:type="spellStart"/>
      <w:r w:rsidRPr="00256C5A">
        <w:rPr>
          <w:rFonts w:ascii="Times New Roman" w:hAnsi="Times New Roman" w:cs="Times New Roman"/>
          <w:sz w:val="32"/>
          <w:szCs w:val="32"/>
        </w:rPr>
        <w:t>Hydrogeochemistry</w:t>
      </w:r>
      <w:proofErr w:type="spellEnd"/>
      <w:r w:rsidRPr="002248E0">
        <w:rPr>
          <w:rFonts w:ascii="Times New Roman" w:hAnsi="Times New Roman" w:cs="Times New Roman"/>
          <w:sz w:val="32"/>
          <w:szCs w:val="32"/>
        </w:rPr>
        <w:t xml:space="preserve"> from </w:t>
      </w:r>
      <w:proofErr w:type="spellStart"/>
      <w:r w:rsidRPr="00256C5A">
        <w:rPr>
          <w:rFonts w:ascii="Times New Roman" w:hAnsi="Times New Roman" w:cs="Times New Roman"/>
          <w:sz w:val="32"/>
          <w:szCs w:val="32"/>
        </w:rPr>
        <w:t>Salahaddin</w:t>
      </w:r>
      <w:proofErr w:type="spellEnd"/>
      <w:r w:rsidRPr="002248E0">
        <w:rPr>
          <w:rFonts w:ascii="Times New Roman" w:hAnsi="Times New Roman" w:cs="Times New Roman"/>
          <w:sz w:val="32"/>
          <w:szCs w:val="32"/>
        </w:rPr>
        <w:t xml:space="preserve"> University, </w:t>
      </w:r>
      <w:proofErr w:type="spellStart"/>
      <w:r w:rsidRPr="00256C5A">
        <w:rPr>
          <w:rFonts w:ascii="Times New Roman" w:hAnsi="Times New Roman" w:cs="Times New Roman"/>
          <w:sz w:val="32"/>
          <w:szCs w:val="32"/>
        </w:rPr>
        <w:t>Erbil</w:t>
      </w:r>
      <w:r w:rsidRPr="002248E0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Pr="002248E0">
        <w:rPr>
          <w:rFonts w:ascii="Times New Roman" w:hAnsi="Times New Roman" w:cs="Times New Roman"/>
          <w:sz w:val="32"/>
          <w:szCs w:val="32"/>
        </w:rPr>
        <w:t xml:space="preserve">, Iraq in 2013. Title of thesis (in English): </w:t>
      </w:r>
      <w:proofErr w:type="gramStart"/>
      <w:r w:rsidRPr="002248E0">
        <w:rPr>
          <w:rFonts w:ascii="Times New Roman" w:hAnsi="Times New Roman" w:cs="Times New Roman"/>
          <w:sz w:val="28"/>
          <w:szCs w:val="28"/>
        </w:rPr>
        <w:t>“</w:t>
      </w:r>
      <w:r w:rsidR="00975F57" w:rsidRPr="00975F57">
        <w:rPr>
          <w:rFonts w:ascii="Times New Roman" w:hAnsi="Times New Roman" w:cs="Times New Roman"/>
        </w:rPr>
        <w:t xml:space="preserve"> </w:t>
      </w:r>
      <w:r w:rsidR="00975F57" w:rsidRPr="00975F57">
        <w:rPr>
          <w:rFonts w:ascii="Times New Roman" w:hAnsi="Times New Roman" w:cs="Times New Roman"/>
          <w:b/>
          <w:bCs/>
          <w:sz w:val="28"/>
          <w:szCs w:val="28"/>
        </w:rPr>
        <w:t>HYDROCHEMISTRY</w:t>
      </w:r>
      <w:proofErr w:type="gramEnd"/>
      <w:r w:rsidR="00975F57" w:rsidRPr="00975F57">
        <w:rPr>
          <w:rFonts w:ascii="Times New Roman" w:hAnsi="Times New Roman" w:cs="Times New Roman"/>
          <w:b/>
          <w:bCs/>
          <w:sz w:val="28"/>
          <w:szCs w:val="28"/>
        </w:rPr>
        <w:t xml:space="preserve"> AND GEOCHEMISTRY OF RECENT SEDIMENTS OF LESSER ZAB RIVER AND DOKAN RESERVOIR, KURDISTAN REGION – NE IRAQ</w:t>
      </w:r>
      <w:r w:rsidR="00975F57" w:rsidRPr="002248E0">
        <w:rPr>
          <w:rFonts w:ascii="Times New Roman" w:hAnsi="Times New Roman" w:cs="Times New Roman"/>
          <w:sz w:val="28"/>
          <w:szCs w:val="28"/>
        </w:rPr>
        <w:t>“</w:t>
      </w:r>
    </w:p>
    <w:p w14:paraId="3B446B4B" w14:textId="3DA2BE4E" w:rsidR="00A11393" w:rsidRPr="00256C5A" w:rsidRDefault="00A11393" w:rsidP="00A113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KW"/>
        </w:rPr>
      </w:pPr>
      <w:r w:rsidRPr="00256C5A">
        <w:rPr>
          <w:rFonts w:asciiTheme="majorBidi" w:hAnsiTheme="majorBidi" w:cstheme="majorBidi"/>
          <w:sz w:val="32"/>
          <w:szCs w:val="32"/>
          <w:lang w:bidi="ar-KW"/>
        </w:rPr>
        <w:lastRenderedPageBreak/>
        <w:t xml:space="preserve">M.Sc. in Geochemistry </w:t>
      </w:r>
      <w:r w:rsidRPr="002248E0">
        <w:rPr>
          <w:rFonts w:ascii="Times New Roman" w:hAnsi="Times New Roman" w:cs="Times New Roman"/>
          <w:color w:val="000000"/>
          <w:sz w:val="32"/>
          <w:szCs w:val="32"/>
        </w:rPr>
        <w:t xml:space="preserve">from </w:t>
      </w:r>
      <w:proofErr w:type="spellStart"/>
      <w:r w:rsidRPr="00256C5A">
        <w:rPr>
          <w:rFonts w:ascii="Times New Roman" w:hAnsi="Times New Roman" w:cs="Times New Roman"/>
          <w:color w:val="000000"/>
          <w:sz w:val="32"/>
          <w:szCs w:val="32"/>
        </w:rPr>
        <w:t>Salahaddin</w:t>
      </w:r>
      <w:proofErr w:type="spellEnd"/>
      <w:r w:rsidRPr="002248E0">
        <w:rPr>
          <w:rFonts w:ascii="Times New Roman" w:hAnsi="Times New Roman" w:cs="Times New Roman"/>
          <w:color w:val="000000"/>
          <w:sz w:val="32"/>
          <w:szCs w:val="32"/>
        </w:rPr>
        <w:t xml:space="preserve"> University, </w:t>
      </w:r>
      <w:proofErr w:type="spellStart"/>
      <w:r w:rsidRPr="00256C5A">
        <w:rPr>
          <w:rFonts w:ascii="Times New Roman" w:hAnsi="Times New Roman" w:cs="Times New Roman"/>
          <w:color w:val="000000"/>
          <w:sz w:val="32"/>
          <w:szCs w:val="32"/>
        </w:rPr>
        <w:t>Erbil</w:t>
      </w:r>
      <w:r w:rsidRPr="002248E0">
        <w:rPr>
          <w:rFonts w:ascii="Times New Roman" w:hAnsi="Times New Roman" w:cs="Times New Roman"/>
          <w:color w:val="000000"/>
          <w:sz w:val="32"/>
          <w:szCs w:val="32"/>
        </w:rPr>
        <w:t>l</w:t>
      </w:r>
      <w:proofErr w:type="spellEnd"/>
      <w:r w:rsidRPr="002248E0">
        <w:rPr>
          <w:rFonts w:ascii="Times New Roman" w:hAnsi="Times New Roman" w:cs="Times New Roman"/>
          <w:color w:val="000000"/>
          <w:sz w:val="32"/>
          <w:szCs w:val="32"/>
        </w:rPr>
        <w:t>, Iraq in 20</w:t>
      </w:r>
      <w:r w:rsidRPr="00256C5A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2248E0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256C5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256C5A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56C5A">
        <w:rPr>
          <w:sz w:val="32"/>
          <w:szCs w:val="24"/>
        </w:rPr>
        <w:t xml:space="preserve">Title of thesis (in English): </w:t>
      </w:r>
      <w:r w:rsidRPr="00493190">
        <w:rPr>
          <w:rFonts w:asciiTheme="majorBidi" w:hAnsiTheme="majorBidi" w:cstheme="majorBidi"/>
          <w:lang w:bidi="ar-KW"/>
        </w:rPr>
        <w:t>“</w:t>
      </w:r>
      <w:r w:rsidRPr="00493190">
        <w:rPr>
          <w:rFonts w:asciiTheme="majorBidi" w:hAnsiTheme="majorBidi" w:cstheme="majorBidi"/>
          <w:b/>
          <w:bCs/>
          <w:sz w:val="32"/>
          <w:szCs w:val="32"/>
          <w:lang w:bidi="ar-KW"/>
        </w:rPr>
        <w:t>Geochemistry study of recent sediments of Greater Zab River, Kurdistan Region- NE Iraq</w:t>
      </w:r>
      <w:r w:rsidRPr="00493190">
        <w:rPr>
          <w:rFonts w:asciiTheme="majorBidi" w:hAnsiTheme="majorBidi" w:cstheme="majorBidi"/>
          <w:lang w:bidi="ar-KW"/>
        </w:rPr>
        <w:t>”.</w:t>
      </w:r>
    </w:p>
    <w:p w14:paraId="0C8CF7B6" w14:textId="65F41F1A" w:rsidR="00A11393" w:rsidRPr="00256C5A" w:rsidRDefault="004F22C1" w:rsidP="00CD38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56C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B. Sc. in Geology from </w:t>
      </w:r>
      <w:proofErr w:type="spellStart"/>
      <w:r w:rsidRPr="00256C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Salahaddin</w:t>
      </w:r>
      <w:proofErr w:type="spellEnd"/>
      <w:r w:rsidRPr="00256C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University, Erbil, Iraq in</w:t>
      </w:r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56C5A" w:rsidRPr="00256C5A">
        <w:rPr>
          <w:rFonts w:ascii="Times New Roman" w:hAnsi="Times New Roman" w:cs="Times New Roman"/>
          <w:color w:val="000000"/>
          <w:sz w:val="32"/>
          <w:szCs w:val="32"/>
        </w:rPr>
        <w:t>1992.</w:t>
      </w:r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17D4D98" w14:textId="77777777" w:rsidR="00CD3865" w:rsidRDefault="00CD3865" w:rsidP="00CD3865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F2D86" w14:textId="7F169FE6" w:rsidR="00256C5A" w:rsidRPr="00CD3865" w:rsidRDefault="00CD3865" w:rsidP="00CD3865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D38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="00256C5A" w:rsidRPr="00CD386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- </w:t>
      </w:r>
      <w:r w:rsidR="00256C5A" w:rsidRPr="00CD38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Languages: </w:t>
      </w:r>
    </w:p>
    <w:p w14:paraId="7AA25407" w14:textId="77777777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1- English: Good </w:t>
      </w:r>
    </w:p>
    <w:p w14:paraId="407E9564" w14:textId="77777777" w:rsidR="00256C5A" w:rsidRPr="00256C5A" w:rsidRDefault="00256C5A" w:rsidP="00256C5A">
      <w:pPr>
        <w:autoSpaceDE w:val="0"/>
        <w:autoSpaceDN w:val="0"/>
        <w:adjustRightInd w:val="0"/>
        <w:spacing w:after="86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2- Arabic: Very good </w:t>
      </w:r>
    </w:p>
    <w:p w14:paraId="5335F91D" w14:textId="77777777" w:rsidR="00256C5A" w:rsidRPr="00256C5A" w:rsidRDefault="00256C5A" w:rsidP="00256C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3- </w:t>
      </w:r>
      <w:proofErr w:type="gramStart"/>
      <w:r w:rsidRPr="00256C5A">
        <w:rPr>
          <w:rFonts w:ascii="Times New Roman" w:hAnsi="Times New Roman" w:cs="Times New Roman"/>
          <w:color w:val="000000"/>
          <w:sz w:val="32"/>
          <w:szCs w:val="32"/>
        </w:rPr>
        <w:t>Kurdish ;</w:t>
      </w:r>
      <w:proofErr w:type="gramEnd"/>
      <w:r w:rsidRPr="00256C5A">
        <w:rPr>
          <w:rFonts w:ascii="Times New Roman" w:hAnsi="Times New Roman" w:cs="Times New Roman"/>
          <w:color w:val="000000"/>
          <w:sz w:val="32"/>
          <w:szCs w:val="32"/>
        </w:rPr>
        <w:t xml:space="preserve"> mother </w:t>
      </w:r>
    </w:p>
    <w:p w14:paraId="79955E9A" w14:textId="536F0064" w:rsidR="00256C5A" w:rsidRPr="00256C5A" w:rsidRDefault="00256C5A" w:rsidP="00256C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</w:p>
    <w:p w14:paraId="33EEC01E" w14:textId="0DE1D64E" w:rsidR="008F39C1" w:rsidRPr="002E2B85" w:rsidRDefault="008F39C1" w:rsidP="002E2B8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2E2B85">
        <w:rPr>
          <w:b/>
          <w:bCs/>
          <w:sz w:val="40"/>
          <w:szCs w:val="40"/>
        </w:rPr>
        <w:t>E</w:t>
      </w:r>
      <w:r w:rsidR="009E0364" w:rsidRPr="002E2B85">
        <w:rPr>
          <w:b/>
          <w:bCs/>
          <w:sz w:val="40"/>
          <w:szCs w:val="40"/>
        </w:rPr>
        <w:t>mployment</w:t>
      </w:r>
      <w:r w:rsidRPr="002E2B85">
        <w:rPr>
          <w:b/>
          <w:bCs/>
          <w:sz w:val="40"/>
          <w:szCs w:val="40"/>
        </w:rPr>
        <w:t>:</w:t>
      </w:r>
    </w:p>
    <w:p w14:paraId="2927FB26" w14:textId="401E066D" w:rsidR="00FA21E6" w:rsidRPr="00CD3865" w:rsidRDefault="00FA21E6" w:rsidP="00CD38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KW"/>
        </w:rPr>
      </w:pPr>
      <w:r w:rsidRPr="00CD3865">
        <w:rPr>
          <w:rFonts w:asciiTheme="majorBidi" w:hAnsiTheme="majorBidi" w:cstheme="majorBidi"/>
          <w:sz w:val="32"/>
          <w:szCs w:val="32"/>
        </w:rPr>
        <w:t xml:space="preserve">Worked </w:t>
      </w:r>
      <w:r w:rsidRPr="00CD3865">
        <w:rPr>
          <w:rFonts w:asciiTheme="majorBidi" w:hAnsiTheme="majorBidi" w:cstheme="majorBidi"/>
          <w:sz w:val="32"/>
          <w:szCs w:val="32"/>
          <w:lang w:bidi="ar-KW"/>
        </w:rPr>
        <w:t xml:space="preserve">as an assistant lecturer at the </w:t>
      </w:r>
      <w:proofErr w:type="spellStart"/>
      <w:r w:rsidRPr="00CD3865">
        <w:rPr>
          <w:rFonts w:asciiTheme="majorBidi" w:hAnsiTheme="majorBidi" w:cstheme="majorBidi"/>
          <w:sz w:val="32"/>
          <w:szCs w:val="32"/>
          <w:lang w:bidi="ar-KW"/>
        </w:rPr>
        <w:t>Salahaddin</w:t>
      </w:r>
      <w:proofErr w:type="spellEnd"/>
      <w:r w:rsidRPr="00CD3865">
        <w:rPr>
          <w:rFonts w:asciiTheme="majorBidi" w:hAnsiTheme="majorBidi" w:cstheme="majorBidi"/>
          <w:sz w:val="32"/>
          <w:szCs w:val="32"/>
          <w:lang w:bidi="ar-KW"/>
        </w:rPr>
        <w:t xml:space="preserve"> University/ College of Science in 1994.</w:t>
      </w:r>
    </w:p>
    <w:p w14:paraId="32EF15BB" w14:textId="77777777" w:rsidR="00D03AD1" w:rsidRPr="002E2B85" w:rsidRDefault="00D03AD1" w:rsidP="00D03A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14:paraId="4F925C4C" w14:textId="079D710F" w:rsidR="00D03AD1" w:rsidRPr="00CD3865" w:rsidRDefault="00D03AD1" w:rsidP="00CD38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D386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Ass. Lecturer </w:t>
      </w:r>
      <w:r w:rsidRPr="00CD3865">
        <w:rPr>
          <w:rFonts w:ascii="Times New Roman" w:hAnsi="Times New Roman" w:cs="Times New Roman"/>
          <w:color w:val="000000"/>
          <w:sz w:val="36"/>
          <w:szCs w:val="36"/>
        </w:rPr>
        <w:t xml:space="preserve">of Geology and Soil Science, Department of Forestry and horticulture, College of Agriculture, </w:t>
      </w:r>
      <w:proofErr w:type="spellStart"/>
      <w:r w:rsidRPr="00CD386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CD386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CD3865">
        <w:rPr>
          <w:rFonts w:ascii="Times New Roman" w:hAnsi="Times New Roman" w:cs="Times New Roman"/>
          <w:color w:val="000000"/>
          <w:sz w:val="36"/>
          <w:szCs w:val="36"/>
        </w:rPr>
        <w:t>University..</w:t>
      </w:r>
      <w:proofErr w:type="gramEnd"/>
      <w:r w:rsidRPr="00CD386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3CEB9C56" w14:textId="747A4291" w:rsidR="00D03AD1" w:rsidRPr="002E2B85" w:rsidRDefault="00D03AD1" w:rsidP="00D0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Ass. 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Geochemistry, Department of Environment,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 </w:t>
      </w:r>
    </w:p>
    <w:p w14:paraId="19216E91" w14:textId="760FCBD7" w:rsidR="00D03AD1" w:rsidRPr="002E2B85" w:rsidRDefault="00D03AD1" w:rsidP="00D0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Ass. 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Geochemistry, Department of Geology,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</w:t>
      </w:r>
    </w:p>
    <w:p w14:paraId="201C05A8" w14:textId="14CE8ACD" w:rsidR="00D03AD1" w:rsidRPr="002E2B85" w:rsidRDefault="00D03AD1" w:rsidP="00D0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Hydrochemistry, Department of </w:t>
      </w:r>
      <w:r w:rsidR="007565C9" w:rsidRPr="002E2B85">
        <w:rPr>
          <w:rFonts w:ascii="Times New Roman" w:hAnsi="Times New Roman" w:cs="Times New Roman"/>
          <w:color w:val="000000"/>
          <w:sz w:val="36"/>
          <w:szCs w:val="36"/>
        </w:rPr>
        <w:t>Earth Science and Petroleum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</w:t>
      </w:r>
    </w:p>
    <w:p w14:paraId="2E9A88BD" w14:textId="61213E67" w:rsidR="00D03AD1" w:rsidRPr="002E2B85" w:rsidRDefault="00D03AD1" w:rsidP="00D03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</w:t>
      </w:r>
      <w:r w:rsidR="007565C9" w:rsidRPr="002E2B85">
        <w:rPr>
          <w:rFonts w:ascii="Times New Roman" w:hAnsi="Times New Roman" w:cs="Times New Roman"/>
          <w:color w:val="000000"/>
          <w:sz w:val="36"/>
          <w:szCs w:val="36"/>
        </w:rPr>
        <w:t>Geochemistry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, Department of </w:t>
      </w:r>
      <w:r w:rsidR="007565C9" w:rsidRPr="002E2B85">
        <w:rPr>
          <w:rFonts w:ascii="Times New Roman" w:hAnsi="Times New Roman" w:cs="Times New Roman"/>
          <w:color w:val="000000"/>
          <w:sz w:val="36"/>
          <w:szCs w:val="36"/>
        </w:rPr>
        <w:t>Earth Science and Petroleum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</w:t>
      </w:r>
    </w:p>
    <w:p w14:paraId="091A7270" w14:textId="6DB3FEF4" w:rsidR="007565C9" w:rsidRPr="002E2B85" w:rsidRDefault="007565C9" w:rsidP="00756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</w:t>
      </w:r>
      <w:r w:rsidR="00986EDF" w:rsidRPr="002E2B85">
        <w:rPr>
          <w:rFonts w:ascii="Times New Roman" w:hAnsi="Times New Roman" w:cs="Times New Roman"/>
          <w:color w:val="000000"/>
          <w:sz w:val="36"/>
          <w:szCs w:val="36"/>
        </w:rPr>
        <w:t>Mineral Exploration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, Department of Earth Science and Petroleum,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</w:t>
      </w:r>
    </w:p>
    <w:p w14:paraId="3113C479" w14:textId="3FD3FD5B" w:rsidR="00986EDF" w:rsidRDefault="00986EDF" w:rsidP="00986E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E2B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Lecturer </w:t>
      </w:r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of Mineral and Geochemistry, Department of Chemistry, </w:t>
      </w:r>
      <w:proofErr w:type="spellStart"/>
      <w:r w:rsidRPr="002E2B85">
        <w:rPr>
          <w:rFonts w:ascii="Times New Roman" w:hAnsi="Times New Roman" w:cs="Times New Roman"/>
          <w:color w:val="000000"/>
          <w:sz w:val="36"/>
          <w:szCs w:val="36"/>
        </w:rPr>
        <w:t>Salahaddin</w:t>
      </w:r>
      <w:proofErr w:type="spellEnd"/>
      <w:r w:rsidRPr="002E2B85">
        <w:rPr>
          <w:rFonts w:ascii="Times New Roman" w:hAnsi="Times New Roman" w:cs="Times New Roman"/>
          <w:color w:val="000000"/>
          <w:sz w:val="36"/>
          <w:szCs w:val="36"/>
        </w:rPr>
        <w:t xml:space="preserve"> University.</w:t>
      </w:r>
    </w:p>
    <w:p w14:paraId="61D6C5AA" w14:textId="77777777" w:rsidR="008E7313" w:rsidRDefault="008E7313" w:rsidP="008E7313">
      <w:pPr>
        <w:pStyle w:val="ListParagraph"/>
        <w:autoSpaceDE w:val="0"/>
        <w:autoSpaceDN w:val="0"/>
        <w:adjustRightInd w:val="0"/>
        <w:spacing w:after="87" w:line="240" w:lineRule="auto"/>
        <w:ind w:left="810"/>
        <w:rPr>
          <w:rFonts w:ascii="Times New Roman" w:hAnsi="Times New Roman" w:cs="Times New Roman"/>
          <w:color w:val="000000"/>
          <w:sz w:val="36"/>
          <w:szCs w:val="36"/>
        </w:rPr>
      </w:pPr>
    </w:p>
    <w:p w14:paraId="12B3DE49" w14:textId="5DAC9885" w:rsidR="008E7313" w:rsidRPr="008E7313" w:rsidRDefault="008E7313" w:rsidP="008E7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7" w:line="240" w:lineRule="auto"/>
        <w:rPr>
          <w:b/>
          <w:bCs/>
          <w:sz w:val="32"/>
          <w:szCs w:val="32"/>
        </w:rPr>
      </w:pPr>
      <w:r w:rsidRPr="008E7313">
        <w:rPr>
          <w:b/>
          <w:bCs/>
          <w:sz w:val="32"/>
          <w:szCs w:val="32"/>
        </w:rPr>
        <w:t xml:space="preserve">Qualifications </w:t>
      </w:r>
    </w:p>
    <w:p w14:paraId="38D5AC42" w14:textId="48037B18" w:rsidR="008E7313" w:rsidRPr="007C3C68" w:rsidRDefault="008E7313" w:rsidP="008E7313">
      <w:pPr>
        <w:pStyle w:val="ListParagraph"/>
        <w:autoSpaceDE w:val="0"/>
        <w:autoSpaceDN w:val="0"/>
        <w:adjustRightInd w:val="0"/>
        <w:spacing w:after="87" w:line="240" w:lineRule="auto"/>
        <w:ind w:left="810"/>
        <w:rPr>
          <w:sz w:val="28"/>
          <w:szCs w:val="28"/>
        </w:rPr>
      </w:pPr>
      <w:r w:rsidRPr="007C3C68">
        <w:rPr>
          <w:sz w:val="28"/>
          <w:szCs w:val="28"/>
        </w:rPr>
        <w:lastRenderedPageBreak/>
        <w:t xml:space="preserve">Teaching qualifications - Training Course of (Teaching), in Kurdistan Region, Ministry of Higher Education and Scientific Research, </w:t>
      </w:r>
      <w:proofErr w:type="spellStart"/>
      <w:r w:rsidRPr="007C3C68">
        <w:rPr>
          <w:sz w:val="28"/>
          <w:szCs w:val="28"/>
        </w:rPr>
        <w:t>Salahaddin</w:t>
      </w:r>
      <w:proofErr w:type="spellEnd"/>
      <w:r w:rsidRPr="007C3C68">
        <w:rPr>
          <w:sz w:val="28"/>
          <w:szCs w:val="28"/>
        </w:rPr>
        <w:t xml:space="preserve"> University. – Geochemistry Programs: SPSS- </w:t>
      </w:r>
      <w:r w:rsidR="007C3C68" w:rsidRPr="007C3C68">
        <w:rPr>
          <w:sz w:val="28"/>
          <w:szCs w:val="28"/>
        </w:rPr>
        <w:t xml:space="preserve">Microsoft Office – (Word, </w:t>
      </w:r>
      <w:proofErr w:type="spellStart"/>
      <w:r w:rsidR="007C3C68" w:rsidRPr="007C3C68">
        <w:rPr>
          <w:sz w:val="28"/>
          <w:szCs w:val="28"/>
        </w:rPr>
        <w:t>Excell</w:t>
      </w:r>
      <w:proofErr w:type="spellEnd"/>
      <w:r w:rsidR="007C3C68" w:rsidRPr="007C3C68">
        <w:rPr>
          <w:sz w:val="28"/>
          <w:szCs w:val="28"/>
        </w:rPr>
        <w:t xml:space="preserve"> and </w:t>
      </w:r>
      <w:proofErr w:type="spellStart"/>
      <w:r w:rsidR="007C3C68" w:rsidRPr="007C3C68">
        <w:rPr>
          <w:sz w:val="28"/>
          <w:szCs w:val="28"/>
        </w:rPr>
        <w:t>Powerpoint</w:t>
      </w:r>
      <w:proofErr w:type="spellEnd"/>
      <w:r w:rsidR="007C3C68" w:rsidRPr="007C3C68">
        <w:rPr>
          <w:sz w:val="28"/>
          <w:szCs w:val="28"/>
        </w:rPr>
        <w:t>). - Rockworks - Nitro Pro 10 - LogPlot7 – Lab pro</w:t>
      </w:r>
      <w:r w:rsidRPr="007C3C68">
        <w:rPr>
          <w:sz w:val="28"/>
          <w:szCs w:val="28"/>
        </w:rPr>
        <w:t xml:space="preserve">- ArcGIS (14.10.1) </w:t>
      </w:r>
      <w:r w:rsidR="007C3C68" w:rsidRPr="007C3C68">
        <w:rPr>
          <w:sz w:val="28"/>
          <w:szCs w:val="28"/>
        </w:rPr>
        <w:t>–</w:t>
      </w:r>
      <w:r w:rsidRPr="007C3C68">
        <w:rPr>
          <w:sz w:val="28"/>
          <w:szCs w:val="28"/>
        </w:rPr>
        <w:t xml:space="preserve"> AutoCAD</w:t>
      </w:r>
    </w:p>
    <w:p w14:paraId="6CBDF836" w14:textId="77777777" w:rsidR="007C3C68" w:rsidRPr="007C3C68" w:rsidRDefault="007C3C68" w:rsidP="007C3C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C3C68">
        <w:rPr>
          <w:b/>
          <w:bCs/>
          <w:sz w:val="32"/>
          <w:szCs w:val="32"/>
        </w:rPr>
        <w:t>Any professional qualification</w:t>
      </w:r>
      <w:r w:rsidRPr="007C3C68">
        <w:rPr>
          <w:sz w:val="32"/>
          <w:szCs w:val="32"/>
        </w:rPr>
        <w:t xml:space="preserve"> </w:t>
      </w:r>
    </w:p>
    <w:p w14:paraId="7679D8A9" w14:textId="10DF9759" w:rsidR="007C3C68" w:rsidRPr="007C3C68" w:rsidRDefault="007C3C68" w:rsidP="007C3C68">
      <w:pPr>
        <w:autoSpaceDE w:val="0"/>
        <w:autoSpaceDN w:val="0"/>
        <w:adjustRightInd w:val="0"/>
        <w:spacing w:after="87" w:line="240" w:lineRule="auto"/>
        <w:ind w:left="360"/>
        <w:rPr>
          <w:rFonts w:ascii="Times New Roman" w:hAnsi="Times New Roman" w:cs="Times New Roman"/>
          <w:color w:val="000000"/>
          <w:sz w:val="44"/>
          <w:szCs w:val="44"/>
        </w:rPr>
      </w:pPr>
      <w:r w:rsidRPr="007C3C68">
        <w:rPr>
          <w:sz w:val="28"/>
          <w:szCs w:val="28"/>
        </w:rPr>
        <w:t>- Hard worker, very good analytical and problem solver. - Very Good communication, presentation and meeting skills. - Self-motivated, learner and good team player.</w:t>
      </w:r>
    </w:p>
    <w:p w14:paraId="145B0485" w14:textId="77777777" w:rsidR="002E2B85" w:rsidRPr="002E2B85" w:rsidRDefault="002E2B85" w:rsidP="002E2B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92D8C" w14:textId="4504EAA8" w:rsidR="002E2B85" w:rsidRPr="002E2B85" w:rsidRDefault="002E2B85" w:rsidP="008E73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E2B8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Research topics: </w:t>
      </w:r>
    </w:p>
    <w:p w14:paraId="11B52778" w14:textId="7B4189B1" w:rsidR="002E2B85" w:rsidRPr="009A674F" w:rsidRDefault="002E2B85" w:rsidP="009A674F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A674F">
        <w:rPr>
          <w:rFonts w:ascii="Times New Roman" w:hAnsi="Times New Roman" w:cs="Times New Roman"/>
          <w:color w:val="000000"/>
          <w:sz w:val="36"/>
          <w:szCs w:val="36"/>
        </w:rPr>
        <w:t>Elemental and isotopic geochemistry of carbonate rocks from the Pila</w:t>
      </w:r>
    </w:p>
    <w:p w14:paraId="5D8EA962" w14:textId="00CF63E4" w:rsidR="002E2B85" w:rsidRPr="009A674F" w:rsidRDefault="002E2B85" w:rsidP="009A674F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9A674F">
        <w:rPr>
          <w:rFonts w:ascii="Times New Roman" w:hAnsi="Times New Roman" w:cs="Times New Roman"/>
          <w:color w:val="000000"/>
          <w:sz w:val="36"/>
          <w:szCs w:val="36"/>
        </w:rPr>
        <w:t>Spi</w:t>
      </w:r>
      <w:proofErr w:type="spellEnd"/>
      <w:r w:rsidRPr="009A674F">
        <w:rPr>
          <w:rFonts w:ascii="Times New Roman" w:hAnsi="Times New Roman" w:cs="Times New Roman"/>
          <w:color w:val="000000"/>
          <w:sz w:val="36"/>
          <w:szCs w:val="36"/>
        </w:rPr>
        <w:t xml:space="preserve"> Formation: implication for depositional </w:t>
      </w:r>
      <w:proofErr w:type="gramStart"/>
      <w:r w:rsidRPr="009A674F">
        <w:rPr>
          <w:rFonts w:ascii="Times New Roman" w:hAnsi="Times New Roman" w:cs="Times New Roman"/>
          <w:color w:val="000000"/>
          <w:sz w:val="36"/>
          <w:szCs w:val="36"/>
        </w:rPr>
        <w:t>environment;  Assessment</w:t>
      </w:r>
      <w:proofErr w:type="gramEnd"/>
      <w:r w:rsidRPr="009A674F">
        <w:rPr>
          <w:rFonts w:ascii="Times New Roman" w:hAnsi="Times New Roman" w:cs="Times New Roman"/>
          <w:color w:val="000000"/>
          <w:sz w:val="36"/>
          <w:szCs w:val="36"/>
        </w:rPr>
        <w:t xml:space="preserve"> of Heavy Metal Pollution in Clay Fraction of the River Sediments</w:t>
      </w:r>
      <w:r w:rsidR="009A674F" w:rsidRPr="009A674F">
        <w:rPr>
          <w:rFonts w:ascii="Times New Roman" w:hAnsi="Times New Roman" w:cs="Times New Roman"/>
          <w:color w:val="000000"/>
          <w:sz w:val="36"/>
          <w:szCs w:val="36"/>
        </w:rPr>
        <w:t xml:space="preserve">;  </w:t>
      </w:r>
      <w:proofErr w:type="spellStart"/>
      <w:r w:rsidR="009A674F" w:rsidRPr="009A674F">
        <w:rPr>
          <w:rFonts w:ascii="Times New Roman" w:hAnsi="Times New Roman" w:cs="Times New Roman"/>
          <w:color w:val="000000"/>
          <w:sz w:val="36"/>
          <w:szCs w:val="36"/>
        </w:rPr>
        <w:t>Hydrochemical</w:t>
      </w:r>
      <w:proofErr w:type="spellEnd"/>
      <w:r w:rsidR="009A674F" w:rsidRPr="009A674F">
        <w:rPr>
          <w:rFonts w:ascii="Times New Roman" w:hAnsi="Times New Roman" w:cs="Times New Roman"/>
          <w:color w:val="000000"/>
          <w:sz w:val="36"/>
          <w:szCs w:val="36"/>
        </w:rPr>
        <w:t xml:space="preserve"> Characteristics and Quality Assessment of Surface Water; Hydrochemistry and quality assessment of Reservoir.</w:t>
      </w:r>
    </w:p>
    <w:p w14:paraId="16F43863" w14:textId="77777777" w:rsidR="009A674F" w:rsidRPr="002E2B85" w:rsidRDefault="009A674F" w:rsidP="009A6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4788CE30" w14:textId="53EB6029" w:rsidR="002E2B85" w:rsidRPr="00A6578C" w:rsidRDefault="00A6578C" w:rsidP="008E7313">
      <w:pPr>
        <w:autoSpaceDE w:val="0"/>
        <w:autoSpaceDN w:val="0"/>
        <w:adjustRightInd w:val="0"/>
        <w:spacing w:after="84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A657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="002E2B85" w:rsidRPr="00A657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Professional Activities: </w:t>
      </w:r>
    </w:p>
    <w:p w14:paraId="665AE313" w14:textId="37322DEB" w:rsidR="002E2B85" w:rsidRPr="008E7313" w:rsidRDefault="008E7313" w:rsidP="008E7313">
      <w:pPr>
        <w:autoSpaceDE w:val="0"/>
        <w:autoSpaceDN w:val="0"/>
        <w:adjustRightInd w:val="0"/>
        <w:spacing w:after="84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E7313">
        <w:rPr>
          <w:rFonts w:ascii="Times New Roman" w:hAnsi="Times New Roman" w:cs="Times New Roman"/>
          <w:color w:val="000000"/>
          <w:sz w:val="28"/>
          <w:szCs w:val="28"/>
        </w:rPr>
        <w:t>Member of</w:t>
      </w:r>
      <w:r w:rsidR="00A65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313">
        <w:rPr>
          <w:rFonts w:ascii="Times New Roman" w:hAnsi="Times New Roman" w:cs="Times New Roman"/>
          <w:color w:val="000000"/>
          <w:sz w:val="28"/>
          <w:szCs w:val="28"/>
        </w:rPr>
        <w:t xml:space="preserve">leading </w:t>
      </w:r>
      <w:r w:rsidR="002E2B85" w:rsidRPr="008E7313">
        <w:rPr>
          <w:rFonts w:ascii="Times New Roman" w:hAnsi="Times New Roman" w:cs="Times New Roman"/>
          <w:color w:val="000000"/>
          <w:sz w:val="28"/>
          <w:szCs w:val="28"/>
        </w:rPr>
        <w:t>the Field Trip “Geology of north Iraq”; Kurdistan, Iraq</w:t>
      </w:r>
      <w:r w:rsidRPr="008E7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85" w:rsidRPr="008E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Leadind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the Quality assurance committee of the department, and many seminars and workshops. </w:t>
      </w:r>
    </w:p>
    <w:p w14:paraId="269F9EDB" w14:textId="77777777" w:rsidR="002E2B85" w:rsidRPr="008E7313" w:rsidRDefault="002E2B85" w:rsidP="008E7313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7221D" w14:textId="2743C3E5" w:rsidR="00842A86" w:rsidRPr="00D47951" w:rsidRDefault="00541064" w:rsidP="00D4795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</w:t>
      </w:r>
      <w:r w:rsidR="00A6578C">
        <w:rPr>
          <w:b/>
          <w:bCs/>
          <w:sz w:val="40"/>
          <w:szCs w:val="40"/>
        </w:rPr>
        <w:t xml:space="preserve">- </w:t>
      </w:r>
      <w:r w:rsidR="00842A86"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7402EDA" w14:textId="34303002" w:rsidR="00A6578C" w:rsidRPr="00A6578C" w:rsidRDefault="00A6578C" w:rsidP="00A6578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6578C">
        <w:rPr>
          <w:rFonts w:asciiTheme="majorBidi" w:hAnsiTheme="majorBidi" w:cstheme="majorBidi"/>
          <w:sz w:val="28"/>
          <w:szCs w:val="28"/>
        </w:rPr>
        <w:t xml:space="preserve">Abdul-Karim S.K., Ahmed A.M., Rasul A.K., 2007. Geophysical and Mineralogical study of some deposits in </w:t>
      </w:r>
      <w:proofErr w:type="spellStart"/>
      <w:r w:rsidRPr="00A6578C">
        <w:rPr>
          <w:rFonts w:asciiTheme="majorBidi" w:hAnsiTheme="majorBidi" w:cstheme="majorBidi"/>
          <w:sz w:val="28"/>
          <w:szCs w:val="28"/>
        </w:rPr>
        <w:t>Shiranish</w:t>
      </w:r>
      <w:proofErr w:type="spellEnd"/>
      <w:r w:rsidRPr="00A6578C">
        <w:rPr>
          <w:rFonts w:asciiTheme="majorBidi" w:hAnsiTheme="majorBidi" w:cstheme="majorBidi"/>
          <w:sz w:val="28"/>
          <w:szCs w:val="28"/>
        </w:rPr>
        <w:t xml:space="preserve"> area, Northeast of </w:t>
      </w:r>
      <w:proofErr w:type="spellStart"/>
      <w:r w:rsidRPr="00A6578C">
        <w:rPr>
          <w:rFonts w:asciiTheme="majorBidi" w:hAnsiTheme="majorBidi" w:cstheme="majorBidi"/>
          <w:sz w:val="28"/>
          <w:szCs w:val="28"/>
        </w:rPr>
        <w:t>Zakho</w:t>
      </w:r>
      <w:proofErr w:type="spellEnd"/>
      <w:r w:rsidRPr="00A6578C">
        <w:rPr>
          <w:rFonts w:asciiTheme="majorBidi" w:hAnsiTheme="majorBidi" w:cstheme="majorBidi"/>
          <w:sz w:val="28"/>
          <w:szCs w:val="28"/>
        </w:rPr>
        <w:t xml:space="preserve"> city in Journal of Dohuk </w:t>
      </w:r>
      <w:proofErr w:type="gramStart"/>
      <w:r w:rsidRPr="00A6578C">
        <w:rPr>
          <w:rFonts w:asciiTheme="majorBidi" w:hAnsiTheme="majorBidi" w:cstheme="majorBidi"/>
          <w:sz w:val="28"/>
          <w:szCs w:val="28"/>
        </w:rPr>
        <w:t>University  J.</w:t>
      </w:r>
      <w:proofErr w:type="gramEnd"/>
      <w:r w:rsidRPr="00A6578C">
        <w:rPr>
          <w:rFonts w:asciiTheme="majorBidi" w:hAnsiTheme="majorBidi" w:cstheme="majorBidi"/>
          <w:sz w:val="28"/>
          <w:szCs w:val="28"/>
        </w:rPr>
        <w:t xml:space="preserve"> Dohuk </w:t>
      </w:r>
      <w:proofErr w:type="spellStart"/>
      <w:r w:rsidRPr="00A6578C">
        <w:rPr>
          <w:rFonts w:asciiTheme="majorBidi" w:hAnsiTheme="majorBidi" w:cstheme="majorBidi"/>
          <w:sz w:val="28"/>
          <w:szCs w:val="28"/>
        </w:rPr>
        <w:t>Univ.,vol</w:t>
      </w:r>
      <w:proofErr w:type="spellEnd"/>
      <w:r w:rsidRPr="00A6578C">
        <w:rPr>
          <w:rFonts w:asciiTheme="majorBidi" w:hAnsiTheme="majorBidi" w:cstheme="majorBidi"/>
          <w:sz w:val="28"/>
          <w:szCs w:val="28"/>
        </w:rPr>
        <w:t>. 10, No. 2, pp 10-16.</w:t>
      </w:r>
    </w:p>
    <w:p w14:paraId="54523A0F" w14:textId="4BCB4E4E" w:rsidR="00A6578C" w:rsidRPr="00A6578C" w:rsidRDefault="00A6578C" w:rsidP="00A65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7"/>
          <w:szCs w:val="27"/>
        </w:rPr>
      </w:pPr>
      <w:r w:rsidRPr="00A6578C">
        <w:rPr>
          <w:rFonts w:asciiTheme="majorBidi" w:hAnsiTheme="majorBidi" w:cstheme="majorBidi"/>
          <w:sz w:val="28"/>
          <w:szCs w:val="28"/>
        </w:rPr>
        <w:t xml:space="preserve">Rasul A.K., 2019. </w:t>
      </w:r>
      <w:r w:rsidRPr="00A6578C">
        <w:rPr>
          <w:color w:val="000000"/>
          <w:sz w:val="27"/>
          <w:szCs w:val="27"/>
        </w:rPr>
        <w:t xml:space="preserve">Hydrochemistry and quality assessment of </w:t>
      </w:r>
      <w:proofErr w:type="spellStart"/>
      <w:r w:rsidRPr="00A6578C">
        <w:rPr>
          <w:color w:val="000000"/>
          <w:sz w:val="27"/>
          <w:szCs w:val="27"/>
        </w:rPr>
        <w:t>Derbendikhan</w:t>
      </w:r>
      <w:proofErr w:type="spellEnd"/>
      <w:r w:rsidRPr="00A6578C">
        <w:rPr>
          <w:color w:val="000000"/>
          <w:sz w:val="27"/>
          <w:szCs w:val="27"/>
        </w:rPr>
        <w:t xml:space="preserve"> Reservoir, Kurdistan Region, Northeastern Iraq. Arabian Journal of Geosciences,</w:t>
      </w:r>
      <w:r w:rsidRPr="00A6578C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Pr="00A6578C">
        <w:rPr>
          <w:color w:val="000000"/>
          <w:sz w:val="27"/>
          <w:szCs w:val="27"/>
        </w:rPr>
        <w:t>Springer Berlin Heidelberg, vol. 12, no. 312, pp 1-14.</w:t>
      </w:r>
    </w:p>
    <w:p w14:paraId="718A3B9F" w14:textId="77777777" w:rsidR="00A6578C" w:rsidRPr="004144D5" w:rsidRDefault="00A6578C" w:rsidP="00A65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144D5">
        <w:rPr>
          <w:color w:val="000000"/>
          <w:sz w:val="27"/>
          <w:szCs w:val="27"/>
        </w:rPr>
        <w:t>Tobia</w:t>
      </w:r>
      <w:proofErr w:type="spellEnd"/>
      <w:r w:rsidRPr="004144D5">
        <w:rPr>
          <w:color w:val="000000"/>
          <w:sz w:val="27"/>
          <w:szCs w:val="27"/>
        </w:rPr>
        <w:t xml:space="preserve"> F.H., &amp; Al-Jaleel H. S., &amp; Rasul A. k., 2020. Elemental and isotopic geochemistry of carbonate rocks from the Pila </w:t>
      </w:r>
      <w:proofErr w:type="spellStart"/>
      <w:r w:rsidRPr="004144D5">
        <w:rPr>
          <w:color w:val="000000"/>
          <w:sz w:val="27"/>
          <w:szCs w:val="27"/>
        </w:rPr>
        <w:t>Spi</w:t>
      </w:r>
      <w:proofErr w:type="spellEnd"/>
      <w:r w:rsidRPr="004144D5">
        <w:rPr>
          <w:color w:val="000000"/>
          <w:sz w:val="27"/>
          <w:szCs w:val="27"/>
        </w:rPr>
        <w:t xml:space="preserve"> Formation (Middle–Late Eocene), Kurdistan Region, Northern Iraq: implication for depositional environment. Arabian Journal of Geosciences,</w:t>
      </w:r>
      <w:r w:rsidRPr="004144D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Pr="004144D5">
        <w:rPr>
          <w:color w:val="000000"/>
          <w:sz w:val="27"/>
          <w:szCs w:val="27"/>
        </w:rPr>
        <w:t>Springer 13:925.</w:t>
      </w:r>
    </w:p>
    <w:p w14:paraId="5F1E2B5C" w14:textId="77777777" w:rsidR="00A6578C" w:rsidRPr="00541064" w:rsidRDefault="00A6578C" w:rsidP="00A657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44D5">
        <w:rPr>
          <w:color w:val="000000"/>
          <w:sz w:val="27"/>
          <w:szCs w:val="27"/>
        </w:rPr>
        <w:t xml:space="preserve"> Rasul A.K., Al-Jaleel H. S., 2022. Assessment of Heavy Metal Pollution in Clay Fraction of the Euphrates River Sediments, </w:t>
      </w:r>
      <w:proofErr w:type="spellStart"/>
      <w:r w:rsidRPr="004144D5">
        <w:rPr>
          <w:color w:val="000000"/>
          <w:sz w:val="27"/>
          <w:szCs w:val="27"/>
        </w:rPr>
        <w:t>AlQaim</w:t>
      </w:r>
      <w:proofErr w:type="spellEnd"/>
      <w:r w:rsidRPr="004144D5">
        <w:rPr>
          <w:color w:val="000000"/>
          <w:sz w:val="27"/>
          <w:szCs w:val="27"/>
        </w:rPr>
        <w:t xml:space="preserve">, Haditha Area, Western Desert Iraq. </w:t>
      </w:r>
      <w:r w:rsidRPr="004144D5">
        <w:rPr>
          <w:sz w:val="27"/>
          <w:szCs w:val="27"/>
        </w:rPr>
        <w:t xml:space="preserve">Iraqi Geological Journal, 55(1A), 139-157. </w:t>
      </w:r>
    </w:p>
    <w:p w14:paraId="20B89381" w14:textId="4FAF0126" w:rsidR="00541064" w:rsidRDefault="00541064" w:rsidP="005410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7"/>
          <w:szCs w:val="27"/>
        </w:rPr>
      </w:pPr>
      <w:r w:rsidRPr="00541064">
        <w:rPr>
          <w:color w:val="000000"/>
          <w:sz w:val="27"/>
          <w:szCs w:val="27"/>
        </w:rPr>
        <w:lastRenderedPageBreak/>
        <w:t>Qader S. H., Rasul A.</w:t>
      </w:r>
      <w:r>
        <w:rPr>
          <w:color w:val="000000"/>
          <w:sz w:val="27"/>
          <w:szCs w:val="27"/>
        </w:rPr>
        <w:t xml:space="preserve"> </w:t>
      </w:r>
      <w:r w:rsidRPr="00541064">
        <w:rPr>
          <w:color w:val="000000"/>
          <w:sz w:val="27"/>
          <w:szCs w:val="27"/>
        </w:rPr>
        <w:t xml:space="preserve">K., 2023. </w:t>
      </w:r>
      <w:proofErr w:type="spellStart"/>
      <w:r w:rsidRPr="00541064">
        <w:rPr>
          <w:color w:val="000000"/>
          <w:sz w:val="27"/>
          <w:szCs w:val="27"/>
        </w:rPr>
        <w:t>Hydrochemical</w:t>
      </w:r>
      <w:proofErr w:type="spellEnd"/>
      <w:r w:rsidRPr="00541064">
        <w:rPr>
          <w:color w:val="000000"/>
          <w:sz w:val="27"/>
          <w:szCs w:val="27"/>
        </w:rPr>
        <w:t xml:space="preserve"> Characteristics and Quality Assessment of Surface Water in </w:t>
      </w:r>
      <w:proofErr w:type="spellStart"/>
      <w:r w:rsidRPr="00541064">
        <w:rPr>
          <w:color w:val="000000"/>
          <w:sz w:val="27"/>
          <w:szCs w:val="27"/>
        </w:rPr>
        <w:t>Sidakan-Balakyan</w:t>
      </w:r>
      <w:proofErr w:type="spellEnd"/>
      <w:r w:rsidRPr="00541064">
        <w:rPr>
          <w:color w:val="000000"/>
          <w:sz w:val="27"/>
          <w:szCs w:val="27"/>
        </w:rPr>
        <w:t xml:space="preserve"> River, Kurdistan Region, NE, Iraq</w:t>
      </w:r>
    </w:p>
    <w:p w14:paraId="2625265B" w14:textId="5350837E" w:rsidR="00541064" w:rsidRPr="00D47951" w:rsidRDefault="00541064" w:rsidP="00541064">
      <w:pPr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E73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47951">
        <w:rPr>
          <w:b/>
          <w:bCs/>
          <w:sz w:val="40"/>
          <w:szCs w:val="40"/>
        </w:rPr>
        <w:t>Conferences and courses attended</w:t>
      </w:r>
    </w:p>
    <w:p w14:paraId="7A3D3E9B" w14:textId="77777777" w:rsidR="00541064" w:rsidRPr="00C5392F" w:rsidRDefault="00541064" w:rsidP="00541064">
      <w:pPr>
        <w:autoSpaceDE w:val="0"/>
        <w:autoSpaceDN w:val="0"/>
        <w:adjustRightInd w:val="0"/>
        <w:spacing w:after="84" w:line="240" w:lineRule="auto"/>
        <w:ind w:left="450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color w:val="000000"/>
          <w:sz w:val="24"/>
          <w:szCs w:val="24"/>
        </w:rPr>
        <w:t>1- Attended many local, regional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C5392F">
        <w:rPr>
          <w:rFonts w:asciiTheme="majorBidi" w:hAnsiTheme="majorBidi" w:cstheme="majorBidi"/>
          <w:color w:val="000000"/>
          <w:sz w:val="24"/>
          <w:szCs w:val="24"/>
        </w:rPr>
        <w:t xml:space="preserve"> and international conferences. </w:t>
      </w:r>
    </w:p>
    <w:p w14:paraId="1A97C070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Workshop on Environmental Bioscience meeting at International University of Erbil, presented by the Staff of Department of Environment - College of Science, Page 4 of 4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 / April 24, 2018. </w:t>
      </w:r>
    </w:p>
    <w:p w14:paraId="4ABE538A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Participated at Geoscience Application meeting at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University, Workshops, 4-5 December 2018; College of Science, Department of Geology,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ErbilIraq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>.</w:t>
      </w:r>
    </w:p>
    <w:p w14:paraId="0297C096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 Workshop on Air pollution in Kurdistan Region, presented by the Staff of Department of Environment held at the College of Science in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 / 15th April, 2019. </w:t>
      </w:r>
    </w:p>
    <w:p w14:paraId="12C3D9BE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Workshop on Catalysis, Chemometrics and Renewable Energy, presented by the Staff of Department of Chemistry held at the College of Science in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 / 24th -25th April, 2019. </w:t>
      </w:r>
    </w:p>
    <w:p w14:paraId="7E84F7AF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Second International Conference on College of Basic Education in Kurdistan Region, 27th - 28th April 2019. - Workshop on Health and Safety at Work for University Academics, presented by the Staff of Department of Chemistry held at the College of Science in coordination with </w:t>
      </w:r>
      <w:r>
        <w:rPr>
          <w:rFonts w:asciiTheme="majorBidi" w:hAnsiTheme="majorBidi" w:cstheme="majorBidi"/>
          <w:sz w:val="24"/>
          <w:szCs w:val="24"/>
        </w:rPr>
        <w:t>t</w:t>
      </w:r>
      <w:r w:rsidRPr="00C5392F">
        <w:rPr>
          <w:rFonts w:asciiTheme="majorBidi" w:hAnsiTheme="majorBidi" w:cstheme="majorBidi"/>
          <w:sz w:val="24"/>
          <w:szCs w:val="24"/>
        </w:rPr>
        <w:t xml:space="preserve">he Directorate of Health and Safety in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 / 29th -30th April, 2019. </w:t>
      </w:r>
    </w:p>
    <w:p w14:paraId="4E1EE51E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Participated at Electrical Resistivity Method as a trainer at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University, 24 hours on Feb. 2020; College of Science, Department of Geology, Erbil-Iraq.</w:t>
      </w:r>
    </w:p>
    <w:p w14:paraId="12488326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 ArcGIS 10.4 training from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University, College of Science, Department of Geology, 2020. Dip and strike with ArcGIS and GMDE software in </w:t>
      </w:r>
      <w:proofErr w:type="spellStart"/>
      <w:r w:rsidRPr="00C5392F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5392F">
        <w:rPr>
          <w:rFonts w:asciiTheme="majorBidi" w:hAnsiTheme="majorBidi" w:cstheme="majorBidi"/>
          <w:sz w:val="24"/>
          <w:szCs w:val="24"/>
        </w:rPr>
        <w:t xml:space="preserve"> University, College of Science, Earth sciences and petroleum department for 4 days, September 2021. </w:t>
      </w:r>
    </w:p>
    <w:p w14:paraId="02DBF4B7" w14:textId="77777777" w:rsidR="00541064" w:rsidRPr="00C5392F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5392F">
        <w:rPr>
          <w:rFonts w:asciiTheme="majorBidi" w:hAnsiTheme="majorBidi" w:cstheme="majorBidi"/>
          <w:sz w:val="24"/>
          <w:szCs w:val="24"/>
        </w:rPr>
        <w:t xml:space="preserve">Petrophysical interpretation for petroleum formations training from 31.1.2022 to 1.2.2022 at Tikrit University. </w:t>
      </w:r>
    </w:p>
    <w:p w14:paraId="4B47D4E4" w14:textId="77777777" w:rsidR="00541064" w:rsidRDefault="00541064" w:rsidP="00541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5392F">
        <w:rPr>
          <w:rFonts w:asciiTheme="majorBidi" w:hAnsiTheme="majorBidi" w:cstheme="majorBidi"/>
          <w:sz w:val="24"/>
          <w:szCs w:val="24"/>
        </w:rPr>
        <w:t>Waste water treatment methods in petroleum refining processes from 13- 14.12.2021 at Tikrit University.</w:t>
      </w:r>
    </w:p>
    <w:p w14:paraId="1DBF0274" w14:textId="77777777" w:rsidR="00541064" w:rsidRDefault="00541064" w:rsidP="00541064">
      <w:pPr>
        <w:spacing w:after="0"/>
        <w:rPr>
          <w:sz w:val="26"/>
          <w:szCs w:val="26"/>
        </w:rPr>
      </w:pPr>
    </w:p>
    <w:p w14:paraId="2CF2F6E1" w14:textId="1616272D" w:rsidR="00541064" w:rsidRPr="00541064" w:rsidRDefault="00541064" w:rsidP="0054106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10- </w:t>
      </w:r>
      <w:r w:rsidRPr="00541064">
        <w:rPr>
          <w:b/>
          <w:bCs/>
          <w:sz w:val="40"/>
          <w:szCs w:val="40"/>
        </w:rPr>
        <w:t>Professional memberships</w:t>
      </w:r>
    </w:p>
    <w:p w14:paraId="157F7A46" w14:textId="77777777" w:rsidR="00541064" w:rsidRPr="00365443" w:rsidRDefault="00541064" w:rsidP="0054106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365443">
        <w:rPr>
          <w:sz w:val="28"/>
          <w:szCs w:val="28"/>
        </w:rPr>
        <w:t xml:space="preserve"> - Member in the Kurdistan Geological Society</w:t>
      </w:r>
    </w:p>
    <w:p w14:paraId="6857CAC7" w14:textId="77777777" w:rsidR="00541064" w:rsidRPr="00365443" w:rsidRDefault="00541064" w:rsidP="0054106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365443">
        <w:rPr>
          <w:sz w:val="28"/>
          <w:szCs w:val="28"/>
        </w:rPr>
        <w:t xml:space="preserve"> - Member in Kurdistan Teachers Union </w:t>
      </w:r>
    </w:p>
    <w:p w14:paraId="386C5BAC" w14:textId="4CCFEC53" w:rsidR="00541064" w:rsidRDefault="00365443" w:rsidP="00541064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11- </w:t>
      </w:r>
      <w:r w:rsidR="00541064" w:rsidRPr="00541064">
        <w:rPr>
          <w:b/>
          <w:bCs/>
          <w:sz w:val="40"/>
          <w:szCs w:val="40"/>
        </w:rPr>
        <w:t>Professional Social Network Accounts:</w:t>
      </w:r>
    </w:p>
    <w:p w14:paraId="4F58FFFB" w14:textId="5817CBC3" w:rsidR="00541064" w:rsidRPr="00365443" w:rsidRDefault="00541064" w:rsidP="0054106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541064">
        <w:rPr>
          <w:b/>
          <w:bCs/>
          <w:sz w:val="40"/>
          <w:szCs w:val="40"/>
        </w:rPr>
        <w:t xml:space="preserve"> </w:t>
      </w:r>
      <w:r>
        <w:t xml:space="preserve">- </w:t>
      </w:r>
      <w:proofErr w:type="spellStart"/>
      <w:r w:rsidRPr="00365443">
        <w:t>Researchgate</w:t>
      </w:r>
      <w:proofErr w:type="spellEnd"/>
      <w:r w:rsidRPr="00365443">
        <w:t xml:space="preserve">: </w:t>
      </w:r>
      <w:hyperlink r:id="rId11" w:history="1">
        <w:r w:rsidR="0009306B" w:rsidRPr="00365443">
          <w:rPr>
            <w:rStyle w:val="Hyperlink"/>
          </w:rPr>
          <w:t>https://www.researchgate.net/profile/Awaz-Rasul</w:t>
        </w:r>
      </w:hyperlink>
    </w:p>
    <w:p w14:paraId="56E21FF3" w14:textId="68F545C1" w:rsidR="00667A26" w:rsidRPr="00365443" w:rsidRDefault="00541064" w:rsidP="00667A26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65443">
        <w:t xml:space="preserve">- </w:t>
      </w:r>
      <w:proofErr w:type="spellStart"/>
      <w:r w:rsidRPr="00365443">
        <w:t>Linkedin</w:t>
      </w:r>
      <w:proofErr w:type="spellEnd"/>
      <w:r w:rsidRPr="00365443">
        <w:t xml:space="preserve">: </w:t>
      </w:r>
      <w:hyperlink r:id="rId12" w:history="1">
        <w:r w:rsidR="00667A26" w:rsidRPr="00365443">
          <w:rPr>
            <w:rStyle w:val="Hyperlink"/>
          </w:rPr>
          <w:t>https://www.linkedin.com/in/awaz-kareem-871060137/</w:t>
        </w:r>
      </w:hyperlink>
    </w:p>
    <w:p w14:paraId="244C6855" w14:textId="29414FC7" w:rsidR="00541064" w:rsidRPr="00365443" w:rsidRDefault="00541064" w:rsidP="00667A26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65443">
        <w:t xml:space="preserve">- Google scholar: </w:t>
      </w:r>
      <w:hyperlink r:id="rId13" w:history="1">
        <w:r w:rsidR="0009306B" w:rsidRPr="00365443">
          <w:rPr>
            <w:rStyle w:val="Hyperlink"/>
          </w:rPr>
          <w:t>https://scholar.google.com/citations?view_op=list_works&amp;hl=id&amp;user=-a-YIOEAAAAJ</w:t>
        </w:r>
      </w:hyperlink>
    </w:p>
    <w:p w14:paraId="6845B02A" w14:textId="6AFBA858" w:rsidR="00BF307C" w:rsidRPr="00365443" w:rsidRDefault="00541064" w:rsidP="00BF307C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65443">
        <w:t xml:space="preserve"> - Academia.edu: </w:t>
      </w:r>
      <w:hyperlink r:id="rId14" w:history="1">
        <w:r w:rsidR="0009306B" w:rsidRPr="00365443">
          <w:rPr>
            <w:rStyle w:val="Hyperlink"/>
          </w:rPr>
          <w:t>https://academics.su.edu.krd/profile-admin/index.php?p=dashboard</w:t>
        </w:r>
      </w:hyperlink>
    </w:p>
    <w:p w14:paraId="49A7B3A0" w14:textId="2061FF61" w:rsidR="00541064" w:rsidRPr="00365443" w:rsidRDefault="00541064" w:rsidP="0009306B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65443">
        <w:t>- ORCID: https:</w:t>
      </w:r>
      <w:r w:rsidR="0009306B" w:rsidRPr="00365443">
        <w:t xml:space="preserve"> </w:t>
      </w:r>
      <w:hyperlink r:id="rId15" w:history="1">
        <w:r w:rsidR="0009306B" w:rsidRPr="00365443">
          <w:rPr>
            <w:rStyle w:val="Hyperlink"/>
          </w:rPr>
          <w:t>https://orcid.org/my-orcid?orcid=0009-0003-8741-2672</w:t>
        </w:r>
      </w:hyperlink>
    </w:p>
    <w:p w14:paraId="6AB290BF" w14:textId="77777777" w:rsidR="0009306B" w:rsidRPr="00541064" w:rsidRDefault="0009306B" w:rsidP="00093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0BB3" w14:textId="77777777" w:rsidR="0017550A" w:rsidRDefault="0017550A" w:rsidP="00E617CC">
      <w:pPr>
        <w:spacing w:after="0" w:line="240" w:lineRule="auto"/>
      </w:pPr>
      <w:r>
        <w:separator/>
      </w:r>
    </w:p>
  </w:endnote>
  <w:endnote w:type="continuationSeparator" w:id="0">
    <w:p w14:paraId="51DC746E" w14:textId="77777777" w:rsidR="0017550A" w:rsidRDefault="0017550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34CB" w14:textId="77777777" w:rsidR="0017550A" w:rsidRDefault="0017550A" w:rsidP="00E617CC">
      <w:pPr>
        <w:spacing w:after="0" w:line="240" w:lineRule="auto"/>
      </w:pPr>
      <w:r>
        <w:separator/>
      </w:r>
    </w:p>
  </w:footnote>
  <w:footnote w:type="continuationSeparator" w:id="0">
    <w:p w14:paraId="0D14E579" w14:textId="77777777" w:rsidR="0017550A" w:rsidRDefault="0017550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E42"/>
    <w:multiLevelType w:val="hybridMultilevel"/>
    <w:tmpl w:val="1E3EB436"/>
    <w:lvl w:ilvl="0" w:tplc="33BCFCE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7161F4"/>
    <w:multiLevelType w:val="hybridMultilevel"/>
    <w:tmpl w:val="C63224F8"/>
    <w:lvl w:ilvl="0" w:tplc="35463D6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BEA6E14"/>
    <w:multiLevelType w:val="hybridMultilevel"/>
    <w:tmpl w:val="F41800B0"/>
    <w:lvl w:ilvl="0" w:tplc="B0AC5792">
      <w:start w:val="3"/>
      <w:numFmt w:val="decimal"/>
      <w:lvlText w:val="%1-"/>
      <w:lvlJc w:val="left"/>
      <w:pPr>
        <w:ind w:left="81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2594536"/>
    <w:multiLevelType w:val="hybridMultilevel"/>
    <w:tmpl w:val="DA9C2C96"/>
    <w:lvl w:ilvl="0" w:tplc="9DD8EF8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00A18"/>
    <w:multiLevelType w:val="hybridMultilevel"/>
    <w:tmpl w:val="1E3EB436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46AC"/>
    <w:multiLevelType w:val="hybridMultilevel"/>
    <w:tmpl w:val="80BC2A22"/>
    <w:lvl w:ilvl="0" w:tplc="B0AC5792">
      <w:start w:val="2"/>
      <w:numFmt w:val="decimal"/>
      <w:lvlText w:val="%1-"/>
      <w:lvlJc w:val="left"/>
      <w:pPr>
        <w:ind w:left="81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255"/>
    <w:multiLevelType w:val="hybridMultilevel"/>
    <w:tmpl w:val="9ABA40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1112"/>
    <w:multiLevelType w:val="hybridMultilevel"/>
    <w:tmpl w:val="468268BC"/>
    <w:lvl w:ilvl="0" w:tplc="4A6A1C6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50525">
    <w:abstractNumId w:val="5"/>
  </w:num>
  <w:num w:numId="2" w16cid:durableId="956451192">
    <w:abstractNumId w:val="8"/>
  </w:num>
  <w:num w:numId="3" w16cid:durableId="1805922182">
    <w:abstractNumId w:val="6"/>
  </w:num>
  <w:num w:numId="4" w16cid:durableId="326715086">
    <w:abstractNumId w:val="7"/>
  </w:num>
  <w:num w:numId="5" w16cid:durableId="368528605">
    <w:abstractNumId w:val="3"/>
  </w:num>
  <w:num w:numId="6" w16cid:durableId="1002390350">
    <w:abstractNumId w:val="2"/>
  </w:num>
  <w:num w:numId="7" w16cid:durableId="1802654579">
    <w:abstractNumId w:val="0"/>
  </w:num>
  <w:num w:numId="8" w16cid:durableId="1876036139">
    <w:abstractNumId w:val="4"/>
  </w:num>
  <w:num w:numId="9" w16cid:durableId="196084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9306B"/>
    <w:rsid w:val="00137F85"/>
    <w:rsid w:val="00142031"/>
    <w:rsid w:val="00157135"/>
    <w:rsid w:val="0017550A"/>
    <w:rsid w:val="001C22E9"/>
    <w:rsid w:val="002248E0"/>
    <w:rsid w:val="00256C5A"/>
    <w:rsid w:val="002E2B85"/>
    <w:rsid w:val="00355DCF"/>
    <w:rsid w:val="00365443"/>
    <w:rsid w:val="003B5DC4"/>
    <w:rsid w:val="00493190"/>
    <w:rsid w:val="004F22C1"/>
    <w:rsid w:val="0050099E"/>
    <w:rsid w:val="00530751"/>
    <w:rsid w:val="00541064"/>
    <w:rsid w:val="00577682"/>
    <w:rsid w:val="005E5628"/>
    <w:rsid w:val="00654F0E"/>
    <w:rsid w:val="00667A26"/>
    <w:rsid w:val="007565C9"/>
    <w:rsid w:val="007C3C68"/>
    <w:rsid w:val="008326B8"/>
    <w:rsid w:val="00842A86"/>
    <w:rsid w:val="00875D80"/>
    <w:rsid w:val="008E7313"/>
    <w:rsid w:val="008F39C1"/>
    <w:rsid w:val="00975F57"/>
    <w:rsid w:val="00986EDF"/>
    <w:rsid w:val="009A674F"/>
    <w:rsid w:val="009E0364"/>
    <w:rsid w:val="009F1FE2"/>
    <w:rsid w:val="00A11393"/>
    <w:rsid w:val="00A336A3"/>
    <w:rsid w:val="00A6578C"/>
    <w:rsid w:val="00B4014E"/>
    <w:rsid w:val="00B7582A"/>
    <w:rsid w:val="00B80C9A"/>
    <w:rsid w:val="00BF307C"/>
    <w:rsid w:val="00C36DAD"/>
    <w:rsid w:val="00C5392F"/>
    <w:rsid w:val="00CD3865"/>
    <w:rsid w:val="00D03AD1"/>
    <w:rsid w:val="00D47951"/>
    <w:rsid w:val="00DE00C5"/>
    <w:rsid w:val="00E14033"/>
    <w:rsid w:val="00E24129"/>
    <w:rsid w:val="00E617CC"/>
    <w:rsid w:val="00E873F6"/>
    <w:rsid w:val="00F17BEA"/>
    <w:rsid w:val="00F3377B"/>
    <w:rsid w:val="00FA21E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E132EF9-8ED1-46D6-B863-87D7FD7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B80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list_works&amp;hl=id&amp;user=-a-YIOEAAA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awaz-kareem-87106013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Awaz-Rasu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my-orcid?orcid=0009-0003-8741-2672" TargetMode="External"/><Relationship Id="rId10" Type="http://schemas.openxmlformats.org/officeDocument/2006/relationships/hyperlink" Target="mailto:AwazKareemRasu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z.rasul@su.edu.krd" TargetMode="External"/><Relationship Id="rId14" Type="http://schemas.openxmlformats.org/officeDocument/2006/relationships/hyperlink" Target="https://academics.su.edu.krd/profile-admin/index.php?p=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1011</Words>
  <Characters>5967</Characters>
  <Application>Microsoft Office Word</Application>
  <DocSecurity>0</DocSecurity>
  <Lines>314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awaz rasul</cp:lastModifiedBy>
  <cp:revision>6</cp:revision>
  <dcterms:created xsi:type="dcterms:W3CDTF">2023-05-01T20:52:00Z</dcterms:created>
  <dcterms:modified xsi:type="dcterms:W3CDTF">2023-05-24T19:48:00Z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2ff5634f1f444091c39fc16699ee45c685a8761b1331c694d8d2ff766682944f</vt:lpwstr>
  </property>
</Properties>
</file>