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234BDB">
      <w:pPr>
        <w:tabs>
          <w:tab w:val="left" w:pos="1200"/>
        </w:tabs>
        <w:ind w:left="-851"/>
        <w:jc w:val="both"/>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234BDB">
      <w:pPr>
        <w:tabs>
          <w:tab w:val="left" w:pos="1200"/>
        </w:tabs>
        <w:jc w:val="both"/>
        <w:rPr>
          <w:b/>
          <w:bCs/>
          <w:sz w:val="44"/>
          <w:szCs w:val="44"/>
          <w:lang w:bidi="ar-KW"/>
        </w:rPr>
      </w:pPr>
    </w:p>
    <w:p w:rsidR="008D46A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القسم </w:t>
      </w:r>
      <w:r w:rsidR="00E7160F">
        <w:rPr>
          <w:rFonts w:hint="cs"/>
          <w:b/>
          <w:bCs/>
          <w:sz w:val="44"/>
          <w:szCs w:val="44"/>
          <w:rtl/>
          <w:lang w:bidi="ar-IQ"/>
        </w:rPr>
        <w:t>: اللغة العربية</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الكلية </w:t>
      </w:r>
      <w:r w:rsidR="00E7160F">
        <w:rPr>
          <w:rFonts w:hint="cs"/>
          <w:b/>
          <w:bCs/>
          <w:sz w:val="44"/>
          <w:szCs w:val="44"/>
          <w:rtl/>
          <w:lang w:bidi="ar-IQ"/>
        </w:rPr>
        <w:t>: التربية الأساس</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الجامعة </w:t>
      </w:r>
      <w:r w:rsidR="00E7160F">
        <w:rPr>
          <w:rFonts w:hint="cs"/>
          <w:b/>
          <w:bCs/>
          <w:sz w:val="44"/>
          <w:szCs w:val="44"/>
          <w:rtl/>
          <w:lang w:bidi="ar-IQ"/>
        </w:rPr>
        <w:t>: صلاح الدين</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المادة </w:t>
      </w:r>
      <w:r w:rsidR="004452FD">
        <w:rPr>
          <w:rFonts w:hint="cs"/>
          <w:b/>
          <w:bCs/>
          <w:sz w:val="44"/>
          <w:szCs w:val="44"/>
          <w:rtl/>
          <w:lang w:bidi="ar-IQ"/>
        </w:rPr>
        <w:t>: النقد الأدبي</w:t>
      </w:r>
      <w:r w:rsidR="00A157F8">
        <w:rPr>
          <w:rFonts w:hint="cs"/>
          <w:b/>
          <w:bCs/>
          <w:sz w:val="44"/>
          <w:szCs w:val="44"/>
          <w:rtl/>
          <w:lang w:bidi="ar-IQ"/>
        </w:rPr>
        <w:t xml:space="preserve"> الحديث</w:t>
      </w:r>
    </w:p>
    <w:p w:rsidR="006B5084" w:rsidRDefault="006B5084" w:rsidP="00234BDB">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3 )</w:t>
      </w:r>
    </w:p>
    <w:p w:rsidR="006B5084" w:rsidRPr="00E7160F" w:rsidRDefault="006B5084" w:rsidP="00D962FD">
      <w:pPr>
        <w:tabs>
          <w:tab w:val="left" w:pos="1200"/>
        </w:tabs>
        <w:bidi/>
        <w:jc w:val="both"/>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Pr="00E7160F">
        <w:rPr>
          <w:rFonts w:cs="Times New Roman" w:hint="cs"/>
          <w:b/>
          <w:bCs/>
          <w:sz w:val="44"/>
          <w:szCs w:val="44"/>
          <w:rtl/>
          <w:lang w:bidi="ar-IQ"/>
        </w:rPr>
        <w:t xml:space="preserve"> </w:t>
      </w:r>
      <w:r w:rsidR="00E7160F" w:rsidRPr="00E7160F">
        <w:rPr>
          <w:rFonts w:cs="Times New Roman" w:hint="cs"/>
          <w:b/>
          <w:bCs/>
          <w:sz w:val="44"/>
          <w:szCs w:val="44"/>
          <w:rtl/>
          <w:lang w:bidi="ar-IQ"/>
        </w:rPr>
        <w:t>:</w:t>
      </w:r>
      <w:r w:rsidR="00E7160F">
        <w:rPr>
          <w:rFonts w:cs="Times New Roman" w:hint="cs"/>
          <w:b/>
          <w:bCs/>
          <w:sz w:val="44"/>
          <w:szCs w:val="44"/>
          <w:rtl/>
          <w:lang w:bidi="ar-IQ"/>
        </w:rPr>
        <w:t xml:space="preserve"> </w:t>
      </w:r>
      <w:r w:rsidR="00E7160F" w:rsidRPr="00E7160F">
        <w:rPr>
          <w:rFonts w:cs="Times New Roman" w:hint="cs"/>
          <w:b/>
          <w:bCs/>
          <w:sz w:val="44"/>
          <w:szCs w:val="44"/>
          <w:rtl/>
          <w:lang w:bidi="ar-IQ"/>
        </w:rPr>
        <w:t xml:space="preserve">أيوب عمر علي/ </w:t>
      </w:r>
      <w:r w:rsidR="00D962FD">
        <w:rPr>
          <w:rFonts w:cs="Times New Roman" w:hint="cs"/>
          <w:b/>
          <w:bCs/>
          <w:sz w:val="44"/>
          <w:szCs w:val="44"/>
          <w:rtl/>
          <w:lang w:bidi="ar-IQ"/>
        </w:rPr>
        <w:t>دكتوراه</w:t>
      </w:r>
    </w:p>
    <w:p w:rsidR="006B5084" w:rsidRPr="006B5084" w:rsidRDefault="006B5084" w:rsidP="00E31FB9">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E31FB9">
        <w:rPr>
          <w:b/>
          <w:bCs/>
          <w:sz w:val="44"/>
          <w:szCs w:val="44"/>
          <w:lang w:bidi="ar-IQ"/>
        </w:rPr>
        <w:t>2019-2020</w:t>
      </w:r>
      <w:bookmarkStart w:id="0" w:name="_GoBack"/>
      <w:bookmarkEnd w:id="0"/>
    </w:p>
    <w:p w:rsidR="006B5084" w:rsidRDefault="006B5084" w:rsidP="00234BDB">
      <w:pPr>
        <w:tabs>
          <w:tab w:val="left" w:pos="1200"/>
        </w:tabs>
        <w:jc w:val="both"/>
        <w:rPr>
          <w:b/>
          <w:bCs/>
          <w:sz w:val="44"/>
          <w:szCs w:val="44"/>
          <w:lang w:bidi="ar-KW"/>
        </w:rPr>
      </w:pPr>
    </w:p>
    <w:p w:rsidR="00C46D58" w:rsidRDefault="00C46D58" w:rsidP="00234BDB">
      <w:pPr>
        <w:tabs>
          <w:tab w:val="left" w:pos="1200"/>
        </w:tabs>
        <w:jc w:val="both"/>
        <w:rPr>
          <w:b/>
          <w:bCs/>
          <w:sz w:val="44"/>
          <w:szCs w:val="44"/>
          <w:lang w:bidi="ar-KW"/>
        </w:rPr>
      </w:pPr>
    </w:p>
    <w:p w:rsidR="006B5084" w:rsidRPr="006B5084" w:rsidRDefault="006B5084" w:rsidP="00234BDB">
      <w:pPr>
        <w:tabs>
          <w:tab w:val="left" w:pos="1200"/>
        </w:tabs>
        <w:jc w:val="both"/>
        <w:rPr>
          <w:b/>
          <w:bCs/>
          <w:sz w:val="44"/>
          <w:szCs w:val="44"/>
          <w:lang w:val="en-US" w:bidi="ar-KW"/>
        </w:rPr>
      </w:pPr>
    </w:p>
    <w:p w:rsidR="00C857AF" w:rsidRDefault="00C857AF" w:rsidP="00234BDB">
      <w:pPr>
        <w:tabs>
          <w:tab w:val="left" w:pos="1200"/>
        </w:tabs>
        <w:jc w:val="both"/>
        <w:rPr>
          <w:b/>
          <w:bCs/>
          <w:sz w:val="44"/>
          <w:szCs w:val="44"/>
          <w:lang w:bidi="ar-KW"/>
        </w:rPr>
      </w:pPr>
    </w:p>
    <w:p w:rsidR="00AA6785" w:rsidRDefault="00211F17" w:rsidP="00234BDB">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234BDB">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4452FD" w:rsidP="00234BDB">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النقد الادبي</w:t>
            </w:r>
            <w:r w:rsidR="00BA0F3E">
              <w:rPr>
                <w:rFonts w:asciiTheme="majorBidi" w:hAnsiTheme="majorBidi" w:cstheme="majorBidi" w:hint="cs"/>
                <w:b/>
                <w:bCs/>
                <w:sz w:val="24"/>
                <w:szCs w:val="24"/>
                <w:rtl/>
                <w:lang w:bidi="ar-KW"/>
              </w:rPr>
              <w:t xml:space="preserve"> الحديث</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E7160F" w:rsidP="00EE37EE">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أيوب </w:t>
            </w:r>
            <w:r w:rsidR="00EE37EE">
              <w:rPr>
                <w:rFonts w:asciiTheme="majorBidi" w:hAnsiTheme="majorBidi" w:cstheme="majorBidi" w:hint="cs"/>
                <w:b/>
                <w:bCs/>
                <w:sz w:val="24"/>
                <w:szCs w:val="24"/>
                <w:rtl/>
                <w:lang w:val="en-US" w:bidi="ar-KW"/>
              </w:rPr>
              <w:t>ع</w:t>
            </w:r>
            <w:r>
              <w:rPr>
                <w:rFonts w:asciiTheme="majorBidi" w:hAnsiTheme="majorBidi" w:cstheme="majorBidi" w:hint="cs"/>
                <w:b/>
                <w:bCs/>
                <w:sz w:val="24"/>
                <w:szCs w:val="24"/>
                <w:rtl/>
                <w:lang w:val="en-US" w:bidi="ar-KW"/>
              </w:rPr>
              <w:t>مر علي</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E7160F" w:rsidP="00234BDB">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 كلية التربية الأساس</w:t>
            </w:r>
          </w:p>
        </w:tc>
        <w:tc>
          <w:tcPr>
            <w:tcW w:w="2685" w:type="dxa"/>
          </w:tcPr>
          <w:p w:rsidR="008D46A4" w:rsidRPr="00236016" w:rsidRDefault="00E777CE" w:rsidP="00234BDB">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E7160F" w:rsidRDefault="00B6542D" w:rsidP="00234BDB">
            <w:pPr>
              <w:bidi/>
              <w:spacing w:after="0" w:line="240" w:lineRule="auto"/>
              <w:jc w:val="both"/>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E7160F">
              <w:rPr>
                <w:rFonts w:asciiTheme="majorBidi" w:hAnsiTheme="majorBidi" w:cstheme="majorBidi" w:hint="cs"/>
                <w:b/>
                <w:bCs/>
                <w:sz w:val="24"/>
                <w:szCs w:val="24"/>
                <w:rtl/>
                <w:lang w:bidi="ar-KW"/>
              </w:rPr>
              <w:t xml:space="preserve"> </w:t>
            </w:r>
            <w:r w:rsidR="00E7160F">
              <w:rPr>
                <w:rFonts w:asciiTheme="majorBidi" w:hAnsiTheme="majorBidi" w:cstheme="majorBidi"/>
                <w:b/>
                <w:bCs/>
                <w:sz w:val="24"/>
                <w:szCs w:val="24"/>
                <w:lang w:val="en-US" w:bidi="ar-KW"/>
              </w:rPr>
              <w:t>ayubomarali@yahoo.com</w:t>
            </w:r>
          </w:p>
          <w:p w:rsidR="00B6542D" w:rsidRPr="00B6542D" w:rsidRDefault="00B6542D" w:rsidP="00234BDB">
            <w:pPr>
              <w:bidi/>
              <w:spacing w:after="0" w:line="240" w:lineRule="auto"/>
              <w:jc w:val="both"/>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E7160F">
              <w:rPr>
                <w:rFonts w:asciiTheme="majorBidi" w:hAnsiTheme="majorBidi" w:cstheme="majorBidi"/>
                <w:b/>
                <w:bCs/>
                <w:sz w:val="24"/>
                <w:szCs w:val="24"/>
                <w:lang w:bidi="ar-KW"/>
              </w:rPr>
              <w:t xml:space="preserve"> 07504497912</w:t>
            </w:r>
          </w:p>
        </w:tc>
        <w:tc>
          <w:tcPr>
            <w:tcW w:w="2685" w:type="dxa"/>
          </w:tcPr>
          <w:p w:rsidR="008D46A4" w:rsidRPr="00236016" w:rsidRDefault="00EC286D" w:rsidP="00234BDB">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234BDB">
            <w:pPr>
              <w:bidi/>
              <w:spacing w:after="0" w:line="240" w:lineRule="auto"/>
              <w:jc w:val="both"/>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234BDB">
            <w:pPr>
              <w:bidi/>
              <w:spacing w:after="0" w:line="240" w:lineRule="auto"/>
              <w:jc w:val="both"/>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 2</w:t>
            </w:r>
          </w:p>
          <w:p w:rsidR="008D46A4" w:rsidRPr="00C0630F" w:rsidRDefault="0059508C" w:rsidP="00C0630F">
            <w:pPr>
              <w:bidi/>
              <w:spacing w:after="0" w:line="240" w:lineRule="auto"/>
              <w:jc w:val="both"/>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العملي</w:t>
            </w:r>
            <w:r w:rsidR="004452FD">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4452FD">
              <w:rPr>
                <w:rFonts w:asciiTheme="majorBidi" w:hAnsiTheme="majorBidi" w:cstheme="majorBidi" w:hint="cs"/>
                <w:b/>
                <w:bCs/>
                <w:sz w:val="24"/>
                <w:szCs w:val="24"/>
                <w:rtl/>
                <w:lang w:bidi="ar-KW"/>
              </w:rPr>
              <w:t>لا يوجد</w:t>
            </w:r>
            <w:r w:rsidR="008D46A4" w:rsidRPr="0059508C">
              <w:rPr>
                <w:rFonts w:asciiTheme="majorBidi" w:hAnsiTheme="majorBidi" w:cstheme="majorBidi"/>
                <w:b/>
                <w:bCs/>
                <w:sz w:val="24"/>
                <w:szCs w:val="24"/>
                <w:lang w:bidi="ar-KW"/>
              </w:rPr>
              <w:t xml:space="preserve"> </w:t>
            </w:r>
            <w:r w:rsidR="000D03E0">
              <w:rPr>
                <w:rFonts w:asciiTheme="majorBidi" w:hAnsiTheme="majorBidi" w:cstheme="majorBidi"/>
                <w:sz w:val="24"/>
                <w:szCs w:val="24"/>
                <w:rtl/>
                <w:lang w:bidi="ar-KW"/>
              </w:rPr>
              <w:tab/>
            </w:r>
          </w:p>
        </w:tc>
        <w:tc>
          <w:tcPr>
            <w:tcW w:w="2685" w:type="dxa"/>
          </w:tcPr>
          <w:p w:rsidR="008D46A4" w:rsidRPr="00236016" w:rsidRDefault="00B6542D" w:rsidP="00C0630F">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الدراسی</w:t>
            </w:r>
            <w:r w:rsidR="00C0630F">
              <w:rPr>
                <w:rFonts w:asciiTheme="majorBidi" w:hAnsiTheme="majorBidi" w:cstheme="majorBidi" w:hint="cs"/>
                <w:b/>
                <w:bCs/>
                <w:sz w:val="24"/>
                <w:szCs w:val="24"/>
                <w:rtl/>
                <w:lang w:bidi="ar-KW"/>
              </w:rPr>
              <w:t>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tc>
      </w:tr>
      <w:tr w:rsidR="004452FD" w:rsidRPr="00236016" w:rsidTr="00E777CE">
        <w:tc>
          <w:tcPr>
            <w:tcW w:w="6408" w:type="dxa"/>
            <w:gridSpan w:val="2"/>
          </w:tcPr>
          <w:p w:rsidR="004452FD" w:rsidRPr="00053C1C" w:rsidRDefault="004452FD" w:rsidP="00D962FD">
            <w:p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D962FD">
              <w:rPr>
                <w:rFonts w:asciiTheme="majorBidi" w:hAnsiTheme="majorBidi" w:cstheme="majorBidi" w:hint="cs"/>
                <w:b/>
                <w:bCs/>
                <w:sz w:val="24"/>
                <w:szCs w:val="24"/>
                <w:rtl/>
                <w:lang w:val="en-US" w:bidi="ar-KW"/>
              </w:rPr>
              <w:t>10</w:t>
            </w:r>
            <w:r>
              <w:rPr>
                <w:rFonts w:asciiTheme="majorBidi" w:hAnsiTheme="majorBidi" w:cstheme="majorBidi" w:hint="cs"/>
                <w:b/>
                <w:bCs/>
                <w:sz w:val="24"/>
                <w:szCs w:val="24"/>
                <w:rtl/>
                <w:lang w:val="en-US" w:bidi="ar-KW"/>
              </w:rPr>
              <w:t>) ساعة</w:t>
            </w:r>
          </w:p>
        </w:tc>
        <w:tc>
          <w:tcPr>
            <w:tcW w:w="2685" w:type="dxa"/>
          </w:tcPr>
          <w:p w:rsidR="004452FD" w:rsidRPr="00236016" w:rsidRDefault="004452FD" w:rsidP="00234BDB">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4452FD" w:rsidRPr="00236016" w:rsidRDefault="004452FD" w:rsidP="00234BDB">
            <w:pPr>
              <w:bidi/>
              <w:spacing w:after="0" w:line="240" w:lineRule="auto"/>
              <w:jc w:val="both"/>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234BDB">
            <w:pPr>
              <w:bidi/>
              <w:spacing w:after="0" w:line="240" w:lineRule="auto"/>
              <w:jc w:val="both"/>
              <w:rPr>
                <w:rFonts w:asciiTheme="majorBidi" w:hAnsiTheme="majorBidi" w:cstheme="majorBidi"/>
                <w:b/>
                <w:bCs/>
                <w:sz w:val="24"/>
                <w:szCs w:val="24"/>
                <w:lang w:val="en-US" w:bidi="ar-KW"/>
              </w:rPr>
            </w:pPr>
          </w:p>
        </w:tc>
        <w:tc>
          <w:tcPr>
            <w:tcW w:w="2685" w:type="dxa"/>
          </w:tcPr>
          <w:p w:rsidR="008D46A4" w:rsidRPr="00236016" w:rsidRDefault="00496757" w:rsidP="00234BDB">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4452FD" w:rsidP="00234BDB">
            <w:pPr>
              <w:bidi/>
              <w:spacing w:after="0" w:line="240" w:lineRule="auto"/>
              <w:jc w:val="both"/>
              <w:rPr>
                <w:b/>
                <w:bCs/>
                <w:sz w:val="24"/>
                <w:szCs w:val="24"/>
                <w:lang w:val="en-US" w:bidi="ar-IQ"/>
              </w:rPr>
            </w:pPr>
            <w:r w:rsidRPr="003E6E38">
              <w:rPr>
                <w:rFonts w:cs="Times New Roman" w:hint="cs"/>
                <w:b/>
                <w:bCs/>
                <w:sz w:val="24"/>
                <w:szCs w:val="24"/>
                <w:rtl/>
                <w:lang w:val="en-US" w:bidi="ar-IQ"/>
              </w:rPr>
              <w:t>حصلت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على</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شهادة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ماجستير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سنة</w:t>
            </w:r>
            <w:r w:rsidRPr="003E6E38">
              <w:rPr>
                <w:rFonts w:cs="Times New Roman"/>
                <w:b/>
                <w:bCs/>
                <w:sz w:val="24"/>
                <w:szCs w:val="24"/>
                <w:rtl/>
                <w:lang w:val="en-US" w:bidi="ar-IQ"/>
              </w:rPr>
              <w:t xml:space="preserve"> 2010 </w:t>
            </w:r>
            <w:r w:rsidR="002844DB">
              <w:rPr>
                <w:rFonts w:cs="Times New Roman" w:hint="cs"/>
                <w:b/>
                <w:bCs/>
                <w:sz w:val="24"/>
                <w:szCs w:val="24"/>
                <w:rtl/>
                <w:lang w:val="en-US" w:bidi="ar-IQ"/>
              </w:rPr>
              <w:t>وعلى شهادة دكتوراه سنة 2016</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ومنذ</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وقتها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الادب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جامعة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صلاح</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الدين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كلية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التربية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الاساس،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ومع</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الادب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كنت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العربية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لأقسام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غير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الاختصاص،</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وكنت</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اعلم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الطلاب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الكلام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باللغة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العربية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وهدفي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افيد</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اكبر</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عدد</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الطلاب</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المادة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التي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ادرسها،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وأكون</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سببا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تعليمهم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وتطويرهم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مهنيا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واكاديميا،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كي</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يفيدوا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مجتمعهم</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فائدة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كبيرة</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ويساعدوا</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الاجيال</w:t>
            </w:r>
            <w:r w:rsidRPr="003E6E38">
              <w:rPr>
                <w:rFonts w:cs="Times New Roman"/>
                <w:b/>
                <w:bCs/>
                <w:sz w:val="24"/>
                <w:szCs w:val="24"/>
                <w:rtl/>
                <w:lang w:val="en-US" w:bidi="ar-IQ"/>
              </w:rPr>
              <w:t xml:space="preserve"> </w:t>
            </w:r>
            <w:r w:rsidRPr="003E6E38">
              <w:rPr>
                <w:rFonts w:cs="Times New Roman" w:hint="cs"/>
                <w:b/>
                <w:bCs/>
                <w:sz w:val="24"/>
                <w:szCs w:val="24"/>
                <w:rtl/>
                <w:lang w:val="en-US" w:bidi="ar-IQ"/>
              </w:rPr>
              <w:t>القادمة</w:t>
            </w:r>
            <w:r w:rsidRPr="003E6E38">
              <w:rPr>
                <w:rFonts w:cs="Times New Roman"/>
                <w:b/>
                <w:bCs/>
                <w:sz w:val="24"/>
                <w:szCs w:val="24"/>
                <w:rtl/>
                <w:lang w:val="en-US" w:bidi="ar-IQ"/>
              </w:rPr>
              <w:t>..</w:t>
            </w:r>
          </w:p>
        </w:tc>
        <w:tc>
          <w:tcPr>
            <w:tcW w:w="2685" w:type="dxa"/>
          </w:tcPr>
          <w:p w:rsidR="00B07BAD" w:rsidRDefault="00EC388C" w:rsidP="00234BDB">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234BDB">
            <w:pPr>
              <w:spacing w:after="0" w:line="240" w:lineRule="auto"/>
              <w:jc w:val="both"/>
              <w:rPr>
                <w:b/>
                <w:bCs/>
                <w:sz w:val="24"/>
                <w:szCs w:val="24"/>
                <w:lang w:val="en-US" w:bidi="ar-KW"/>
              </w:rPr>
            </w:pPr>
          </w:p>
          <w:p w:rsidR="006766CD" w:rsidRDefault="006766CD" w:rsidP="00234BDB">
            <w:pPr>
              <w:spacing w:after="0" w:line="240" w:lineRule="auto"/>
              <w:jc w:val="both"/>
              <w:rPr>
                <w:b/>
                <w:bCs/>
                <w:sz w:val="24"/>
                <w:szCs w:val="24"/>
                <w:rtl/>
                <w:lang w:val="en-US" w:bidi="ar-KW"/>
              </w:rPr>
            </w:pPr>
          </w:p>
          <w:p w:rsidR="000A293F" w:rsidRDefault="000A293F" w:rsidP="00234BDB">
            <w:pPr>
              <w:spacing w:after="0" w:line="240" w:lineRule="auto"/>
              <w:jc w:val="both"/>
              <w:rPr>
                <w:b/>
                <w:bCs/>
                <w:sz w:val="24"/>
                <w:szCs w:val="24"/>
                <w:rtl/>
                <w:lang w:val="en-US" w:bidi="ar-KW"/>
              </w:rPr>
            </w:pPr>
          </w:p>
          <w:p w:rsidR="000A293F" w:rsidRPr="006766CD" w:rsidRDefault="000A293F" w:rsidP="00234BDB">
            <w:pPr>
              <w:spacing w:after="0" w:line="240" w:lineRule="auto"/>
              <w:jc w:val="both"/>
              <w:rPr>
                <w:b/>
                <w:bCs/>
                <w:sz w:val="24"/>
                <w:szCs w:val="24"/>
                <w:rtl/>
                <w:lang w:val="en-US" w:bidi="ar-KW"/>
              </w:rPr>
            </w:pPr>
          </w:p>
        </w:tc>
      </w:tr>
      <w:tr w:rsidR="008D46A4" w:rsidRPr="00747A9A" w:rsidTr="00E777CE">
        <w:tc>
          <w:tcPr>
            <w:tcW w:w="6408" w:type="dxa"/>
            <w:gridSpan w:val="2"/>
          </w:tcPr>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تعريف</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الادبي</w:t>
            </w:r>
            <w:r w:rsidR="00C9542E">
              <w:rPr>
                <w:rFonts w:cs="Times New Roman" w:hint="cs"/>
                <w:b/>
                <w:bCs/>
                <w:sz w:val="24"/>
                <w:szCs w:val="24"/>
                <w:rtl/>
                <w:lang w:val="en-US" w:bidi="ar-IQ"/>
              </w:rPr>
              <w:t xml:space="preserve"> الحديث</w:t>
            </w:r>
            <w:r w:rsidRPr="004452FD">
              <w:rPr>
                <w:rFonts w:cs="Times New Roman" w:hint="cs"/>
                <w:b/>
                <w:bCs/>
                <w:sz w:val="24"/>
                <w:szCs w:val="24"/>
                <w:rtl/>
                <w:lang w:val="en-US" w:bidi="ar-IQ"/>
              </w:rPr>
              <w:t>،</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وأهميته</w:t>
            </w:r>
            <w:r w:rsidRPr="004452FD">
              <w:rPr>
                <w:rFonts w:cs="Times New Roman"/>
                <w:b/>
                <w:bCs/>
                <w:sz w:val="24"/>
                <w:szCs w:val="24"/>
                <w:rtl/>
                <w:lang w:val="en-US" w:bidi="ar-IQ"/>
              </w:rPr>
              <w:t>..</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العلاقة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بين</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الأدب</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والمجتمع</w:t>
            </w:r>
            <w:r w:rsidRPr="004452FD">
              <w:rPr>
                <w:rFonts w:cs="Times New Roman"/>
                <w:b/>
                <w:bCs/>
                <w:sz w:val="24"/>
                <w:szCs w:val="24"/>
                <w:rtl/>
                <w:lang w:val="en-US" w:bidi="ar-IQ"/>
              </w:rPr>
              <w:t xml:space="preserve"> – </w:t>
            </w:r>
            <w:r w:rsidRPr="004452FD">
              <w:rPr>
                <w:rFonts w:cs="Times New Roman" w:hint="cs"/>
                <w:b/>
                <w:bCs/>
                <w:sz w:val="24"/>
                <w:szCs w:val="24"/>
                <w:rtl/>
                <w:lang w:val="en-US" w:bidi="ar-IQ"/>
              </w:rPr>
              <w:t>نظرية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الفن</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للفن</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والفن</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للمجتمع</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المذاهب</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اوالمدارس</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الأدبية</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نظرية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الأنواع</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الأدبية</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أنواع</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الشعر</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النثر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وأنوعه</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النظريات</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الحديثة</w:t>
            </w:r>
            <w:r w:rsidRPr="004452FD">
              <w:rPr>
                <w:rFonts w:cs="Times New Roman"/>
                <w:b/>
                <w:bCs/>
                <w:sz w:val="24"/>
                <w:szCs w:val="24"/>
                <w:rtl/>
                <w:lang w:val="en-US" w:bidi="ar-IQ"/>
              </w:rPr>
              <w:t xml:space="preserve"> </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السياقية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التاريخية</w:t>
            </w:r>
            <w:r w:rsidRPr="004452FD">
              <w:rPr>
                <w:rFonts w:cs="Times New Roman"/>
                <w:b/>
                <w:bCs/>
                <w:sz w:val="24"/>
                <w:szCs w:val="24"/>
                <w:rtl/>
                <w:lang w:val="en-US" w:bidi="ar-IQ"/>
              </w:rPr>
              <w:t>)</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النصية</w:t>
            </w:r>
            <w:r w:rsidRPr="004452FD">
              <w:rPr>
                <w:rFonts w:cs="Times New Roman"/>
                <w:b/>
                <w:bCs/>
                <w:sz w:val="24"/>
                <w:szCs w:val="24"/>
                <w:rtl/>
                <w:lang w:val="en-US" w:bidi="ar-IQ"/>
              </w:rPr>
              <w:t xml:space="preserve"> </w:t>
            </w:r>
          </w:p>
          <w:p w:rsidR="004452FD" w:rsidRPr="004452FD" w:rsidRDefault="004452FD" w:rsidP="00234BDB">
            <w:pPr>
              <w:bidi/>
              <w:spacing w:after="0" w:line="240" w:lineRule="auto"/>
              <w:jc w:val="both"/>
              <w:rPr>
                <w:rFonts w:cs="Times New Roman"/>
                <w:b/>
                <w:bCs/>
                <w:sz w:val="24"/>
                <w:szCs w:val="24"/>
                <w:lang w:val="en-US" w:bidi="ar-IQ"/>
              </w:rPr>
            </w:pPr>
            <w:r w:rsidRPr="004452FD">
              <w:rPr>
                <w:rFonts w:cs="Times New Roman" w:hint="cs"/>
                <w:b/>
                <w:bCs/>
                <w:sz w:val="24"/>
                <w:szCs w:val="24"/>
                <w:rtl/>
                <w:lang w:val="en-US" w:bidi="ar-IQ"/>
              </w:rPr>
              <w:t>التطبيقات</w:t>
            </w:r>
            <w:r w:rsidRPr="004452FD">
              <w:rPr>
                <w:rFonts w:cs="Times New Roman"/>
                <w:b/>
                <w:bCs/>
                <w:sz w:val="24"/>
                <w:szCs w:val="24"/>
                <w:rtl/>
                <w:lang w:val="en-US" w:bidi="ar-IQ"/>
              </w:rPr>
              <w:t xml:space="preserve"> </w:t>
            </w:r>
          </w:p>
          <w:p w:rsidR="004452FD" w:rsidRPr="004452FD" w:rsidRDefault="004452FD" w:rsidP="00234BDB">
            <w:pPr>
              <w:bidi/>
              <w:spacing w:line="240" w:lineRule="auto"/>
              <w:jc w:val="both"/>
              <w:rPr>
                <w:rFonts w:cs="Times New Roman"/>
                <w:b/>
                <w:bCs/>
                <w:sz w:val="24"/>
                <w:szCs w:val="24"/>
                <w:lang w:val="en-US" w:bidi="ar-IQ"/>
              </w:rPr>
            </w:pPr>
            <w:r w:rsidRPr="004452FD">
              <w:rPr>
                <w:rFonts w:cs="Times New Roman" w:hint="cs"/>
                <w:b/>
                <w:bCs/>
                <w:sz w:val="24"/>
                <w:szCs w:val="24"/>
                <w:rtl/>
                <w:lang w:val="en-US" w:bidi="ar-IQ"/>
              </w:rPr>
              <w:t>النظريات</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المعاصرة</w:t>
            </w:r>
          </w:p>
          <w:p w:rsidR="008D46A4" w:rsidRPr="004452FD" w:rsidRDefault="004452FD" w:rsidP="00234BDB">
            <w:pPr>
              <w:bidi/>
              <w:spacing w:line="240" w:lineRule="auto"/>
              <w:jc w:val="both"/>
              <w:rPr>
                <w:rFonts w:cs="Times New Roman"/>
                <w:b/>
                <w:bCs/>
                <w:sz w:val="24"/>
                <w:szCs w:val="24"/>
                <w:rtl/>
                <w:lang w:val="en-US" w:bidi="ar-IQ"/>
              </w:rPr>
            </w:pPr>
            <w:r w:rsidRPr="004452FD">
              <w:rPr>
                <w:rFonts w:cs="Times New Roman" w:hint="cs"/>
                <w:b/>
                <w:bCs/>
                <w:sz w:val="24"/>
                <w:szCs w:val="24"/>
                <w:rtl/>
                <w:lang w:val="en-US" w:bidi="ar-IQ"/>
              </w:rPr>
              <w:t>النظرية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p>
        </w:tc>
        <w:tc>
          <w:tcPr>
            <w:tcW w:w="2685" w:type="dxa"/>
          </w:tcPr>
          <w:p w:rsidR="008D46A4" w:rsidRPr="00EC388C" w:rsidRDefault="00EC388C" w:rsidP="00234BDB">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59640F">
        <w:trPr>
          <w:trHeight w:val="613"/>
        </w:trPr>
        <w:tc>
          <w:tcPr>
            <w:tcW w:w="9093" w:type="dxa"/>
            <w:gridSpan w:val="3"/>
          </w:tcPr>
          <w:p w:rsidR="000A293F" w:rsidRPr="00EC388C" w:rsidRDefault="00EC388C" w:rsidP="00234BDB">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E324E7" w:rsidRDefault="00E324E7" w:rsidP="0059640F">
            <w:pPr>
              <w:bidi/>
              <w:spacing w:after="0" w:line="240" w:lineRule="auto"/>
              <w:jc w:val="both"/>
              <w:rPr>
                <w:b/>
                <w:bCs/>
                <w:sz w:val="24"/>
                <w:szCs w:val="24"/>
                <w:rtl/>
                <w:lang w:bidi="ar-IQ"/>
              </w:rPr>
            </w:pPr>
            <w:r w:rsidRPr="002D475A">
              <w:rPr>
                <w:rFonts w:hint="cs"/>
                <w:b/>
                <w:bCs/>
                <w:sz w:val="24"/>
                <w:szCs w:val="24"/>
                <w:rtl/>
                <w:lang w:bidi="ar-KW"/>
              </w:rPr>
              <w:t xml:space="preserve">ان الاهمية الرئيسة لهذه المادة تكمن في انها تطلع الطالب على ما </w:t>
            </w:r>
            <w:r w:rsidR="0059640F">
              <w:rPr>
                <w:rFonts w:hint="cs"/>
                <w:b/>
                <w:bCs/>
                <w:sz w:val="24"/>
                <w:szCs w:val="24"/>
                <w:rtl/>
                <w:lang w:bidi="ar-KW"/>
              </w:rPr>
              <w:t>وصل اليه في القرن التاسع عشر مع ظهور المدارس الادبية المناهج النقدية الحديثة والتاريخي</w:t>
            </w:r>
            <w:r w:rsidR="0059640F">
              <w:rPr>
                <w:rFonts w:hint="eastAsia"/>
                <w:b/>
                <w:bCs/>
                <w:sz w:val="24"/>
                <w:szCs w:val="24"/>
                <w:rtl/>
                <w:lang w:bidi="ar-KW"/>
              </w:rPr>
              <w:t>ة</w:t>
            </w:r>
            <w:r w:rsidR="0059640F">
              <w:rPr>
                <w:rFonts w:hint="cs"/>
                <w:b/>
                <w:bCs/>
                <w:sz w:val="24"/>
                <w:szCs w:val="24"/>
                <w:rtl/>
                <w:lang w:bidi="ar-KW"/>
              </w:rPr>
              <w:t xml:space="preserve"> و</w:t>
            </w:r>
            <w:r w:rsidRPr="004452FD">
              <w:rPr>
                <w:rFonts w:hint="cs"/>
                <w:b/>
                <w:bCs/>
                <w:sz w:val="24"/>
                <w:szCs w:val="24"/>
                <w:rtl/>
                <w:lang w:bidi="ar-IQ"/>
              </w:rPr>
              <w:t>نحاول</w:t>
            </w:r>
            <w:r w:rsidRPr="004452FD">
              <w:rPr>
                <w:b/>
                <w:bCs/>
                <w:sz w:val="24"/>
                <w:szCs w:val="24"/>
                <w:rtl/>
                <w:lang w:bidi="ar-IQ"/>
              </w:rPr>
              <w:t xml:space="preserve"> </w:t>
            </w:r>
            <w:r w:rsidRPr="004452FD">
              <w:rPr>
                <w:rFonts w:hint="cs"/>
                <w:b/>
                <w:bCs/>
                <w:sz w:val="24"/>
                <w:szCs w:val="24"/>
                <w:rtl/>
                <w:lang w:bidi="ar-IQ"/>
              </w:rPr>
              <w:t>ان</w:t>
            </w:r>
            <w:r w:rsidRPr="004452FD">
              <w:rPr>
                <w:b/>
                <w:bCs/>
                <w:sz w:val="24"/>
                <w:szCs w:val="24"/>
                <w:rtl/>
                <w:lang w:bidi="ar-IQ"/>
              </w:rPr>
              <w:t xml:space="preserve"> </w:t>
            </w:r>
            <w:r w:rsidRPr="004452FD">
              <w:rPr>
                <w:rFonts w:hint="cs"/>
                <w:b/>
                <w:bCs/>
                <w:sz w:val="24"/>
                <w:szCs w:val="24"/>
                <w:rtl/>
                <w:lang w:bidi="ar-IQ"/>
              </w:rPr>
              <w:t>نحقق</w:t>
            </w:r>
            <w:r w:rsidRPr="004452FD">
              <w:rPr>
                <w:b/>
                <w:bCs/>
                <w:sz w:val="24"/>
                <w:szCs w:val="24"/>
                <w:rtl/>
                <w:lang w:bidi="ar-IQ"/>
              </w:rPr>
              <w:t xml:space="preserve"> </w:t>
            </w:r>
            <w:r w:rsidRPr="004452FD">
              <w:rPr>
                <w:rFonts w:hint="cs"/>
                <w:b/>
                <w:bCs/>
                <w:sz w:val="24"/>
                <w:szCs w:val="24"/>
                <w:rtl/>
                <w:lang w:bidi="ar-IQ"/>
              </w:rPr>
              <w:t>هذه</w:t>
            </w:r>
            <w:r w:rsidRPr="004452FD">
              <w:rPr>
                <w:b/>
                <w:bCs/>
                <w:sz w:val="24"/>
                <w:szCs w:val="24"/>
                <w:rtl/>
                <w:lang w:bidi="ar-IQ"/>
              </w:rPr>
              <w:t xml:space="preserve"> </w:t>
            </w:r>
            <w:r w:rsidRPr="004452FD">
              <w:rPr>
                <w:rFonts w:hint="cs"/>
                <w:b/>
                <w:bCs/>
                <w:sz w:val="24"/>
                <w:szCs w:val="24"/>
                <w:rtl/>
                <w:lang w:bidi="ar-IQ"/>
              </w:rPr>
              <w:t>الاهداف</w:t>
            </w:r>
            <w:r w:rsidRPr="004452FD">
              <w:rPr>
                <w:b/>
                <w:bCs/>
                <w:sz w:val="24"/>
                <w:szCs w:val="24"/>
                <w:rtl/>
                <w:lang w:bidi="ar-IQ"/>
              </w:rPr>
              <w:t xml:space="preserve"> </w:t>
            </w:r>
            <w:r w:rsidRPr="004452FD">
              <w:rPr>
                <w:rFonts w:hint="cs"/>
                <w:b/>
                <w:bCs/>
                <w:sz w:val="24"/>
                <w:szCs w:val="24"/>
                <w:rtl/>
                <w:lang w:bidi="ar-IQ"/>
              </w:rPr>
              <w:t>التي</w:t>
            </w:r>
            <w:r w:rsidRPr="004452FD">
              <w:rPr>
                <w:b/>
                <w:bCs/>
                <w:sz w:val="24"/>
                <w:szCs w:val="24"/>
                <w:rtl/>
                <w:lang w:bidi="ar-IQ"/>
              </w:rPr>
              <w:t xml:space="preserve"> </w:t>
            </w:r>
            <w:r w:rsidRPr="004452FD">
              <w:rPr>
                <w:rFonts w:hint="cs"/>
                <w:b/>
                <w:bCs/>
                <w:sz w:val="24"/>
                <w:szCs w:val="24"/>
                <w:rtl/>
                <w:lang w:bidi="ar-IQ"/>
              </w:rPr>
              <w:t>نذكرها</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خلال</w:t>
            </w:r>
            <w:r w:rsidRPr="004452FD">
              <w:rPr>
                <w:b/>
                <w:bCs/>
                <w:sz w:val="24"/>
                <w:szCs w:val="24"/>
                <w:rtl/>
                <w:lang w:bidi="ar-IQ"/>
              </w:rPr>
              <w:t xml:space="preserve"> </w:t>
            </w:r>
            <w:r w:rsidRPr="004452FD">
              <w:rPr>
                <w:rFonts w:hint="cs"/>
                <w:b/>
                <w:bCs/>
                <w:sz w:val="24"/>
                <w:szCs w:val="24"/>
                <w:rtl/>
                <w:lang w:bidi="ar-IQ"/>
              </w:rPr>
              <w:t>تعريف</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بأسس</w:t>
            </w:r>
            <w:r w:rsidRPr="004452FD">
              <w:rPr>
                <w:b/>
                <w:bCs/>
                <w:sz w:val="24"/>
                <w:szCs w:val="24"/>
                <w:rtl/>
                <w:lang w:bidi="ar-IQ"/>
              </w:rPr>
              <w:t xml:space="preserve"> </w:t>
            </w:r>
            <w:r w:rsidRPr="004452FD">
              <w:rPr>
                <w:rFonts w:hint="cs"/>
                <w:b/>
                <w:bCs/>
                <w:sz w:val="24"/>
                <w:szCs w:val="24"/>
                <w:rtl/>
                <w:lang w:bidi="ar-IQ"/>
              </w:rPr>
              <w:t>ومبادئ</w:t>
            </w:r>
            <w:r w:rsidRPr="004452FD">
              <w:rPr>
                <w:b/>
                <w:bCs/>
                <w:sz w:val="24"/>
                <w:szCs w:val="24"/>
                <w:rtl/>
                <w:lang w:bidi="ar-IQ"/>
              </w:rPr>
              <w:t xml:space="preserve"> </w:t>
            </w:r>
            <w:r w:rsidRPr="004452FD">
              <w:rPr>
                <w:rFonts w:hint="cs"/>
                <w:b/>
                <w:bCs/>
                <w:sz w:val="24"/>
                <w:szCs w:val="24"/>
                <w:rtl/>
                <w:lang w:bidi="ar-IQ"/>
              </w:rPr>
              <w:t>النقد</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0059640F">
              <w:rPr>
                <w:rFonts w:hint="cs"/>
                <w:b/>
                <w:bCs/>
                <w:sz w:val="24"/>
                <w:szCs w:val="24"/>
                <w:rtl/>
                <w:lang w:bidi="ar-IQ"/>
              </w:rPr>
              <w:t xml:space="preserve">الحديث بدءا بتعريفات مختلفة للمصطلحات الحديثة </w:t>
            </w:r>
            <w:r w:rsidRPr="004452FD">
              <w:rPr>
                <w:rFonts w:hint="cs"/>
                <w:b/>
                <w:bCs/>
                <w:sz w:val="24"/>
                <w:szCs w:val="24"/>
                <w:rtl/>
                <w:lang w:bidi="ar-IQ"/>
              </w:rPr>
              <w:t>وبيان</w:t>
            </w:r>
            <w:r w:rsidRPr="004452FD">
              <w:rPr>
                <w:b/>
                <w:bCs/>
                <w:sz w:val="24"/>
                <w:szCs w:val="24"/>
                <w:rtl/>
                <w:lang w:bidi="ar-IQ"/>
              </w:rPr>
              <w:t xml:space="preserve"> </w:t>
            </w:r>
            <w:r w:rsidRPr="004452FD">
              <w:rPr>
                <w:rFonts w:hint="cs"/>
                <w:b/>
                <w:bCs/>
                <w:sz w:val="24"/>
                <w:szCs w:val="24"/>
                <w:rtl/>
                <w:lang w:bidi="ar-IQ"/>
              </w:rPr>
              <w:t>المناهج</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والوقوف</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اهم</w:t>
            </w:r>
            <w:r w:rsidRPr="004452FD">
              <w:rPr>
                <w:b/>
                <w:bCs/>
                <w:sz w:val="24"/>
                <w:szCs w:val="24"/>
                <w:rtl/>
                <w:lang w:bidi="ar-IQ"/>
              </w:rPr>
              <w:t xml:space="preserve"> </w:t>
            </w:r>
            <w:r w:rsidRPr="004452FD">
              <w:rPr>
                <w:rFonts w:hint="cs"/>
                <w:b/>
                <w:bCs/>
                <w:sz w:val="24"/>
                <w:szCs w:val="24"/>
                <w:rtl/>
                <w:lang w:bidi="ar-IQ"/>
              </w:rPr>
              <w:t>الاساليب</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المتبعة</w:t>
            </w:r>
            <w:r w:rsidRPr="004452FD">
              <w:rPr>
                <w:b/>
                <w:bCs/>
                <w:sz w:val="24"/>
                <w:szCs w:val="24"/>
                <w:rtl/>
                <w:lang w:bidi="ar-IQ"/>
              </w:rPr>
              <w:t xml:space="preserve"> </w:t>
            </w:r>
            <w:r w:rsidRPr="004452FD">
              <w:rPr>
                <w:rFonts w:hint="cs"/>
                <w:b/>
                <w:bCs/>
                <w:sz w:val="24"/>
                <w:szCs w:val="24"/>
                <w:rtl/>
                <w:lang w:bidi="ar-IQ"/>
              </w:rPr>
              <w:t>في</w:t>
            </w:r>
            <w:r w:rsidRPr="004452FD">
              <w:rPr>
                <w:b/>
                <w:bCs/>
                <w:sz w:val="24"/>
                <w:szCs w:val="24"/>
                <w:rtl/>
                <w:lang w:bidi="ar-IQ"/>
              </w:rPr>
              <w:t xml:space="preserve"> </w:t>
            </w:r>
            <w:r w:rsidRPr="004452FD">
              <w:rPr>
                <w:rFonts w:hint="cs"/>
                <w:b/>
                <w:bCs/>
                <w:sz w:val="24"/>
                <w:szCs w:val="24"/>
                <w:rtl/>
                <w:lang w:bidi="ar-IQ"/>
              </w:rPr>
              <w:t>نقد</w:t>
            </w:r>
            <w:r w:rsidRPr="004452FD">
              <w:rPr>
                <w:b/>
                <w:bCs/>
                <w:sz w:val="24"/>
                <w:szCs w:val="24"/>
                <w:rtl/>
                <w:lang w:bidi="ar-IQ"/>
              </w:rPr>
              <w:t xml:space="preserve"> </w:t>
            </w:r>
            <w:r w:rsidRPr="004452FD">
              <w:rPr>
                <w:rFonts w:hint="cs"/>
                <w:b/>
                <w:bCs/>
                <w:sz w:val="24"/>
                <w:szCs w:val="24"/>
                <w:rtl/>
                <w:lang w:bidi="ar-IQ"/>
              </w:rPr>
              <w:t>العمل</w:t>
            </w:r>
            <w:r w:rsidRPr="004452FD">
              <w:rPr>
                <w:b/>
                <w:bCs/>
                <w:sz w:val="24"/>
                <w:szCs w:val="24"/>
                <w:rtl/>
                <w:lang w:bidi="ar-IQ"/>
              </w:rPr>
              <w:t xml:space="preserve"> </w:t>
            </w:r>
            <w:r w:rsidRPr="004452FD">
              <w:rPr>
                <w:rFonts w:hint="cs"/>
                <w:b/>
                <w:bCs/>
                <w:sz w:val="24"/>
                <w:szCs w:val="24"/>
                <w:rtl/>
                <w:lang w:bidi="ar-IQ"/>
              </w:rPr>
              <w:t>الفني</w:t>
            </w:r>
            <w:r w:rsidRPr="004452FD">
              <w:rPr>
                <w:b/>
                <w:bCs/>
                <w:sz w:val="24"/>
                <w:szCs w:val="24"/>
                <w:rtl/>
                <w:lang w:bidi="ar-IQ"/>
              </w:rPr>
              <w:t xml:space="preserve"> </w:t>
            </w:r>
            <w:r w:rsidRPr="004452FD">
              <w:rPr>
                <w:rFonts w:hint="cs"/>
                <w:b/>
                <w:bCs/>
                <w:sz w:val="24"/>
                <w:szCs w:val="24"/>
                <w:rtl/>
                <w:lang w:bidi="ar-IQ"/>
              </w:rPr>
              <w:t>بصورة</w:t>
            </w:r>
            <w:r w:rsidRPr="004452FD">
              <w:rPr>
                <w:b/>
                <w:bCs/>
                <w:sz w:val="24"/>
                <w:szCs w:val="24"/>
                <w:rtl/>
                <w:lang w:bidi="ar-IQ"/>
              </w:rPr>
              <w:t xml:space="preserve"> </w:t>
            </w:r>
            <w:r w:rsidRPr="004452FD">
              <w:rPr>
                <w:rFonts w:hint="cs"/>
                <w:b/>
                <w:bCs/>
                <w:sz w:val="24"/>
                <w:szCs w:val="24"/>
                <w:rtl/>
                <w:lang w:bidi="ar-IQ"/>
              </w:rPr>
              <w:t>عامة</w:t>
            </w:r>
            <w:r w:rsidRPr="004452FD">
              <w:rPr>
                <w:b/>
                <w:bCs/>
                <w:sz w:val="24"/>
                <w:szCs w:val="24"/>
                <w:rtl/>
                <w:lang w:bidi="ar-IQ"/>
              </w:rPr>
              <w:t xml:space="preserve">..  </w:t>
            </w:r>
            <w:r w:rsidRPr="004452FD">
              <w:rPr>
                <w:rFonts w:hint="cs"/>
                <w:b/>
                <w:bCs/>
                <w:sz w:val="24"/>
                <w:szCs w:val="24"/>
                <w:rtl/>
                <w:lang w:bidi="ar-IQ"/>
              </w:rPr>
              <w:t>وتهدف</w:t>
            </w:r>
            <w:r w:rsidRPr="004452FD">
              <w:rPr>
                <w:b/>
                <w:bCs/>
                <w:sz w:val="24"/>
                <w:szCs w:val="24"/>
                <w:rtl/>
                <w:lang w:bidi="ar-IQ"/>
              </w:rPr>
              <w:t xml:space="preserve"> </w:t>
            </w:r>
            <w:r w:rsidRPr="004452FD">
              <w:rPr>
                <w:rFonts w:hint="cs"/>
                <w:b/>
                <w:bCs/>
                <w:sz w:val="24"/>
                <w:szCs w:val="24"/>
                <w:rtl/>
                <w:lang w:bidi="ar-IQ"/>
              </w:rPr>
              <w:t>هذه</w:t>
            </w:r>
            <w:r w:rsidRPr="004452FD">
              <w:rPr>
                <w:b/>
                <w:bCs/>
                <w:sz w:val="24"/>
                <w:szCs w:val="24"/>
                <w:rtl/>
                <w:lang w:bidi="ar-IQ"/>
              </w:rPr>
              <w:t xml:space="preserve"> </w:t>
            </w:r>
            <w:r w:rsidRPr="004452FD">
              <w:rPr>
                <w:rFonts w:hint="cs"/>
                <w:b/>
                <w:bCs/>
                <w:sz w:val="24"/>
                <w:szCs w:val="24"/>
                <w:rtl/>
                <w:lang w:bidi="ar-IQ"/>
              </w:rPr>
              <w:t>المادة</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تنمية</w:t>
            </w:r>
            <w:r w:rsidRPr="004452FD">
              <w:rPr>
                <w:b/>
                <w:bCs/>
                <w:sz w:val="24"/>
                <w:szCs w:val="24"/>
                <w:rtl/>
                <w:lang w:bidi="ar-IQ"/>
              </w:rPr>
              <w:t xml:space="preserve"> </w:t>
            </w:r>
            <w:r w:rsidRPr="004452FD">
              <w:rPr>
                <w:rFonts w:hint="cs"/>
                <w:b/>
                <w:bCs/>
                <w:sz w:val="24"/>
                <w:szCs w:val="24"/>
                <w:rtl/>
                <w:lang w:bidi="ar-IQ"/>
              </w:rPr>
              <w:t>الذوق</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Pr="004452FD">
              <w:rPr>
                <w:rFonts w:hint="cs"/>
                <w:b/>
                <w:bCs/>
                <w:sz w:val="24"/>
                <w:szCs w:val="24"/>
                <w:rtl/>
                <w:lang w:bidi="ar-IQ"/>
              </w:rPr>
              <w:t>عند</w:t>
            </w:r>
            <w:r w:rsidRPr="004452FD">
              <w:rPr>
                <w:b/>
                <w:bCs/>
                <w:sz w:val="24"/>
                <w:szCs w:val="24"/>
                <w:rtl/>
                <w:lang w:bidi="ar-IQ"/>
              </w:rPr>
              <w:t xml:space="preserve"> </w:t>
            </w:r>
            <w:r w:rsidRPr="004452FD">
              <w:rPr>
                <w:rFonts w:hint="cs"/>
                <w:b/>
                <w:bCs/>
                <w:sz w:val="24"/>
                <w:szCs w:val="24"/>
                <w:rtl/>
                <w:lang w:bidi="ar-IQ"/>
              </w:rPr>
              <w:t>الدارس</w:t>
            </w:r>
            <w:r w:rsidRPr="004452FD">
              <w:rPr>
                <w:b/>
                <w:bCs/>
                <w:sz w:val="24"/>
                <w:szCs w:val="24"/>
                <w:rtl/>
                <w:lang w:bidi="ar-IQ"/>
              </w:rPr>
              <w:t xml:space="preserve"> </w:t>
            </w:r>
            <w:r w:rsidRPr="004452FD">
              <w:rPr>
                <w:rFonts w:hint="cs"/>
                <w:b/>
                <w:bCs/>
                <w:sz w:val="24"/>
                <w:szCs w:val="24"/>
                <w:rtl/>
                <w:lang w:bidi="ar-IQ"/>
              </w:rPr>
              <w:t>وصقل</w:t>
            </w:r>
            <w:r w:rsidRPr="004452FD">
              <w:rPr>
                <w:b/>
                <w:bCs/>
                <w:sz w:val="24"/>
                <w:szCs w:val="24"/>
                <w:rtl/>
                <w:lang w:bidi="ar-IQ"/>
              </w:rPr>
              <w:t xml:space="preserve"> </w:t>
            </w:r>
            <w:r w:rsidRPr="004452FD">
              <w:rPr>
                <w:rFonts w:hint="cs"/>
                <w:b/>
                <w:bCs/>
                <w:sz w:val="24"/>
                <w:szCs w:val="24"/>
                <w:rtl/>
                <w:lang w:bidi="ar-IQ"/>
              </w:rPr>
              <w:t>حسه</w:t>
            </w:r>
            <w:r w:rsidRPr="004452FD">
              <w:rPr>
                <w:b/>
                <w:bCs/>
                <w:sz w:val="24"/>
                <w:szCs w:val="24"/>
                <w:rtl/>
                <w:lang w:bidi="ar-IQ"/>
              </w:rPr>
              <w:t xml:space="preserve"> </w:t>
            </w:r>
            <w:r w:rsidRPr="004452FD">
              <w:rPr>
                <w:rFonts w:hint="cs"/>
                <w:b/>
                <w:bCs/>
                <w:sz w:val="24"/>
                <w:szCs w:val="24"/>
                <w:rtl/>
                <w:lang w:bidi="ar-IQ"/>
              </w:rPr>
              <w:t>وارشاده</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التمييز</w:t>
            </w:r>
            <w:r w:rsidRPr="004452FD">
              <w:rPr>
                <w:b/>
                <w:bCs/>
                <w:sz w:val="24"/>
                <w:szCs w:val="24"/>
                <w:rtl/>
                <w:lang w:bidi="ar-IQ"/>
              </w:rPr>
              <w:t xml:space="preserve"> </w:t>
            </w:r>
            <w:r w:rsidRPr="004452FD">
              <w:rPr>
                <w:rFonts w:hint="cs"/>
                <w:b/>
                <w:bCs/>
                <w:sz w:val="24"/>
                <w:szCs w:val="24"/>
                <w:rtl/>
                <w:lang w:bidi="ar-IQ"/>
              </w:rPr>
              <w:t>بين</w:t>
            </w:r>
            <w:r w:rsidRPr="004452FD">
              <w:rPr>
                <w:b/>
                <w:bCs/>
                <w:sz w:val="24"/>
                <w:szCs w:val="24"/>
                <w:rtl/>
                <w:lang w:bidi="ar-IQ"/>
              </w:rPr>
              <w:t xml:space="preserve"> </w:t>
            </w:r>
            <w:r w:rsidRPr="004452FD">
              <w:rPr>
                <w:rFonts w:hint="cs"/>
                <w:b/>
                <w:bCs/>
                <w:sz w:val="24"/>
                <w:szCs w:val="24"/>
                <w:rtl/>
                <w:lang w:bidi="ar-IQ"/>
              </w:rPr>
              <w:t>الادب</w:t>
            </w:r>
            <w:r w:rsidRPr="004452FD">
              <w:rPr>
                <w:b/>
                <w:bCs/>
                <w:sz w:val="24"/>
                <w:szCs w:val="24"/>
                <w:rtl/>
                <w:lang w:bidi="ar-IQ"/>
              </w:rPr>
              <w:t xml:space="preserve"> </w:t>
            </w:r>
            <w:r w:rsidRPr="004452FD">
              <w:rPr>
                <w:rFonts w:hint="cs"/>
                <w:b/>
                <w:bCs/>
                <w:sz w:val="24"/>
                <w:szCs w:val="24"/>
                <w:rtl/>
                <w:lang w:bidi="ar-IQ"/>
              </w:rPr>
              <w:t>الجيد</w:t>
            </w:r>
            <w:r w:rsidRPr="004452FD">
              <w:rPr>
                <w:b/>
                <w:bCs/>
                <w:sz w:val="24"/>
                <w:szCs w:val="24"/>
                <w:rtl/>
                <w:lang w:bidi="ar-IQ"/>
              </w:rPr>
              <w:t xml:space="preserve"> </w:t>
            </w:r>
            <w:r w:rsidRPr="004452FD">
              <w:rPr>
                <w:rFonts w:hint="cs"/>
                <w:b/>
                <w:bCs/>
                <w:sz w:val="24"/>
                <w:szCs w:val="24"/>
                <w:rtl/>
                <w:lang w:bidi="ar-IQ"/>
              </w:rPr>
              <w:t>والرديء</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جانب</w:t>
            </w:r>
            <w:r w:rsidRPr="004452FD">
              <w:rPr>
                <w:b/>
                <w:bCs/>
                <w:sz w:val="24"/>
                <w:szCs w:val="24"/>
                <w:rtl/>
                <w:lang w:bidi="ar-IQ"/>
              </w:rPr>
              <w:t xml:space="preserve"> </w:t>
            </w:r>
            <w:r w:rsidRPr="004452FD">
              <w:rPr>
                <w:rFonts w:hint="cs"/>
                <w:b/>
                <w:bCs/>
                <w:sz w:val="24"/>
                <w:szCs w:val="24"/>
                <w:rtl/>
                <w:lang w:bidi="ar-IQ"/>
              </w:rPr>
              <w:t>اخر</w:t>
            </w:r>
            <w:r w:rsidRPr="004452FD">
              <w:rPr>
                <w:b/>
                <w:bCs/>
                <w:sz w:val="24"/>
                <w:szCs w:val="24"/>
                <w:rtl/>
                <w:lang w:bidi="ar-IQ"/>
              </w:rPr>
              <w:t xml:space="preserve"> </w:t>
            </w:r>
            <w:r w:rsidRPr="004452FD">
              <w:rPr>
                <w:rFonts w:hint="cs"/>
                <w:b/>
                <w:bCs/>
                <w:sz w:val="24"/>
                <w:szCs w:val="24"/>
                <w:rtl/>
                <w:lang w:bidi="ar-IQ"/>
              </w:rPr>
              <w:t>تهدف</w:t>
            </w:r>
            <w:r w:rsidRPr="004452FD">
              <w:rPr>
                <w:b/>
                <w:bCs/>
                <w:sz w:val="24"/>
                <w:szCs w:val="24"/>
                <w:rtl/>
                <w:lang w:bidi="ar-IQ"/>
              </w:rPr>
              <w:t xml:space="preserve"> </w:t>
            </w:r>
            <w:r w:rsidRPr="004452FD">
              <w:rPr>
                <w:rFonts w:hint="cs"/>
                <w:b/>
                <w:bCs/>
                <w:sz w:val="24"/>
                <w:szCs w:val="24"/>
                <w:rtl/>
                <w:lang w:bidi="ar-IQ"/>
              </w:rPr>
              <w:t>الى</w:t>
            </w:r>
            <w:r w:rsidRPr="004452FD">
              <w:rPr>
                <w:b/>
                <w:bCs/>
                <w:sz w:val="24"/>
                <w:szCs w:val="24"/>
                <w:rtl/>
                <w:lang w:bidi="ar-IQ"/>
              </w:rPr>
              <w:t xml:space="preserve"> </w:t>
            </w:r>
            <w:r w:rsidRPr="004452FD">
              <w:rPr>
                <w:rFonts w:hint="cs"/>
                <w:b/>
                <w:bCs/>
                <w:sz w:val="24"/>
                <w:szCs w:val="24"/>
                <w:rtl/>
                <w:lang w:bidi="ar-IQ"/>
              </w:rPr>
              <w:t>تمكين</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ممارسة</w:t>
            </w:r>
            <w:r w:rsidRPr="004452FD">
              <w:rPr>
                <w:b/>
                <w:bCs/>
                <w:sz w:val="24"/>
                <w:szCs w:val="24"/>
                <w:rtl/>
                <w:lang w:bidi="ar-IQ"/>
              </w:rPr>
              <w:t xml:space="preserve"> </w:t>
            </w:r>
            <w:r w:rsidRPr="004452FD">
              <w:rPr>
                <w:rFonts w:hint="cs"/>
                <w:b/>
                <w:bCs/>
                <w:sz w:val="24"/>
                <w:szCs w:val="24"/>
                <w:rtl/>
                <w:lang w:bidi="ar-IQ"/>
              </w:rPr>
              <w:t>التذوق</w:t>
            </w:r>
            <w:r w:rsidRPr="004452FD">
              <w:rPr>
                <w:b/>
                <w:bCs/>
                <w:sz w:val="24"/>
                <w:szCs w:val="24"/>
                <w:rtl/>
                <w:lang w:bidi="ar-IQ"/>
              </w:rPr>
              <w:t xml:space="preserve"> </w:t>
            </w:r>
            <w:r w:rsidRPr="004452FD">
              <w:rPr>
                <w:rFonts w:hint="cs"/>
                <w:b/>
                <w:bCs/>
                <w:sz w:val="24"/>
                <w:szCs w:val="24"/>
                <w:rtl/>
                <w:lang w:bidi="ar-IQ"/>
              </w:rPr>
              <w:t>الأدبي</w:t>
            </w:r>
            <w:r w:rsidRPr="004452FD">
              <w:rPr>
                <w:b/>
                <w:bCs/>
                <w:sz w:val="24"/>
                <w:szCs w:val="24"/>
                <w:rtl/>
                <w:lang w:bidi="ar-IQ"/>
              </w:rPr>
              <w:t xml:space="preserve"> </w:t>
            </w:r>
            <w:r w:rsidRPr="004452FD">
              <w:rPr>
                <w:rFonts w:hint="cs"/>
                <w:b/>
                <w:bCs/>
                <w:sz w:val="24"/>
                <w:szCs w:val="24"/>
                <w:rtl/>
                <w:lang w:bidi="ar-IQ"/>
              </w:rPr>
              <w:t>من</w:t>
            </w:r>
            <w:r w:rsidRPr="004452FD">
              <w:rPr>
                <w:b/>
                <w:bCs/>
                <w:sz w:val="24"/>
                <w:szCs w:val="24"/>
                <w:rtl/>
                <w:lang w:bidi="ar-IQ"/>
              </w:rPr>
              <w:t xml:space="preserve"> </w:t>
            </w:r>
            <w:r w:rsidRPr="004452FD">
              <w:rPr>
                <w:rFonts w:hint="cs"/>
                <w:b/>
                <w:bCs/>
                <w:sz w:val="24"/>
                <w:szCs w:val="24"/>
                <w:rtl/>
                <w:lang w:bidi="ar-IQ"/>
              </w:rPr>
              <w:t>خلال</w:t>
            </w:r>
            <w:r w:rsidRPr="004452FD">
              <w:rPr>
                <w:b/>
                <w:bCs/>
                <w:sz w:val="24"/>
                <w:szCs w:val="24"/>
                <w:rtl/>
                <w:lang w:bidi="ar-IQ"/>
              </w:rPr>
              <w:t xml:space="preserve"> </w:t>
            </w:r>
            <w:r w:rsidRPr="004452FD">
              <w:rPr>
                <w:rFonts w:hint="cs"/>
                <w:b/>
                <w:bCs/>
                <w:sz w:val="24"/>
                <w:szCs w:val="24"/>
                <w:rtl/>
                <w:lang w:bidi="ar-IQ"/>
              </w:rPr>
              <w:t>المناهج</w:t>
            </w:r>
            <w:r w:rsidRPr="004452FD">
              <w:rPr>
                <w:b/>
                <w:bCs/>
                <w:sz w:val="24"/>
                <w:szCs w:val="24"/>
                <w:rtl/>
                <w:lang w:bidi="ar-IQ"/>
              </w:rPr>
              <w:t xml:space="preserve"> </w:t>
            </w:r>
            <w:r w:rsidRPr="004452FD">
              <w:rPr>
                <w:rFonts w:hint="cs"/>
                <w:b/>
                <w:bCs/>
                <w:sz w:val="24"/>
                <w:szCs w:val="24"/>
                <w:rtl/>
                <w:lang w:bidi="ar-IQ"/>
              </w:rPr>
              <w:t>النقدية</w:t>
            </w:r>
            <w:r w:rsidRPr="004452FD">
              <w:rPr>
                <w:b/>
                <w:bCs/>
                <w:sz w:val="24"/>
                <w:szCs w:val="24"/>
                <w:rtl/>
                <w:lang w:bidi="ar-IQ"/>
              </w:rPr>
              <w:t xml:space="preserve"> </w:t>
            </w:r>
            <w:r w:rsidRPr="004452FD">
              <w:rPr>
                <w:rFonts w:hint="cs"/>
                <w:b/>
                <w:bCs/>
                <w:sz w:val="24"/>
                <w:szCs w:val="24"/>
                <w:rtl/>
                <w:lang w:bidi="ar-IQ"/>
              </w:rPr>
              <w:t>المختلفة</w:t>
            </w:r>
            <w:r w:rsidRPr="004452FD">
              <w:rPr>
                <w:b/>
                <w:bCs/>
                <w:sz w:val="24"/>
                <w:szCs w:val="24"/>
                <w:rtl/>
                <w:lang w:bidi="ar-IQ"/>
              </w:rPr>
              <w:t xml:space="preserve">.  </w:t>
            </w:r>
            <w:r w:rsidRPr="004452FD">
              <w:rPr>
                <w:rFonts w:hint="cs"/>
                <w:b/>
                <w:bCs/>
                <w:sz w:val="24"/>
                <w:szCs w:val="24"/>
                <w:rtl/>
                <w:lang w:bidi="ar-IQ"/>
              </w:rPr>
              <w:t>وكذلك</w:t>
            </w:r>
            <w:r w:rsidRPr="004452FD">
              <w:rPr>
                <w:b/>
                <w:bCs/>
                <w:sz w:val="24"/>
                <w:szCs w:val="24"/>
                <w:rtl/>
                <w:lang w:bidi="ar-IQ"/>
              </w:rPr>
              <w:t xml:space="preserve"> </w:t>
            </w:r>
            <w:r w:rsidRPr="004452FD">
              <w:rPr>
                <w:rFonts w:hint="cs"/>
                <w:b/>
                <w:bCs/>
                <w:sz w:val="24"/>
                <w:szCs w:val="24"/>
                <w:rtl/>
                <w:lang w:bidi="ar-IQ"/>
              </w:rPr>
              <w:t>اطلاع</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0059640F">
              <w:rPr>
                <w:rFonts w:hint="cs"/>
                <w:b/>
                <w:bCs/>
                <w:sz w:val="24"/>
                <w:szCs w:val="24"/>
                <w:rtl/>
                <w:lang w:bidi="ar-IQ"/>
              </w:rPr>
              <w:t xml:space="preserve">علاقة النقد </w:t>
            </w:r>
            <w:r w:rsidRPr="004452FD">
              <w:rPr>
                <w:rFonts w:hint="cs"/>
                <w:b/>
                <w:bCs/>
                <w:sz w:val="24"/>
                <w:szCs w:val="24"/>
                <w:rtl/>
                <w:lang w:bidi="ar-IQ"/>
              </w:rPr>
              <w:t>بالفكر</w:t>
            </w:r>
            <w:r w:rsidRPr="004452FD">
              <w:rPr>
                <w:b/>
                <w:bCs/>
                <w:sz w:val="24"/>
                <w:szCs w:val="24"/>
                <w:rtl/>
                <w:lang w:bidi="ar-IQ"/>
              </w:rPr>
              <w:t xml:space="preserve"> </w:t>
            </w:r>
            <w:r w:rsidRPr="004452FD">
              <w:rPr>
                <w:rFonts w:hint="cs"/>
                <w:b/>
                <w:bCs/>
                <w:sz w:val="24"/>
                <w:szCs w:val="24"/>
                <w:rtl/>
                <w:lang w:bidi="ar-IQ"/>
              </w:rPr>
              <w:t>الانساني</w:t>
            </w:r>
            <w:r w:rsidRPr="004452FD">
              <w:rPr>
                <w:b/>
                <w:bCs/>
                <w:sz w:val="24"/>
                <w:szCs w:val="24"/>
                <w:rtl/>
                <w:lang w:bidi="ar-IQ"/>
              </w:rPr>
              <w:t xml:space="preserve">. </w:t>
            </w:r>
            <w:r w:rsidRPr="004452FD">
              <w:rPr>
                <w:rFonts w:hint="cs"/>
                <w:b/>
                <w:bCs/>
                <w:sz w:val="24"/>
                <w:szCs w:val="24"/>
                <w:rtl/>
                <w:lang w:bidi="ar-IQ"/>
              </w:rPr>
              <w:t>وفي</w:t>
            </w:r>
            <w:r w:rsidRPr="004452FD">
              <w:rPr>
                <w:b/>
                <w:bCs/>
                <w:sz w:val="24"/>
                <w:szCs w:val="24"/>
                <w:rtl/>
                <w:lang w:bidi="ar-IQ"/>
              </w:rPr>
              <w:t xml:space="preserve"> </w:t>
            </w:r>
            <w:r w:rsidRPr="004452FD">
              <w:rPr>
                <w:rFonts w:hint="cs"/>
                <w:b/>
                <w:bCs/>
                <w:sz w:val="24"/>
                <w:szCs w:val="24"/>
                <w:rtl/>
                <w:lang w:bidi="ar-IQ"/>
              </w:rPr>
              <w:t>الاخير</w:t>
            </w:r>
            <w:r w:rsidRPr="004452FD">
              <w:rPr>
                <w:b/>
                <w:bCs/>
                <w:sz w:val="24"/>
                <w:szCs w:val="24"/>
                <w:rtl/>
                <w:lang w:bidi="ar-IQ"/>
              </w:rPr>
              <w:t xml:space="preserve"> </w:t>
            </w:r>
            <w:r w:rsidRPr="004452FD">
              <w:rPr>
                <w:rFonts w:hint="cs"/>
                <w:b/>
                <w:bCs/>
                <w:sz w:val="24"/>
                <w:szCs w:val="24"/>
                <w:rtl/>
                <w:lang w:bidi="ar-IQ"/>
              </w:rPr>
              <w:t>ان</w:t>
            </w:r>
            <w:r w:rsidRPr="004452FD">
              <w:rPr>
                <w:b/>
                <w:bCs/>
                <w:sz w:val="24"/>
                <w:szCs w:val="24"/>
                <w:rtl/>
                <w:lang w:bidi="ar-IQ"/>
              </w:rPr>
              <w:t xml:space="preserve"> </w:t>
            </w:r>
            <w:r w:rsidRPr="004452FD">
              <w:rPr>
                <w:rFonts w:hint="cs"/>
                <w:b/>
                <w:bCs/>
                <w:sz w:val="24"/>
                <w:szCs w:val="24"/>
                <w:rtl/>
                <w:lang w:bidi="ar-IQ"/>
              </w:rPr>
              <w:t>تتكون</w:t>
            </w:r>
            <w:r w:rsidRPr="004452FD">
              <w:rPr>
                <w:b/>
                <w:bCs/>
                <w:sz w:val="24"/>
                <w:szCs w:val="24"/>
                <w:rtl/>
                <w:lang w:bidi="ar-IQ"/>
              </w:rPr>
              <w:t xml:space="preserve"> </w:t>
            </w:r>
            <w:r w:rsidRPr="004452FD">
              <w:rPr>
                <w:rFonts w:hint="cs"/>
                <w:b/>
                <w:bCs/>
                <w:sz w:val="24"/>
                <w:szCs w:val="24"/>
                <w:rtl/>
                <w:lang w:bidi="ar-IQ"/>
              </w:rPr>
              <w:t>لدى</w:t>
            </w:r>
            <w:r w:rsidRPr="004452FD">
              <w:rPr>
                <w:b/>
                <w:bCs/>
                <w:sz w:val="24"/>
                <w:szCs w:val="24"/>
                <w:rtl/>
                <w:lang w:bidi="ar-IQ"/>
              </w:rPr>
              <w:t xml:space="preserve"> </w:t>
            </w:r>
            <w:r w:rsidRPr="004452FD">
              <w:rPr>
                <w:rFonts w:hint="cs"/>
                <w:b/>
                <w:bCs/>
                <w:sz w:val="24"/>
                <w:szCs w:val="24"/>
                <w:rtl/>
                <w:lang w:bidi="ar-IQ"/>
              </w:rPr>
              <w:t>الطالب</w:t>
            </w:r>
            <w:r w:rsidRPr="004452FD">
              <w:rPr>
                <w:b/>
                <w:bCs/>
                <w:sz w:val="24"/>
                <w:szCs w:val="24"/>
                <w:rtl/>
                <w:lang w:bidi="ar-IQ"/>
              </w:rPr>
              <w:t xml:space="preserve"> </w:t>
            </w:r>
            <w:r w:rsidRPr="004452FD">
              <w:rPr>
                <w:rFonts w:hint="cs"/>
                <w:b/>
                <w:bCs/>
                <w:sz w:val="24"/>
                <w:szCs w:val="24"/>
                <w:rtl/>
                <w:lang w:bidi="ar-IQ"/>
              </w:rPr>
              <w:t>المقدرة</w:t>
            </w:r>
            <w:r w:rsidRPr="004452FD">
              <w:rPr>
                <w:b/>
                <w:bCs/>
                <w:sz w:val="24"/>
                <w:szCs w:val="24"/>
                <w:rtl/>
                <w:lang w:bidi="ar-IQ"/>
              </w:rPr>
              <w:t xml:space="preserve"> </w:t>
            </w:r>
            <w:r w:rsidRPr="004452FD">
              <w:rPr>
                <w:rFonts w:hint="cs"/>
                <w:b/>
                <w:bCs/>
                <w:sz w:val="24"/>
                <w:szCs w:val="24"/>
                <w:rtl/>
                <w:lang w:bidi="ar-IQ"/>
              </w:rPr>
              <w:t>على</w:t>
            </w:r>
            <w:r w:rsidRPr="004452FD">
              <w:rPr>
                <w:b/>
                <w:bCs/>
                <w:sz w:val="24"/>
                <w:szCs w:val="24"/>
                <w:rtl/>
                <w:lang w:bidi="ar-IQ"/>
              </w:rPr>
              <w:t xml:space="preserve"> </w:t>
            </w:r>
            <w:r w:rsidRPr="004452FD">
              <w:rPr>
                <w:rFonts w:hint="cs"/>
                <w:b/>
                <w:bCs/>
                <w:sz w:val="24"/>
                <w:szCs w:val="24"/>
                <w:rtl/>
                <w:lang w:bidi="ar-IQ"/>
              </w:rPr>
              <w:t>نقد</w:t>
            </w:r>
            <w:r w:rsidRPr="004452FD">
              <w:rPr>
                <w:b/>
                <w:bCs/>
                <w:sz w:val="24"/>
                <w:szCs w:val="24"/>
                <w:rtl/>
                <w:lang w:bidi="ar-IQ"/>
              </w:rPr>
              <w:t xml:space="preserve"> </w:t>
            </w:r>
            <w:r w:rsidRPr="004452FD">
              <w:rPr>
                <w:rFonts w:hint="cs"/>
                <w:b/>
                <w:bCs/>
                <w:sz w:val="24"/>
                <w:szCs w:val="24"/>
                <w:rtl/>
                <w:lang w:bidi="ar-IQ"/>
              </w:rPr>
              <w:t>النصوص</w:t>
            </w:r>
            <w:r w:rsidRPr="004452FD">
              <w:rPr>
                <w:b/>
                <w:bCs/>
                <w:sz w:val="24"/>
                <w:szCs w:val="24"/>
                <w:rtl/>
                <w:lang w:bidi="ar-IQ"/>
              </w:rPr>
              <w:t xml:space="preserve"> </w:t>
            </w:r>
            <w:r w:rsidRPr="004452FD">
              <w:rPr>
                <w:rFonts w:hint="cs"/>
                <w:b/>
                <w:bCs/>
                <w:sz w:val="24"/>
                <w:szCs w:val="24"/>
                <w:rtl/>
                <w:lang w:bidi="ar-IQ"/>
              </w:rPr>
              <w:t>الأدبية</w:t>
            </w:r>
            <w:r w:rsidRPr="004452FD">
              <w:rPr>
                <w:b/>
                <w:bCs/>
                <w:sz w:val="24"/>
                <w:szCs w:val="24"/>
                <w:rtl/>
                <w:lang w:bidi="ar-IQ"/>
              </w:rPr>
              <w:t>.</w:t>
            </w:r>
            <w:r>
              <w:rPr>
                <w:rFonts w:hint="cs"/>
                <w:b/>
                <w:bCs/>
                <w:sz w:val="24"/>
                <w:szCs w:val="24"/>
                <w:rtl/>
                <w:lang w:bidi="ar-IQ"/>
              </w:rPr>
              <w:t xml:space="preserve"> ونحاوا ان نطبق كل هذا من خلال هذا المنهج:</w:t>
            </w:r>
          </w:p>
          <w:p w:rsidR="00E324E7" w:rsidRPr="00E324E7" w:rsidRDefault="00E324E7" w:rsidP="0059640F">
            <w:pPr>
              <w:bidi/>
              <w:spacing w:after="0" w:line="240" w:lineRule="auto"/>
              <w:jc w:val="both"/>
              <w:rPr>
                <w:b/>
                <w:bCs/>
                <w:sz w:val="24"/>
                <w:szCs w:val="24"/>
                <w:rtl/>
                <w:lang w:bidi="ar-IQ"/>
              </w:rPr>
            </w:pPr>
            <w:r w:rsidRPr="004452FD">
              <w:rPr>
                <w:rFonts w:cs="Times New Roman" w:hint="cs"/>
                <w:b/>
                <w:bCs/>
                <w:sz w:val="24"/>
                <w:szCs w:val="24"/>
                <w:rtl/>
                <w:lang w:val="en-US" w:bidi="ar-IQ"/>
              </w:rPr>
              <w:t>تعريف</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والنقد</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الادبي،</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وأهميته</w:t>
            </w:r>
            <w:r w:rsidRPr="004452FD">
              <w:rPr>
                <w:rFonts w:cs="Times New Roman"/>
                <w:b/>
                <w:bCs/>
                <w:sz w:val="24"/>
                <w:szCs w:val="24"/>
                <w:rtl/>
                <w:lang w:val="en-US" w:bidi="ar-IQ"/>
              </w:rPr>
              <w:t>..</w:t>
            </w:r>
            <w:r>
              <w:rPr>
                <w:rFonts w:cs="Times New Roman" w:hint="cs"/>
                <w:b/>
                <w:bCs/>
                <w:sz w:val="24"/>
                <w:szCs w:val="24"/>
                <w:rtl/>
                <w:lang w:val="en-US" w:bidi="ar-IQ"/>
              </w:rPr>
              <w:t xml:space="preserve"> </w:t>
            </w:r>
            <w:r w:rsidR="0059640F">
              <w:rPr>
                <w:rFonts w:cs="Times New Roman" w:hint="cs"/>
                <w:b/>
                <w:bCs/>
                <w:sz w:val="24"/>
                <w:szCs w:val="24"/>
                <w:rtl/>
                <w:lang w:val="en-US" w:bidi="ar-IQ"/>
              </w:rPr>
              <w:t>و</w:t>
            </w:r>
            <w:r>
              <w:rPr>
                <w:rFonts w:cs="Times New Roman" w:hint="cs"/>
                <w:b/>
                <w:bCs/>
                <w:sz w:val="24"/>
                <w:szCs w:val="24"/>
                <w:rtl/>
                <w:lang w:val="en-US" w:bidi="ar-IQ"/>
              </w:rPr>
              <w:t xml:space="preserve">الانتقال الى </w:t>
            </w:r>
            <w:r w:rsidRPr="004452FD">
              <w:rPr>
                <w:rFonts w:cs="Times New Roman" w:hint="cs"/>
                <w:b/>
                <w:bCs/>
                <w:sz w:val="24"/>
                <w:szCs w:val="24"/>
                <w:rtl/>
                <w:lang w:val="en-US" w:bidi="ar-IQ"/>
              </w:rPr>
              <w:t>الاتجاهات</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المختلفة</w:t>
            </w:r>
            <w:r>
              <w:rPr>
                <w:rFonts w:cs="Times New Roman" w:hint="cs"/>
                <w:b/>
                <w:bCs/>
                <w:sz w:val="24"/>
                <w:szCs w:val="24"/>
                <w:rtl/>
                <w:lang w:val="en-US" w:bidi="ar-IQ"/>
              </w:rPr>
              <w:t xml:space="preserve"> و</w:t>
            </w:r>
            <w:r w:rsidRPr="004452FD">
              <w:rPr>
                <w:rFonts w:cs="Times New Roman" w:hint="cs"/>
                <w:b/>
                <w:bCs/>
                <w:sz w:val="24"/>
                <w:szCs w:val="24"/>
                <w:rtl/>
                <w:lang w:val="en-US" w:bidi="ar-IQ"/>
              </w:rPr>
              <w:t>أشهر</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القضايا</w:t>
            </w:r>
            <w:r w:rsidRPr="004452FD">
              <w:rPr>
                <w:rFonts w:cs="Times New Roman"/>
                <w:b/>
                <w:bCs/>
                <w:sz w:val="24"/>
                <w:szCs w:val="24"/>
                <w:rtl/>
                <w:lang w:val="en-US" w:bidi="ar-IQ"/>
              </w:rPr>
              <w:t xml:space="preserve"> </w:t>
            </w:r>
            <w:r w:rsidRPr="004452FD">
              <w:rPr>
                <w:rFonts w:cs="Times New Roman" w:hint="cs"/>
                <w:b/>
                <w:bCs/>
                <w:sz w:val="24"/>
                <w:szCs w:val="24"/>
                <w:rtl/>
                <w:lang w:val="en-US" w:bidi="ar-IQ"/>
              </w:rPr>
              <w:t>النقدية</w:t>
            </w:r>
            <w:r>
              <w:rPr>
                <w:rFonts w:cs="Times New Roman" w:hint="cs"/>
                <w:b/>
                <w:bCs/>
                <w:sz w:val="24"/>
                <w:szCs w:val="24"/>
                <w:rtl/>
                <w:lang w:val="en-US" w:bidi="ar-IQ"/>
              </w:rPr>
              <w:t xml:space="preserve"> </w:t>
            </w:r>
            <w:r w:rsidR="0059640F">
              <w:rPr>
                <w:rFonts w:cs="Times New Roman" w:hint="cs"/>
                <w:b/>
                <w:bCs/>
                <w:sz w:val="24"/>
                <w:szCs w:val="24"/>
                <w:rtl/>
                <w:lang w:val="en-US" w:bidi="ar-IQ"/>
              </w:rPr>
              <w:t>الحديثة</w:t>
            </w:r>
            <w:r w:rsidR="00E823D9">
              <w:rPr>
                <w:rFonts w:cs="Times New Roman" w:hint="cs"/>
                <w:b/>
                <w:bCs/>
                <w:sz w:val="24"/>
                <w:szCs w:val="24"/>
                <w:rtl/>
                <w:lang w:val="en-US" w:bidi="ar-IQ"/>
              </w:rPr>
              <w:t xml:space="preserve"> الموجودة في الكتب العربية</w:t>
            </w:r>
            <w:r w:rsidR="0059640F">
              <w:rPr>
                <w:rFonts w:cs="Times New Roman" w:hint="cs"/>
                <w:b/>
                <w:bCs/>
                <w:sz w:val="24"/>
                <w:szCs w:val="24"/>
                <w:rtl/>
                <w:lang w:val="en-US" w:bidi="ar-IQ"/>
              </w:rPr>
              <w:t>..</w:t>
            </w:r>
            <w:r w:rsidR="00E823D9">
              <w:rPr>
                <w:rFonts w:cs="Times New Roman" w:hint="cs"/>
                <w:b/>
                <w:bCs/>
                <w:sz w:val="24"/>
                <w:szCs w:val="24"/>
                <w:rtl/>
                <w:lang w:val="en-US" w:bidi="ar-IQ"/>
              </w:rPr>
              <w:t>.</w:t>
            </w:r>
          </w:p>
        </w:tc>
      </w:tr>
      <w:tr w:rsidR="00FD437F" w:rsidRPr="00747A9A" w:rsidTr="00E8166B">
        <w:trPr>
          <w:trHeight w:val="1110"/>
        </w:trPr>
        <w:tc>
          <w:tcPr>
            <w:tcW w:w="9093" w:type="dxa"/>
            <w:gridSpan w:val="3"/>
          </w:tcPr>
          <w:p w:rsidR="0059640F" w:rsidRPr="0059640F" w:rsidRDefault="00EC388C" w:rsidP="0059640F">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p>
          <w:p w:rsidR="0059640F" w:rsidRPr="0059640F" w:rsidRDefault="0059640F" w:rsidP="0059640F">
            <w:pPr>
              <w:bidi/>
              <w:spacing w:after="0" w:line="240" w:lineRule="auto"/>
              <w:rPr>
                <w:b/>
                <w:bCs/>
                <w:sz w:val="24"/>
                <w:szCs w:val="24"/>
                <w:rtl/>
                <w:lang w:bidi="ar-IQ"/>
              </w:rPr>
            </w:pPr>
            <w:r>
              <w:rPr>
                <w:rFonts w:hint="cs"/>
                <w:b/>
                <w:bCs/>
                <w:sz w:val="24"/>
                <w:szCs w:val="24"/>
                <w:rtl/>
                <w:lang w:bidi="ar-IQ"/>
              </w:rPr>
              <w:t>1-</w:t>
            </w:r>
            <w:r w:rsidRPr="0059640F">
              <w:rPr>
                <w:b/>
                <w:bCs/>
                <w:sz w:val="24"/>
                <w:szCs w:val="24"/>
                <w:rtl/>
                <w:lang w:bidi="ar-IQ"/>
              </w:rPr>
              <w:t>أن يعرف الطالب معنى النقد الحديث ونشأته وتطوّره وأشهر مصطلحاته وأعلامه</w:t>
            </w:r>
            <w:r w:rsidRPr="0059640F">
              <w:rPr>
                <w:b/>
                <w:bCs/>
                <w:sz w:val="24"/>
                <w:szCs w:val="24"/>
                <w:lang w:bidi="ar-IQ"/>
              </w:rPr>
              <w:t>.</w:t>
            </w:r>
          </w:p>
          <w:p w:rsidR="0059640F" w:rsidRPr="0059640F" w:rsidRDefault="0059640F" w:rsidP="0059640F">
            <w:pPr>
              <w:bidi/>
              <w:spacing w:after="0" w:line="240" w:lineRule="auto"/>
              <w:rPr>
                <w:b/>
                <w:bCs/>
                <w:sz w:val="24"/>
                <w:szCs w:val="24"/>
                <w:rtl/>
                <w:lang w:bidi="ar-IQ"/>
              </w:rPr>
            </w:pPr>
            <w:r>
              <w:rPr>
                <w:rFonts w:hint="cs"/>
                <w:b/>
                <w:bCs/>
                <w:sz w:val="24"/>
                <w:szCs w:val="24"/>
                <w:rtl/>
                <w:lang w:bidi="ar-IQ"/>
              </w:rPr>
              <w:t>2-</w:t>
            </w:r>
            <w:r w:rsidRPr="0059640F">
              <w:rPr>
                <w:b/>
                <w:bCs/>
                <w:sz w:val="24"/>
                <w:szCs w:val="24"/>
                <w:rtl/>
                <w:lang w:bidi="ar-IQ"/>
              </w:rPr>
              <w:t>أن يفهم الطالب الفرق بين المذهب الأدبي والمنهج النقدي</w:t>
            </w:r>
            <w:r w:rsidRPr="0059640F">
              <w:rPr>
                <w:b/>
                <w:bCs/>
                <w:sz w:val="24"/>
                <w:szCs w:val="24"/>
                <w:lang w:bidi="ar-IQ"/>
              </w:rPr>
              <w:t xml:space="preserve">. </w:t>
            </w:r>
          </w:p>
          <w:p w:rsidR="0059640F" w:rsidRPr="0059640F" w:rsidRDefault="0059640F" w:rsidP="0059640F">
            <w:pPr>
              <w:bidi/>
              <w:spacing w:after="0" w:line="240" w:lineRule="auto"/>
              <w:rPr>
                <w:b/>
                <w:bCs/>
                <w:sz w:val="24"/>
                <w:szCs w:val="24"/>
                <w:rtl/>
                <w:lang w:bidi="ar-IQ"/>
              </w:rPr>
            </w:pPr>
            <w:r>
              <w:rPr>
                <w:rFonts w:hint="cs"/>
                <w:b/>
                <w:bCs/>
                <w:sz w:val="24"/>
                <w:szCs w:val="24"/>
                <w:rtl/>
                <w:lang w:bidi="ar-IQ"/>
              </w:rPr>
              <w:t>3-تنمية</w:t>
            </w:r>
            <w:r>
              <w:rPr>
                <w:b/>
                <w:bCs/>
                <w:sz w:val="24"/>
                <w:szCs w:val="24"/>
                <w:rtl/>
                <w:lang w:bidi="ar-IQ"/>
              </w:rPr>
              <w:t xml:space="preserve"> المهارات الخاصة بالموضو</w:t>
            </w:r>
            <w:r>
              <w:rPr>
                <w:rFonts w:hint="cs"/>
                <w:b/>
                <w:bCs/>
                <w:sz w:val="24"/>
                <w:szCs w:val="24"/>
                <w:rtl/>
                <w:lang w:bidi="ar-IQ"/>
              </w:rPr>
              <w:t>ع.</w:t>
            </w:r>
            <w:r w:rsidRPr="0059640F">
              <w:rPr>
                <w:b/>
                <w:bCs/>
                <w:sz w:val="24"/>
                <w:szCs w:val="24"/>
                <w:lang w:bidi="ar-IQ"/>
              </w:rPr>
              <w:t xml:space="preserve"> </w:t>
            </w:r>
          </w:p>
          <w:p w:rsidR="0059640F" w:rsidRPr="0059640F" w:rsidRDefault="0059640F" w:rsidP="0059640F">
            <w:pPr>
              <w:bidi/>
              <w:spacing w:after="0" w:line="240" w:lineRule="auto"/>
              <w:rPr>
                <w:b/>
                <w:bCs/>
                <w:sz w:val="24"/>
                <w:szCs w:val="24"/>
                <w:rtl/>
                <w:lang w:bidi="ar-IQ"/>
              </w:rPr>
            </w:pPr>
            <w:r>
              <w:rPr>
                <w:rFonts w:hint="cs"/>
                <w:b/>
                <w:bCs/>
                <w:sz w:val="24"/>
                <w:szCs w:val="24"/>
                <w:rtl/>
                <w:lang w:bidi="ar-IQ"/>
              </w:rPr>
              <w:t>4-</w:t>
            </w:r>
            <w:r w:rsidRPr="0059640F">
              <w:rPr>
                <w:b/>
                <w:bCs/>
                <w:sz w:val="24"/>
                <w:szCs w:val="24"/>
                <w:rtl/>
                <w:lang w:bidi="ar-IQ"/>
              </w:rPr>
              <w:t>تنمية قدرة الطالب على نقد النصوص الأدبية</w:t>
            </w:r>
            <w:r w:rsidRPr="0059640F">
              <w:rPr>
                <w:b/>
                <w:bCs/>
                <w:sz w:val="24"/>
                <w:szCs w:val="24"/>
                <w:lang w:bidi="ar-IQ"/>
              </w:rPr>
              <w:t>.</w:t>
            </w:r>
          </w:p>
          <w:p w:rsidR="001F7289" w:rsidRPr="004452FD" w:rsidRDefault="0059640F" w:rsidP="0059640F">
            <w:pPr>
              <w:bidi/>
              <w:spacing w:after="0" w:line="240" w:lineRule="auto"/>
              <w:jc w:val="both"/>
              <w:rPr>
                <w:b/>
                <w:bCs/>
                <w:sz w:val="24"/>
                <w:szCs w:val="24"/>
                <w:rtl/>
                <w:lang w:bidi="ar-IQ"/>
              </w:rPr>
            </w:pPr>
            <w:r>
              <w:rPr>
                <w:rFonts w:hint="cs"/>
                <w:b/>
                <w:bCs/>
                <w:sz w:val="24"/>
                <w:szCs w:val="24"/>
                <w:rtl/>
                <w:lang w:bidi="ar-IQ"/>
              </w:rPr>
              <w:t>5-</w:t>
            </w:r>
            <w:r w:rsidRPr="0059640F">
              <w:rPr>
                <w:b/>
                <w:bCs/>
                <w:sz w:val="24"/>
                <w:szCs w:val="24"/>
                <w:rtl/>
                <w:lang w:bidi="ar-IQ"/>
              </w:rPr>
              <w:t>تمكين الطالب اعتماد الأدوات النقدية والابتعاد عن العشوائية في إطلاق الأحكام النقدية.</w:t>
            </w:r>
          </w:p>
          <w:p w:rsidR="00FD437F" w:rsidRPr="00582D81" w:rsidRDefault="00FD437F" w:rsidP="00234BDB">
            <w:pPr>
              <w:spacing w:after="0" w:line="240" w:lineRule="auto"/>
              <w:jc w:val="both"/>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234BDB">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B916A8" w:rsidRPr="0059640F" w:rsidRDefault="004452FD" w:rsidP="0059640F">
            <w:pPr>
              <w:bidi/>
              <w:spacing w:after="0" w:line="240" w:lineRule="auto"/>
              <w:jc w:val="both"/>
              <w:rPr>
                <w:b/>
                <w:bCs/>
                <w:sz w:val="24"/>
                <w:szCs w:val="24"/>
                <w:rtl/>
                <w:lang w:bidi="ar-IQ"/>
              </w:rPr>
            </w:pPr>
            <w:r w:rsidRPr="004E15C5">
              <w:rPr>
                <w:rFonts w:hint="cs"/>
                <w:b/>
                <w:bCs/>
                <w:sz w:val="24"/>
                <w:szCs w:val="24"/>
                <w:rtl/>
                <w:lang w:bidi="ar-IQ"/>
              </w:rPr>
              <w:t xml:space="preserve">يجب على الطالب الالتزام بالحضور كونه احد اساسيات التعليم في الجامعة، واذا لم يلتزم لايستطيع ان يفهم المادة كما يجب، ويجب عليه ان يلتزم بالواجبات التي يكلف بها من ضمنها شرح الابيات وكتابة الموضوعات المتعلقة بالدرس، وفي بعض المرات يكلف بكتابة الواجب عن موضوع يكلف، لذا على الطالب ان يلتزم بكل هذا. </w:t>
            </w:r>
          </w:p>
        </w:tc>
      </w:tr>
      <w:tr w:rsidR="008D46A4" w:rsidRPr="00747A9A" w:rsidTr="000144CC">
        <w:trPr>
          <w:trHeight w:val="704"/>
        </w:trPr>
        <w:tc>
          <w:tcPr>
            <w:tcW w:w="9093" w:type="dxa"/>
            <w:gridSpan w:val="3"/>
          </w:tcPr>
          <w:p w:rsidR="00582D81"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نستخدم في القاء مادة الادب الحديث وسائل عديدة منها:</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-طريقة المحاضرة..</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-طريقة السلايدات وداتا شو.</w:t>
            </w:r>
          </w:p>
          <w:p w:rsidR="004452FD" w:rsidRPr="00946E42"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-استخدام السبورة والاقلام الملونة في بعض الحالات.</w:t>
            </w:r>
          </w:p>
          <w:p w:rsidR="007F0899" w:rsidRPr="004452FD" w:rsidRDefault="004452FD" w:rsidP="00234BDB">
            <w:pPr>
              <w:bidi/>
              <w:spacing w:after="0" w:line="240" w:lineRule="auto"/>
              <w:ind w:left="360"/>
              <w:jc w:val="both"/>
              <w:rPr>
                <w:b/>
                <w:bCs/>
                <w:sz w:val="24"/>
                <w:szCs w:val="24"/>
                <w:rtl/>
                <w:lang w:bidi="ar-IQ"/>
              </w:rPr>
            </w:pPr>
            <w:r w:rsidRPr="00946E42">
              <w:rPr>
                <w:rFonts w:hint="cs"/>
                <w:b/>
                <w:bCs/>
                <w:sz w:val="24"/>
                <w:szCs w:val="24"/>
                <w:rtl/>
                <w:lang w:bidi="ar-IQ"/>
              </w:rPr>
              <w:t>-اشراك الطلاب عن طريق المشاركة وتكليفهم بالشرح.</w:t>
            </w:r>
          </w:p>
        </w:tc>
      </w:tr>
      <w:tr w:rsidR="008D46A4" w:rsidRPr="00747A9A" w:rsidTr="000144CC">
        <w:trPr>
          <w:trHeight w:val="704"/>
        </w:trPr>
        <w:tc>
          <w:tcPr>
            <w:tcW w:w="9093" w:type="dxa"/>
            <w:gridSpan w:val="3"/>
          </w:tcPr>
          <w:p w:rsidR="00582D81"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440A90" w:rsidRDefault="00642F55" w:rsidP="00440A90">
            <w:pPr>
              <w:bidi/>
              <w:spacing w:after="0" w:line="240" w:lineRule="auto"/>
              <w:jc w:val="both"/>
              <w:rPr>
                <w:rFonts w:asciiTheme="majorBidi" w:hAnsiTheme="majorBidi" w:cstheme="majorBidi"/>
                <w:b/>
                <w:bCs/>
                <w:sz w:val="24"/>
                <w:szCs w:val="24"/>
                <w:rtl/>
                <w:lang w:bidi="ar-IQ"/>
              </w:rPr>
            </w:pPr>
            <w:r w:rsidRPr="00946E42">
              <w:rPr>
                <w:rFonts w:asciiTheme="majorBidi" w:hAnsiTheme="majorBidi" w:cstheme="majorBidi" w:hint="cs"/>
                <w:b/>
                <w:bCs/>
                <w:sz w:val="24"/>
                <w:szCs w:val="24"/>
                <w:rtl/>
                <w:lang w:bidi="ar-IQ"/>
              </w:rPr>
              <w:t>لدينا نظام تقليدي حيث ان على الاستاذ ان يمتحن الطالب امتحانين ويجمعهما في نهاية السنة دون التطرق الى الامور الاخرى ككتابة التقارير ووضع الدرجات على النشاطات الاخرى ..</w:t>
            </w:r>
          </w:p>
        </w:tc>
      </w:tr>
      <w:tr w:rsidR="008D46A4" w:rsidRPr="00747A9A" w:rsidTr="0059640F">
        <w:trPr>
          <w:trHeight w:val="883"/>
        </w:trPr>
        <w:tc>
          <w:tcPr>
            <w:tcW w:w="9093" w:type="dxa"/>
            <w:gridSpan w:val="3"/>
          </w:tcPr>
          <w:p w:rsidR="00E07FDD" w:rsidRPr="0059640F" w:rsidRDefault="00EC388C" w:rsidP="00234BDB">
            <w:pPr>
              <w:bidi/>
              <w:spacing w:after="0" w:line="240" w:lineRule="auto"/>
              <w:jc w:val="both"/>
              <w:rPr>
                <w:rFonts w:asciiTheme="majorBidi" w:hAnsiTheme="majorBidi" w:cstheme="majorBidi"/>
                <w:b/>
                <w:bCs/>
                <w:sz w:val="24"/>
                <w:szCs w:val="24"/>
                <w:rtl/>
                <w:lang w:bidi="ar-IQ"/>
              </w:rPr>
            </w:pPr>
            <w:r w:rsidRPr="0059640F">
              <w:rPr>
                <w:rFonts w:asciiTheme="majorBidi" w:hAnsiTheme="majorBidi" w:cstheme="majorBidi"/>
                <w:b/>
                <w:bCs/>
                <w:sz w:val="24"/>
                <w:szCs w:val="24"/>
                <w:rtl/>
                <w:lang w:bidi="ar-IQ"/>
              </w:rPr>
              <w:t>١٥</w:t>
            </w:r>
            <w:r w:rsidR="00756916" w:rsidRPr="0059640F">
              <w:rPr>
                <w:rFonts w:asciiTheme="majorBidi" w:hAnsiTheme="majorBidi" w:cstheme="majorBidi"/>
                <w:b/>
                <w:bCs/>
                <w:sz w:val="24"/>
                <w:szCs w:val="24"/>
                <w:rtl/>
                <w:lang w:bidi="ar-IQ"/>
              </w:rPr>
              <w:t xml:space="preserve">. </w:t>
            </w:r>
            <w:r w:rsidR="00044558" w:rsidRPr="0059640F">
              <w:rPr>
                <w:rFonts w:asciiTheme="majorBidi" w:hAnsiTheme="majorBidi" w:cstheme="majorBidi"/>
                <w:b/>
                <w:bCs/>
                <w:sz w:val="24"/>
                <w:szCs w:val="24"/>
                <w:rtl/>
                <w:lang w:bidi="ar-IQ"/>
              </w:rPr>
              <w:t xml:space="preserve">نتائج تعلم الطالب </w:t>
            </w:r>
          </w:p>
          <w:p w:rsidR="00FD437F" w:rsidRDefault="009A0417" w:rsidP="00234BDB">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النقد الادبي</w:t>
            </w:r>
            <w:r w:rsidRPr="00525697">
              <w:rPr>
                <w:rFonts w:asciiTheme="majorBidi" w:hAnsiTheme="majorBidi" w:cstheme="majorBidi" w:hint="cs"/>
                <w:b/>
                <w:bCs/>
                <w:sz w:val="24"/>
                <w:szCs w:val="24"/>
                <w:rtl/>
                <w:lang w:bidi="ar-IQ"/>
              </w:rPr>
              <w:t xml:space="preserve"> يدخل ضمن الامور التثقيفية ويساعد الطالب في الاطلاع على </w:t>
            </w:r>
            <w:r>
              <w:rPr>
                <w:rFonts w:asciiTheme="majorBidi" w:hAnsiTheme="majorBidi" w:cstheme="majorBidi" w:hint="cs"/>
                <w:b/>
                <w:bCs/>
                <w:sz w:val="24"/>
                <w:szCs w:val="24"/>
                <w:rtl/>
                <w:lang w:bidi="ar-IQ"/>
              </w:rPr>
              <w:t>كيفية ممارسة النقد حيث يؤدي الى ان يثقف الطالب</w:t>
            </w:r>
            <w:r w:rsidRPr="00525697">
              <w:rPr>
                <w:rFonts w:asciiTheme="majorBidi" w:hAnsiTheme="majorBidi" w:cstheme="majorBidi" w:hint="cs"/>
                <w:b/>
                <w:bCs/>
                <w:sz w:val="24"/>
                <w:szCs w:val="24"/>
                <w:rtl/>
                <w:lang w:bidi="ar-IQ"/>
              </w:rPr>
              <w:t xml:space="preserve"> تثقيفا كبيرا </w:t>
            </w:r>
            <w:r>
              <w:rPr>
                <w:rFonts w:asciiTheme="majorBidi" w:hAnsiTheme="majorBidi" w:cstheme="majorBidi" w:hint="cs"/>
                <w:b/>
                <w:bCs/>
                <w:sz w:val="24"/>
                <w:szCs w:val="24"/>
                <w:rtl/>
                <w:lang w:bidi="ar-IQ"/>
              </w:rPr>
              <w:t>بحيث يستطيع ان يستخدمه في حياته اليومية ويربطه بالجوانب المختلفة منها ومن ناحية اخرى يستفيد الطالب من النقد الادبي كي يستخدمه في الابحاث المختلفة في اختصاصه وفي الاختصاصات الاخرى لان النقد موجود منذ العصر اليوناني وانهم استخدموه في شتى المجالات</w:t>
            </w:r>
            <w:r w:rsidRPr="00525697">
              <w:rPr>
                <w:rFonts w:asciiTheme="majorBidi" w:hAnsiTheme="majorBidi" w:cstheme="majorBidi" w:hint="cs"/>
                <w:b/>
                <w:bCs/>
                <w:sz w:val="24"/>
                <w:szCs w:val="24"/>
                <w:rtl/>
                <w:lang w:bidi="ar-IQ"/>
              </w:rPr>
              <w:t xml:space="preserve"> .. وهذا يدخل ضمن مقررات الدراسة في قسم اللغة العربية..</w:t>
            </w:r>
            <w:r w:rsidR="0059640F">
              <w:rPr>
                <w:rFonts w:asciiTheme="majorBidi" w:hAnsiTheme="majorBidi" w:cstheme="majorBidi" w:hint="cs"/>
                <w:b/>
                <w:bCs/>
                <w:sz w:val="24"/>
                <w:szCs w:val="24"/>
                <w:rtl/>
                <w:lang w:bidi="ar-IQ"/>
              </w:rPr>
              <w:t xml:space="preserve"> والهدف من هذه المادة هي:</w:t>
            </w:r>
          </w:p>
          <w:p w:rsidR="0059640F" w:rsidRPr="0059640F" w:rsidRDefault="0059640F" w:rsidP="0059640F">
            <w:pPr>
              <w:pStyle w:val="ListParagraph"/>
              <w:numPr>
                <w:ilvl w:val="0"/>
                <w:numId w:val="14"/>
              </w:numPr>
              <w:bidi/>
              <w:rPr>
                <w:rFonts w:asciiTheme="majorBidi" w:hAnsiTheme="majorBidi" w:cstheme="majorBidi"/>
                <w:b/>
                <w:bCs/>
                <w:sz w:val="24"/>
                <w:szCs w:val="24"/>
                <w:rtl/>
                <w:lang w:bidi="ar-IQ"/>
              </w:rPr>
            </w:pPr>
            <w:r w:rsidRPr="0059640F">
              <w:rPr>
                <w:rFonts w:asciiTheme="majorBidi" w:hAnsiTheme="majorBidi" w:cstheme="majorBidi"/>
                <w:b/>
                <w:bCs/>
                <w:sz w:val="24"/>
                <w:szCs w:val="24"/>
                <w:rtl/>
                <w:lang w:bidi="ar-IQ"/>
              </w:rPr>
              <w:t xml:space="preserve">أن يميز الطلبة بين مفهوم النقد الحديث والنقد القديم.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بدايات النقد الأدبي الحديث ونشأته.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دلالة مصطلح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يميز الطلبة حقول(ميادين) اشتغال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أهمية النقد الأدبي الحديث والموقف منه.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أهمية فرنسا وبريطانيا وألمانيا وأمريكا في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يميز الطلبة بين المقولات المتنوعة في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أن يحفز في الطلبة الرغبة الجادة في متابعة الجديد في هذا الحقل العلمي.</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يتابع الطلبة مراحل تطور النقد الأدبي الحديث في الوطن العربي.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المذاهب الأدبية.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يدرك الطلبة الفروق المهمة بين تلك المذاهب.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أبرز الأعلام العرب في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أهم الدراسات العربية في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أن يتعرف الطلبة أبرز الأعلام الغربيين في النقد الأدبي الحديث. </w:t>
            </w:r>
          </w:p>
          <w:p w:rsidR="0059640F" w:rsidRPr="0059640F"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 xml:space="preserve">إمكانية أن يؤدي الطلبة تطبيقا مقارنا في القصة القصيرة. </w:t>
            </w:r>
          </w:p>
          <w:p w:rsidR="007F0899" w:rsidRDefault="0059640F" w:rsidP="0059640F">
            <w:pPr>
              <w:pStyle w:val="ListParagraph"/>
              <w:numPr>
                <w:ilvl w:val="0"/>
                <w:numId w:val="14"/>
              </w:numPr>
              <w:bidi/>
              <w:rPr>
                <w:rFonts w:asciiTheme="majorBidi" w:hAnsiTheme="majorBidi" w:cstheme="majorBidi"/>
                <w:b/>
                <w:bCs/>
                <w:sz w:val="24"/>
                <w:szCs w:val="24"/>
                <w:lang w:bidi="ar-IQ"/>
              </w:rPr>
            </w:pPr>
            <w:r w:rsidRPr="0059640F">
              <w:rPr>
                <w:rFonts w:asciiTheme="majorBidi" w:hAnsiTheme="majorBidi" w:cstheme="majorBidi"/>
                <w:b/>
                <w:bCs/>
                <w:sz w:val="24"/>
                <w:szCs w:val="24"/>
                <w:rtl/>
                <w:lang w:bidi="ar-IQ"/>
              </w:rPr>
              <w:t>إمكانية أن يؤدي الطلبة تطبيقا نقديا في الشعر الغنائي</w:t>
            </w:r>
            <w:r w:rsidRPr="0059640F">
              <w:rPr>
                <w:rFonts w:asciiTheme="majorBidi" w:hAnsiTheme="majorBidi" w:cstheme="majorBidi"/>
                <w:b/>
                <w:bCs/>
                <w:sz w:val="24"/>
                <w:szCs w:val="24"/>
                <w:lang w:bidi="ar-IQ"/>
              </w:rPr>
              <w:t>.</w:t>
            </w:r>
          </w:p>
          <w:p w:rsidR="00440A90" w:rsidRPr="0059640F" w:rsidRDefault="00440A90" w:rsidP="00440A90">
            <w:pPr>
              <w:pStyle w:val="ListParagraph"/>
              <w:bidi/>
              <w:rPr>
                <w:rFonts w:asciiTheme="majorBidi" w:hAnsiTheme="majorBidi" w:cstheme="majorBidi"/>
                <w:b/>
                <w:bCs/>
                <w:sz w:val="24"/>
                <w:szCs w:val="24"/>
                <w:rtl/>
                <w:lang w:bidi="ar-IQ"/>
              </w:rPr>
            </w:pPr>
          </w:p>
        </w:tc>
      </w:tr>
      <w:tr w:rsidR="008D46A4" w:rsidRPr="00747A9A" w:rsidTr="000144CC">
        <w:tc>
          <w:tcPr>
            <w:tcW w:w="9093" w:type="dxa"/>
            <w:gridSpan w:val="3"/>
          </w:tcPr>
          <w:p w:rsidR="00D100D6"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p>
          <w:p w:rsidR="009A0417" w:rsidRPr="00287915" w:rsidRDefault="009A0417" w:rsidP="00234BDB">
            <w:pPr>
              <w:pStyle w:val="ListParagraph"/>
              <w:numPr>
                <w:ilvl w:val="0"/>
                <w:numId w:val="13"/>
              </w:numPr>
              <w:bidi/>
              <w:spacing w:after="0" w:line="240" w:lineRule="auto"/>
              <w:jc w:val="both"/>
              <w:rPr>
                <w:rFonts w:asciiTheme="majorBidi" w:hAnsiTheme="majorBidi" w:cstheme="majorBidi"/>
                <w:b/>
                <w:bCs/>
                <w:sz w:val="24"/>
                <w:szCs w:val="24"/>
                <w:rtl/>
                <w:lang w:bidi="ar-IQ"/>
              </w:rPr>
            </w:pPr>
            <w:r w:rsidRPr="00287915">
              <w:rPr>
                <w:rFonts w:asciiTheme="majorBidi" w:hAnsiTheme="majorBidi" w:cs="Times New Roman" w:hint="cs"/>
                <w:b/>
                <w:bCs/>
                <w:sz w:val="24"/>
                <w:szCs w:val="24"/>
                <w:rtl/>
                <w:lang w:bidi="ar-IQ"/>
              </w:rPr>
              <w:t>النقد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الأدبي،</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أحمد</w:t>
            </w:r>
            <w:r w:rsidRPr="00287915">
              <w:rPr>
                <w:rFonts w:asciiTheme="majorBidi" w:hAnsiTheme="majorBidi" w:cs="Times New Roman"/>
                <w:b/>
                <w:bCs/>
                <w:sz w:val="24"/>
                <w:szCs w:val="24"/>
                <w:rtl/>
                <w:lang w:bidi="ar-IQ"/>
              </w:rPr>
              <w:t xml:space="preserve"> </w:t>
            </w:r>
            <w:r w:rsidRPr="00287915">
              <w:rPr>
                <w:rFonts w:asciiTheme="majorBidi" w:hAnsiTheme="majorBidi" w:cs="Times New Roman" w:hint="cs"/>
                <w:b/>
                <w:bCs/>
                <w:sz w:val="24"/>
                <w:szCs w:val="24"/>
                <w:rtl/>
                <w:lang w:bidi="ar-IQ"/>
              </w:rPr>
              <w:t>أمين</w:t>
            </w:r>
            <w:r w:rsidRPr="00287915">
              <w:rPr>
                <w:rFonts w:asciiTheme="majorBidi" w:hAnsiTheme="majorBidi" w:cstheme="majorBidi"/>
                <w:b/>
                <w:bCs/>
                <w:sz w:val="24"/>
                <w:szCs w:val="24"/>
                <w:lang w:bidi="ar-IQ"/>
              </w:rPr>
              <w:t xml:space="preserve">. </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تشريح النقد، نورث</w:t>
            </w:r>
            <w:r>
              <w:rPr>
                <w:rFonts w:asciiTheme="majorBidi" w:hAnsiTheme="majorBidi" w:cs="Times New Roman" w:hint="cs"/>
                <w:b/>
                <w:bCs/>
                <w:sz w:val="24"/>
                <w:szCs w:val="24"/>
                <w:rtl/>
                <w:lang w:bidi="ar-IQ"/>
              </w:rPr>
              <w:t>ر</w:t>
            </w:r>
            <w:r w:rsidRPr="00F17D6E">
              <w:rPr>
                <w:rFonts w:asciiTheme="majorBidi" w:hAnsiTheme="majorBidi" w:cs="Times New Roman"/>
                <w:b/>
                <w:bCs/>
                <w:sz w:val="24"/>
                <w:szCs w:val="24"/>
                <w:rtl/>
                <w:lang w:bidi="ar-IQ"/>
              </w:rPr>
              <w:t>وب فراي، تر: محمد عصفور.</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دائرة الإبداع، شكري عياد</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تاريخ كيمبريدج للأدب العربي الأدب العربي الحديث، مجموعة من المستشرقين</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الناقد العالم النص، إدوارد سعيد، تر: عبد الكريم عبد المقصود</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النظرية الأدبية الحديثة-تقديم مقارن، آن جفرسون وديفيد روبي، تر: سمير مسعود</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النظرية الأدبية المعاصرة، رامان سلدن، تر: جابر عصفور</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 xml:space="preserve">الوسيلة الأدبية إلى علوم اللغة العربية، حسين </w:t>
            </w:r>
            <w:r w:rsidRPr="00F17D6E">
              <w:rPr>
                <w:rFonts w:asciiTheme="majorBidi" w:hAnsiTheme="majorBidi" w:cs="Times New Roman" w:hint="cs"/>
                <w:b/>
                <w:bCs/>
                <w:sz w:val="24"/>
                <w:szCs w:val="24"/>
                <w:rtl/>
                <w:lang w:bidi="ar-IQ"/>
              </w:rPr>
              <w:t>المصرفي</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منهل الورّاد في علم الانتقاد، قسطاكي الحمصي</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الديوان، العقاد والمازني</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الغربال، ميخائيل نعيمة</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بلاغة العرب، أحمد ضيف</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في الميزان الجديد، محمد مندور</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المذاهب الأدبية والنقدية عند العرب والغرب، شكري عياد</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المرايا المحدبة، عبد العزيز حمودة</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جدلية الخفاء والتجلي، كمال أبو ديب</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 xml:space="preserve">الخطيئة والتكفير، عبد الله </w:t>
            </w:r>
            <w:r w:rsidRPr="00F17D6E">
              <w:rPr>
                <w:rFonts w:asciiTheme="majorBidi" w:hAnsiTheme="majorBidi" w:cs="Times New Roman" w:hint="cs"/>
                <w:b/>
                <w:bCs/>
                <w:sz w:val="24"/>
                <w:szCs w:val="24"/>
                <w:rtl/>
                <w:lang w:bidi="ar-IQ"/>
              </w:rPr>
              <w:t>الغذائي</w:t>
            </w:r>
          </w:p>
          <w:p w:rsidR="00F17D6E" w:rsidRPr="00F17D6E" w:rsidRDefault="00440A90" w:rsidP="00440A90">
            <w:pPr>
              <w:pStyle w:val="ListParagraph"/>
              <w:numPr>
                <w:ilvl w:val="0"/>
                <w:numId w:val="13"/>
              </w:numPr>
              <w:bidi/>
              <w:spacing w:after="0" w:line="240" w:lineRule="auto"/>
              <w:jc w:val="both"/>
              <w:rPr>
                <w:rFonts w:asciiTheme="majorBidi" w:hAnsiTheme="majorBidi" w:cs="Times New Roman"/>
                <w:b/>
                <w:bCs/>
                <w:sz w:val="24"/>
                <w:szCs w:val="24"/>
                <w:lang w:bidi="ar-IQ"/>
              </w:rPr>
            </w:pPr>
            <w:r>
              <w:rPr>
                <w:rFonts w:asciiTheme="majorBidi" w:hAnsiTheme="majorBidi" w:cs="Times New Roman"/>
                <w:b/>
                <w:bCs/>
                <w:sz w:val="24"/>
                <w:szCs w:val="24"/>
                <w:rtl/>
                <w:lang w:bidi="ar-IQ"/>
              </w:rPr>
              <w:t>موسوعة كيمبريدج للنقد الأدبي</w:t>
            </w:r>
            <w:r>
              <w:rPr>
                <w:rFonts w:asciiTheme="majorBidi" w:hAnsiTheme="majorBidi" w:cs="Times New Roman" w:hint="cs"/>
                <w:b/>
                <w:bCs/>
                <w:sz w:val="24"/>
                <w:szCs w:val="24"/>
                <w:rtl/>
                <w:lang w:bidi="ar-IQ"/>
              </w:rPr>
              <w:t>.</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اتجاهات النقاد العرب في قراءة النص الشعري، سامي عبابنة</w:t>
            </w:r>
          </w:p>
          <w:p w:rsidR="00F17D6E" w:rsidRPr="00F17D6E" w:rsidRDefault="00F17D6E" w:rsidP="00F17D6E">
            <w:pPr>
              <w:pStyle w:val="ListParagraph"/>
              <w:numPr>
                <w:ilvl w:val="0"/>
                <w:numId w:val="13"/>
              </w:numPr>
              <w:bidi/>
              <w:spacing w:after="0" w:line="240" w:lineRule="auto"/>
              <w:jc w:val="both"/>
              <w:rPr>
                <w:rFonts w:asciiTheme="majorBidi" w:hAnsiTheme="majorBidi" w:cs="Times New Roman"/>
                <w:b/>
                <w:bCs/>
                <w:sz w:val="24"/>
                <w:szCs w:val="24"/>
                <w:lang w:bidi="ar-IQ"/>
              </w:rPr>
            </w:pPr>
            <w:r w:rsidRPr="00F17D6E">
              <w:rPr>
                <w:rFonts w:asciiTheme="majorBidi" w:hAnsiTheme="majorBidi" w:cs="Times New Roman"/>
                <w:b/>
                <w:bCs/>
                <w:sz w:val="24"/>
                <w:szCs w:val="24"/>
                <w:rtl/>
                <w:lang w:bidi="ar-IQ"/>
              </w:rPr>
              <w:t>آفاق العصر، جابر عصفور</w:t>
            </w:r>
          </w:p>
          <w:p w:rsidR="00CC5CD1" w:rsidRPr="00E823D9" w:rsidRDefault="00F17D6E" w:rsidP="00F17D6E">
            <w:pPr>
              <w:pStyle w:val="ListParagraph"/>
              <w:numPr>
                <w:ilvl w:val="0"/>
                <w:numId w:val="13"/>
              </w:numPr>
              <w:bidi/>
              <w:spacing w:after="0" w:line="240" w:lineRule="auto"/>
              <w:jc w:val="both"/>
              <w:rPr>
                <w:rFonts w:asciiTheme="majorBidi" w:hAnsiTheme="majorBidi" w:cstheme="majorBidi"/>
                <w:b/>
                <w:bCs/>
                <w:sz w:val="24"/>
                <w:szCs w:val="24"/>
                <w:lang w:bidi="ar-IQ"/>
              </w:rPr>
            </w:pPr>
            <w:r w:rsidRPr="00F17D6E">
              <w:rPr>
                <w:rFonts w:asciiTheme="majorBidi" w:hAnsiTheme="majorBidi" w:cs="Times New Roman"/>
                <w:b/>
                <w:bCs/>
                <w:sz w:val="24"/>
                <w:szCs w:val="24"/>
                <w:rtl/>
                <w:lang w:bidi="ar-IQ"/>
              </w:rPr>
              <w:t>مناهج النقد الأدبي، صلاح فضل</w:t>
            </w:r>
          </w:p>
        </w:tc>
      </w:tr>
      <w:tr w:rsidR="008D46A4" w:rsidRPr="00747A9A" w:rsidTr="00D30596">
        <w:tc>
          <w:tcPr>
            <w:tcW w:w="2518" w:type="dxa"/>
            <w:tcBorders>
              <w:bottom w:val="single" w:sz="8" w:space="0" w:color="auto"/>
            </w:tcBorders>
          </w:tcPr>
          <w:p w:rsidR="008D46A4" w:rsidRPr="00D30596" w:rsidRDefault="00D30596" w:rsidP="00234BDB">
            <w:pPr>
              <w:bidi/>
              <w:spacing w:after="0" w:line="240" w:lineRule="auto"/>
              <w:jc w:val="both"/>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8D46A4" w:rsidRPr="00EC388C" w:rsidRDefault="00EC388C" w:rsidP="00440A90">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8D46A4" w:rsidRPr="00747A9A" w:rsidTr="00D30596">
        <w:trPr>
          <w:trHeight w:val="1405"/>
        </w:trPr>
        <w:tc>
          <w:tcPr>
            <w:tcW w:w="2518" w:type="dxa"/>
            <w:tcBorders>
              <w:top w:val="single" w:sz="8" w:space="0" w:color="auto"/>
              <w:bottom w:val="single" w:sz="8" w:space="0" w:color="auto"/>
            </w:tcBorders>
          </w:tcPr>
          <w:p w:rsidR="009A0417" w:rsidRPr="00525697" w:rsidRDefault="009A0417" w:rsidP="00234BDB">
            <w:pPr>
              <w:bidi/>
              <w:spacing w:after="0" w:line="240" w:lineRule="auto"/>
              <w:jc w:val="both"/>
              <w:rPr>
                <w:b/>
                <w:bCs/>
                <w:sz w:val="24"/>
                <w:szCs w:val="24"/>
                <w:rtl/>
                <w:lang w:val="en-US" w:bidi="ar-IQ"/>
              </w:rPr>
            </w:pPr>
            <w:r w:rsidRPr="00525697">
              <w:rPr>
                <w:rFonts w:cs="Times New Roman" w:hint="cs"/>
                <w:b/>
                <w:bCs/>
                <w:sz w:val="24"/>
                <w:szCs w:val="24"/>
                <w:rtl/>
                <w:lang w:val="en-US" w:bidi="ar-IQ"/>
              </w:rPr>
              <w:t>ايوب عمر علي</w:t>
            </w:r>
          </w:p>
          <w:p w:rsidR="009A0417" w:rsidRPr="00525697" w:rsidRDefault="009A0417" w:rsidP="00E823D9">
            <w:pPr>
              <w:bidi/>
              <w:spacing w:after="0" w:line="240" w:lineRule="auto"/>
              <w:jc w:val="both"/>
              <w:rPr>
                <w:b/>
                <w:bCs/>
                <w:sz w:val="24"/>
                <w:szCs w:val="24"/>
                <w:rtl/>
                <w:lang w:val="en-US" w:bidi="ar-IQ"/>
              </w:rPr>
            </w:pPr>
            <w:r w:rsidRPr="00525697">
              <w:rPr>
                <w:rFonts w:cs="Times New Roman" w:hint="cs"/>
                <w:b/>
                <w:bCs/>
                <w:sz w:val="24"/>
                <w:szCs w:val="24"/>
                <w:rtl/>
                <w:lang w:val="en-US" w:bidi="ar-IQ"/>
              </w:rPr>
              <w:t xml:space="preserve"> </w:t>
            </w:r>
            <w:r w:rsidRPr="00525697">
              <w:rPr>
                <w:rFonts w:hint="cs"/>
                <w:b/>
                <w:bCs/>
                <w:sz w:val="24"/>
                <w:szCs w:val="24"/>
                <w:rtl/>
                <w:lang w:val="en-US" w:bidi="ar-IQ"/>
              </w:rPr>
              <w:t>(</w:t>
            </w:r>
            <w:r w:rsidRPr="00525697">
              <w:rPr>
                <w:rFonts w:cs="Times New Roman" w:hint="cs"/>
                <w:b/>
                <w:bCs/>
                <w:sz w:val="24"/>
                <w:szCs w:val="24"/>
                <w:rtl/>
                <w:lang w:val="en-US" w:bidi="ar-IQ"/>
              </w:rPr>
              <w:t>ساعت</w:t>
            </w:r>
            <w:r w:rsidR="00E823D9">
              <w:rPr>
                <w:rFonts w:cs="Times New Roman" w:hint="cs"/>
                <w:b/>
                <w:bCs/>
                <w:sz w:val="24"/>
                <w:szCs w:val="24"/>
                <w:rtl/>
                <w:lang w:val="en-US" w:bidi="ar-IQ"/>
              </w:rPr>
              <w:t>ا</w:t>
            </w:r>
            <w:r w:rsidRPr="00525697">
              <w:rPr>
                <w:rFonts w:cs="Times New Roman" w:hint="cs"/>
                <w:b/>
                <w:bCs/>
                <w:sz w:val="24"/>
                <w:szCs w:val="24"/>
                <w:rtl/>
                <w:lang w:val="en-US" w:bidi="ar-IQ"/>
              </w:rPr>
              <w:t>ن</w:t>
            </w:r>
            <w:r w:rsidRPr="00525697">
              <w:rPr>
                <w:rFonts w:hint="cs"/>
                <w:b/>
                <w:bCs/>
                <w:sz w:val="24"/>
                <w:szCs w:val="24"/>
                <w:rtl/>
                <w:lang w:val="en-US" w:bidi="ar-IQ"/>
              </w:rPr>
              <w:t>)</w:t>
            </w:r>
          </w:p>
          <w:p w:rsidR="009A0417" w:rsidRPr="00525697" w:rsidRDefault="009A0417" w:rsidP="00234BDB">
            <w:pPr>
              <w:bidi/>
              <w:spacing w:after="0" w:line="240" w:lineRule="auto"/>
              <w:jc w:val="both"/>
              <w:rPr>
                <w:rFonts w:cs="Times New Roman"/>
                <w:b/>
                <w:bCs/>
                <w:sz w:val="24"/>
                <w:szCs w:val="24"/>
                <w:rtl/>
                <w:lang w:val="en-US" w:bidi="ar-IQ"/>
              </w:rPr>
            </w:pPr>
            <w:r w:rsidRPr="00525697">
              <w:rPr>
                <w:rFonts w:cs="Times New Roman" w:hint="cs"/>
                <w:b/>
                <w:bCs/>
                <w:sz w:val="24"/>
                <w:szCs w:val="24"/>
                <w:rtl/>
                <w:lang w:val="en-US" w:bidi="ar-IQ"/>
              </w:rPr>
              <w:t xml:space="preserve">التاريخ يتغير حسب دوام الطلبة وغيابهم.. واضرابهم عن الدراسة بسبب العطل والمناسبات.. </w:t>
            </w:r>
          </w:p>
          <w:p w:rsidR="009A0417" w:rsidRPr="00525697" w:rsidRDefault="009A0417" w:rsidP="00234BDB">
            <w:pPr>
              <w:bidi/>
              <w:spacing w:after="0" w:line="240" w:lineRule="auto"/>
              <w:jc w:val="both"/>
              <w:rPr>
                <w:b/>
                <w:bCs/>
                <w:sz w:val="24"/>
                <w:szCs w:val="24"/>
                <w:lang w:val="en-US" w:bidi="ar-IQ"/>
              </w:rPr>
            </w:pPr>
            <w:r w:rsidRPr="00525697">
              <w:rPr>
                <w:rFonts w:cs="Times New Roman" w:hint="cs"/>
                <w:b/>
                <w:bCs/>
                <w:sz w:val="24"/>
                <w:szCs w:val="24"/>
                <w:rtl/>
                <w:lang w:val="en-US" w:bidi="ar-IQ"/>
              </w:rPr>
              <w:t>ما مكتوب عبارة عن 30 محاضرة واكثر حسب سنة الدراسة موزعة ..</w:t>
            </w:r>
          </w:p>
          <w:p w:rsidR="008D46A4" w:rsidRPr="006766CD" w:rsidRDefault="008D46A4" w:rsidP="00234BDB">
            <w:pPr>
              <w:spacing w:after="0" w:line="240" w:lineRule="auto"/>
              <w:jc w:val="both"/>
              <w:rPr>
                <w:sz w:val="24"/>
                <w:szCs w:val="24"/>
                <w:lang w:val="en-US" w:bidi="ar-IQ"/>
              </w:rPr>
            </w:pPr>
          </w:p>
        </w:tc>
        <w:tc>
          <w:tcPr>
            <w:tcW w:w="6575" w:type="dxa"/>
            <w:gridSpan w:val="2"/>
            <w:tcBorders>
              <w:top w:val="single" w:sz="8" w:space="0" w:color="auto"/>
              <w:bottom w:val="single" w:sz="8" w:space="0" w:color="auto"/>
            </w:tcBorders>
          </w:tcPr>
          <w:p w:rsidR="009A0417" w:rsidRPr="009A0417" w:rsidRDefault="009A0417" w:rsidP="00234BDB">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عرض</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المفردات</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والدخول</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الى</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الموضوع</w:t>
            </w:r>
          </w:p>
          <w:p w:rsidR="009A0417" w:rsidRPr="009A0417" w:rsidRDefault="009A0417" w:rsidP="00F17D6E">
            <w:pPr>
              <w:bidi/>
              <w:spacing w:after="0" w:line="240" w:lineRule="auto"/>
              <w:jc w:val="both"/>
              <w:rPr>
                <w:rFonts w:asciiTheme="majorBidi" w:hAnsiTheme="majorBidi" w:cstheme="majorBidi"/>
                <w:b/>
                <w:bCs/>
                <w:sz w:val="24"/>
                <w:szCs w:val="24"/>
                <w:rtl/>
                <w:lang w:bidi="ar-IQ"/>
              </w:rPr>
            </w:pPr>
            <w:r w:rsidRPr="009A0417">
              <w:rPr>
                <w:rFonts w:asciiTheme="majorBidi" w:hAnsiTheme="majorBidi" w:cs="Times New Roman" w:hint="cs"/>
                <w:b/>
                <w:bCs/>
                <w:sz w:val="24"/>
                <w:szCs w:val="24"/>
                <w:rtl/>
                <w:lang w:bidi="ar-IQ"/>
              </w:rPr>
              <w:t>تعريف</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والنقد</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الادبي،</w:t>
            </w:r>
            <w:r w:rsidRPr="009A0417">
              <w:rPr>
                <w:rFonts w:asciiTheme="majorBidi" w:hAnsiTheme="majorBidi" w:cs="Times New Roman"/>
                <w:b/>
                <w:bCs/>
                <w:sz w:val="24"/>
                <w:szCs w:val="24"/>
                <w:rtl/>
                <w:lang w:bidi="ar-IQ"/>
              </w:rPr>
              <w:t xml:space="preserve"> </w:t>
            </w:r>
            <w:r w:rsidRPr="009A0417">
              <w:rPr>
                <w:rFonts w:asciiTheme="majorBidi" w:hAnsiTheme="majorBidi" w:cs="Times New Roman" w:hint="cs"/>
                <w:b/>
                <w:bCs/>
                <w:sz w:val="24"/>
                <w:szCs w:val="24"/>
                <w:rtl/>
                <w:lang w:bidi="ar-IQ"/>
              </w:rPr>
              <w:t>وأهميته</w:t>
            </w:r>
            <w:r w:rsidRPr="009A0417">
              <w:rPr>
                <w:rFonts w:asciiTheme="majorBidi" w:hAnsiTheme="majorBidi" w:cstheme="majorBidi"/>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مقدمة: مراجعة طبيعة التوجهات النقدية عند العرب قديمًا</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مفهوم النقد: – النقد علم أم فن</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r w:rsidRPr="00F17D6E">
              <w:rPr>
                <w:rFonts w:asciiTheme="majorBidi" w:hAnsiTheme="majorBidi" w:cs="Times New Roman"/>
                <w:b/>
                <w:bCs/>
                <w:sz w:val="24"/>
                <w:szCs w:val="24"/>
                <w:rtl/>
                <w:lang w:bidi="ar-IQ"/>
              </w:rPr>
              <w:t>علاقة النقد بالمجالات المعرفية المجاورة له: التاريخ – علم النفس – علم الاجتماع</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r w:rsidRPr="00F17D6E">
              <w:rPr>
                <w:rFonts w:asciiTheme="majorBidi" w:hAnsiTheme="majorBidi" w:cs="Times New Roman"/>
                <w:b/>
                <w:bCs/>
                <w:sz w:val="24"/>
                <w:szCs w:val="24"/>
                <w:rtl/>
                <w:lang w:bidi="ar-IQ"/>
              </w:rPr>
              <w:t>علاقة النقد بالأدب</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r w:rsidRPr="00F17D6E">
              <w:rPr>
                <w:rFonts w:asciiTheme="majorBidi" w:hAnsiTheme="majorBidi" w:cs="Times New Roman"/>
                <w:b/>
                <w:bCs/>
                <w:sz w:val="24"/>
                <w:szCs w:val="24"/>
                <w:rtl/>
                <w:lang w:bidi="ar-IQ"/>
              </w:rPr>
              <w:t>علاقة النقد بالفلسفة</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r w:rsidRPr="00F17D6E">
              <w:rPr>
                <w:rFonts w:asciiTheme="majorBidi" w:hAnsiTheme="majorBidi" w:cs="Times New Roman"/>
                <w:b/>
                <w:bCs/>
                <w:sz w:val="24"/>
                <w:szCs w:val="24"/>
                <w:rtl/>
                <w:lang w:bidi="ar-IQ"/>
              </w:rPr>
              <w:t>علاقة النقد باللسانيات</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r w:rsidRPr="00F17D6E">
              <w:rPr>
                <w:rFonts w:asciiTheme="majorBidi" w:hAnsiTheme="majorBidi" w:cs="Times New Roman"/>
                <w:b/>
                <w:bCs/>
                <w:sz w:val="24"/>
                <w:szCs w:val="24"/>
                <w:rtl/>
                <w:lang w:bidi="ar-IQ"/>
              </w:rPr>
              <w:t>استقلالية النقد</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وظيفة النقد</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أنماط النقاد</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الاتجاهات النقدية</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الاتجاه الإحيائي: حسين المرصفي، شاكر شقير، حمزة فتح الله</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الأفق الرومانسي: – الرومانسية الغربية</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التأثر بالرومانسية: كتاب “الديوان”، كتاب "الغربال</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الاتجاه التاريخي: – المنهج التاريخي في الغرب: سانت بيف، هيبوبلت تين، برونتيير، لانسون</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تلقي المنهج التاريخي: قسطاكي الحمصي، طه حسين، أحمد ضيف، محمد مندور</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الاتجاه النفسي: – نظرية الإبداع</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تطبيقات المنهج النفسي: العقاد، مصطفى سويف</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النقد الأيديولوجي: – الواقعية النقدية والواقعية الاشتراكية</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lastRenderedPageBreak/>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الاتجاه الواقعي عند حسين مروة، رئيف خوري، محمد مندور</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 xml:space="preserve"> </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البنيوية: في الغرب: مرجعاتها، مفاهيمها، اتجاهاتها.. عند العرب: كمال أبو ديب</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الأسلوبية. اتجاهاتها</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السيميائي</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التفكيكية</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نظرية التلقي</w:t>
            </w:r>
            <w:r w:rsidRPr="00F17D6E">
              <w:rPr>
                <w:rFonts w:asciiTheme="majorBidi" w:hAnsiTheme="majorBidi" w:cs="Times New Roman"/>
                <w:b/>
                <w:bCs/>
                <w:sz w:val="24"/>
                <w:szCs w:val="24"/>
                <w:lang w:bidi="ar-IQ"/>
              </w:rPr>
              <w:t>.</w:t>
            </w:r>
          </w:p>
          <w:p w:rsidR="00F17D6E" w:rsidRPr="00F17D6E" w:rsidRDefault="00F17D6E" w:rsidP="00F17D6E">
            <w:pPr>
              <w:bidi/>
              <w:spacing w:after="0" w:line="240" w:lineRule="auto"/>
              <w:jc w:val="both"/>
              <w:rPr>
                <w:rFonts w:asciiTheme="majorBidi" w:hAnsiTheme="majorBidi" w:cs="Times New Roman"/>
                <w:b/>
                <w:bCs/>
                <w:sz w:val="24"/>
                <w:szCs w:val="24"/>
                <w:rtl/>
                <w:lang w:bidi="ar-IQ"/>
              </w:rPr>
            </w:pPr>
            <w:r w:rsidRPr="00F17D6E">
              <w:rPr>
                <w:rFonts w:asciiTheme="majorBidi" w:hAnsiTheme="majorBidi" w:cs="Times New Roman"/>
                <w:b/>
                <w:bCs/>
                <w:sz w:val="24"/>
                <w:szCs w:val="24"/>
                <w:lang w:bidi="ar-IQ"/>
              </w:rPr>
              <w:t>•</w:t>
            </w:r>
            <w:r w:rsidRPr="00F17D6E">
              <w:rPr>
                <w:rFonts w:asciiTheme="majorBidi" w:hAnsiTheme="majorBidi" w:cs="Times New Roman"/>
                <w:b/>
                <w:bCs/>
                <w:sz w:val="24"/>
                <w:szCs w:val="24"/>
                <w:lang w:bidi="ar-IQ"/>
              </w:rPr>
              <w:tab/>
            </w:r>
            <w:r w:rsidRPr="00F17D6E">
              <w:rPr>
                <w:rFonts w:asciiTheme="majorBidi" w:hAnsiTheme="majorBidi" w:cs="Times New Roman"/>
                <w:b/>
                <w:bCs/>
                <w:sz w:val="24"/>
                <w:szCs w:val="24"/>
                <w:rtl/>
                <w:lang w:bidi="ar-IQ"/>
              </w:rPr>
              <w:t>النقد الثقافي</w:t>
            </w:r>
            <w:r w:rsidRPr="00F17D6E">
              <w:rPr>
                <w:rFonts w:asciiTheme="majorBidi" w:hAnsiTheme="majorBidi" w:cs="Times New Roman"/>
                <w:b/>
                <w:bCs/>
                <w:sz w:val="24"/>
                <w:szCs w:val="24"/>
                <w:lang w:bidi="ar-IQ"/>
              </w:rPr>
              <w:t>.</w:t>
            </w:r>
          </w:p>
          <w:p w:rsidR="00001B33" w:rsidRPr="00EC388C" w:rsidRDefault="00F17D6E" w:rsidP="00F17D6E">
            <w:pPr>
              <w:bidi/>
              <w:spacing w:after="0" w:line="240" w:lineRule="auto"/>
              <w:jc w:val="both"/>
              <w:rPr>
                <w:rFonts w:asciiTheme="majorBidi" w:hAnsiTheme="majorBidi" w:cstheme="majorBidi"/>
                <w:sz w:val="24"/>
                <w:szCs w:val="24"/>
                <w:rtl/>
                <w:lang w:bidi="ar-IQ"/>
              </w:rPr>
            </w:pPr>
            <w:r w:rsidRPr="00F17D6E">
              <w:rPr>
                <w:rFonts w:asciiTheme="majorBidi" w:hAnsiTheme="majorBidi" w:cs="Times New Roman"/>
                <w:b/>
                <w:bCs/>
                <w:sz w:val="24"/>
                <w:szCs w:val="24"/>
                <w:rtl/>
                <w:lang w:bidi="ar-IQ"/>
              </w:rPr>
              <w:t>•</w:t>
            </w:r>
            <w:r w:rsidRPr="00F17D6E">
              <w:rPr>
                <w:rFonts w:asciiTheme="majorBidi" w:hAnsiTheme="majorBidi" w:cs="Times New Roman"/>
                <w:b/>
                <w:bCs/>
                <w:sz w:val="24"/>
                <w:szCs w:val="24"/>
                <w:rtl/>
                <w:lang w:bidi="ar-IQ"/>
              </w:rPr>
              <w:tab/>
              <w:t>النسوية.</w:t>
            </w:r>
          </w:p>
        </w:tc>
      </w:tr>
      <w:tr w:rsidR="008D46A4" w:rsidRPr="00747A9A" w:rsidTr="0040102E">
        <w:trPr>
          <w:trHeight w:val="515"/>
        </w:trPr>
        <w:tc>
          <w:tcPr>
            <w:tcW w:w="2518" w:type="dxa"/>
            <w:tcBorders>
              <w:top w:val="single" w:sz="8" w:space="0" w:color="auto"/>
            </w:tcBorders>
          </w:tcPr>
          <w:p w:rsidR="008D46A4" w:rsidRPr="00015321" w:rsidRDefault="008D46A4" w:rsidP="00234BDB">
            <w:pPr>
              <w:spacing w:after="0" w:line="240" w:lineRule="auto"/>
              <w:jc w:val="both"/>
              <w:rPr>
                <w:b/>
                <w:bCs/>
                <w:sz w:val="28"/>
                <w:szCs w:val="28"/>
                <w:lang w:val="en-US" w:bidi="ar-KW"/>
              </w:rPr>
            </w:pPr>
          </w:p>
        </w:tc>
        <w:tc>
          <w:tcPr>
            <w:tcW w:w="6575" w:type="dxa"/>
            <w:gridSpan w:val="2"/>
            <w:tcBorders>
              <w:top w:val="single" w:sz="8" w:space="0" w:color="auto"/>
            </w:tcBorders>
          </w:tcPr>
          <w:p w:rsidR="008D46A4" w:rsidRPr="00EC388C" w:rsidRDefault="00EC388C" w:rsidP="00234BDB">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9A0417" w:rsidRPr="00747A9A" w:rsidTr="00D30596">
        <w:tc>
          <w:tcPr>
            <w:tcW w:w="2518" w:type="dxa"/>
          </w:tcPr>
          <w:p w:rsidR="009A0417" w:rsidRPr="00F17D6E" w:rsidRDefault="00F17D6E" w:rsidP="00234BDB">
            <w:pPr>
              <w:bidi/>
              <w:spacing w:after="0" w:line="240" w:lineRule="auto"/>
              <w:jc w:val="both"/>
              <w:rPr>
                <w:rFonts w:asciiTheme="majorBidi" w:hAnsiTheme="majorBidi" w:cstheme="majorBidi"/>
                <w:bCs/>
                <w:sz w:val="24"/>
                <w:szCs w:val="24"/>
                <w:lang w:bidi="ar-IQ"/>
              </w:rPr>
            </w:pPr>
            <w:r w:rsidRPr="00F17D6E">
              <w:rPr>
                <w:rFonts w:asciiTheme="majorBidi" w:hAnsiTheme="majorBidi" w:cstheme="majorBidi" w:hint="cs"/>
                <w:bCs/>
                <w:sz w:val="24"/>
                <w:szCs w:val="24"/>
                <w:rtl/>
                <w:lang w:bidi="ar-IQ"/>
              </w:rPr>
              <w:t>الشعر، القصة، المقالة.</w:t>
            </w:r>
          </w:p>
          <w:p w:rsidR="009A0417" w:rsidRPr="00F17D6E" w:rsidRDefault="009A0417" w:rsidP="00234BDB">
            <w:pPr>
              <w:spacing w:after="0" w:line="240" w:lineRule="auto"/>
              <w:jc w:val="both"/>
              <w:rPr>
                <w:rFonts w:asciiTheme="majorBidi" w:hAnsiTheme="majorBidi" w:cstheme="majorBidi"/>
                <w:bCs/>
                <w:sz w:val="24"/>
                <w:szCs w:val="24"/>
                <w:lang w:bidi="ar-IQ"/>
              </w:rPr>
            </w:pPr>
          </w:p>
        </w:tc>
        <w:tc>
          <w:tcPr>
            <w:tcW w:w="6575" w:type="dxa"/>
            <w:gridSpan w:val="2"/>
          </w:tcPr>
          <w:p w:rsidR="009A0417" w:rsidRPr="00F17D6E" w:rsidRDefault="00F17D6E" w:rsidP="00234BDB">
            <w:pPr>
              <w:bidi/>
              <w:spacing w:after="0" w:line="240" w:lineRule="auto"/>
              <w:jc w:val="both"/>
              <w:rPr>
                <w:rFonts w:asciiTheme="majorBidi" w:hAnsiTheme="majorBidi" w:cstheme="majorBidi"/>
                <w:bCs/>
                <w:sz w:val="24"/>
                <w:szCs w:val="24"/>
                <w:lang w:bidi="ar-IQ"/>
              </w:rPr>
            </w:pPr>
            <w:r w:rsidRPr="00F17D6E">
              <w:rPr>
                <w:rFonts w:asciiTheme="majorBidi" w:hAnsiTheme="majorBidi" w:cstheme="majorBidi" w:hint="cs"/>
                <w:bCs/>
                <w:sz w:val="24"/>
                <w:szCs w:val="24"/>
                <w:rtl/>
                <w:lang w:bidi="ar-IQ"/>
              </w:rPr>
              <w:t>تطبيقات نقدية في بعض النماذج</w:t>
            </w:r>
          </w:p>
          <w:p w:rsidR="009A0417" w:rsidRPr="00F17D6E" w:rsidRDefault="009A0417" w:rsidP="00234BDB">
            <w:pPr>
              <w:spacing w:after="0" w:line="240" w:lineRule="auto"/>
              <w:jc w:val="both"/>
              <w:rPr>
                <w:rFonts w:asciiTheme="majorBidi" w:hAnsiTheme="majorBidi" w:cstheme="majorBidi"/>
                <w:bCs/>
                <w:sz w:val="24"/>
                <w:szCs w:val="24"/>
                <w:lang w:bidi="ar-IQ"/>
              </w:rPr>
            </w:pPr>
          </w:p>
        </w:tc>
      </w:tr>
      <w:tr w:rsidR="008D46A4" w:rsidRPr="00747A9A" w:rsidTr="000144CC">
        <w:trPr>
          <w:trHeight w:val="732"/>
        </w:trPr>
        <w:tc>
          <w:tcPr>
            <w:tcW w:w="9093" w:type="dxa"/>
            <w:gridSpan w:val="3"/>
          </w:tcPr>
          <w:p w:rsidR="00700C17"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F17D6E">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287915">
              <w:rPr>
                <w:rFonts w:asciiTheme="majorBidi" w:hAnsiTheme="majorBidi" w:cstheme="majorBidi" w:hint="cs"/>
                <w:sz w:val="24"/>
                <w:szCs w:val="24"/>
                <w:rtl/>
                <w:lang w:bidi="ar-IQ"/>
              </w:rPr>
              <w:t xml:space="preserve">تحدث عن النقد </w:t>
            </w:r>
            <w:r w:rsidR="00F17D6E">
              <w:rPr>
                <w:rFonts w:asciiTheme="majorBidi" w:hAnsiTheme="majorBidi" w:cstheme="majorBidi" w:hint="cs"/>
                <w:sz w:val="24"/>
                <w:szCs w:val="24"/>
                <w:rtl/>
                <w:lang w:bidi="ar-IQ"/>
              </w:rPr>
              <w:t>الحديث وقان بينه وبين وبين النقد القديم.</w:t>
            </w:r>
          </w:p>
          <w:p w:rsidR="00700C17" w:rsidRPr="00EC388C" w:rsidRDefault="00EC388C" w:rsidP="00F17D6E">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287915">
              <w:rPr>
                <w:rFonts w:asciiTheme="majorBidi" w:hAnsiTheme="majorBidi" w:cstheme="majorBidi" w:hint="cs"/>
                <w:sz w:val="24"/>
                <w:szCs w:val="24"/>
                <w:rtl/>
                <w:lang w:bidi="ar-IQ"/>
              </w:rPr>
              <w:t xml:space="preserve">كان </w:t>
            </w:r>
            <w:r w:rsidR="00F17D6E">
              <w:rPr>
                <w:rFonts w:asciiTheme="majorBidi" w:hAnsiTheme="majorBidi" w:cstheme="majorBidi" w:hint="cs"/>
                <w:sz w:val="24"/>
                <w:szCs w:val="24"/>
                <w:rtl/>
                <w:lang w:bidi="ar-IQ"/>
              </w:rPr>
              <w:t>العرب سباقين الى ابداع الاتجاهات النقدية الحديثة</w:t>
            </w:r>
            <w:r w:rsidR="00635D4F" w:rsidRPr="00EC388C">
              <w:rPr>
                <w:rFonts w:asciiTheme="majorBidi" w:hAnsiTheme="majorBidi" w:cstheme="majorBidi"/>
                <w:sz w:val="24"/>
                <w:szCs w:val="24"/>
                <w:rtl/>
                <w:lang w:bidi="ar-IQ"/>
              </w:rPr>
              <w:t>.</w:t>
            </w:r>
          </w:p>
          <w:p w:rsidR="001527D7" w:rsidRPr="00EC388C" w:rsidRDefault="00EC388C" w:rsidP="00F17D6E">
            <w:pPr>
              <w:bidi/>
              <w:spacing w:after="0" w:line="240" w:lineRule="auto"/>
              <w:jc w:val="both"/>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w:t>
            </w:r>
            <w:r w:rsidR="00F17D6E" w:rsidRPr="00EC388C">
              <w:rPr>
                <w:rFonts w:asciiTheme="majorBidi" w:hAnsiTheme="majorBidi" w:cstheme="majorBidi" w:hint="cs"/>
                <w:b/>
                <w:bCs/>
                <w:sz w:val="24"/>
                <w:szCs w:val="24"/>
                <w:rtl/>
                <w:lang w:val="en-US" w:bidi="ar-IQ"/>
              </w:rPr>
              <w:t>المتعدد</w:t>
            </w:r>
            <w:r w:rsidR="001527D7" w:rsidRPr="00EC388C">
              <w:rPr>
                <w:rFonts w:asciiTheme="majorBidi" w:hAnsiTheme="majorBidi" w:cstheme="majorBidi"/>
                <w:b/>
                <w:bCs/>
                <w:sz w:val="24"/>
                <w:szCs w:val="24"/>
                <w:rtl/>
                <w:lang w:val="en-US" w:bidi="ar-IQ"/>
              </w:rPr>
              <w:t xml:space="preserve">: </w:t>
            </w:r>
            <w:r w:rsidR="00287915">
              <w:rPr>
                <w:rFonts w:asciiTheme="majorBidi" w:hAnsiTheme="majorBidi" w:cstheme="majorBidi" w:hint="cs"/>
                <w:sz w:val="24"/>
                <w:szCs w:val="24"/>
                <w:rtl/>
                <w:lang w:val="en-US" w:bidi="ar-IQ"/>
              </w:rPr>
              <w:t xml:space="preserve">كان النقد </w:t>
            </w:r>
            <w:r w:rsidR="00F17D6E">
              <w:rPr>
                <w:rFonts w:asciiTheme="majorBidi" w:hAnsiTheme="majorBidi" w:cstheme="majorBidi" w:hint="cs"/>
                <w:sz w:val="24"/>
                <w:szCs w:val="24"/>
                <w:rtl/>
                <w:lang w:val="en-US" w:bidi="ar-IQ"/>
              </w:rPr>
              <w:t>التاريخي يعتمد على</w:t>
            </w:r>
            <w:r w:rsidR="00287915">
              <w:rPr>
                <w:rFonts w:asciiTheme="majorBidi" w:hAnsiTheme="majorBidi" w:cstheme="majorBidi" w:hint="cs"/>
                <w:sz w:val="24"/>
                <w:szCs w:val="24"/>
                <w:rtl/>
                <w:lang w:val="en-US" w:bidi="ar-IQ"/>
              </w:rPr>
              <w:t xml:space="preserve"> :   </w:t>
            </w:r>
            <w:r w:rsidR="00F17D6E">
              <w:rPr>
                <w:rFonts w:asciiTheme="majorBidi" w:hAnsiTheme="majorBidi" w:cstheme="majorBidi" w:hint="cs"/>
                <w:sz w:val="24"/>
                <w:szCs w:val="24"/>
                <w:rtl/>
                <w:lang w:val="en-US" w:bidi="ar-IQ"/>
              </w:rPr>
              <w:t>حياة الاديب</w:t>
            </w:r>
            <w:r w:rsidR="00287915">
              <w:rPr>
                <w:rFonts w:asciiTheme="majorBidi" w:hAnsiTheme="majorBidi" w:cstheme="majorBidi" w:hint="cs"/>
                <w:sz w:val="24"/>
                <w:szCs w:val="24"/>
                <w:rtl/>
                <w:lang w:val="en-US" w:bidi="ar-IQ"/>
              </w:rPr>
              <w:t xml:space="preserve">   </w:t>
            </w:r>
            <w:r w:rsidR="00F17D6E">
              <w:rPr>
                <w:rFonts w:asciiTheme="majorBidi" w:hAnsiTheme="majorBidi" w:cstheme="majorBidi" w:hint="cs"/>
                <w:sz w:val="24"/>
                <w:szCs w:val="24"/>
                <w:rtl/>
                <w:lang w:val="en-US" w:bidi="ar-IQ"/>
              </w:rPr>
              <w:t>الاحداث التاريخية</w:t>
            </w:r>
            <w:r w:rsidR="00287915">
              <w:rPr>
                <w:rFonts w:asciiTheme="majorBidi" w:hAnsiTheme="majorBidi" w:cstheme="majorBidi" w:hint="cs"/>
                <w:sz w:val="24"/>
                <w:szCs w:val="24"/>
                <w:rtl/>
                <w:lang w:val="en-US" w:bidi="ar-IQ"/>
              </w:rPr>
              <w:t xml:space="preserve">   </w:t>
            </w:r>
            <w:r w:rsidR="00F17D6E">
              <w:rPr>
                <w:rFonts w:asciiTheme="majorBidi" w:hAnsiTheme="majorBidi" w:cstheme="majorBidi" w:hint="cs"/>
                <w:sz w:val="24"/>
                <w:szCs w:val="24"/>
                <w:rtl/>
                <w:lang w:val="en-US" w:bidi="ar-IQ"/>
              </w:rPr>
              <w:t>الاتجاه التاريخي</w:t>
            </w:r>
            <w:r w:rsidR="00517B2D" w:rsidRPr="00EC388C">
              <w:rPr>
                <w:rFonts w:asciiTheme="majorBidi" w:hAnsiTheme="majorBidi" w:cstheme="majorBidi"/>
                <w:sz w:val="24"/>
                <w:szCs w:val="24"/>
                <w:rtl/>
                <w:lang w:val="en-US" w:bidi="ar-IQ"/>
              </w:rPr>
              <w:t>.</w:t>
            </w:r>
          </w:p>
          <w:p w:rsidR="008D46A4" w:rsidRPr="00EC388C" w:rsidRDefault="008D46A4" w:rsidP="00234BDB">
            <w:pPr>
              <w:spacing w:after="0" w:line="240" w:lineRule="auto"/>
              <w:jc w:val="both"/>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823D9" w:rsidRDefault="00DC7E6B" w:rsidP="00E823D9">
            <w:p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 </w:t>
            </w:r>
            <w:r w:rsidR="00A57DFF">
              <w:rPr>
                <w:rFonts w:asciiTheme="majorBidi" w:hAnsiTheme="majorBidi" w:cstheme="majorBidi" w:hint="cs"/>
                <w:sz w:val="24"/>
                <w:szCs w:val="24"/>
                <w:rtl/>
                <w:lang w:bidi="ar-IQ"/>
              </w:rPr>
              <w:t>لا توج</w:t>
            </w:r>
            <w:r w:rsidR="00A57DFF">
              <w:rPr>
                <w:rFonts w:asciiTheme="majorBidi" w:hAnsiTheme="majorBidi" w:cstheme="majorBidi" w:hint="eastAsia"/>
                <w:sz w:val="24"/>
                <w:szCs w:val="24"/>
                <w:rtl/>
                <w:lang w:bidi="ar-IQ"/>
              </w:rPr>
              <w:t>د</w:t>
            </w:r>
          </w:p>
          <w:p w:rsidR="001647A7" w:rsidRPr="00EC388C" w:rsidRDefault="001647A7" w:rsidP="00234BDB">
            <w:pPr>
              <w:spacing w:after="0" w:line="240" w:lineRule="auto"/>
              <w:jc w:val="both"/>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234BDB">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961D90" w:rsidRPr="00E823D9" w:rsidRDefault="00287915" w:rsidP="00E823D9">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w:t>
            </w:r>
          </w:p>
        </w:tc>
      </w:tr>
    </w:tbl>
    <w:p w:rsidR="008D46A4" w:rsidRPr="007C6767" w:rsidRDefault="008D46A4" w:rsidP="00234BDB">
      <w:pPr>
        <w:jc w:val="both"/>
        <w:rPr>
          <w:sz w:val="18"/>
          <w:szCs w:val="18"/>
        </w:rPr>
      </w:pPr>
      <w:r>
        <w:rPr>
          <w:sz w:val="28"/>
          <w:szCs w:val="28"/>
        </w:rPr>
        <w:br/>
      </w:r>
    </w:p>
    <w:p w:rsidR="00E95307" w:rsidRPr="008D46A4" w:rsidRDefault="00961D90" w:rsidP="00234BDB">
      <w:pPr>
        <w:jc w:val="both"/>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0" w:rsidRDefault="00083930" w:rsidP="00483DD0">
      <w:pPr>
        <w:spacing w:after="0" w:line="240" w:lineRule="auto"/>
      </w:pPr>
      <w:r>
        <w:separator/>
      </w:r>
    </w:p>
  </w:endnote>
  <w:endnote w:type="continuationSeparator" w:id="0">
    <w:p w:rsidR="00083930" w:rsidRDefault="000839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0" w:rsidRDefault="00083930" w:rsidP="00483DD0">
      <w:pPr>
        <w:spacing w:after="0" w:line="240" w:lineRule="auto"/>
      </w:pPr>
      <w:r>
        <w:separator/>
      </w:r>
    </w:p>
  </w:footnote>
  <w:footnote w:type="continuationSeparator" w:id="0">
    <w:p w:rsidR="00083930" w:rsidRDefault="000839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936BC"/>
    <w:multiLevelType w:val="hybridMultilevel"/>
    <w:tmpl w:val="0646132A"/>
    <w:lvl w:ilvl="0" w:tplc="D018D65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83930"/>
    <w:rsid w:val="000A293F"/>
    <w:rsid w:val="000D03E0"/>
    <w:rsid w:val="000D5964"/>
    <w:rsid w:val="000F2337"/>
    <w:rsid w:val="001178F4"/>
    <w:rsid w:val="001215D2"/>
    <w:rsid w:val="001527D7"/>
    <w:rsid w:val="001647A7"/>
    <w:rsid w:val="001A037D"/>
    <w:rsid w:val="001B5EBC"/>
    <w:rsid w:val="001C4191"/>
    <w:rsid w:val="001F7289"/>
    <w:rsid w:val="00211F17"/>
    <w:rsid w:val="00234BDB"/>
    <w:rsid w:val="00236016"/>
    <w:rsid w:val="0025284B"/>
    <w:rsid w:val="002844DB"/>
    <w:rsid w:val="00287915"/>
    <w:rsid w:val="002F44B8"/>
    <w:rsid w:val="00305BAF"/>
    <w:rsid w:val="003F6A58"/>
    <w:rsid w:val="0040102E"/>
    <w:rsid w:val="0040184D"/>
    <w:rsid w:val="00440A90"/>
    <w:rsid w:val="00441BF4"/>
    <w:rsid w:val="004452FD"/>
    <w:rsid w:val="00483DD0"/>
    <w:rsid w:val="00485062"/>
    <w:rsid w:val="00496757"/>
    <w:rsid w:val="004B0808"/>
    <w:rsid w:val="004C5B56"/>
    <w:rsid w:val="004D421F"/>
    <w:rsid w:val="00517B2D"/>
    <w:rsid w:val="00533ACD"/>
    <w:rsid w:val="00542B94"/>
    <w:rsid w:val="00582D81"/>
    <w:rsid w:val="0059508C"/>
    <w:rsid w:val="0059640F"/>
    <w:rsid w:val="005E25AC"/>
    <w:rsid w:val="00634F2B"/>
    <w:rsid w:val="00635D4F"/>
    <w:rsid w:val="00642F55"/>
    <w:rsid w:val="00644F7E"/>
    <w:rsid w:val="006766CD"/>
    <w:rsid w:val="00695467"/>
    <w:rsid w:val="006A57BA"/>
    <w:rsid w:val="006B5084"/>
    <w:rsid w:val="006C0EF5"/>
    <w:rsid w:val="006C3B09"/>
    <w:rsid w:val="00700C17"/>
    <w:rsid w:val="00756916"/>
    <w:rsid w:val="00772983"/>
    <w:rsid w:val="007C34B8"/>
    <w:rsid w:val="007F0899"/>
    <w:rsid w:val="0080086A"/>
    <w:rsid w:val="008022DB"/>
    <w:rsid w:val="00807092"/>
    <w:rsid w:val="00830EE6"/>
    <w:rsid w:val="0086310E"/>
    <w:rsid w:val="008772A6"/>
    <w:rsid w:val="008C630A"/>
    <w:rsid w:val="008D46A4"/>
    <w:rsid w:val="008D537E"/>
    <w:rsid w:val="00953B35"/>
    <w:rsid w:val="00961D90"/>
    <w:rsid w:val="009A0417"/>
    <w:rsid w:val="009B05D4"/>
    <w:rsid w:val="009B5828"/>
    <w:rsid w:val="009C7CEB"/>
    <w:rsid w:val="009D2514"/>
    <w:rsid w:val="009E1617"/>
    <w:rsid w:val="009E3A65"/>
    <w:rsid w:val="009F7BEC"/>
    <w:rsid w:val="00A157F8"/>
    <w:rsid w:val="00A56BFC"/>
    <w:rsid w:val="00A57DFF"/>
    <w:rsid w:val="00A66254"/>
    <w:rsid w:val="00AA6785"/>
    <w:rsid w:val="00AB753E"/>
    <w:rsid w:val="00AD68F9"/>
    <w:rsid w:val="00B07BAD"/>
    <w:rsid w:val="00B341B9"/>
    <w:rsid w:val="00B6542D"/>
    <w:rsid w:val="00B716D3"/>
    <w:rsid w:val="00B8487C"/>
    <w:rsid w:val="00B916A8"/>
    <w:rsid w:val="00BA0F3E"/>
    <w:rsid w:val="00BD4A13"/>
    <w:rsid w:val="00BD6567"/>
    <w:rsid w:val="00C05607"/>
    <w:rsid w:val="00C0630F"/>
    <w:rsid w:val="00C3353F"/>
    <w:rsid w:val="00C45D83"/>
    <w:rsid w:val="00C46D58"/>
    <w:rsid w:val="00C525DA"/>
    <w:rsid w:val="00C857AF"/>
    <w:rsid w:val="00C9542E"/>
    <w:rsid w:val="00CA0D4D"/>
    <w:rsid w:val="00CC5CD1"/>
    <w:rsid w:val="00CF5475"/>
    <w:rsid w:val="00D100D6"/>
    <w:rsid w:val="00D2169A"/>
    <w:rsid w:val="00D24A7D"/>
    <w:rsid w:val="00D30596"/>
    <w:rsid w:val="00D753A4"/>
    <w:rsid w:val="00D921E4"/>
    <w:rsid w:val="00D962FD"/>
    <w:rsid w:val="00DC7E6B"/>
    <w:rsid w:val="00DD7054"/>
    <w:rsid w:val="00E07FDD"/>
    <w:rsid w:val="00E31FB9"/>
    <w:rsid w:val="00E32266"/>
    <w:rsid w:val="00E324E7"/>
    <w:rsid w:val="00E61AD2"/>
    <w:rsid w:val="00E70DBB"/>
    <w:rsid w:val="00E7160F"/>
    <w:rsid w:val="00E777CE"/>
    <w:rsid w:val="00E8166B"/>
    <w:rsid w:val="00E823D9"/>
    <w:rsid w:val="00E873BC"/>
    <w:rsid w:val="00E95307"/>
    <w:rsid w:val="00EB1AE0"/>
    <w:rsid w:val="00EC286D"/>
    <w:rsid w:val="00EC388C"/>
    <w:rsid w:val="00ED3387"/>
    <w:rsid w:val="00EE37EE"/>
    <w:rsid w:val="00EE60FC"/>
    <w:rsid w:val="00EE7060"/>
    <w:rsid w:val="00F17D6E"/>
    <w:rsid w:val="00F5356B"/>
    <w:rsid w:val="00FA50ED"/>
    <w:rsid w:val="00FB7AFF"/>
    <w:rsid w:val="00FD437F"/>
    <w:rsid w:val="00FE1252"/>
    <w:rsid w:val="00FE2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FAA7"/>
  <w15:docId w15:val="{B1210169-0F60-47FC-8D0C-854E3AF4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30</cp:revision>
  <cp:lastPrinted>2015-10-11T06:39:00Z</cp:lastPrinted>
  <dcterms:created xsi:type="dcterms:W3CDTF">2015-10-19T18:10:00Z</dcterms:created>
  <dcterms:modified xsi:type="dcterms:W3CDTF">2019-11-04T05:38:00Z</dcterms:modified>
</cp:coreProperties>
</file>