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FB957" w14:textId="77777777" w:rsidR="00FA483C" w:rsidRPr="00707F11" w:rsidRDefault="00FA483C" w:rsidP="008B6734">
      <w:pPr>
        <w:rPr>
          <w:rFonts w:ascii="Times New Roman" w:hAnsi="Times New Roman" w:cs="Times New Roman"/>
          <w:b/>
          <w:bCs/>
          <w:sz w:val="32"/>
          <w:szCs w:val="32"/>
        </w:rPr>
      </w:pPr>
    </w:p>
    <w:p w14:paraId="01693049" w14:textId="2BB1433F" w:rsidR="008E72A4" w:rsidRPr="00707F11" w:rsidRDefault="00707F11" w:rsidP="008E72A4">
      <w:pPr>
        <w:jc w:val="center"/>
        <w:rPr>
          <w:rFonts w:ascii="Times New Roman" w:hAnsi="Times New Roman" w:cs="Times New Roman"/>
          <w:b/>
          <w:bCs/>
          <w:sz w:val="32"/>
          <w:szCs w:val="32"/>
        </w:rPr>
      </w:pPr>
      <w:r w:rsidRPr="00707F11">
        <w:rPr>
          <w:rFonts w:ascii="Noto Naskh Arabic" w:eastAsia="Noto Naskh Arabic" w:hAnsi="Noto Naskh Arabic" w:cs="Noto Naskh Arabic"/>
          <w:b/>
          <w:noProof/>
          <w:kern w:val="0"/>
          <w:sz w:val="44"/>
          <w:szCs w:val="44"/>
          <w14:ligatures w14:val="none"/>
        </w:rPr>
        <w:drawing>
          <wp:inline distT="0" distB="0" distL="0" distR="0" wp14:anchorId="4A6D9B22" wp14:editId="19195867">
            <wp:extent cx="1676400" cy="2000250"/>
            <wp:effectExtent l="0" t="0" r="0" b="0"/>
            <wp:docPr id="2" name="image1.png" descr="A logo of a university&#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logo of a university&#10;&#10;Description automatically generated"/>
                    <pic:cNvPicPr preferRelativeResize="0"/>
                  </pic:nvPicPr>
                  <pic:blipFill>
                    <a:blip r:embed="rId9">
                      <a:extLst>
                        <a:ext uri="{BEBA8EAE-BF5A-486C-A8C5-ECC9F3942E4B}">
                          <a14:imgProps xmlns:a14="http://schemas.microsoft.com/office/drawing/2010/main">
                            <a14:imgLayer r:embed="rId10">
                              <a14:imgEffect>
                                <a14:brightnessContrast contrast="20000"/>
                              </a14:imgEffect>
                            </a14:imgLayer>
                          </a14:imgProps>
                        </a:ext>
                      </a:extLst>
                    </a:blip>
                    <a:srcRect/>
                    <a:stretch>
                      <a:fillRect/>
                    </a:stretch>
                  </pic:blipFill>
                  <pic:spPr>
                    <a:xfrm>
                      <a:off x="0" y="0"/>
                      <a:ext cx="1676400" cy="2000250"/>
                    </a:xfrm>
                    <a:prstGeom prst="rect">
                      <a:avLst/>
                    </a:prstGeom>
                    <a:ln/>
                  </pic:spPr>
                </pic:pic>
              </a:graphicData>
            </a:graphic>
          </wp:inline>
        </w:drawing>
      </w:r>
    </w:p>
    <w:p w14:paraId="5A8943D5" w14:textId="77777777" w:rsidR="008E72A4" w:rsidRPr="00707F11" w:rsidRDefault="008E72A4" w:rsidP="00707F11">
      <w:pPr>
        <w:rPr>
          <w:rFonts w:ascii="Times New Roman" w:hAnsi="Times New Roman" w:cs="Times New Roman"/>
          <w:b/>
          <w:bCs/>
        </w:rPr>
      </w:pPr>
    </w:p>
    <w:p w14:paraId="5EFC3072" w14:textId="77777777" w:rsidR="008E72A4" w:rsidRPr="00707F11" w:rsidRDefault="008E72A4" w:rsidP="008E72A4">
      <w:pPr>
        <w:spacing w:line="240" w:lineRule="auto"/>
        <w:jc w:val="center"/>
        <w:rPr>
          <w:rFonts w:ascii="Times New Roman" w:hAnsi="Times New Roman" w:cs="Times New Roman"/>
          <w:b/>
          <w:bCs/>
          <w:sz w:val="56"/>
          <w:szCs w:val="56"/>
        </w:rPr>
      </w:pPr>
      <w:r w:rsidRPr="00707F11">
        <w:rPr>
          <w:rFonts w:ascii="Times New Roman" w:hAnsi="Times New Roman" w:cs="Times New Roman"/>
          <w:b/>
          <w:bCs/>
          <w:sz w:val="56"/>
          <w:szCs w:val="56"/>
        </w:rPr>
        <w:t>Quality Assurance and Curriculum Development</w:t>
      </w:r>
    </w:p>
    <w:p w14:paraId="0BDB7F1A" w14:textId="77777777" w:rsidR="008E72A4" w:rsidRPr="00707F11" w:rsidRDefault="008E72A4" w:rsidP="008E72A4">
      <w:pPr>
        <w:spacing w:line="240" w:lineRule="auto"/>
        <w:rPr>
          <w:rFonts w:ascii="Times New Roman" w:hAnsi="Times New Roman" w:cs="Times New Roman"/>
          <w:b/>
          <w:bCs/>
        </w:rPr>
      </w:pPr>
    </w:p>
    <w:p w14:paraId="7EA7BB51" w14:textId="77777777" w:rsidR="008E72A4" w:rsidRPr="00707F11" w:rsidRDefault="008E72A4" w:rsidP="008E72A4">
      <w:pPr>
        <w:spacing w:line="240" w:lineRule="auto"/>
        <w:jc w:val="center"/>
        <w:rPr>
          <w:rFonts w:ascii="Times New Roman" w:hAnsi="Times New Roman" w:cs="Times New Roman"/>
          <w:b/>
          <w:bCs/>
          <w:sz w:val="52"/>
          <w:szCs w:val="52"/>
        </w:rPr>
      </w:pPr>
      <w:r w:rsidRPr="00707F11">
        <w:rPr>
          <w:rFonts w:ascii="Times New Roman" w:hAnsi="Times New Roman" w:cs="Times New Roman"/>
          <w:b/>
          <w:bCs/>
          <w:sz w:val="52"/>
          <w:szCs w:val="52"/>
        </w:rPr>
        <w:t>Course Book</w:t>
      </w:r>
    </w:p>
    <w:p w14:paraId="03CA1F72" w14:textId="77777777" w:rsidR="008E72A4" w:rsidRPr="00707F11" w:rsidRDefault="008E72A4" w:rsidP="008E72A4">
      <w:pPr>
        <w:spacing w:line="240" w:lineRule="auto"/>
        <w:jc w:val="center"/>
        <w:rPr>
          <w:rFonts w:ascii="Times New Roman" w:hAnsi="Times New Roman" w:cs="Times New Roman"/>
          <w:b/>
          <w:bCs/>
          <w:sz w:val="52"/>
          <w:szCs w:val="52"/>
        </w:rPr>
      </w:pPr>
      <w:r w:rsidRPr="00707F11">
        <w:rPr>
          <w:rFonts w:ascii="Times New Roman" w:hAnsi="Times New Roman" w:cs="Times New Roman"/>
          <w:b/>
          <w:bCs/>
          <w:sz w:val="52"/>
          <w:szCs w:val="52"/>
        </w:rPr>
        <w:t xml:space="preserve">2024 - 2025 </w:t>
      </w:r>
    </w:p>
    <w:p w14:paraId="336B8554" w14:textId="32E0C649" w:rsidR="008E72A4" w:rsidRPr="00707F11" w:rsidRDefault="008E72A4" w:rsidP="008E72A4">
      <w:pPr>
        <w:rPr>
          <w:rFonts w:ascii="Times New Roman" w:hAnsi="Times New Roman" w:cs="Times New Roman"/>
          <w:b/>
          <w:bCs/>
          <w:sz w:val="32"/>
          <w:szCs w:val="32"/>
        </w:rPr>
      </w:pPr>
      <w:r w:rsidRPr="00707F11">
        <w:rPr>
          <w:rFonts w:ascii="Times New Roman" w:hAnsi="Times New Roman" w:cs="Times New Roman"/>
          <w:b/>
          <w:bCs/>
          <w:sz w:val="32"/>
          <w:szCs w:val="32"/>
        </w:rPr>
        <w:t xml:space="preserve">Department: </w:t>
      </w:r>
      <w:r w:rsidR="00591599">
        <w:rPr>
          <w:rFonts w:ascii="Times New Roman" w:hAnsi="Times New Roman" w:cs="Times New Roman"/>
          <w:b/>
          <w:bCs/>
          <w:sz w:val="32"/>
          <w:szCs w:val="32"/>
        </w:rPr>
        <w:t>Fish resources and aquatic animals</w:t>
      </w:r>
    </w:p>
    <w:p w14:paraId="66D5683E" w14:textId="0AD6CF5A" w:rsidR="00707F11" w:rsidRPr="00707F11" w:rsidRDefault="00707F11" w:rsidP="00707F11">
      <w:pPr>
        <w:rPr>
          <w:rFonts w:ascii="Times New Roman" w:hAnsi="Times New Roman" w:cs="Times New Roman"/>
          <w:b/>
          <w:bCs/>
          <w:sz w:val="32"/>
          <w:szCs w:val="32"/>
        </w:rPr>
      </w:pPr>
      <w:r w:rsidRPr="00707F11">
        <w:rPr>
          <w:rFonts w:ascii="Times New Roman" w:hAnsi="Times New Roman" w:cs="Times New Roman"/>
          <w:b/>
          <w:bCs/>
          <w:sz w:val="32"/>
          <w:szCs w:val="32"/>
        </w:rPr>
        <w:t>College:</w:t>
      </w:r>
      <w:r w:rsidR="00591599">
        <w:rPr>
          <w:rFonts w:ascii="Times New Roman" w:hAnsi="Times New Roman" w:cs="Times New Roman"/>
          <w:b/>
          <w:bCs/>
          <w:sz w:val="32"/>
          <w:szCs w:val="32"/>
        </w:rPr>
        <w:t xml:space="preserve"> Agricultural engineering sciences </w:t>
      </w:r>
    </w:p>
    <w:p w14:paraId="3EE6C759" w14:textId="6DDD5874" w:rsidR="008E72A4" w:rsidRPr="00707F11" w:rsidRDefault="008E72A4" w:rsidP="008E72A4">
      <w:pPr>
        <w:rPr>
          <w:rFonts w:ascii="Times New Roman" w:hAnsi="Times New Roman" w:cs="Times New Roman"/>
          <w:b/>
          <w:bCs/>
          <w:sz w:val="32"/>
          <w:szCs w:val="32"/>
        </w:rPr>
      </w:pPr>
      <w:r w:rsidRPr="00707F11">
        <w:rPr>
          <w:rFonts w:ascii="Times New Roman" w:hAnsi="Times New Roman" w:cs="Times New Roman"/>
          <w:b/>
          <w:bCs/>
          <w:sz w:val="32"/>
          <w:szCs w:val="32"/>
        </w:rPr>
        <w:t>Academic year:</w:t>
      </w:r>
      <w:r w:rsidR="00591599">
        <w:rPr>
          <w:rFonts w:ascii="Times New Roman" w:hAnsi="Times New Roman" w:cs="Times New Roman"/>
          <w:b/>
          <w:bCs/>
          <w:sz w:val="32"/>
          <w:szCs w:val="32"/>
        </w:rPr>
        <w:t xml:space="preserve"> 2024-2025</w:t>
      </w:r>
    </w:p>
    <w:p w14:paraId="367A8763" w14:textId="77777777" w:rsidR="008E72A4" w:rsidRPr="00707F11" w:rsidRDefault="008E72A4" w:rsidP="008E72A4">
      <w:pPr>
        <w:rPr>
          <w:rFonts w:ascii="Times New Roman" w:hAnsi="Times New Roman" w:cs="Times New Roman"/>
          <w:b/>
          <w:bCs/>
          <w:sz w:val="32"/>
          <w:szCs w:val="32"/>
        </w:rPr>
      </w:pPr>
      <w:r w:rsidRPr="00707F11">
        <w:rPr>
          <w:rFonts w:ascii="Times New Roman" w:hAnsi="Times New Roman" w:cs="Times New Roman"/>
          <w:b/>
          <w:bCs/>
          <w:sz w:val="32"/>
          <w:szCs w:val="32"/>
        </w:rPr>
        <w:t>Academic staff:</w:t>
      </w:r>
    </w:p>
    <w:p w14:paraId="15A8A394" w14:textId="257DB091" w:rsidR="008E72A4" w:rsidRPr="00707F11" w:rsidRDefault="008E72A4" w:rsidP="008E72A4">
      <w:pPr>
        <w:rPr>
          <w:rFonts w:ascii="Times New Roman" w:hAnsi="Times New Roman" w:cs="Times New Roman"/>
          <w:b/>
          <w:bCs/>
          <w:sz w:val="32"/>
          <w:szCs w:val="32"/>
        </w:rPr>
      </w:pPr>
      <w:r w:rsidRPr="00707F11">
        <w:rPr>
          <w:rFonts w:ascii="Times New Roman" w:hAnsi="Times New Roman" w:cs="Times New Roman"/>
          <w:b/>
          <w:bCs/>
          <w:sz w:val="32"/>
          <w:szCs w:val="32"/>
        </w:rPr>
        <w:t xml:space="preserve">Email: </w:t>
      </w:r>
      <w:hyperlink r:id="rId11" w:history="1">
        <w:proofErr w:type="spellStart"/>
        <w:r w:rsidR="00591599" w:rsidRPr="00E64E39">
          <w:rPr>
            <w:rStyle w:val="Hyperlink"/>
            <w:rFonts w:ascii="Times New Roman" w:hAnsi="Times New Roman" w:cs="Times New Roman"/>
            <w:b/>
            <w:bCs/>
            <w:sz w:val="32"/>
            <w:szCs w:val="32"/>
          </w:rPr>
          <w:t>ayub.anwar@su.edu.krd</w:t>
        </w:r>
        <w:proofErr w:type="spellEnd"/>
      </w:hyperlink>
      <w:r w:rsidR="00591599">
        <w:rPr>
          <w:rFonts w:ascii="Times New Roman" w:hAnsi="Times New Roman" w:cs="Times New Roman"/>
          <w:b/>
          <w:bCs/>
          <w:sz w:val="32"/>
          <w:szCs w:val="32"/>
        </w:rPr>
        <w:t xml:space="preserve"> </w:t>
      </w:r>
    </w:p>
    <w:p w14:paraId="63DF78F2" w14:textId="35CAB2C5" w:rsidR="00FA483C" w:rsidRPr="00707F11" w:rsidRDefault="00FA483C" w:rsidP="008B6734">
      <w:pPr>
        <w:rPr>
          <w:rFonts w:ascii="Times New Roman" w:hAnsi="Times New Roman" w:cs="Times New Roman"/>
          <w:b/>
          <w:bCs/>
          <w:sz w:val="32"/>
          <w:szCs w:val="32"/>
        </w:rPr>
      </w:pPr>
    </w:p>
    <w:p w14:paraId="3C38F1F4" w14:textId="77777777" w:rsidR="008E72A4" w:rsidRPr="00707F11" w:rsidRDefault="008E72A4" w:rsidP="008B6734">
      <w:pPr>
        <w:rPr>
          <w:rFonts w:ascii="Times New Roman" w:hAnsi="Times New Roman" w:cs="Times New Roman"/>
          <w:b/>
          <w:bCs/>
          <w:sz w:val="32"/>
          <w:szCs w:val="32"/>
        </w:rPr>
      </w:pPr>
    </w:p>
    <w:p w14:paraId="624294B6" w14:textId="77777777" w:rsidR="00130AB3" w:rsidRPr="00707F11" w:rsidRDefault="00130AB3" w:rsidP="008B6734">
      <w:pPr>
        <w:rPr>
          <w:rFonts w:ascii="Times New Roman" w:hAnsi="Times New Roman" w:cs="Times New Roman"/>
          <w:b/>
          <w:bCs/>
          <w:sz w:val="32"/>
          <w:szCs w:val="32"/>
        </w:rPr>
      </w:pPr>
    </w:p>
    <w:p w14:paraId="678289D3" w14:textId="21FC373A" w:rsidR="00EC6537" w:rsidRPr="00707F11" w:rsidRDefault="00D91C8D" w:rsidP="00297A22">
      <w:pPr>
        <w:jc w:val="center"/>
        <w:rPr>
          <w:rFonts w:ascii="Times New Roman" w:hAnsi="Times New Roman" w:cs="Times New Roman"/>
          <w:b/>
          <w:bCs/>
          <w:sz w:val="32"/>
          <w:szCs w:val="32"/>
        </w:rPr>
      </w:pPr>
      <w:bookmarkStart w:id="0" w:name="_Hlk182779265"/>
      <w:r w:rsidRPr="00707F11">
        <w:rPr>
          <w:rFonts w:ascii="Times New Roman" w:hAnsi="Times New Roman" w:cs="Times New Roman"/>
          <w:b/>
          <w:bCs/>
          <w:sz w:val="32"/>
          <w:szCs w:val="32"/>
        </w:rPr>
        <w:lastRenderedPageBreak/>
        <w:t>Course Description</w:t>
      </w:r>
    </w:p>
    <w:tbl>
      <w:tblPr>
        <w:tblStyle w:val="TableGrid"/>
        <w:tblW w:w="96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5"/>
        <w:gridCol w:w="4825"/>
      </w:tblGrid>
      <w:tr w:rsidR="00D91C8D" w:rsidRPr="00707F11" w14:paraId="2CEC7B0B" w14:textId="77777777" w:rsidTr="00430D73">
        <w:trPr>
          <w:trHeight w:val="397"/>
          <w:jc w:val="center"/>
        </w:trPr>
        <w:tc>
          <w:tcPr>
            <w:tcW w:w="4815" w:type="dxa"/>
            <w:vAlign w:val="center"/>
          </w:tcPr>
          <w:bookmarkEnd w:id="0"/>
          <w:p w14:paraId="09AE5C3E" w14:textId="3544AAAD" w:rsidR="00D91C8D" w:rsidRPr="00707F11" w:rsidRDefault="00D91C8D" w:rsidP="00130AB3">
            <w:pPr>
              <w:spacing w:beforeAutospacing="0" w:afterAutospacing="0" w:line="360" w:lineRule="auto"/>
              <w:rPr>
                <w:rFonts w:ascii="Times New Roman" w:hAnsi="Times New Roman" w:cs="Times New Roman"/>
                <w:b/>
                <w:bCs/>
                <w:sz w:val="24"/>
                <w:szCs w:val="24"/>
              </w:rPr>
            </w:pPr>
            <w:r w:rsidRPr="00707F11">
              <w:rPr>
                <w:rFonts w:ascii="Times New Roman" w:hAnsi="Times New Roman" w:cs="Times New Roman"/>
                <w:b/>
                <w:bCs/>
                <w:sz w:val="24"/>
                <w:szCs w:val="24"/>
              </w:rPr>
              <w:t>Module</w:t>
            </w:r>
          </w:p>
        </w:tc>
        <w:tc>
          <w:tcPr>
            <w:tcW w:w="4825" w:type="dxa"/>
            <w:vAlign w:val="center"/>
          </w:tcPr>
          <w:p w14:paraId="011565BC" w14:textId="26548385" w:rsidR="00D91C8D" w:rsidRPr="00707F11" w:rsidRDefault="00D91C8D" w:rsidP="00130AB3">
            <w:pPr>
              <w:spacing w:beforeAutospacing="0" w:afterAutospacing="0" w:line="360" w:lineRule="auto"/>
              <w:rPr>
                <w:rFonts w:ascii="Times New Roman" w:hAnsi="Times New Roman" w:cs="Times New Roman"/>
                <w:b/>
                <w:bCs/>
                <w:sz w:val="24"/>
                <w:szCs w:val="24"/>
              </w:rPr>
            </w:pPr>
            <w:r w:rsidRPr="00707F11">
              <w:rPr>
                <w:rFonts w:ascii="Times New Roman" w:hAnsi="Times New Roman" w:cs="Times New Roman"/>
                <w:b/>
                <w:bCs/>
                <w:sz w:val="24"/>
                <w:szCs w:val="24"/>
              </w:rPr>
              <w:t>Language</w:t>
            </w:r>
          </w:p>
        </w:tc>
      </w:tr>
      <w:tr w:rsidR="00D91C8D" w:rsidRPr="00707F11" w14:paraId="685F20D0" w14:textId="77777777" w:rsidTr="00430D73">
        <w:trPr>
          <w:trHeight w:val="397"/>
          <w:jc w:val="center"/>
        </w:trPr>
        <w:tc>
          <w:tcPr>
            <w:tcW w:w="4815" w:type="dxa"/>
            <w:vAlign w:val="center"/>
          </w:tcPr>
          <w:p w14:paraId="0739331C" w14:textId="2B56664A" w:rsidR="00D91C8D" w:rsidRPr="00707F11" w:rsidRDefault="00591599" w:rsidP="00130AB3">
            <w:pPr>
              <w:spacing w:beforeAutospacing="0" w:afterAutospacing="0" w:line="36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Principle of Ichthyology  </w:t>
            </w:r>
          </w:p>
        </w:tc>
        <w:tc>
          <w:tcPr>
            <w:tcW w:w="4825" w:type="dxa"/>
            <w:vAlign w:val="center"/>
          </w:tcPr>
          <w:p w14:paraId="386A7D8B" w14:textId="745EDCDB" w:rsidR="00D91C8D" w:rsidRPr="00707F11" w:rsidRDefault="00130AB3" w:rsidP="00130AB3">
            <w:pPr>
              <w:spacing w:beforeAutospacing="0" w:afterAutospacing="0" w:line="360" w:lineRule="auto"/>
              <w:rPr>
                <w:rFonts w:ascii="Times New Roman" w:hAnsi="Times New Roman" w:cs="Times New Roman"/>
                <w:color w:val="0070C0"/>
                <w:sz w:val="24"/>
                <w:szCs w:val="24"/>
              </w:rPr>
            </w:pPr>
            <w:r w:rsidRPr="00707F11">
              <w:rPr>
                <w:rFonts w:ascii="Times New Roman" w:hAnsi="Times New Roman" w:cs="Times New Roman"/>
                <w:color w:val="0070C0"/>
                <w:sz w:val="24"/>
                <w:szCs w:val="24"/>
              </w:rPr>
              <w:t>English</w:t>
            </w:r>
          </w:p>
        </w:tc>
      </w:tr>
      <w:tr w:rsidR="00D91C8D" w:rsidRPr="00707F11" w14:paraId="18384CFD" w14:textId="77777777" w:rsidTr="00430D73">
        <w:trPr>
          <w:trHeight w:val="397"/>
          <w:jc w:val="center"/>
        </w:trPr>
        <w:tc>
          <w:tcPr>
            <w:tcW w:w="4815" w:type="dxa"/>
            <w:vAlign w:val="center"/>
          </w:tcPr>
          <w:p w14:paraId="247AAF85" w14:textId="77777777" w:rsidR="00D91C8D" w:rsidRPr="00707F11" w:rsidRDefault="00D91C8D" w:rsidP="00130AB3">
            <w:pPr>
              <w:spacing w:beforeAutospacing="0" w:afterAutospacing="0" w:line="360" w:lineRule="auto"/>
              <w:rPr>
                <w:rFonts w:ascii="Times New Roman" w:hAnsi="Times New Roman" w:cs="Times New Roman"/>
                <w:b/>
                <w:bCs/>
                <w:sz w:val="24"/>
                <w:szCs w:val="24"/>
              </w:rPr>
            </w:pPr>
            <w:r w:rsidRPr="00707F11">
              <w:rPr>
                <w:rFonts w:ascii="Times New Roman" w:hAnsi="Times New Roman" w:cs="Times New Roman"/>
                <w:b/>
                <w:bCs/>
                <w:sz w:val="24"/>
                <w:szCs w:val="24"/>
              </w:rPr>
              <w:t>Academic Year</w:t>
            </w:r>
          </w:p>
        </w:tc>
        <w:tc>
          <w:tcPr>
            <w:tcW w:w="4825" w:type="dxa"/>
            <w:vAlign w:val="center"/>
          </w:tcPr>
          <w:p w14:paraId="11AC40A2" w14:textId="77777777" w:rsidR="00D91C8D" w:rsidRPr="00707F11" w:rsidRDefault="00D91C8D" w:rsidP="00130AB3">
            <w:pPr>
              <w:spacing w:beforeAutospacing="0" w:afterAutospacing="0" w:line="360" w:lineRule="auto"/>
              <w:rPr>
                <w:rFonts w:ascii="Times New Roman" w:hAnsi="Times New Roman" w:cs="Times New Roman"/>
                <w:b/>
                <w:bCs/>
                <w:sz w:val="24"/>
                <w:szCs w:val="24"/>
              </w:rPr>
            </w:pPr>
            <w:r w:rsidRPr="00707F11">
              <w:rPr>
                <w:rFonts w:ascii="Times New Roman" w:hAnsi="Times New Roman" w:cs="Times New Roman"/>
                <w:b/>
                <w:bCs/>
                <w:sz w:val="24"/>
                <w:szCs w:val="24"/>
              </w:rPr>
              <w:t>Semester:</w:t>
            </w:r>
          </w:p>
        </w:tc>
      </w:tr>
      <w:tr w:rsidR="00D91C8D" w:rsidRPr="00707F11" w14:paraId="754E01BA" w14:textId="77777777" w:rsidTr="00430D73">
        <w:trPr>
          <w:trHeight w:val="397"/>
          <w:jc w:val="center"/>
        </w:trPr>
        <w:tc>
          <w:tcPr>
            <w:tcW w:w="4815" w:type="dxa"/>
            <w:vAlign w:val="center"/>
          </w:tcPr>
          <w:p w14:paraId="42EE39FC" w14:textId="546E8908" w:rsidR="00D91C8D" w:rsidRPr="00707F11" w:rsidRDefault="00130AB3" w:rsidP="00130AB3">
            <w:pPr>
              <w:spacing w:beforeAutospacing="0" w:afterAutospacing="0" w:line="360" w:lineRule="auto"/>
              <w:rPr>
                <w:rFonts w:ascii="Times New Roman" w:hAnsi="Times New Roman" w:cs="Times New Roman"/>
                <w:color w:val="0070C0"/>
                <w:sz w:val="24"/>
                <w:szCs w:val="24"/>
              </w:rPr>
            </w:pPr>
            <w:r w:rsidRPr="00707F11">
              <w:rPr>
                <w:rFonts w:ascii="Times New Roman" w:hAnsi="Times New Roman" w:cs="Times New Roman"/>
                <w:color w:val="0070C0"/>
                <w:sz w:val="24"/>
                <w:szCs w:val="24"/>
              </w:rPr>
              <w:t>2024-2025</w:t>
            </w:r>
          </w:p>
        </w:tc>
        <w:tc>
          <w:tcPr>
            <w:tcW w:w="4825" w:type="dxa"/>
            <w:vAlign w:val="center"/>
          </w:tcPr>
          <w:p w14:paraId="48335B9A" w14:textId="493C1B38" w:rsidR="00D91C8D" w:rsidRPr="00707F11" w:rsidRDefault="00E32E7F" w:rsidP="00130AB3">
            <w:pPr>
              <w:spacing w:beforeAutospacing="0" w:afterAutospacing="0" w:line="360" w:lineRule="auto"/>
              <w:rPr>
                <w:rFonts w:ascii="Times New Roman" w:hAnsi="Times New Roman" w:cs="Times New Roman"/>
                <w:color w:val="0070C0"/>
                <w:sz w:val="24"/>
                <w:szCs w:val="24"/>
              </w:rPr>
            </w:pPr>
            <w:r>
              <w:rPr>
                <w:rFonts w:ascii="Times New Roman" w:hAnsi="Times New Roman" w:cs="Times New Roman"/>
                <w:color w:val="0070C0"/>
                <w:sz w:val="24"/>
                <w:szCs w:val="24"/>
              </w:rPr>
              <w:t>Fall</w:t>
            </w:r>
            <w:r w:rsidR="00130AB3" w:rsidRPr="00707F11">
              <w:rPr>
                <w:rFonts w:ascii="Times New Roman" w:hAnsi="Times New Roman" w:cs="Times New Roman"/>
                <w:color w:val="0070C0"/>
                <w:sz w:val="24"/>
                <w:szCs w:val="24"/>
              </w:rPr>
              <w:t xml:space="preserve"> </w:t>
            </w:r>
          </w:p>
        </w:tc>
      </w:tr>
      <w:tr w:rsidR="00D91C8D" w:rsidRPr="00707F11" w14:paraId="2D87E0E9" w14:textId="77777777" w:rsidTr="00430D73">
        <w:trPr>
          <w:trHeight w:val="397"/>
          <w:jc w:val="center"/>
        </w:trPr>
        <w:tc>
          <w:tcPr>
            <w:tcW w:w="4815" w:type="dxa"/>
            <w:vAlign w:val="center"/>
          </w:tcPr>
          <w:p w14:paraId="4CA53428" w14:textId="33574025" w:rsidR="00D91C8D" w:rsidRPr="00707F11" w:rsidRDefault="00D91C8D" w:rsidP="00130AB3">
            <w:pPr>
              <w:spacing w:beforeAutospacing="0" w:afterAutospacing="0" w:line="360" w:lineRule="auto"/>
              <w:rPr>
                <w:rFonts w:ascii="Times New Roman" w:hAnsi="Times New Roman" w:cs="Times New Roman"/>
                <w:b/>
                <w:bCs/>
                <w:sz w:val="24"/>
                <w:szCs w:val="24"/>
              </w:rPr>
            </w:pPr>
            <w:r w:rsidRPr="00707F11">
              <w:rPr>
                <w:rFonts w:ascii="Times New Roman" w:hAnsi="Times New Roman" w:cs="Times New Roman"/>
                <w:b/>
                <w:bCs/>
                <w:sz w:val="24"/>
                <w:szCs w:val="24"/>
              </w:rPr>
              <w:t>ECTS</w:t>
            </w:r>
          </w:p>
        </w:tc>
        <w:tc>
          <w:tcPr>
            <w:tcW w:w="4825" w:type="dxa"/>
            <w:vAlign w:val="center"/>
          </w:tcPr>
          <w:p w14:paraId="78CEB879" w14:textId="1AFE71EA" w:rsidR="00D91C8D" w:rsidRPr="00707F11" w:rsidRDefault="00D91C8D" w:rsidP="00130AB3">
            <w:pPr>
              <w:spacing w:beforeAutospacing="0" w:afterAutospacing="0" w:line="360" w:lineRule="auto"/>
              <w:rPr>
                <w:rFonts w:ascii="Times New Roman" w:hAnsi="Times New Roman" w:cs="Times New Roman"/>
                <w:b/>
                <w:bCs/>
                <w:sz w:val="24"/>
                <w:szCs w:val="24"/>
              </w:rPr>
            </w:pPr>
            <w:r w:rsidRPr="00707F11">
              <w:rPr>
                <w:rFonts w:ascii="Times New Roman" w:hAnsi="Times New Roman" w:cs="Times New Roman"/>
                <w:b/>
                <w:bCs/>
                <w:sz w:val="24"/>
                <w:szCs w:val="24"/>
              </w:rPr>
              <w:t>Prerequisite:</w:t>
            </w:r>
          </w:p>
        </w:tc>
      </w:tr>
      <w:tr w:rsidR="00D91C8D" w:rsidRPr="00707F11" w14:paraId="162765DA" w14:textId="77777777" w:rsidTr="00430D73">
        <w:trPr>
          <w:trHeight w:val="397"/>
          <w:jc w:val="center"/>
        </w:trPr>
        <w:tc>
          <w:tcPr>
            <w:tcW w:w="4815" w:type="dxa"/>
            <w:vAlign w:val="center"/>
          </w:tcPr>
          <w:p w14:paraId="50CC144C" w14:textId="110D3487" w:rsidR="00D91C8D" w:rsidRPr="00707F11" w:rsidRDefault="00130AB3" w:rsidP="00130AB3">
            <w:pPr>
              <w:spacing w:beforeAutospacing="0" w:afterAutospacing="0" w:line="360" w:lineRule="auto"/>
              <w:rPr>
                <w:rFonts w:ascii="Times New Roman" w:hAnsi="Times New Roman" w:cs="Times New Roman"/>
                <w:color w:val="0070C0"/>
                <w:sz w:val="24"/>
                <w:szCs w:val="24"/>
              </w:rPr>
            </w:pPr>
            <w:r w:rsidRPr="00707F11">
              <w:rPr>
                <w:rFonts w:ascii="Times New Roman" w:hAnsi="Times New Roman" w:cs="Times New Roman"/>
                <w:color w:val="0070C0"/>
                <w:sz w:val="24"/>
                <w:szCs w:val="24"/>
              </w:rPr>
              <w:t>6</w:t>
            </w:r>
          </w:p>
        </w:tc>
        <w:tc>
          <w:tcPr>
            <w:tcW w:w="4825" w:type="dxa"/>
            <w:vAlign w:val="center"/>
          </w:tcPr>
          <w:p w14:paraId="403396A7" w14:textId="42A4DF1B" w:rsidR="00D91C8D" w:rsidRPr="00707F11" w:rsidRDefault="00130AB3" w:rsidP="00130AB3">
            <w:pPr>
              <w:spacing w:beforeAutospacing="0" w:afterAutospacing="0" w:line="360" w:lineRule="auto"/>
              <w:rPr>
                <w:rFonts w:ascii="Times New Roman" w:hAnsi="Times New Roman" w:cs="Times New Roman"/>
                <w:color w:val="0070C0"/>
                <w:sz w:val="24"/>
                <w:szCs w:val="24"/>
              </w:rPr>
            </w:pPr>
            <w:r w:rsidRPr="00707F11">
              <w:rPr>
                <w:rFonts w:ascii="Times New Roman" w:hAnsi="Times New Roman" w:cs="Times New Roman"/>
                <w:color w:val="0070C0"/>
                <w:sz w:val="24"/>
                <w:szCs w:val="24"/>
              </w:rPr>
              <w:t>-</w:t>
            </w:r>
          </w:p>
        </w:tc>
      </w:tr>
      <w:tr w:rsidR="00B135BF" w:rsidRPr="00707F11" w14:paraId="4F7ADFEC" w14:textId="77777777" w:rsidTr="00321250">
        <w:trPr>
          <w:trHeight w:val="397"/>
          <w:jc w:val="center"/>
        </w:trPr>
        <w:tc>
          <w:tcPr>
            <w:tcW w:w="9640" w:type="dxa"/>
            <w:gridSpan w:val="2"/>
            <w:shd w:val="clear" w:color="auto" w:fill="BFBFBF" w:themeFill="background1" w:themeFillShade="BF"/>
            <w:vAlign w:val="center"/>
          </w:tcPr>
          <w:p w14:paraId="69507A90" w14:textId="66498658" w:rsidR="00B135BF" w:rsidRPr="00707F11" w:rsidRDefault="00B135BF" w:rsidP="00130AB3">
            <w:pPr>
              <w:spacing w:before="100" w:after="100" w:line="276" w:lineRule="auto"/>
              <w:rPr>
                <w:rFonts w:ascii="Times New Roman" w:hAnsi="Times New Roman" w:cs="Times New Roman"/>
                <w:b/>
                <w:bCs/>
                <w:sz w:val="24"/>
                <w:szCs w:val="24"/>
              </w:rPr>
            </w:pPr>
            <w:r w:rsidRPr="00707F11">
              <w:rPr>
                <w:rFonts w:ascii="Times New Roman" w:hAnsi="Times New Roman" w:cs="Times New Roman"/>
                <w:b/>
                <w:bCs/>
                <w:sz w:val="24"/>
                <w:szCs w:val="24"/>
              </w:rPr>
              <w:t>Course Objective</w:t>
            </w:r>
          </w:p>
        </w:tc>
      </w:tr>
      <w:tr w:rsidR="00B135BF" w:rsidRPr="00707F11" w14:paraId="6ACD3EA8" w14:textId="77777777" w:rsidTr="00430D73">
        <w:trPr>
          <w:trHeight w:val="397"/>
          <w:jc w:val="center"/>
        </w:trPr>
        <w:tc>
          <w:tcPr>
            <w:tcW w:w="9640" w:type="dxa"/>
            <w:gridSpan w:val="2"/>
            <w:vAlign w:val="center"/>
          </w:tcPr>
          <w:p w14:paraId="028D88D7" w14:textId="77777777" w:rsidR="00130AB3" w:rsidRPr="00707F11" w:rsidRDefault="00130AB3" w:rsidP="00707F11">
            <w:pPr>
              <w:spacing w:beforeAutospacing="0" w:afterAutospacing="0" w:line="276" w:lineRule="auto"/>
              <w:jc w:val="both"/>
              <w:rPr>
                <w:rFonts w:ascii="Times New Roman" w:hAnsi="Times New Roman" w:cs="Times New Roman"/>
                <w:color w:val="0D0D0D" w:themeColor="text1" w:themeTint="F2"/>
                <w:sz w:val="2"/>
                <w:szCs w:val="2"/>
              </w:rPr>
            </w:pPr>
          </w:p>
          <w:p w14:paraId="7A9447E6" w14:textId="60E78BD8" w:rsidR="00E32E7F" w:rsidRPr="00163CE4" w:rsidRDefault="00E32E7F" w:rsidP="00E32E7F">
            <w:pPr>
              <w:rPr>
                <w:rFonts w:asciiTheme="majorBidi" w:hAnsiTheme="majorBidi" w:cstheme="majorBidi"/>
                <w:sz w:val="28"/>
                <w:szCs w:val="28"/>
                <w:lang w:bidi="ar-KW"/>
              </w:rPr>
            </w:pPr>
            <w:r w:rsidRPr="00163CE4">
              <w:rPr>
                <w:rFonts w:asciiTheme="majorBidi" w:hAnsiTheme="majorBidi" w:cstheme="majorBidi"/>
                <w:sz w:val="28"/>
                <w:szCs w:val="28"/>
                <w:lang w:bidi="ar-KW"/>
              </w:rPr>
              <w:t>First: To understand the fish history, Taxonomy, and the i</w:t>
            </w:r>
            <w:r w:rsidRPr="00163CE4">
              <w:rPr>
                <w:rFonts w:asciiTheme="majorBidi" w:hAnsiTheme="majorBidi" w:cstheme="majorBidi"/>
                <w:sz w:val="28"/>
                <w:szCs w:val="28"/>
                <w:lang w:bidi="ar-KW"/>
              </w:rPr>
              <w:t xml:space="preserve">mportant species of the fish.  </w:t>
            </w:r>
          </w:p>
          <w:p w14:paraId="363C65FC" w14:textId="06EF2678" w:rsidR="00E32E7F" w:rsidRPr="00163CE4" w:rsidRDefault="00E32E7F" w:rsidP="00E32E7F">
            <w:pPr>
              <w:rPr>
                <w:rFonts w:asciiTheme="majorBidi" w:hAnsiTheme="majorBidi" w:cstheme="majorBidi"/>
                <w:sz w:val="28"/>
                <w:szCs w:val="28"/>
                <w:lang w:bidi="ar-KW"/>
              </w:rPr>
            </w:pPr>
            <w:r w:rsidRPr="00163CE4">
              <w:rPr>
                <w:rFonts w:asciiTheme="majorBidi" w:hAnsiTheme="majorBidi" w:cstheme="majorBidi"/>
                <w:sz w:val="28"/>
                <w:szCs w:val="28"/>
                <w:lang w:bidi="ar-KW"/>
              </w:rPr>
              <w:t>Second: To be familiar with fish group’s e.g. Marine fish, Fresh</w:t>
            </w:r>
            <w:r w:rsidRPr="00163CE4">
              <w:rPr>
                <w:rFonts w:asciiTheme="majorBidi" w:hAnsiTheme="majorBidi" w:cstheme="majorBidi"/>
                <w:sz w:val="28"/>
                <w:szCs w:val="28"/>
                <w:lang w:bidi="ar-KW"/>
              </w:rPr>
              <w:t>water fish brackish water fish.</w:t>
            </w:r>
          </w:p>
          <w:p w14:paraId="0492B71E" w14:textId="0CBF1E21" w:rsidR="00E32E7F" w:rsidRPr="00163CE4" w:rsidRDefault="00E32E7F" w:rsidP="00E32E7F">
            <w:pPr>
              <w:rPr>
                <w:rFonts w:asciiTheme="majorBidi" w:hAnsiTheme="majorBidi" w:cstheme="majorBidi"/>
                <w:sz w:val="28"/>
                <w:szCs w:val="28"/>
                <w:lang w:bidi="ar-KW"/>
              </w:rPr>
            </w:pPr>
            <w:r w:rsidRPr="00163CE4">
              <w:rPr>
                <w:rFonts w:asciiTheme="majorBidi" w:hAnsiTheme="majorBidi" w:cstheme="majorBidi"/>
                <w:sz w:val="28"/>
                <w:szCs w:val="28"/>
                <w:lang w:bidi="ar-KW"/>
              </w:rPr>
              <w:t>Third: To have enough information on fish biology, physiology, histology and external morphology of the fish and</w:t>
            </w:r>
            <w:r w:rsidRPr="00163CE4">
              <w:rPr>
                <w:rFonts w:asciiTheme="majorBidi" w:hAnsiTheme="majorBidi" w:cstheme="majorBidi"/>
                <w:sz w:val="28"/>
                <w:szCs w:val="28"/>
                <w:lang w:bidi="ar-KW"/>
              </w:rPr>
              <w:t xml:space="preserve"> also internal anatomy of fish.</w:t>
            </w:r>
          </w:p>
          <w:p w14:paraId="6FF06396" w14:textId="0D5C78D8" w:rsidR="00E32E7F" w:rsidRPr="00163CE4" w:rsidRDefault="00E32E7F" w:rsidP="00E32E7F">
            <w:pPr>
              <w:rPr>
                <w:rFonts w:asciiTheme="majorBidi" w:hAnsiTheme="majorBidi" w:cstheme="majorBidi"/>
                <w:sz w:val="28"/>
                <w:szCs w:val="28"/>
                <w:lang w:bidi="ar-KW"/>
              </w:rPr>
            </w:pPr>
            <w:r w:rsidRPr="00163CE4">
              <w:rPr>
                <w:rFonts w:asciiTheme="majorBidi" w:hAnsiTheme="majorBidi" w:cstheme="majorBidi"/>
                <w:sz w:val="28"/>
                <w:szCs w:val="28"/>
                <w:lang w:bidi="ar-KW"/>
              </w:rPr>
              <w:t>Fourth: To have knowledge about aquatic ani</w:t>
            </w:r>
            <w:r w:rsidRPr="00163CE4">
              <w:rPr>
                <w:rFonts w:asciiTheme="majorBidi" w:hAnsiTheme="majorBidi" w:cstheme="majorBidi"/>
                <w:sz w:val="28"/>
                <w:szCs w:val="28"/>
                <w:lang w:bidi="ar-KW"/>
              </w:rPr>
              <w:t xml:space="preserve">mals and aquatic environment.  </w:t>
            </w:r>
          </w:p>
          <w:p w14:paraId="735ABE3C" w14:textId="3BC8333C" w:rsidR="00E32E7F" w:rsidRPr="00163CE4" w:rsidRDefault="00E32E7F" w:rsidP="00E32E7F">
            <w:pPr>
              <w:rPr>
                <w:rFonts w:asciiTheme="majorBidi" w:hAnsiTheme="majorBidi" w:cstheme="majorBidi"/>
                <w:sz w:val="28"/>
                <w:szCs w:val="28"/>
                <w:lang w:bidi="ar-KW"/>
              </w:rPr>
            </w:pPr>
            <w:r w:rsidRPr="00163CE4">
              <w:rPr>
                <w:rFonts w:asciiTheme="majorBidi" w:hAnsiTheme="majorBidi" w:cstheme="majorBidi"/>
                <w:sz w:val="28"/>
                <w:szCs w:val="28"/>
                <w:lang w:bidi="ar-KW"/>
              </w:rPr>
              <w:t>Fifth: To have a general idea on Ornamental fish, Biological ch</w:t>
            </w:r>
            <w:r w:rsidRPr="00163CE4">
              <w:rPr>
                <w:rFonts w:asciiTheme="majorBidi" w:hAnsiTheme="majorBidi" w:cstheme="majorBidi"/>
                <w:sz w:val="28"/>
                <w:szCs w:val="28"/>
                <w:lang w:bidi="ar-KW"/>
              </w:rPr>
              <w:t>aracteristic and its diversity.</w:t>
            </w:r>
          </w:p>
          <w:p w14:paraId="07DBCA68" w14:textId="16D31D7D" w:rsidR="00E32E7F" w:rsidRPr="00163CE4" w:rsidRDefault="00E32E7F" w:rsidP="00E32E7F">
            <w:pPr>
              <w:rPr>
                <w:rFonts w:asciiTheme="majorBidi" w:hAnsiTheme="majorBidi" w:cstheme="majorBidi"/>
                <w:sz w:val="28"/>
                <w:szCs w:val="28"/>
                <w:lang w:bidi="ar-KW"/>
              </w:rPr>
            </w:pPr>
            <w:r w:rsidRPr="00163CE4">
              <w:rPr>
                <w:rFonts w:asciiTheme="majorBidi" w:hAnsiTheme="majorBidi" w:cstheme="majorBidi"/>
                <w:sz w:val="28"/>
                <w:szCs w:val="28"/>
                <w:lang w:bidi="ar-KW"/>
              </w:rPr>
              <w:t>Sixth; To understand the life cycle of fi</w:t>
            </w:r>
            <w:r w:rsidRPr="00163CE4">
              <w:rPr>
                <w:rFonts w:asciiTheme="majorBidi" w:hAnsiTheme="majorBidi" w:cstheme="majorBidi"/>
                <w:sz w:val="28"/>
                <w:szCs w:val="28"/>
                <w:lang w:bidi="ar-KW"/>
              </w:rPr>
              <w:t>sh’s and other aquatic animals</w:t>
            </w:r>
          </w:p>
          <w:p w14:paraId="15F0ACC2" w14:textId="77777777" w:rsidR="00E32E7F" w:rsidRPr="00163CE4" w:rsidRDefault="00E32E7F" w:rsidP="00E32E7F">
            <w:pPr>
              <w:rPr>
                <w:rFonts w:asciiTheme="majorBidi" w:hAnsiTheme="majorBidi" w:cstheme="majorBidi"/>
                <w:sz w:val="28"/>
                <w:szCs w:val="28"/>
                <w:lang w:bidi="ar-KW"/>
              </w:rPr>
            </w:pPr>
            <w:r w:rsidRPr="00163CE4">
              <w:rPr>
                <w:rFonts w:asciiTheme="majorBidi" w:hAnsiTheme="majorBidi" w:cstheme="majorBidi"/>
                <w:sz w:val="28"/>
                <w:szCs w:val="28"/>
                <w:lang w:bidi="ar-KW"/>
              </w:rPr>
              <w:t>Seventh: Fish and shellfish and other aquatic species as important source of food for humanity.</w:t>
            </w:r>
          </w:p>
          <w:p w14:paraId="20FB7BE8" w14:textId="002AFA65" w:rsidR="00130AB3" w:rsidRPr="00707F11" w:rsidRDefault="00130AB3" w:rsidP="00E32E7F">
            <w:pPr>
              <w:spacing w:beforeAutospacing="0" w:afterAutospacing="0"/>
              <w:jc w:val="both"/>
              <w:rPr>
                <w:rFonts w:ascii="Times New Roman" w:hAnsi="Times New Roman" w:cs="Times New Roman"/>
                <w:b/>
                <w:bCs/>
                <w:sz w:val="2"/>
                <w:szCs w:val="2"/>
              </w:rPr>
            </w:pPr>
          </w:p>
        </w:tc>
      </w:tr>
      <w:tr w:rsidR="00B135BF" w:rsidRPr="00707F11" w14:paraId="21CA9823" w14:textId="77777777" w:rsidTr="00321250">
        <w:trPr>
          <w:trHeight w:val="397"/>
          <w:jc w:val="center"/>
        </w:trPr>
        <w:tc>
          <w:tcPr>
            <w:tcW w:w="9640" w:type="dxa"/>
            <w:gridSpan w:val="2"/>
            <w:shd w:val="clear" w:color="auto" w:fill="BFBFBF" w:themeFill="background1" w:themeFillShade="BF"/>
            <w:vAlign w:val="center"/>
          </w:tcPr>
          <w:p w14:paraId="37ED3302" w14:textId="7D093699" w:rsidR="00B135BF" w:rsidRPr="00707F11" w:rsidRDefault="00B135BF" w:rsidP="00B135BF">
            <w:pPr>
              <w:spacing w:before="100" w:after="100" w:line="276" w:lineRule="auto"/>
              <w:jc w:val="both"/>
              <w:rPr>
                <w:rFonts w:ascii="Times New Roman" w:hAnsi="Times New Roman" w:cs="Times New Roman"/>
                <w:color w:val="0070C0"/>
                <w:sz w:val="24"/>
                <w:szCs w:val="24"/>
              </w:rPr>
            </w:pPr>
            <w:r w:rsidRPr="00707F11">
              <w:rPr>
                <w:rFonts w:ascii="Times New Roman" w:hAnsi="Times New Roman" w:cs="Times New Roman"/>
                <w:b/>
                <w:bCs/>
                <w:sz w:val="24"/>
                <w:szCs w:val="24"/>
              </w:rPr>
              <w:t>Learning Outcomes</w:t>
            </w:r>
          </w:p>
        </w:tc>
      </w:tr>
      <w:tr w:rsidR="00B135BF" w:rsidRPr="00707F11" w14:paraId="59C0013D" w14:textId="77777777" w:rsidTr="00B135BF">
        <w:trPr>
          <w:trHeight w:val="397"/>
          <w:jc w:val="center"/>
        </w:trPr>
        <w:tc>
          <w:tcPr>
            <w:tcW w:w="9640" w:type="dxa"/>
            <w:gridSpan w:val="2"/>
            <w:shd w:val="clear" w:color="auto" w:fill="FFFFFF" w:themeFill="background1"/>
            <w:vAlign w:val="center"/>
          </w:tcPr>
          <w:p w14:paraId="42DB649B" w14:textId="77777777" w:rsidR="00E32E7F" w:rsidRPr="00163CE4" w:rsidRDefault="00E32E7F" w:rsidP="00E32E7F">
            <w:pPr>
              <w:pStyle w:val="NormalWeb"/>
              <w:numPr>
                <w:ilvl w:val="0"/>
                <w:numId w:val="13"/>
              </w:numPr>
              <w:spacing w:beforeAutospacing="0" w:afterAutospacing="0" w:line="276" w:lineRule="auto"/>
              <w:rPr>
                <w:color w:val="000000"/>
                <w:sz w:val="28"/>
                <w:szCs w:val="28"/>
              </w:rPr>
            </w:pPr>
            <w:r w:rsidRPr="00163CE4">
              <w:rPr>
                <w:color w:val="000000"/>
                <w:sz w:val="28"/>
                <w:szCs w:val="28"/>
              </w:rPr>
              <w:t xml:space="preserve">This course is essential for students who are studying in fish resource and Aquatic animals department. To have adequate information on the fish sciences including freshwater and marine species (Aquaculture and Fisheries), the course provides basic information through lectures, practical, seminars and field trip.  </w:t>
            </w:r>
          </w:p>
          <w:p w14:paraId="75AF66B9" w14:textId="77777777" w:rsidR="00E32E7F" w:rsidRPr="00163CE4" w:rsidRDefault="00E32E7F" w:rsidP="00E32E7F">
            <w:pPr>
              <w:pStyle w:val="NormalWeb"/>
              <w:numPr>
                <w:ilvl w:val="0"/>
                <w:numId w:val="13"/>
              </w:numPr>
              <w:spacing w:beforeAutospacing="0" w:afterAutospacing="0" w:line="276" w:lineRule="auto"/>
              <w:rPr>
                <w:color w:val="000000"/>
                <w:sz w:val="28"/>
                <w:szCs w:val="28"/>
              </w:rPr>
            </w:pPr>
            <w:r w:rsidRPr="00163CE4">
              <w:rPr>
                <w:color w:val="000000"/>
                <w:sz w:val="28"/>
                <w:szCs w:val="28"/>
              </w:rPr>
              <w:t xml:space="preserve">Also, gives a brief introduction on Shellfish; crustacean, </w:t>
            </w:r>
            <w:proofErr w:type="spellStart"/>
            <w:r w:rsidRPr="00163CE4">
              <w:rPr>
                <w:color w:val="000000"/>
                <w:sz w:val="28"/>
                <w:szCs w:val="28"/>
              </w:rPr>
              <w:t>molluscan</w:t>
            </w:r>
            <w:proofErr w:type="spellEnd"/>
            <w:r w:rsidRPr="00163CE4">
              <w:rPr>
                <w:color w:val="000000"/>
                <w:sz w:val="28"/>
                <w:szCs w:val="28"/>
              </w:rPr>
              <w:t xml:space="preserve"> and bivalves. Provide and understanding the distribution and classification of the fish relating to their geographical place in the world. To provide a theoretical and practical introduction to the study of the fish science, the fish lectures cover internal and external anatomy, biology, physiology, reproduction and ecology.</w:t>
            </w:r>
          </w:p>
          <w:p w14:paraId="6504ADEF" w14:textId="77777777" w:rsidR="00E32E7F" w:rsidRPr="00E32E7F" w:rsidRDefault="00E32E7F" w:rsidP="00E32E7F">
            <w:pPr>
              <w:pStyle w:val="NormalWeb"/>
              <w:numPr>
                <w:ilvl w:val="0"/>
                <w:numId w:val="13"/>
              </w:numPr>
              <w:spacing w:beforeAutospacing="0" w:afterAutospacing="0" w:line="276" w:lineRule="auto"/>
              <w:rPr>
                <w:color w:val="000000"/>
                <w:sz w:val="22"/>
                <w:szCs w:val="22"/>
              </w:rPr>
            </w:pPr>
            <w:r w:rsidRPr="00163CE4">
              <w:rPr>
                <w:color w:val="000000"/>
                <w:sz w:val="28"/>
                <w:szCs w:val="28"/>
              </w:rPr>
              <w:t xml:space="preserve">Obtain practical experiences in studying the local fish species, to have brief </w:t>
            </w:r>
            <w:r w:rsidRPr="00163CE4">
              <w:rPr>
                <w:color w:val="000000"/>
                <w:sz w:val="28"/>
                <w:szCs w:val="28"/>
              </w:rPr>
              <w:lastRenderedPageBreak/>
              <w:t>information about the fish such as; introductory text, distribution, habitat, size, breeding and status.</w:t>
            </w:r>
            <w:r w:rsidRPr="00E32E7F">
              <w:rPr>
                <w:color w:val="000000"/>
                <w:sz w:val="22"/>
                <w:szCs w:val="22"/>
              </w:rPr>
              <w:t xml:space="preserve"> </w:t>
            </w:r>
          </w:p>
          <w:p w14:paraId="17DC2D20" w14:textId="77777777" w:rsidR="00707F11" w:rsidRDefault="00707F11" w:rsidP="00707F11">
            <w:pPr>
              <w:spacing w:beforeAutospacing="0" w:afterAutospacing="0"/>
              <w:jc w:val="both"/>
              <w:rPr>
                <w:rFonts w:ascii="Times New Roman" w:hAnsi="Times New Roman" w:cs="Times New Roman"/>
                <w:sz w:val="24"/>
                <w:szCs w:val="24"/>
              </w:rPr>
            </w:pPr>
          </w:p>
          <w:p w14:paraId="38240AD3" w14:textId="2D1EC80E" w:rsidR="00707F11" w:rsidRPr="00707F11" w:rsidRDefault="00707F11" w:rsidP="00707F11">
            <w:pPr>
              <w:spacing w:beforeAutospacing="0" w:afterAutospacing="0"/>
              <w:jc w:val="both"/>
              <w:rPr>
                <w:rFonts w:ascii="Times New Roman" w:hAnsi="Times New Roman" w:cs="Times New Roman"/>
                <w:sz w:val="24"/>
                <w:szCs w:val="24"/>
              </w:rPr>
            </w:pPr>
          </w:p>
        </w:tc>
      </w:tr>
      <w:tr w:rsidR="00B135BF" w:rsidRPr="00707F11" w14:paraId="219F93FE" w14:textId="77777777" w:rsidTr="00321250">
        <w:trPr>
          <w:trHeight w:val="397"/>
          <w:jc w:val="center"/>
        </w:trPr>
        <w:tc>
          <w:tcPr>
            <w:tcW w:w="9640" w:type="dxa"/>
            <w:gridSpan w:val="2"/>
            <w:shd w:val="clear" w:color="auto" w:fill="BFBFBF" w:themeFill="background1" w:themeFillShade="BF"/>
            <w:vAlign w:val="center"/>
          </w:tcPr>
          <w:p w14:paraId="743B4A55" w14:textId="77777777" w:rsidR="00B135BF" w:rsidRPr="00707F11" w:rsidRDefault="00B135BF" w:rsidP="00B135BF">
            <w:pPr>
              <w:spacing w:before="100" w:after="100" w:line="276" w:lineRule="auto"/>
              <w:rPr>
                <w:rFonts w:ascii="Times New Roman" w:hAnsi="Times New Roman" w:cs="Times New Roman"/>
                <w:b/>
                <w:bCs/>
                <w:sz w:val="24"/>
                <w:szCs w:val="24"/>
              </w:rPr>
            </w:pPr>
            <w:r w:rsidRPr="00707F11">
              <w:rPr>
                <w:rFonts w:ascii="Times New Roman" w:hAnsi="Times New Roman" w:cs="Times New Roman"/>
                <w:b/>
                <w:bCs/>
                <w:sz w:val="24"/>
                <w:szCs w:val="24"/>
              </w:rPr>
              <w:lastRenderedPageBreak/>
              <w:t>References: *</w:t>
            </w:r>
          </w:p>
        </w:tc>
      </w:tr>
      <w:tr w:rsidR="00321250" w:rsidRPr="00707F11" w14:paraId="6D939D6A" w14:textId="77777777" w:rsidTr="00430D73">
        <w:trPr>
          <w:trHeight w:val="397"/>
          <w:jc w:val="center"/>
        </w:trPr>
        <w:tc>
          <w:tcPr>
            <w:tcW w:w="9640" w:type="dxa"/>
            <w:gridSpan w:val="2"/>
            <w:vAlign w:val="center"/>
          </w:tcPr>
          <w:p w14:paraId="0336C6EB" w14:textId="3DEA36C5" w:rsidR="00C04A4B" w:rsidRPr="00C04A4B" w:rsidRDefault="00321250" w:rsidP="00C04A4B">
            <w:pPr>
              <w:pStyle w:val="NormalWeb"/>
              <w:spacing w:beforeAutospacing="0" w:afterAutospacing="0" w:line="276" w:lineRule="auto"/>
              <w:textAlignment w:val="baseline"/>
              <w:rPr>
                <w:b/>
                <w:bCs/>
                <w:color w:val="000000"/>
                <w:u w:val="single"/>
                <w:lang w:bidi="ar-IQ"/>
              </w:rPr>
            </w:pPr>
            <w:r w:rsidRPr="00707F11">
              <w:rPr>
                <w:b/>
                <w:bCs/>
                <w:color w:val="000000"/>
                <w:u w:val="single"/>
              </w:rPr>
              <w:t>Primary resources</w:t>
            </w:r>
            <w:r w:rsidRPr="00707F11">
              <w:rPr>
                <w:b/>
                <w:bCs/>
                <w:color w:val="000000"/>
                <w:u w:val="single"/>
                <w:rtl/>
              </w:rPr>
              <w:t>:</w:t>
            </w:r>
          </w:p>
          <w:p w14:paraId="19EE6646" w14:textId="0CBAAC1B" w:rsidR="00C04A4B" w:rsidRPr="00C04A4B" w:rsidRDefault="00C04A4B" w:rsidP="00C04A4B">
            <w:pPr>
              <w:spacing w:before="120" w:beforeAutospacing="0" w:after="120" w:afterAutospacing="0" w:line="276" w:lineRule="auto"/>
              <w:jc w:val="both"/>
              <w:rPr>
                <w:rFonts w:ascii="Times New Roman" w:hAnsi="Times New Roman" w:cs="Times New Roman"/>
                <w:color w:val="0D0D0D" w:themeColor="text1" w:themeTint="F2"/>
                <w:sz w:val="24"/>
                <w:szCs w:val="24"/>
                <w:rtl/>
              </w:rPr>
            </w:pPr>
            <w:proofErr w:type="spellStart"/>
            <w:r w:rsidRPr="00C04A4B">
              <w:rPr>
                <w:rFonts w:ascii="Times New Roman" w:hAnsi="Times New Roman" w:cs="Times New Roman"/>
                <w:color w:val="0D0D0D" w:themeColor="text1" w:themeTint="F2"/>
                <w:sz w:val="24"/>
                <w:szCs w:val="24"/>
              </w:rPr>
              <w:t>Bostock</w:t>
            </w:r>
            <w:proofErr w:type="spellEnd"/>
            <w:r w:rsidRPr="00C04A4B">
              <w:rPr>
                <w:rFonts w:ascii="Times New Roman" w:hAnsi="Times New Roman" w:cs="Times New Roman"/>
                <w:color w:val="0D0D0D" w:themeColor="text1" w:themeTint="F2"/>
                <w:sz w:val="24"/>
                <w:szCs w:val="24"/>
              </w:rPr>
              <w:t xml:space="preserve">, J. </w:t>
            </w:r>
            <w:proofErr w:type="spellStart"/>
            <w:r w:rsidRPr="00C04A4B">
              <w:rPr>
                <w:rFonts w:ascii="Times New Roman" w:hAnsi="Times New Roman" w:cs="Times New Roman"/>
                <w:color w:val="0D0D0D" w:themeColor="text1" w:themeTint="F2"/>
                <w:sz w:val="24"/>
                <w:szCs w:val="24"/>
              </w:rPr>
              <w:t>McAndrew</w:t>
            </w:r>
            <w:proofErr w:type="spellEnd"/>
            <w:r w:rsidRPr="00C04A4B">
              <w:rPr>
                <w:rFonts w:ascii="Times New Roman" w:hAnsi="Times New Roman" w:cs="Times New Roman"/>
                <w:color w:val="0D0D0D" w:themeColor="text1" w:themeTint="F2"/>
                <w:sz w:val="24"/>
                <w:szCs w:val="24"/>
              </w:rPr>
              <w:t xml:space="preserve">, B. Randolph, R. </w:t>
            </w:r>
            <w:proofErr w:type="spellStart"/>
            <w:r w:rsidRPr="00C04A4B">
              <w:rPr>
                <w:rFonts w:ascii="Times New Roman" w:hAnsi="Times New Roman" w:cs="Times New Roman"/>
                <w:color w:val="0D0D0D" w:themeColor="text1" w:themeTint="F2"/>
                <w:sz w:val="24"/>
                <w:szCs w:val="24"/>
              </w:rPr>
              <w:t>Jauncey</w:t>
            </w:r>
            <w:proofErr w:type="spellEnd"/>
            <w:r w:rsidRPr="00C04A4B">
              <w:rPr>
                <w:rFonts w:ascii="Times New Roman" w:hAnsi="Times New Roman" w:cs="Times New Roman"/>
                <w:color w:val="0D0D0D" w:themeColor="text1" w:themeTint="F2"/>
                <w:sz w:val="24"/>
                <w:szCs w:val="24"/>
              </w:rPr>
              <w:t xml:space="preserve">, K. </w:t>
            </w:r>
            <w:proofErr w:type="spellStart"/>
            <w:r w:rsidRPr="00C04A4B">
              <w:rPr>
                <w:rFonts w:ascii="Times New Roman" w:hAnsi="Times New Roman" w:cs="Times New Roman"/>
                <w:color w:val="0D0D0D" w:themeColor="text1" w:themeTint="F2"/>
                <w:sz w:val="24"/>
                <w:szCs w:val="24"/>
              </w:rPr>
              <w:t>Telfer</w:t>
            </w:r>
            <w:proofErr w:type="spellEnd"/>
            <w:r w:rsidRPr="00C04A4B">
              <w:rPr>
                <w:rFonts w:ascii="Times New Roman" w:hAnsi="Times New Roman" w:cs="Times New Roman"/>
                <w:color w:val="0D0D0D" w:themeColor="text1" w:themeTint="F2"/>
                <w:sz w:val="24"/>
                <w:szCs w:val="24"/>
              </w:rPr>
              <w:t xml:space="preserve">, T. </w:t>
            </w:r>
            <w:proofErr w:type="spellStart"/>
            <w:r w:rsidRPr="00C04A4B">
              <w:rPr>
                <w:rFonts w:ascii="Times New Roman" w:hAnsi="Times New Roman" w:cs="Times New Roman"/>
                <w:color w:val="0D0D0D" w:themeColor="text1" w:themeTint="F2"/>
                <w:sz w:val="24"/>
                <w:szCs w:val="24"/>
              </w:rPr>
              <w:t>Lorenzen</w:t>
            </w:r>
            <w:proofErr w:type="spellEnd"/>
            <w:r w:rsidRPr="00C04A4B">
              <w:rPr>
                <w:rFonts w:ascii="Times New Roman" w:hAnsi="Times New Roman" w:cs="Times New Roman"/>
                <w:color w:val="0D0D0D" w:themeColor="text1" w:themeTint="F2"/>
                <w:sz w:val="24"/>
                <w:szCs w:val="24"/>
              </w:rPr>
              <w:t xml:space="preserve">, K. Little, D. Ross, L. </w:t>
            </w:r>
            <w:proofErr w:type="spellStart"/>
            <w:r w:rsidRPr="00C04A4B">
              <w:rPr>
                <w:rFonts w:ascii="Times New Roman" w:hAnsi="Times New Roman" w:cs="Times New Roman"/>
                <w:color w:val="0D0D0D" w:themeColor="text1" w:themeTint="F2"/>
                <w:sz w:val="24"/>
                <w:szCs w:val="24"/>
              </w:rPr>
              <w:t>Handisyde</w:t>
            </w:r>
            <w:proofErr w:type="spellEnd"/>
            <w:r w:rsidRPr="00C04A4B">
              <w:rPr>
                <w:rFonts w:ascii="Times New Roman" w:hAnsi="Times New Roman" w:cs="Times New Roman"/>
                <w:color w:val="0D0D0D" w:themeColor="text1" w:themeTint="F2"/>
                <w:sz w:val="24"/>
                <w:szCs w:val="24"/>
              </w:rPr>
              <w:t xml:space="preserve">, N. </w:t>
            </w:r>
            <w:proofErr w:type="spellStart"/>
            <w:r w:rsidRPr="00C04A4B">
              <w:rPr>
                <w:rFonts w:ascii="Times New Roman" w:hAnsi="Times New Roman" w:cs="Times New Roman"/>
                <w:color w:val="0D0D0D" w:themeColor="text1" w:themeTint="F2"/>
                <w:sz w:val="24"/>
                <w:szCs w:val="24"/>
              </w:rPr>
              <w:t>Gatward</w:t>
            </w:r>
            <w:proofErr w:type="spellEnd"/>
            <w:r w:rsidRPr="00C04A4B">
              <w:rPr>
                <w:rFonts w:ascii="Times New Roman" w:hAnsi="Times New Roman" w:cs="Times New Roman"/>
                <w:color w:val="0D0D0D" w:themeColor="text1" w:themeTint="F2"/>
                <w:sz w:val="24"/>
                <w:szCs w:val="24"/>
              </w:rPr>
              <w:t xml:space="preserve"> I. Corner R., (2010) Aquaculture: global status and trends. Philosophical </w:t>
            </w:r>
            <w:proofErr w:type="spellStart"/>
            <w:r w:rsidRPr="00C04A4B">
              <w:rPr>
                <w:rFonts w:ascii="Times New Roman" w:hAnsi="Times New Roman" w:cs="Times New Roman"/>
                <w:color w:val="0D0D0D" w:themeColor="text1" w:themeTint="F2"/>
                <w:sz w:val="24"/>
                <w:szCs w:val="24"/>
              </w:rPr>
              <w:t>Transanctions</w:t>
            </w:r>
            <w:proofErr w:type="spellEnd"/>
            <w:r w:rsidRPr="00C04A4B">
              <w:rPr>
                <w:rFonts w:ascii="Times New Roman" w:hAnsi="Times New Roman" w:cs="Times New Roman"/>
                <w:color w:val="0D0D0D" w:themeColor="text1" w:themeTint="F2"/>
                <w:sz w:val="24"/>
                <w:szCs w:val="24"/>
              </w:rPr>
              <w:t xml:space="preserve"> Of The Royal Society; Biological Sciences, 365: 2897-2912.  </w:t>
            </w:r>
          </w:p>
          <w:p w14:paraId="5F3A4DC8" w14:textId="4AB13E95" w:rsidR="00C04A4B" w:rsidRPr="00C04A4B" w:rsidRDefault="00C04A4B" w:rsidP="00C04A4B">
            <w:pPr>
              <w:spacing w:before="120" w:beforeAutospacing="0" w:after="120" w:afterAutospacing="0" w:line="276" w:lineRule="auto"/>
              <w:jc w:val="both"/>
              <w:rPr>
                <w:rFonts w:ascii="Times New Roman" w:hAnsi="Times New Roman" w:cs="Times New Roman"/>
                <w:color w:val="0D0D0D" w:themeColor="text1" w:themeTint="F2"/>
                <w:sz w:val="24"/>
                <w:szCs w:val="24"/>
                <w:rtl/>
              </w:rPr>
            </w:pPr>
            <w:proofErr w:type="spellStart"/>
            <w:r w:rsidRPr="00C04A4B">
              <w:rPr>
                <w:rFonts w:ascii="Times New Roman" w:hAnsi="Times New Roman" w:cs="Times New Roman"/>
                <w:color w:val="0D0D0D" w:themeColor="text1" w:themeTint="F2"/>
                <w:sz w:val="24"/>
                <w:szCs w:val="24"/>
              </w:rPr>
              <w:t>Helfman</w:t>
            </w:r>
            <w:proofErr w:type="spellEnd"/>
            <w:r w:rsidRPr="00C04A4B">
              <w:rPr>
                <w:rFonts w:ascii="Times New Roman" w:hAnsi="Times New Roman" w:cs="Times New Roman"/>
                <w:color w:val="0D0D0D" w:themeColor="text1" w:themeTint="F2"/>
                <w:sz w:val="24"/>
                <w:szCs w:val="24"/>
              </w:rPr>
              <w:t xml:space="preserve">, </w:t>
            </w:r>
            <w:proofErr w:type="spellStart"/>
            <w:r w:rsidRPr="00C04A4B">
              <w:rPr>
                <w:rFonts w:ascii="Times New Roman" w:hAnsi="Times New Roman" w:cs="Times New Roman"/>
                <w:color w:val="0D0D0D" w:themeColor="text1" w:themeTint="F2"/>
                <w:sz w:val="24"/>
                <w:szCs w:val="24"/>
              </w:rPr>
              <w:t>G.S</w:t>
            </w:r>
            <w:proofErr w:type="spellEnd"/>
            <w:r w:rsidRPr="00C04A4B">
              <w:rPr>
                <w:rFonts w:ascii="Times New Roman" w:hAnsi="Times New Roman" w:cs="Times New Roman"/>
                <w:color w:val="0D0D0D" w:themeColor="text1" w:themeTint="F2"/>
                <w:sz w:val="24"/>
                <w:szCs w:val="24"/>
              </w:rPr>
              <w:t xml:space="preserve">. Collette, </w:t>
            </w:r>
            <w:proofErr w:type="spellStart"/>
            <w:r w:rsidRPr="00C04A4B">
              <w:rPr>
                <w:rFonts w:ascii="Times New Roman" w:hAnsi="Times New Roman" w:cs="Times New Roman"/>
                <w:color w:val="0D0D0D" w:themeColor="text1" w:themeTint="F2"/>
                <w:sz w:val="24"/>
                <w:szCs w:val="24"/>
              </w:rPr>
              <w:t>B.B</w:t>
            </w:r>
            <w:proofErr w:type="spellEnd"/>
            <w:r w:rsidRPr="00C04A4B">
              <w:rPr>
                <w:rFonts w:ascii="Times New Roman" w:hAnsi="Times New Roman" w:cs="Times New Roman"/>
                <w:color w:val="0D0D0D" w:themeColor="text1" w:themeTint="F2"/>
                <w:sz w:val="24"/>
                <w:szCs w:val="24"/>
              </w:rPr>
              <w:t xml:space="preserve">. </w:t>
            </w:r>
            <w:proofErr w:type="spellStart"/>
            <w:r w:rsidRPr="00C04A4B">
              <w:rPr>
                <w:rFonts w:ascii="Times New Roman" w:hAnsi="Times New Roman" w:cs="Times New Roman"/>
                <w:color w:val="0D0D0D" w:themeColor="text1" w:themeTint="F2"/>
                <w:sz w:val="24"/>
                <w:szCs w:val="24"/>
              </w:rPr>
              <w:t>Facey</w:t>
            </w:r>
            <w:proofErr w:type="spellEnd"/>
            <w:r w:rsidRPr="00C04A4B">
              <w:rPr>
                <w:rFonts w:ascii="Times New Roman" w:hAnsi="Times New Roman" w:cs="Times New Roman"/>
                <w:color w:val="0D0D0D" w:themeColor="text1" w:themeTint="F2"/>
                <w:sz w:val="24"/>
                <w:szCs w:val="24"/>
              </w:rPr>
              <w:t xml:space="preserve">, </w:t>
            </w:r>
            <w:proofErr w:type="spellStart"/>
            <w:r w:rsidRPr="00C04A4B">
              <w:rPr>
                <w:rFonts w:ascii="Times New Roman" w:hAnsi="Times New Roman" w:cs="Times New Roman"/>
                <w:color w:val="0D0D0D" w:themeColor="text1" w:themeTint="F2"/>
                <w:sz w:val="24"/>
                <w:szCs w:val="24"/>
              </w:rPr>
              <w:t>D.E</w:t>
            </w:r>
            <w:proofErr w:type="spellEnd"/>
            <w:r w:rsidRPr="00C04A4B">
              <w:rPr>
                <w:rFonts w:ascii="Times New Roman" w:hAnsi="Times New Roman" w:cs="Times New Roman"/>
                <w:color w:val="0D0D0D" w:themeColor="text1" w:themeTint="F2"/>
                <w:sz w:val="24"/>
                <w:szCs w:val="24"/>
              </w:rPr>
              <w:t xml:space="preserve">. Bowen, </w:t>
            </w:r>
            <w:proofErr w:type="spellStart"/>
            <w:r w:rsidRPr="00C04A4B">
              <w:rPr>
                <w:rFonts w:ascii="Times New Roman" w:hAnsi="Times New Roman" w:cs="Times New Roman"/>
                <w:color w:val="0D0D0D" w:themeColor="text1" w:themeTint="F2"/>
                <w:sz w:val="24"/>
                <w:szCs w:val="24"/>
              </w:rPr>
              <w:t>B.W</w:t>
            </w:r>
            <w:proofErr w:type="spellEnd"/>
            <w:r w:rsidRPr="00C04A4B">
              <w:rPr>
                <w:rFonts w:ascii="Times New Roman" w:hAnsi="Times New Roman" w:cs="Times New Roman"/>
                <w:color w:val="0D0D0D" w:themeColor="text1" w:themeTint="F2"/>
                <w:sz w:val="24"/>
                <w:szCs w:val="24"/>
              </w:rPr>
              <w:t>. (2009) The diversity of fishes, biology, evolution and ecology. Second edition. 2009</w:t>
            </w:r>
            <w:r w:rsidRPr="00C04A4B">
              <w:rPr>
                <w:rFonts w:ascii="Times New Roman" w:hAnsi="Times New Roman" w:cs="Times New Roman"/>
                <w:color w:val="0D0D0D" w:themeColor="text1" w:themeTint="F2"/>
                <w:sz w:val="24"/>
                <w:szCs w:val="24"/>
              </w:rPr>
              <w:t xml:space="preserve">. </w:t>
            </w:r>
            <w:proofErr w:type="spellStart"/>
            <w:proofErr w:type="gramStart"/>
            <w:r w:rsidRPr="00C04A4B">
              <w:rPr>
                <w:rFonts w:ascii="Times New Roman" w:hAnsi="Times New Roman" w:cs="Times New Roman"/>
                <w:color w:val="0D0D0D" w:themeColor="text1" w:themeTint="F2"/>
                <w:sz w:val="24"/>
                <w:szCs w:val="24"/>
              </w:rPr>
              <w:t>ChiChester</w:t>
            </w:r>
            <w:proofErr w:type="spellEnd"/>
            <w:r w:rsidRPr="00C04A4B">
              <w:rPr>
                <w:rFonts w:ascii="Times New Roman" w:hAnsi="Times New Roman" w:cs="Times New Roman"/>
                <w:color w:val="0D0D0D" w:themeColor="text1" w:themeTint="F2"/>
                <w:sz w:val="24"/>
                <w:szCs w:val="24"/>
              </w:rPr>
              <w:t xml:space="preserve"> ,</w:t>
            </w:r>
            <w:proofErr w:type="gramEnd"/>
            <w:r w:rsidRPr="00C04A4B">
              <w:rPr>
                <w:rFonts w:ascii="Times New Roman" w:hAnsi="Times New Roman" w:cs="Times New Roman"/>
                <w:color w:val="0D0D0D" w:themeColor="text1" w:themeTint="F2"/>
                <w:sz w:val="24"/>
                <w:szCs w:val="24"/>
              </w:rPr>
              <w:t xml:space="preserve"> West Sussex, UK.</w:t>
            </w:r>
          </w:p>
          <w:p w14:paraId="1B258E86" w14:textId="32F67BA5" w:rsidR="00C04A4B" w:rsidRPr="00C04A4B" w:rsidRDefault="00C04A4B" w:rsidP="00C04A4B">
            <w:pPr>
              <w:spacing w:before="120" w:beforeAutospacing="0" w:after="120" w:afterAutospacing="0" w:line="276" w:lineRule="auto"/>
              <w:jc w:val="both"/>
              <w:rPr>
                <w:rFonts w:ascii="Times New Roman" w:hAnsi="Times New Roman" w:cs="Times New Roman"/>
                <w:color w:val="0D0D0D" w:themeColor="text1" w:themeTint="F2"/>
                <w:sz w:val="24"/>
                <w:szCs w:val="24"/>
                <w:rtl/>
              </w:rPr>
            </w:pPr>
            <w:proofErr w:type="spellStart"/>
            <w:r w:rsidRPr="00C04A4B">
              <w:rPr>
                <w:rFonts w:ascii="Times New Roman" w:hAnsi="Times New Roman" w:cs="Times New Roman"/>
                <w:color w:val="0D0D0D" w:themeColor="text1" w:themeTint="F2"/>
                <w:sz w:val="24"/>
                <w:szCs w:val="24"/>
              </w:rPr>
              <w:t>Barnabe</w:t>
            </w:r>
            <w:proofErr w:type="spellEnd"/>
            <w:r w:rsidRPr="00C04A4B">
              <w:rPr>
                <w:rFonts w:ascii="Times New Roman" w:hAnsi="Times New Roman" w:cs="Times New Roman"/>
                <w:color w:val="0D0D0D" w:themeColor="text1" w:themeTint="F2"/>
                <w:sz w:val="24"/>
                <w:szCs w:val="24"/>
              </w:rPr>
              <w:t>, G., (2005) Aquaculture, biology and ecology of cultur</w:t>
            </w:r>
            <w:r w:rsidRPr="00C04A4B">
              <w:rPr>
                <w:rFonts w:ascii="Times New Roman" w:hAnsi="Times New Roman" w:cs="Times New Roman"/>
                <w:color w:val="0D0D0D" w:themeColor="text1" w:themeTint="F2"/>
                <w:sz w:val="24"/>
                <w:szCs w:val="24"/>
              </w:rPr>
              <w:t xml:space="preserve">ed species. Hertfordshire, UK. </w:t>
            </w:r>
          </w:p>
          <w:p w14:paraId="4F31DF62" w14:textId="7F946F2F" w:rsidR="00C04A4B" w:rsidRPr="00C04A4B" w:rsidRDefault="00C04A4B" w:rsidP="00C04A4B">
            <w:pPr>
              <w:spacing w:before="120" w:beforeAutospacing="0" w:after="120" w:afterAutospacing="0" w:line="276" w:lineRule="auto"/>
              <w:jc w:val="both"/>
              <w:rPr>
                <w:rFonts w:ascii="Times New Roman" w:hAnsi="Times New Roman" w:cs="Times New Roman"/>
                <w:color w:val="0D0D0D" w:themeColor="text1" w:themeTint="F2"/>
                <w:sz w:val="24"/>
                <w:szCs w:val="24"/>
                <w:rtl/>
              </w:rPr>
            </w:pPr>
            <w:proofErr w:type="spellStart"/>
            <w:r w:rsidRPr="00C04A4B">
              <w:rPr>
                <w:rFonts w:ascii="Times New Roman" w:hAnsi="Times New Roman" w:cs="Times New Roman"/>
                <w:color w:val="0D0D0D" w:themeColor="text1" w:themeTint="F2"/>
                <w:sz w:val="24"/>
                <w:szCs w:val="24"/>
              </w:rPr>
              <w:t>Billard</w:t>
            </w:r>
            <w:proofErr w:type="spellEnd"/>
            <w:r w:rsidRPr="00C04A4B">
              <w:rPr>
                <w:rFonts w:ascii="Times New Roman" w:hAnsi="Times New Roman" w:cs="Times New Roman"/>
                <w:color w:val="0D0D0D" w:themeColor="text1" w:themeTint="F2"/>
                <w:sz w:val="24"/>
                <w:szCs w:val="24"/>
              </w:rPr>
              <w:t xml:space="preserve">, R., (1995) Carp: Biology </w:t>
            </w:r>
            <w:r w:rsidRPr="00C04A4B">
              <w:rPr>
                <w:rFonts w:ascii="Times New Roman" w:hAnsi="Times New Roman" w:cs="Times New Roman"/>
                <w:color w:val="0D0D0D" w:themeColor="text1" w:themeTint="F2"/>
                <w:sz w:val="24"/>
                <w:szCs w:val="24"/>
              </w:rPr>
              <w:t xml:space="preserve">and Culture. © </w:t>
            </w:r>
            <w:proofErr w:type="spellStart"/>
            <w:r w:rsidRPr="00C04A4B">
              <w:rPr>
                <w:rFonts w:ascii="Times New Roman" w:hAnsi="Times New Roman" w:cs="Times New Roman"/>
                <w:color w:val="0D0D0D" w:themeColor="text1" w:themeTint="F2"/>
                <w:sz w:val="24"/>
                <w:szCs w:val="24"/>
              </w:rPr>
              <w:t>IRNA</w:t>
            </w:r>
            <w:proofErr w:type="spellEnd"/>
            <w:r w:rsidRPr="00C04A4B">
              <w:rPr>
                <w:rFonts w:ascii="Times New Roman" w:hAnsi="Times New Roman" w:cs="Times New Roman"/>
                <w:color w:val="0D0D0D" w:themeColor="text1" w:themeTint="F2"/>
                <w:sz w:val="24"/>
                <w:szCs w:val="24"/>
              </w:rPr>
              <w:t xml:space="preserve">, </w:t>
            </w:r>
            <w:proofErr w:type="spellStart"/>
            <w:r w:rsidRPr="00C04A4B">
              <w:rPr>
                <w:rFonts w:ascii="Times New Roman" w:hAnsi="Times New Roman" w:cs="Times New Roman"/>
                <w:color w:val="0D0D0D" w:themeColor="text1" w:themeTint="F2"/>
                <w:sz w:val="24"/>
                <w:szCs w:val="24"/>
              </w:rPr>
              <w:t>Paris1995</w:t>
            </w:r>
            <w:proofErr w:type="spellEnd"/>
            <w:r w:rsidRPr="00C04A4B">
              <w:rPr>
                <w:rFonts w:ascii="Times New Roman" w:hAnsi="Times New Roman" w:cs="Times New Roman"/>
                <w:color w:val="0D0D0D" w:themeColor="text1" w:themeTint="F2"/>
                <w:sz w:val="24"/>
                <w:szCs w:val="24"/>
              </w:rPr>
              <w:t>.</w:t>
            </w:r>
          </w:p>
          <w:p w14:paraId="6EC913FC" w14:textId="7A550002" w:rsidR="00C04A4B" w:rsidRPr="00C04A4B" w:rsidRDefault="00C04A4B" w:rsidP="00C04A4B">
            <w:pPr>
              <w:spacing w:before="120" w:beforeAutospacing="0" w:after="120" w:afterAutospacing="0" w:line="276" w:lineRule="auto"/>
              <w:jc w:val="both"/>
              <w:rPr>
                <w:rFonts w:ascii="Times New Roman" w:hAnsi="Times New Roman" w:cs="Times New Roman"/>
                <w:color w:val="0D0D0D" w:themeColor="text1" w:themeTint="F2"/>
                <w:sz w:val="24"/>
                <w:szCs w:val="24"/>
                <w:rtl/>
              </w:rPr>
            </w:pPr>
            <w:r w:rsidRPr="00C04A4B">
              <w:rPr>
                <w:rFonts w:ascii="Times New Roman" w:hAnsi="Times New Roman" w:cs="Times New Roman"/>
                <w:color w:val="0D0D0D" w:themeColor="text1" w:themeTint="F2"/>
                <w:sz w:val="24"/>
                <w:szCs w:val="24"/>
              </w:rPr>
              <w:t>Globe</w:t>
            </w:r>
            <w:r w:rsidRPr="00C04A4B">
              <w:rPr>
                <w:rFonts w:ascii="Times New Roman" w:hAnsi="Times New Roman" w:cs="Times New Roman"/>
                <w:color w:val="0D0D0D" w:themeColor="text1" w:themeTint="F2"/>
                <w:sz w:val="24"/>
                <w:szCs w:val="24"/>
              </w:rPr>
              <w:t xml:space="preserve">fish website: </w:t>
            </w:r>
            <w:proofErr w:type="spellStart"/>
            <w:r w:rsidRPr="00C04A4B">
              <w:rPr>
                <w:rFonts w:ascii="Times New Roman" w:hAnsi="Times New Roman" w:cs="Times New Roman"/>
                <w:color w:val="0D0D0D" w:themeColor="text1" w:themeTint="F2"/>
                <w:sz w:val="24"/>
                <w:szCs w:val="24"/>
              </w:rPr>
              <w:t>www.globefish.org</w:t>
            </w:r>
            <w:proofErr w:type="spellEnd"/>
          </w:p>
          <w:p w14:paraId="01FD4D85" w14:textId="33108A28" w:rsidR="00321250" w:rsidRPr="00707F11" w:rsidRDefault="00C04A4B" w:rsidP="00C04A4B">
            <w:pPr>
              <w:spacing w:before="120" w:beforeAutospacing="0" w:after="120" w:afterAutospacing="0"/>
              <w:jc w:val="both"/>
            </w:pPr>
            <w:r w:rsidRPr="00C04A4B">
              <w:rPr>
                <w:rFonts w:ascii="Times New Roman" w:hAnsi="Times New Roman" w:cs="Times New Roman"/>
                <w:color w:val="0D0D0D" w:themeColor="text1" w:themeTint="F2"/>
                <w:sz w:val="24"/>
                <w:szCs w:val="24"/>
              </w:rPr>
              <w:t>Food and Agriculture Organization, (2016) The State of World Fisheries and Aquaculture, Rome.</w:t>
            </w:r>
            <w:r w:rsidRPr="00E36919">
              <w:rPr>
                <w:rFonts w:ascii="Lucida Sans Unicode" w:hAnsi="Lucida Sans Unicode" w:cs="Lucida Sans Unicode"/>
                <w:sz w:val="24"/>
                <w:szCs w:val="24"/>
                <w:lang w:bidi="ar-KW"/>
              </w:rPr>
              <w:t xml:space="preserve">  </w:t>
            </w:r>
          </w:p>
        </w:tc>
      </w:tr>
      <w:tr w:rsidR="00321250" w:rsidRPr="00707F11" w14:paraId="6016866F" w14:textId="77777777" w:rsidTr="00321250">
        <w:trPr>
          <w:trHeight w:val="397"/>
          <w:jc w:val="center"/>
        </w:trPr>
        <w:tc>
          <w:tcPr>
            <w:tcW w:w="9640" w:type="dxa"/>
            <w:gridSpan w:val="2"/>
            <w:shd w:val="clear" w:color="auto" w:fill="BFBFBF" w:themeFill="background1" w:themeFillShade="BF"/>
            <w:vAlign w:val="center"/>
          </w:tcPr>
          <w:p w14:paraId="530ACAE5" w14:textId="619A546A" w:rsidR="00321250" w:rsidRPr="00707F11" w:rsidRDefault="00321250" w:rsidP="00321250">
            <w:pPr>
              <w:spacing w:before="100" w:after="100" w:line="276" w:lineRule="auto"/>
              <w:rPr>
                <w:rFonts w:ascii="Times New Roman" w:hAnsi="Times New Roman" w:cs="Times New Roman"/>
                <w:b/>
                <w:bCs/>
                <w:sz w:val="24"/>
                <w:szCs w:val="24"/>
              </w:rPr>
            </w:pPr>
            <w:r w:rsidRPr="00707F11">
              <w:rPr>
                <w:rFonts w:ascii="Times New Roman" w:hAnsi="Times New Roman" w:cs="Times New Roman"/>
                <w:b/>
                <w:bCs/>
                <w:sz w:val="24"/>
                <w:szCs w:val="24"/>
              </w:rPr>
              <w:t>Type of Teaching: *</w:t>
            </w:r>
          </w:p>
        </w:tc>
      </w:tr>
      <w:tr w:rsidR="00321250" w:rsidRPr="00707F11" w14:paraId="666BC9C6" w14:textId="77777777" w:rsidTr="00430D73">
        <w:trPr>
          <w:trHeight w:val="397"/>
          <w:jc w:val="center"/>
        </w:trPr>
        <w:tc>
          <w:tcPr>
            <w:tcW w:w="9640" w:type="dxa"/>
            <w:gridSpan w:val="2"/>
            <w:vAlign w:val="center"/>
          </w:tcPr>
          <w:p w14:paraId="5B3048F5" w14:textId="5523EFBA" w:rsidR="00321250" w:rsidRPr="00C04A4B" w:rsidRDefault="00C04A4B" w:rsidP="00C04A4B">
            <w:pPr>
              <w:rPr>
                <w:sz w:val="24"/>
                <w:szCs w:val="24"/>
                <w:lang w:bidi="ar-KW"/>
              </w:rPr>
            </w:pPr>
            <w:r w:rsidRPr="006766CD">
              <w:rPr>
                <w:sz w:val="24"/>
                <w:szCs w:val="24"/>
                <w:lang w:bidi="ar-KW"/>
              </w:rPr>
              <w:t>In this section the lecturer shall write the role of students and their obligations throughout the academic year, for example the attendance and completion of all tests, exams, ass</w:t>
            </w:r>
            <w:r>
              <w:rPr>
                <w:sz w:val="24"/>
                <w:szCs w:val="24"/>
                <w:lang w:bidi="ar-KW"/>
              </w:rPr>
              <w:t xml:space="preserve">ignments, reports , essays…etc. </w:t>
            </w:r>
            <w:r>
              <w:rPr>
                <w:rFonts w:cs="Times New Roman"/>
                <w:sz w:val="24"/>
                <w:szCs w:val="24"/>
                <w:lang w:bidi="ar-KW"/>
              </w:rPr>
              <w:t>Students must attend in all lessons and theory/ practical exams. Writi</w:t>
            </w:r>
            <w:r>
              <w:rPr>
                <w:sz w:val="24"/>
                <w:szCs w:val="24"/>
                <w:lang w:bidi="ar-IQ"/>
              </w:rPr>
              <w:t>ng report, participating filed trips.</w:t>
            </w:r>
          </w:p>
        </w:tc>
      </w:tr>
      <w:tr w:rsidR="00321250" w:rsidRPr="00707F11" w14:paraId="4331A1C2" w14:textId="77777777" w:rsidTr="00321250">
        <w:trPr>
          <w:trHeight w:val="397"/>
          <w:jc w:val="center"/>
        </w:trPr>
        <w:tc>
          <w:tcPr>
            <w:tcW w:w="9640" w:type="dxa"/>
            <w:gridSpan w:val="2"/>
            <w:shd w:val="clear" w:color="auto" w:fill="BFBFBF" w:themeFill="background1" w:themeFillShade="BF"/>
            <w:vAlign w:val="center"/>
          </w:tcPr>
          <w:p w14:paraId="5028AAEA" w14:textId="77777777" w:rsidR="00321250" w:rsidRPr="00707F11" w:rsidRDefault="00321250" w:rsidP="00321250">
            <w:pPr>
              <w:spacing w:before="100" w:after="100" w:line="276" w:lineRule="auto"/>
              <w:rPr>
                <w:rFonts w:ascii="Times New Roman" w:hAnsi="Times New Roman" w:cs="Times New Roman"/>
                <w:b/>
                <w:bCs/>
                <w:sz w:val="24"/>
                <w:szCs w:val="24"/>
              </w:rPr>
            </w:pPr>
            <w:r w:rsidRPr="00707F11">
              <w:rPr>
                <w:rFonts w:ascii="Times New Roman" w:hAnsi="Times New Roman" w:cs="Times New Roman"/>
                <w:b/>
                <w:bCs/>
                <w:sz w:val="24"/>
                <w:szCs w:val="24"/>
              </w:rPr>
              <w:t>Requirements For Credit Points: *</w:t>
            </w:r>
          </w:p>
        </w:tc>
      </w:tr>
      <w:tr w:rsidR="00321250" w:rsidRPr="00707F11" w14:paraId="36A3406F" w14:textId="77777777" w:rsidTr="00430D73">
        <w:trPr>
          <w:trHeight w:val="397"/>
          <w:jc w:val="center"/>
        </w:trPr>
        <w:tc>
          <w:tcPr>
            <w:tcW w:w="9640" w:type="dxa"/>
            <w:gridSpan w:val="2"/>
            <w:vAlign w:val="center"/>
          </w:tcPr>
          <w:p w14:paraId="724C4D4F" w14:textId="6728FBA0" w:rsidR="00321250" w:rsidRPr="00707F11" w:rsidRDefault="00321250" w:rsidP="00321250">
            <w:pPr>
              <w:pStyle w:val="ListParagraph"/>
              <w:numPr>
                <w:ilvl w:val="0"/>
                <w:numId w:val="8"/>
              </w:numPr>
              <w:spacing w:beforeAutospacing="0" w:afterAutospacing="0" w:line="276" w:lineRule="auto"/>
              <w:rPr>
                <w:rFonts w:ascii="Times New Roman" w:hAnsi="Times New Roman" w:cs="Times New Roman"/>
                <w:sz w:val="24"/>
                <w:szCs w:val="24"/>
              </w:rPr>
            </w:pPr>
            <w:r w:rsidRPr="00707F11">
              <w:rPr>
                <w:rFonts w:ascii="Times New Roman" w:hAnsi="Times New Roman" w:cs="Times New Roman"/>
                <w:sz w:val="24"/>
                <w:szCs w:val="24"/>
              </w:rPr>
              <w:t>Student attendance in class is important.</w:t>
            </w:r>
          </w:p>
          <w:p w14:paraId="743ECC74" w14:textId="7E6974F3" w:rsidR="00321250" w:rsidRPr="00707F11" w:rsidRDefault="00321250" w:rsidP="00321250">
            <w:pPr>
              <w:pStyle w:val="ListParagraph"/>
              <w:numPr>
                <w:ilvl w:val="0"/>
                <w:numId w:val="8"/>
              </w:numPr>
              <w:spacing w:beforeAutospacing="0" w:afterAutospacing="0" w:line="276" w:lineRule="auto"/>
              <w:rPr>
                <w:rFonts w:ascii="Times New Roman" w:hAnsi="Times New Roman" w:cs="Times New Roman"/>
                <w:sz w:val="24"/>
                <w:szCs w:val="24"/>
              </w:rPr>
            </w:pPr>
            <w:r w:rsidRPr="00707F11">
              <w:rPr>
                <w:rFonts w:ascii="Times New Roman" w:hAnsi="Times New Roman" w:cs="Times New Roman"/>
                <w:sz w:val="24"/>
                <w:szCs w:val="24"/>
              </w:rPr>
              <w:t>Discussion in class is necessary.</w:t>
            </w:r>
          </w:p>
          <w:p w14:paraId="2836689E" w14:textId="77ABF8F9" w:rsidR="00321250" w:rsidRPr="00707F11" w:rsidRDefault="00321250" w:rsidP="00321250">
            <w:pPr>
              <w:pStyle w:val="ListParagraph"/>
              <w:numPr>
                <w:ilvl w:val="0"/>
                <w:numId w:val="8"/>
              </w:numPr>
              <w:spacing w:beforeAutospacing="0" w:afterAutospacing="0" w:line="276" w:lineRule="auto"/>
              <w:rPr>
                <w:rFonts w:ascii="Times New Roman" w:hAnsi="Times New Roman" w:cs="Times New Roman"/>
                <w:sz w:val="24"/>
                <w:szCs w:val="24"/>
              </w:rPr>
            </w:pPr>
            <w:r w:rsidRPr="00707F11">
              <w:rPr>
                <w:rFonts w:ascii="Times New Roman" w:hAnsi="Times New Roman" w:cs="Times New Roman"/>
                <w:sz w:val="24"/>
                <w:szCs w:val="24"/>
              </w:rPr>
              <w:t>Assignments for each lesson</w:t>
            </w:r>
          </w:p>
          <w:p w14:paraId="4A582D38" w14:textId="7955D565" w:rsidR="00321250" w:rsidRPr="00707F11" w:rsidRDefault="00321250" w:rsidP="00321250">
            <w:pPr>
              <w:pStyle w:val="ListParagraph"/>
              <w:numPr>
                <w:ilvl w:val="0"/>
                <w:numId w:val="8"/>
              </w:numPr>
              <w:spacing w:beforeAutospacing="0" w:afterAutospacing="0" w:line="276" w:lineRule="auto"/>
              <w:rPr>
                <w:rFonts w:ascii="Times New Roman" w:hAnsi="Times New Roman" w:cs="Times New Roman"/>
                <w:sz w:val="24"/>
                <w:szCs w:val="24"/>
              </w:rPr>
            </w:pPr>
            <w:r w:rsidRPr="00707F11">
              <w:rPr>
                <w:rFonts w:ascii="Times New Roman" w:hAnsi="Times New Roman" w:cs="Times New Roman"/>
                <w:sz w:val="24"/>
                <w:szCs w:val="24"/>
              </w:rPr>
              <w:t>Mid-term examination</w:t>
            </w:r>
          </w:p>
          <w:p w14:paraId="33CBA38C" w14:textId="6CE86971" w:rsidR="00321250" w:rsidRPr="00707F11" w:rsidRDefault="00321250" w:rsidP="00321250">
            <w:pPr>
              <w:pStyle w:val="ListParagraph"/>
              <w:numPr>
                <w:ilvl w:val="0"/>
                <w:numId w:val="8"/>
              </w:numPr>
              <w:spacing w:beforeAutospacing="0" w:afterAutospacing="0" w:line="276" w:lineRule="auto"/>
              <w:rPr>
                <w:rFonts w:ascii="Times New Roman" w:hAnsi="Times New Roman" w:cs="Times New Roman"/>
                <w:sz w:val="24"/>
                <w:szCs w:val="24"/>
              </w:rPr>
            </w:pPr>
            <w:r w:rsidRPr="00707F11">
              <w:rPr>
                <w:rFonts w:ascii="Times New Roman" w:hAnsi="Times New Roman" w:cs="Times New Roman"/>
                <w:sz w:val="24"/>
                <w:szCs w:val="24"/>
              </w:rPr>
              <w:t>Report</w:t>
            </w:r>
          </w:p>
          <w:p w14:paraId="264E0269" w14:textId="2B2207AB" w:rsidR="00321250" w:rsidRPr="00707F11" w:rsidRDefault="00321250" w:rsidP="00321250">
            <w:pPr>
              <w:pStyle w:val="ListParagraph"/>
              <w:numPr>
                <w:ilvl w:val="0"/>
                <w:numId w:val="8"/>
              </w:numPr>
              <w:spacing w:beforeAutospacing="0" w:afterAutospacing="0" w:line="276" w:lineRule="auto"/>
              <w:rPr>
                <w:rFonts w:ascii="Times New Roman" w:hAnsi="Times New Roman" w:cs="Times New Roman"/>
                <w:sz w:val="24"/>
                <w:szCs w:val="24"/>
              </w:rPr>
            </w:pPr>
            <w:r w:rsidRPr="00707F11">
              <w:rPr>
                <w:rFonts w:ascii="Times New Roman" w:hAnsi="Times New Roman" w:cs="Times New Roman"/>
                <w:sz w:val="24"/>
                <w:szCs w:val="24"/>
              </w:rPr>
              <w:t>Quiz</w:t>
            </w:r>
          </w:p>
          <w:p w14:paraId="621765A4" w14:textId="3B445E34" w:rsidR="00321250" w:rsidRPr="00707F11" w:rsidRDefault="00C04A4B" w:rsidP="00321250">
            <w:pPr>
              <w:pStyle w:val="ListParagraph"/>
              <w:numPr>
                <w:ilvl w:val="0"/>
                <w:numId w:val="8"/>
              </w:numPr>
              <w:spacing w:beforeAutospacing="0" w:afterAutospacing="0" w:line="276" w:lineRule="auto"/>
              <w:rPr>
                <w:rFonts w:ascii="Times New Roman" w:hAnsi="Times New Roman" w:cs="Times New Roman"/>
                <w:b/>
                <w:bCs/>
                <w:sz w:val="24"/>
                <w:szCs w:val="24"/>
              </w:rPr>
            </w:pPr>
            <w:r w:rsidRPr="00C04A4B">
              <w:rPr>
                <w:rFonts w:ascii="Times New Roman" w:hAnsi="Times New Roman" w:cs="Times New Roman"/>
                <w:sz w:val="24"/>
                <w:szCs w:val="24"/>
              </w:rPr>
              <w:t>Lab activity</w:t>
            </w:r>
            <w:r>
              <w:rPr>
                <w:rFonts w:ascii="Times New Roman" w:hAnsi="Times New Roman" w:cs="Times New Roman"/>
                <w:b/>
                <w:bCs/>
                <w:sz w:val="24"/>
                <w:szCs w:val="24"/>
              </w:rPr>
              <w:t xml:space="preserve"> </w:t>
            </w:r>
          </w:p>
        </w:tc>
      </w:tr>
      <w:tr w:rsidR="00321250" w:rsidRPr="00707F11" w14:paraId="03113840" w14:textId="77777777" w:rsidTr="00321250">
        <w:trPr>
          <w:trHeight w:val="397"/>
          <w:jc w:val="center"/>
        </w:trPr>
        <w:tc>
          <w:tcPr>
            <w:tcW w:w="9640" w:type="dxa"/>
            <w:gridSpan w:val="2"/>
            <w:shd w:val="clear" w:color="auto" w:fill="BFBFBF" w:themeFill="background1" w:themeFillShade="BF"/>
            <w:vAlign w:val="center"/>
          </w:tcPr>
          <w:p w14:paraId="2FEBC5D5" w14:textId="77777777" w:rsidR="00321250" w:rsidRPr="00707F11" w:rsidRDefault="00321250" w:rsidP="00321250">
            <w:pPr>
              <w:spacing w:beforeAutospacing="0" w:afterAutospacing="0" w:line="276" w:lineRule="auto"/>
              <w:rPr>
                <w:rFonts w:ascii="Times New Roman" w:hAnsi="Times New Roman" w:cs="Times New Roman"/>
                <w:b/>
                <w:bCs/>
                <w:sz w:val="24"/>
                <w:szCs w:val="24"/>
              </w:rPr>
            </w:pPr>
            <w:r w:rsidRPr="00707F11">
              <w:rPr>
                <w:rFonts w:ascii="Times New Roman" w:hAnsi="Times New Roman" w:cs="Times New Roman"/>
                <w:b/>
                <w:bCs/>
                <w:sz w:val="24"/>
                <w:szCs w:val="24"/>
              </w:rPr>
              <w:t>Grade Distribution: *</w:t>
            </w:r>
          </w:p>
        </w:tc>
      </w:tr>
      <w:tr w:rsidR="00321250" w:rsidRPr="00707F11" w14:paraId="28DB2295" w14:textId="77777777" w:rsidTr="00430D73">
        <w:trPr>
          <w:trHeight w:val="397"/>
          <w:jc w:val="center"/>
        </w:trPr>
        <w:tc>
          <w:tcPr>
            <w:tcW w:w="9640" w:type="dxa"/>
            <w:gridSpan w:val="2"/>
            <w:vAlign w:val="center"/>
          </w:tcPr>
          <w:p w14:paraId="7396561C" w14:textId="59D93364" w:rsidR="000A0725" w:rsidRPr="00163CE4" w:rsidRDefault="00A84CA6" w:rsidP="00B479B5">
            <w:pPr>
              <w:spacing w:before="100" w:after="100"/>
              <w:rPr>
                <w:rFonts w:ascii="Times New Roman" w:hAnsi="Times New Roman" w:cs="Times New Roman"/>
                <w:b/>
                <w:bCs/>
                <w:color w:val="0D0D0D" w:themeColor="text1" w:themeTint="F2"/>
                <w:sz w:val="28"/>
                <w:szCs w:val="28"/>
              </w:rPr>
            </w:pPr>
            <w:r w:rsidRPr="00163CE4">
              <w:rPr>
                <w:rFonts w:ascii="Times New Roman" w:hAnsi="Times New Roman" w:cs="Times New Roman"/>
                <w:b/>
                <w:bCs/>
                <w:color w:val="0D0D0D" w:themeColor="text1" w:themeTint="F2"/>
                <w:sz w:val="28"/>
                <w:szCs w:val="28"/>
                <w:highlight w:val="yellow"/>
              </w:rPr>
              <w:t>Assessment Breakdown and Structure</w:t>
            </w:r>
          </w:p>
          <w:p w14:paraId="1585AAC2" w14:textId="75DDC038" w:rsidR="00A84CA6" w:rsidRPr="00163CE4" w:rsidRDefault="00A84CA6" w:rsidP="00A84CA6">
            <w:pPr>
              <w:spacing w:beforeAutospacing="0" w:afterAutospacing="0"/>
              <w:jc w:val="both"/>
              <w:rPr>
                <w:rFonts w:ascii="Times New Roman" w:hAnsi="Times New Roman" w:cs="Times New Roman"/>
                <w:b/>
                <w:bCs/>
                <w:color w:val="0D0D0D" w:themeColor="text1" w:themeTint="F2"/>
                <w:sz w:val="28"/>
                <w:szCs w:val="28"/>
              </w:rPr>
            </w:pPr>
            <w:r w:rsidRPr="00163CE4">
              <w:rPr>
                <w:rFonts w:ascii="Times New Roman" w:hAnsi="Times New Roman" w:cs="Times New Roman"/>
                <w:b/>
                <w:bCs/>
                <w:color w:val="0D0D0D" w:themeColor="text1" w:themeTint="F2"/>
                <w:sz w:val="28"/>
                <w:szCs w:val="28"/>
                <w:highlight w:val="yellow"/>
              </w:rPr>
              <w:t>Effort Component (</w:t>
            </w:r>
            <w:r w:rsidR="000A0725" w:rsidRPr="00163CE4">
              <w:rPr>
                <w:rFonts w:ascii="Times New Roman" w:hAnsi="Times New Roman" w:cs="Times New Roman"/>
                <w:b/>
                <w:bCs/>
                <w:color w:val="0D0D0D" w:themeColor="text1" w:themeTint="F2"/>
                <w:sz w:val="28"/>
                <w:szCs w:val="28"/>
                <w:highlight w:val="yellow"/>
              </w:rPr>
              <w:t>50</w:t>
            </w:r>
            <w:r w:rsidRPr="00163CE4">
              <w:rPr>
                <w:rFonts w:ascii="Times New Roman" w:hAnsi="Times New Roman" w:cs="Times New Roman"/>
                <w:b/>
                <w:bCs/>
                <w:color w:val="0D0D0D" w:themeColor="text1" w:themeTint="F2"/>
                <w:sz w:val="28"/>
                <w:szCs w:val="28"/>
                <w:highlight w:val="yellow"/>
              </w:rPr>
              <w:t>%),</w:t>
            </w:r>
            <w:r w:rsidRPr="00163CE4">
              <w:rPr>
                <w:rFonts w:ascii="Times New Roman" w:hAnsi="Times New Roman" w:cs="Times New Roman"/>
                <w:b/>
                <w:bCs/>
                <w:color w:val="0D0D0D" w:themeColor="text1" w:themeTint="F2"/>
                <w:sz w:val="28"/>
                <w:szCs w:val="28"/>
              </w:rPr>
              <w:t xml:space="preserve"> </w:t>
            </w:r>
            <w:r w:rsidRPr="00163CE4">
              <w:rPr>
                <w:rFonts w:ascii="Times New Roman" w:hAnsi="Times New Roman" w:cs="Times New Roman"/>
                <w:color w:val="0D0D0D" w:themeColor="text1" w:themeTint="F2"/>
                <w:sz w:val="28"/>
                <w:szCs w:val="28"/>
              </w:rPr>
              <w:t>in the first round of assessment, students will engage in a comprehensive blend of practical and theoretical evaluations. The breakdown is as follows:</w:t>
            </w:r>
          </w:p>
          <w:p w14:paraId="1A3F58A7" w14:textId="38345127" w:rsidR="00A84CA6" w:rsidRPr="00163CE4" w:rsidRDefault="00A84CA6" w:rsidP="00A84CA6">
            <w:pPr>
              <w:spacing w:beforeAutospacing="0" w:afterAutospacing="0"/>
              <w:jc w:val="both"/>
              <w:rPr>
                <w:rFonts w:ascii="Times New Roman" w:hAnsi="Times New Roman" w:cs="Times New Roman"/>
                <w:color w:val="0D0D0D" w:themeColor="text1" w:themeTint="F2"/>
                <w:sz w:val="28"/>
                <w:szCs w:val="28"/>
              </w:rPr>
            </w:pPr>
            <w:r w:rsidRPr="00163CE4">
              <w:rPr>
                <w:rFonts w:ascii="Times New Roman" w:hAnsi="Times New Roman" w:cs="Times New Roman"/>
                <w:b/>
                <w:bCs/>
                <w:color w:val="0D0D0D" w:themeColor="text1" w:themeTint="F2"/>
                <w:sz w:val="28"/>
                <w:szCs w:val="28"/>
              </w:rPr>
              <w:t>Practical Exams</w:t>
            </w:r>
            <w:r w:rsidRPr="00163CE4">
              <w:rPr>
                <w:rFonts w:ascii="Times New Roman" w:hAnsi="Times New Roman" w:cs="Times New Roman"/>
                <w:color w:val="0D0D0D" w:themeColor="text1" w:themeTint="F2"/>
                <w:sz w:val="28"/>
                <w:szCs w:val="28"/>
              </w:rPr>
              <w:t>: All practical exams will be conducted in the classroom to assess students' applied skills.</w:t>
            </w:r>
          </w:p>
          <w:p w14:paraId="28B14456" w14:textId="5A12A462" w:rsidR="000A0725" w:rsidRPr="00163CE4" w:rsidRDefault="000A0725" w:rsidP="000A0725">
            <w:pPr>
              <w:spacing w:beforeAutospacing="0" w:afterAutospacing="0"/>
              <w:jc w:val="both"/>
              <w:rPr>
                <w:rFonts w:ascii="Times New Roman" w:hAnsi="Times New Roman" w:cs="Times New Roman"/>
                <w:color w:val="0D0D0D" w:themeColor="text1" w:themeTint="F2"/>
                <w:sz w:val="28"/>
                <w:szCs w:val="28"/>
              </w:rPr>
            </w:pPr>
            <w:r w:rsidRPr="00163CE4">
              <w:rPr>
                <w:rFonts w:ascii="Times New Roman" w:hAnsi="Times New Roman" w:cs="Times New Roman"/>
                <w:b/>
                <w:bCs/>
                <w:color w:val="0D0D0D" w:themeColor="text1" w:themeTint="F2"/>
                <w:sz w:val="28"/>
                <w:szCs w:val="28"/>
              </w:rPr>
              <w:t>Attend and daily activities (5 marks):</w:t>
            </w:r>
            <w:r w:rsidRPr="00163CE4">
              <w:rPr>
                <w:rFonts w:ascii="Times New Roman" w:hAnsi="Times New Roman" w:cs="Times New Roman"/>
                <w:color w:val="0D0D0D" w:themeColor="text1" w:themeTint="F2"/>
                <w:sz w:val="28"/>
                <w:szCs w:val="28"/>
              </w:rPr>
              <w:t xml:space="preserve"> This includes active classroom participation, selecting and engaging in debate topics, and collaborative group work.</w:t>
            </w:r>
          </w:p>
          <w:p w14:paraId="1947E4EB" w14:textId="7456E064" w:rsidR="00A84CA6" w:rsidRPr="00163CE4" w:rsidRDefault="00A84CA6" w:rsidP="00A84CA6">
            <w:pPr>
              <w:spacing w:beforeAutospacing="0" w:afterAutospacing="0"/>
              <w:jc w:val="both"/>
              <w:rPr>
                <w:rFonts w:ascii="Times New Roman" w:hAnsi="Times New Roman" w:cs="Times New Roman"/>
                <w:color w:val="0D0D0D" w:themeColor="text1" w:themeTint="F2"/>
                <w:sz w:val="28"/>
                <w:szCs w:val="28"/>
              </w:rPr>
            </w:pPr>
            <w:r w:rsidRPr="00163CE4">
              <w:rPr>
                <w:rFonts w:ascii="Times New Roman" w:hAnsi="Times New Roman" w:cs="Times New Roman"/>
                <w:b/>
                <w:bCs/>
                <w:color w:val="0D0D0D" w:themeColor="text1" w:themeTint="F2"/>
                <w:sz w:val="28"/>
                <w:szCs w:val="28"/>
              </w:rPr>
              <w:t>Theoretical Exam</w:t>
            </w:r>
            <w:r w:rsidR="000A0725" w:rsidRPr="00163CE4">
              <w:rPr>
                <w:rFonts w:ascii="Times New Roman" w:hAnsi="Times New Roman" w:cs="Times New Roman"/>
                <w:b/>
                <w:bCs/>
                <w:color w:val="0D0D0D" w:themeColor="text1" w:themeTint="F2"/>
                <w:sz w:val="28"/>
                <w:szCs w:val="28"/>
              </w:rPr>
              <w:t xml:space="preserve"> (Quiz)</w:t>
            </w:r>
            <w:r w:rsidRPr="00163CE4">
              <w:rPr>
                <w:rFonts w:ascii="Times New Roman" w:hAnsi="Times New Roman" w:cs="Times New Roman"/>
                <w:color w:val="0D0D0D" w:themeColor="text1" w:themeTint="F2"/>
                <w:sz w:val="28"/>
                <w:szCs w:val="28"/>
              </w:rPr>
              <w:t>: A single written exam, worth (</w:t>
            </w:r>
            <w:r w:rsidR="000A0725" w:rsidRPr="00163CE4">
              <w:rPr>
                <w:rFonts w:ascii="Times New Roman" w:hAnsi="Times New Roman" w:cs="Times New Roman"/>
                <w:b/>
                <w:bCs/>
                <w:color w:val="0D0D0D" w:themeColor="text1" w:themeTint="F2"/>
                <w:sz w:val="28"/>
                <w:szCs w:val="28"/>
              </w:rPr>
              <w:t>5</w:t>
            </w:r>
            <w:r w:rsidRPr="00163CE4">
              <w:rPr>
                <w:rFonts w:ascii="Times New Roman" w:hAnsi="Times New Roman" w:cs="Times New Roman"/>
                <w:b/>
                <w:bCs/>
                <w:color w:val="0D0D0D" w:themeColor="text1" w:themeTint="F2"/>
                <w:sz w:val="28"/>
                <w:szCs w:val="28"/>
              </w:rPr>
              <w:t xml:space="preserve"> marks</w:t>
            </w:r>
            <w:r w:rsidRPr="00163CE4">
              <w:rPr>
                <w:rFonts w:ascii="Times New Roman" w:hAnsi="Times New Roman" w:cs="Times New Roman"/>
                <w:color w:val="0D0D0D" w:themeColor="text1" w:themeTint="F2"/>
                <w:sz w:val="28"/>
                <w:szCs w:val="28"/>
              </w:rPr>
              <w:t xml:space="preserve">), will evaluate </w:t>
            </w:r>
            <w:r w:rsidRPr="00163CE4">
              <w:rPr>
                <w:rFonts w:ascii="Times New Roman" w:hAnsi="Times New Roman" w:cs="Times New Roman"/>
                <w:color w:val="0D0D0D" w:themeColor="text1" w:themeTint="F2"/>
                <w:sz w:val="28"/>
                <w:szCs w:val="28"/>
              </w:rPr>
              <w:lastRenderedPageBreak/>
              <w:t>students' understanding of theoretical concepts.</w:t>
            </w:r>
          </w:p>
          <w:p w14:paraId="2C9F5E8A" w14:textId="5E5DB3E0" w:rsidR="00A84CA6" w:rsidRPr="00163CE4" w:rsidRDefault="000A0725" w:rsidP="00A84CA6">
            <w:pPr>
              <w:spacing w:beforeAutospacing="0" w:afterAutospacing="0"/>
              <w:jc w:val="both"/>
              <w:rPr>
                <w:rFonts w:ascii="Times New Roman" w:hAnsi="Times New Roman" w:cs="Times New Roman"/>
                <w:color w:val="0D0D0D" w:themeColor="text1" w:themeTint="F2"/>
                <w:sz w:val="28"/>
                <w:szCs w:val="28"/>
              </w:rPr>
            </w:pPr>
            <w:r w:rsidRPr="00163CE4">
              <w:rPr>
                <w:rFonts w:ascii="Times New Roman" w:hAnsi="Times New Roman" w:cs="Times New Roman"/>
                <w:b/>
                <w:bCs/>
                <w:color w:val="0D0D0D" w:themeColor="text1" w:themeTint="F2"/>
                <w:sz w:val="28"/>
                <w:szCs w:val="28"/>
              </w:rPr>
              <w:t xml:space="preserve">Academic Report </w:t>
            </w:r>
            <w:r w:rsidR="00A84CA6" w:rsidRPr="00163CE4">
              <w:rPr>
                <w:rFonts w:ascii="Times New Roman" w:hAnsi="Times New Roman" w:cs="Times New Roman"/>
                <w:b/>
                <w:bCs/>
                <w:color w:val="0D0D0D" w:themeColor="text1" w:themeTint="F2"/>
                <w:sz w:val="28"/>
                <w:szCs w:val="28"/>
              </w:rPr>
              <w:t>(1</w:t>
            </w:r>
            <w:r w:rsidRPr="00163CE4">
              <w:rPr>
                <w:rFonts w:ascii="Times New Roman" w:hAnsi="Times New Roman" w:cs="Times New Roman"/>
                <w:b/>
                <w:bCs/>
                <w:color w:val="0D0D0D" w:themeColor="text1" w:themeTint="F2"/>
                <w:sz w:val="28"/>
                <w:szCs w:val="28"/>
              </w:rPr>
              <w:t>5</w:t>
            </w:r>
            <w:r w:rsidR="00A84CA6" w:rsidRPr="00163CE4">
              <w:rPr>
                <w:rFonts w:ascii="Times New Roman" w:hAnsi="Times New Roman" w:cs="Times New Roman"/>
                <w:b/>
                <w:bCs/>
                <w:color w:val="0D0D0D" w:themeColor="text1" w:themeTint="F2"/>
                <w:sz w:val="28"/>
                <w:szCs w:val="28"/>
              </w:rPr>
              <w:t xml:space="preserve"> marks):</w:t>
            </w:r>
            <w:r w:rsidR="00A84CA6" w:rsidRPr="00163CE4">
              <w:rPr>
                <w:rFonts w:ascii="Times New Roman" w:hAnsi="Times New Roman" w:cs="Times New Roman"/>
                <w:color w:val="0D0D0D" w:themeColor="text1" w:themeTint="F2"/>
                <w:sz w:val="28"/>
                <w:szCs w:val="28"/>
              </w:rPr>
              <w:t xml:space="preserve"> Students are required to submit a detailed report that demonstrates their analytical and writing skills.</w:t>
            </w:r>
          </w:p>
          <w:p w14:paraId="2D61A0C7" w14:textId="77777777" w:rsidR="00B479B5" w:rsidRPr="00163CE4" w:rsidRDefault="00A84CA6" w:rsidP="00A84CA6">
            <w:pPr>
              <w:spacing w:beforeAutospacing="0" w:afterAutospacing="0"/>
              <w:jc w:val="both"/>
              <w:rPr>
                <w:rFonts w:ascii="Times New Roman" w:hAnsi="Times New Roman" w:cs="Times New Roman"/>
                <w:color w:val="0D0D0D" w:themeColor="text1" w:themeTint="F2"/>
                <w:sz w:val="28"/>
                <w:szCs w:val="28"/>
              </w:rPr>
            </w:pPr>
            <w:r w:rsidRPr="00163CE4">
              <w:rPr>
                <w:rFonts w:ascii="Times New Roman" w:hAnsi="Times New Roman" w:cs="Times New Roman"/>
                <w:b/>
                <w:bCs/>
                <w:color w:val="0D0D0D" w:themeColor="text1" w:themeTint="F2"/>
                <w:sz w:val="28"/>
                <w:szCs w:val="28"/>
              </w:rPr>
              <w:t>Seminar Presentation (10 marks):</w:t>
            </w:r>
            <w:r w:rsidRPr="00163CE4">
              <w:rPr>
                <w:rFonts w:ascii="Times New Roman" w:hAnsi="Times New Roman" w:cs="Times New Roman"/>
                <w:color w:val="0D0D0D" w:themeColor="text1" w:themeTint="F2"/>
                <w:sz w:val="28"/>
                <w:szCs w:val="28"/>
              </w:rPr>
              <w:t xml:space="preserve"> Each student will present a seminar based on their report, showcasing their ability to communicate and defend their work effectively. </w:t>
            </w:r>
          </w:p>
          <w:p w14:paraId="61AB1FC6" w14:textId="5824E072" w:rsidR="00A84CA6" w:rsidRPr="00163CE4" w:rsidRDefault="00B479B5" w:rsidP="00B479B5">
            <w:pPr>
              <w:spacing w:beforeAutospacing="0" w:afterAutospacing="0"/>
              <w:rPr>
                <w:rFonts w:ascii="Times New Roman" w:hAnsi="Times New Roman" w:cs="Times New Roman"/>
                <w:b/>
                <w:bCs/>
                <w:color w:val="0D0D0D" w:themeColor="text1" w:themeTint="F2"/>
                <w:sz w:val="28"/>
                <w:szCs w:val="28"/>
              </w:rPr>
            </w:pPr>
            <w:r w:rsidRPr="00163CE4">
              <w:rPr>
                <w:rFonts w:ascii="Times New Roman" w:hAnsi="Times New Roman" w:cs="Times New Roman"/>
                <w:color w:val="0D0D0D" w:themeColor="text1" w:themeTint="F2"/>
                <w:sz w:val="28"/>
                <w:szCs w:val="28"/>
              </w:rPr>
              <w:t xml:space="preserve">In addition to </w:t>
            </w:r>
            <w:r w:rsidRPr="00163CE4">
              <w:rPr>
                <w:rFonts w:ascii="Times New Roman" w:hAnsi="Times New Roman" w:cs="Times New Roman"/>
                <w:b/>
                <w:bCs/>
                <w:color w:val="0D0D0D" w:themeColor="text1" w:themeTint="F2"/>
                <w:sz w:val="28"/>
                <w:szCs w:val="28"/>
              </w:rPr>
              <w:t>Searching for sources (6</w:t>
            </w:r>
            <w:r w:rsidRPr="00163CE4">
              <w:rPr>
                <w:rFonts w:ascii="Times New Roman" w:hAnsi="Times New Roman" w:cs="Times New Roman"/>
                <w:b/>
                <w:bCs/>
                <w:sz w:val="28"/>
                <w:szCs w:val="28"/>
              </w:rPr>
              <w:t xml:space="preserve"> </w:t>
            </w:r>
            <w:r w:rsidRPr="00163CE4">
              <w:rPr>
                <w:rFonts w:ascii="Times New Roman" w:hAnsi="Times New Roman" w:cs="Times New Roman"/>
                <w:b/>
                <w:bCs/>
                <w:color w:val="0D0D0D" w:themeColor="text1" w:themeTint="F2"/>
                <w:sz w:val="28"/>
                <w:szCs w:val="28"/>
              </w:rPr>
              <w:t>marks), Use of technology (4</w:t>
            </w:r>
            <w:r w:rsidRPr="00163CE4">
              <w:rPr>
                <w:rFonts w:ascii="Times New Roman" w:hAnsi="Times New Roman" w:cs="Times New Roman"/>
                <w:b/>
                <w:bCs/>
                <w:sz w:val="28"/>
                <w:szCs w:val="28"/>
              </w:rPr>
              <w:t xml:space="preserve"> </w:t>
            </w:r>
            <w:r w:rsidRPr="00163CE4">
              <w:rPr>
                <w:rFonts w:ascii="Times New Roman" w:hAnsi="Times New Roman" w:cs="Times New Roman"/>
                <w:b/>
                <w:bCs/>
                <w:color w:val="0D0D0D" w:themeColor="text1" w:themeTint="F2"/>
                <w:sz w:val="28"/>
                <w:szCs w:val="28"/>
              </w:rPr>
              <w:t>marks), and Problem</w:t>
            </w:r>
            <w:r w:rsidR="00D86B2F" w:rsidRPr="00163CE4">
              <w:rPr>
                <w:rFonts w:ascii="Times New Roman" w:hAnsi="Times New Roman" w:cs="Times New Roman"/>
                <w:b/>
                <w:bCs/>
                <w:color w:val="0D0D0D" w:themeColor="text1" w:themeTint="F2"/>
                <w:sz w:val="28"/>
                <w:szCs w:val="28"/>
              </w:rPr>
              <w:t>-</w:t>
            </w:r>
            <w:r w:rsidRPr="00163CE4">
              <w:rPr>
                <w:rFonts w:ascii="Times New Roman" w:hAnsi="Times New Roman" w:cs="Times New Roman"/>
                <w:b/>
                <w:bCs/>
                <w:color w:val="0D0D0D" w:themeColor="text1" w:themeTint="F2"/>
                <w:sz w:val="28"/>
                <w:szCs w:val="28"/>
              </w:rPr>
              <w:t xml:space="preserve">solving (5 marks). </w:t>
            </w:r>
            <w:r w:rsidR="00A84CA6" w:rsidRPr="00163CE4">
              <w:rPr>
                <w:rFonts w:ascii="Times New Roman" w:hAnsi="Times New Roman" w:cs="Times New Roman"/>
                <w:color w:val="0D0D0D" w:themeColor="text1" w:themeTint="F2"/>
                <w:sz w:val="28"/>
                <w:szCs w:val="28"/>
              </w:rPr>
              <w:t xml:space="preserve">These activities collectively account for </w:t>
            </w:r>
            <w:r w:rsidR="000A0725" w:rsidRPr="00163CE4">
              <w:rPr>
                <w:rFonts w:ascii="Times New Roman" w:hAnsi="Times New Roman" w:cs="Times New Roman"/>
                <w:b/>
                <w:bCs/>
                <w:color w:val="0D0D0D" w:themeColor="text1" w:themeTint="F2"/>
                <w:sz w:val="28"/>
                <w:szCs w:val="28"/>
              </w:rPr>
              <w:t>5</w:t>
            </w:r>
            <w:r w:rsidR="00A84CA6" w:rsidRPr="00163CE4">
              <w:rPr>
                <w:rFonts w:ascii="Times New Roman" w:hAnsi="Times New Roman" w:cs="Times New Roman"/>
                <w:b/>
                <w:bCs/>
                <w:color w:val="0D0D0D" w:themeColor="text1" w:themeTint="F2"/>
                <w:sz w:val="28"/>
                <w:szCs w:val="28"/>
              </w:rPr>
              <w:t>0%</w:t>
            </w:r>
            <w:r w:rsidR="00A84CA6" w:rsidRPr="00163CE4">
              <w:rPr>
                <w:rFonts w:ascii="Times New Roman" w:hAnsi="Times New Roman" w:cs="Times New Roman"/>
                <w:color w:val="0D0D0D" w:themeColor="text1" w:themeTint="F2"/>
                <w:sz w:val="28"/>
                <w:szCs w:val="28"/>
              </w:rPr>
              <w:t xml:space="preserve"> of the total effort mark, emphasizing continuous learning and participation.</w:t>
            </w:r>
          </w:p>
          <w:p w14:paraId="7CEEDF78" w14:textId="77777777" w:rsidR="00A84CA6" w:rsidRPr="00163CE4" w:rsidRDefault="00A84CA6" w:rsidP="00A84CA6">
            <w:pPr>
              <w:spacing w:beforeAutospacing="0" w:afterAutospacing="0"/>
              <w:jc w:val="both"/>
              <w:rPr>
                <w:rFonts w:ascii="Times New Roman" w:hAnsi="Times New Roman" w:cs="Times New Roman"/>
                <w:color w:val="0D0D0D" w:themeColor="text1" w:themeTint="F2"/>
                <w:sz w:val="28"/>
                <w:szCs w:val="28"/>
              </w:rPr>
            </w:pPr>
          </w:p>
          <w:p w14:paraId="6BD5AD18" w14:textId="4D7288A9" w:rsidR="00A84CA6" w:rsidRPr="00163CE4" w:rsidRDefault="00A84CA6" w:rsidP="00A84CA6">
            <w:pPr>
              <w:spacing w:beforeAutospacing="0" w:afterAutospacing="0"/>
              <w:jc w:val="both"/>
              <w:rPr>
                <w:rFonts w:ascii="Times New Roman" w:hAnsi="Times New Roman" w:cs="Times New Roman"/>
                <w:b/>
                <w:bCs/>
                <w:color w:val="0D0D0D" w:themeColor="text1" w:themeTint="F2"/>
                <w:sz w:val="28"/>
                <w:szCs w:val="28"/>
              </w:rPr>
            </w:pPr>
            <w:r w:rsidRPr="00163CE4">
              <w:rPr>
                <w:rFonts w:ascii="Times New Roman" w:hAnsi="Times New Roman" w:cs="Times New Roman"/>
                <w:b/>
                <w:bCs/>
                <w:color w:val="0D0D0D" w:themeColor="text1" w:themeTint="F2"/>
                <w:sz w:val="28"/>
                <w:szCs w:val="28"/>
                <w:highlight w:val="yellow"/>
              </w:rPr>
              <w:t>Final Examination (</w:t>
            </w:r>
            <w:r w:rsidR="000A0725" w:rsidRPr="00163CE4">
              <w:rPr>
                <w:rFonts w:ascii="Times New Roman" w:hAnsi="Times New Roman" w:cs="Times New Roman"/>
                <w:b/>
                <w:bCs/>
                <w:color w:val="0D0D0D" w:themeColor="text1" w:themeTint="F2"/>
                <w:sz w:val="28"/>
                <w:szCs w:val="28"/>
                <w:highlight w:val="yellow"/>
              </w:rPr>
              <w:t>50</w:t>
            </w:r>
            <w:r w:rsidRPr="00163CE4">
              <w:rPr>
                <w:rFonts w:ascii="Times New Roman" w:hAnsi="Times New Roman" w:cs="Times New Roman"/>
                <w:b/>
                <w:bCs/>
                <w:color w:val="0D0D0D" w:themeColor="text1" w:themeTint="F2"/>
                <w:sz w:val="28"/>
                <w:szCs w:val="28"/>
                <w:highlight w:val="yellow"/>
              </w:rPr>
              <w:t>%),</w:t>
            </w:r>
            <w:r w:rsidRPr="00163CE4">
              <w:rPr>
                <w:rFonts w:ascii="Times New Roman" w:hAnsi="Times New Roman" w:cs="Times New Roman"/>
                <w:b/>
                <w:bCs/>
                <w:color w:val="0D0D0D" w:themeColor="text1" w:themeTint="F2"/>
                <w:sz w:val="28"/>
                <w:szCs w:val="28"/>
              </w:rPr>
              <w:t xml:space="preserve"> </w:t>
            </w:r>
            <w:r w:rsidRPr="00163CE4">
              <w:rPr>
                <w:rFonts w:ascii="Times New Roman" w:hAnsi="Times New Roman" w:cs="Times New Roman"/>
                <w:color w:val="0D0D0D" w:themeColor="text1" w:themeTint="F2"/>
                <w:sz w:val="28"/>
                <w:szCs w:val="28"/>
              </w:rPr>
              <w:t>the final exam will test students' ability to synthesize and present information in various formats. The structure includes:</w:t>
            </w:r>
          </w:p>
          <w:p w14:paraId="7F5E6A20" w14:textId="77777777" w:rsidR="00A84CA6" w:rsidRPr="00163CE4" w:rsidRDefault="00A84CA6" w:rsidP="00A84CA6">
            <w:pPr>
              <w:spacing w:beforeAutospacing="0" w:afterAutospacing="0"/>
              <w:jc w:val="both"/>
              <w:rPr>
                <w:rFonts w:ascii="Times New Roman" w:hAnsi="Times New Roman" w:cs="Times New Roman"/>
                <w:color w:val="0D0D0D" w:themeColor="text1" w:themeTint="F2"/>
                <w:sz w:val="28"/>
                <w:szCs w:val="28"/>
              </w:rPr>
            </w:pPr>
            <w:r w:rsidRPr="00163CE4">
              <w:rPr>
                <w:rFonts w:ascii="Times New Roman" w:hAnsi="Times New Roman" w:cs="Times New Roman"/>
                <w:b/>
                <w:bCs/>
                <w:color w:val="0D0D0D" w:themeColor="text1" w:themeTint="F2"/>
                <w:sz w:val="28"/>
                <w:szCs w:val="28"/>
              </w:rPr>
              <w:t>Academic Poster (20 marks):</w:t>
            </w:r>
            <w:r w:rsidRPr="00163CE4">
              <w:rPr>
                <w:rFonts w:ascii="Times New Roman" w:hAnsi="Times New Roman" w:cs="Times New Roman"/>
                <w:color w:val="0D0D0D" w:themeColor="text1" w:themeTint="F2"/>
                <w:sz w:val="28"/>
                <w:szCs w:val="28"/>
              </w:rPr>
              <w:t xml:space="preserve"> Students will design and prepare an academic poster that concisely presents key research findings or project insights.</w:t>
            </w:r>
          </w:p>
          <w:p w14:paraId="641A49EE" w14:textId="77777777" w:rsidR="00A84CA6" w:rsidRPr="00163CE4" w:rsidRDefault="00A84CA6" w:rsidP="00A84CA6">
            <w:pPr>
              <w:spacing w:beforeAutospacing="0" w:afterAutospacing="0"/>
              <w:jc w:val="both"/>
              <w:rPr>
                <w:rFonts w:ascii="Times New Roman" w:hAnsi="Times New Roman" w:cs="Times New Roman"/>
                <w:color w:val="0D0D0D" w:themeColor="text1" w:themeTint="F2"/>
                <w:sz w:val="28"/>
                <w:szCs w:val="28"/>
              </w:rPr>
            </w:pPr>
          </w:p>
          <w:p w14:paraId="28D289E3" w14:textId="0A4C7FB0" w:rsidR="00A84CA6" w:rsidRPr="00163CE4" w:rsidRDefault="00A84CA6" w:rsidP="00A84CA6">
            <w:pPr>
              <w:spacing w:beforeAutospacing="0" w:afterAutospacing="0"/>
              <w:jc w:val="both"/>
              <w:rPr>
                <w:rFonts w:ascii="Times New Roman" w:hAnsi="Times New Roman" w:cs="Times New Roman"/>
                <w:color w:val="0D0D0D" w:themeColor="text1" w:themeTint="F2"/>
                <w:sz w:val="28"/>
                <w:szCs w:val="28"/>
              </w:rPr>
            </w:pPr>
            <w:r w:rsidRPr="00163CE4">
              <w:rPr>
                <w:rFonts w:ascii="Times New Roman" w:hAnsi="Times New Roman" w:cs="Times New Roman"/>
                <w:b/>
                <w:bCs/>
                <w:color w:val="0D0D0D" w:themeColor="text1" w:themeTint="F2"/>
                <w:sz w:val="28"/>
                <w:szCs w:val="28"/>
              </w:rPr>
              <w:t>Debate (</w:t>
            </w:r>
            <w:r w:rsidR="000A0725" w:rsidRPr="00163CE4">
              <w:rPr>
                <w:rFonts w:ascii="Times New Roman" w:hAnsi="Times New Roman" w:cs="Times New Roman"/>
                <w:b/>
                <w:bCs/>
                <w:color w:val="0D0D0D" w:themeColor="text1" w:themeTint="F2"/>
                <w:sz w:val="28"/>
                <w:szCs w:val="28"/>
              </w:rPr>
              <w:t>30</w:t>
            </w:r>
            <w:r w:rsidRPr="00163CE4">
              <w:rPr>
                <w:rFonts w:ascii="Times New Roman" w:hAnsi="Times New Roman" w:cs="Times New Roman"/>
                <w:b/>
                <w:bCs/>
                <w:color w:val="0D0D0D" w:themeColor="text1" w:themeTint="F2"/>
                <w:sz w:val="28"/>
                <w:szCs w:val="28"/>
              </w:rPr>
              <w:t xml:space="preserve"> marks):</w:t>
            </w:r>
            <w:r w:rsidRPr="00163CE4">
              <w:rPr>
                <w:rFonts w:ascii="Times New Roman" w:hAnsi="Times New Roman" w:cs="Times New Roman"/>
                <w:color w:val="0D0D0D" w:themeColor="text1" w:themeTint="F2"/>
                <w:sz w:val="28"/>
                <w:szCs w:val="28"/>
              </w:rPr>
              <w:t xml:space="preserve"> Students will participate in a structured debate, demonstrating their critical thinking, argumentation, and engagement with complex topics.</w:t>
            </w:r>
          </w:p>
          <w:p w14:paraId="41DBDD42" w14:textId="77777777" w:rsidR="00A84CA6" w:rsidRPr="00163CE4" w:rsidRDefault="00A84CA6" w:rsidP="00A84CA6">
            <w:pPr>
              <w:spacing w:beforeAutospacing="0" w:afterAutospacing="0"/>
              <w:jc w:val="both"/>
              <w:rPr>
                <w:rFonts w:ascii="Times New Roman" w:hAnsi="Times New Roman" w:cs="Times New Roman"/>
                <w:color w:val="0D0D0D" w:themeColor="text1" w:themeTint="F2"/>
                <w:sz w:val="28"/>
                <w:szCs w:val="28"/>
              </w:rPr>
            </w:pPr>
          </w:p>
          <w:p w14:paraId="1E3EB5CB" w14:textId="564C976E" w:rsidR="00A84CA6" w:rsidRPr="00163CE4" w:rsidRDefault="00A84CA6" w:rsidP="00A84CA6">
            <w:pPr>
              <w:spacing w:beforeAutospacing="0" w:afterAutospacing="0"/>
              <w:jc w:val="both"/>
              <w:rPr>
                <w:rFonts w:ascii="Times New Roman" w:hAnsi="Times New Roman" w:cs="Times New Roman"/>
                <w:b/>
                <w:bCs/>
                <w:color w:val="0D0D0D" w:themeColor="text1" w:themeTint="F2"/>
                <w:sz w:val="28"/>
                <w:szCs w:val="28"/>
              </w:rPr>
            </w:pPr>
            <w:r w:rsidRPr="00163CE4">
              <w:rPr>
                <w:rFonts w:ascii="Times New Roman" w:hAnsi="Times New Roman" w:cs="Times New Roman"/>
                <w:b/>
                <w:bCs/>
                <w:color w:val="0D0D0D" w:themeColor="text1" w:themeTint="F2"/>
                <w:sz w:val="28"/>
                <w:szCs w:val="28"/>
                <w:highlight w:val="yellow"/>
              </w:rPr>
              <w:t>Second Round (Individual Effort)</w:t>
            </w:r>
          </w:p>
          <w:p w14:paraId="78F41CD2" w14:textId="535A3273" w:rsidR="00A84CA6" w:rsidRPr="00163CE4" w:rsidRDefault="00A84CA6" w:rsidP="00A84CA6">
            <w:pPr>
              <w:spacing w:beforeAutospacing="0" w:afterAutospacing="0"/>
              <w:jc w:val="both"/>
              <w:rPr>
                <w:rFonts w:ascii="Times New Roman" w:hAnsi="Times New Roman" w:cs="Times New Roman"/>
                <w:color w:val="0D0D0D" w:themeColor="text1" w:themeTint="F2"/>
                <w:sz w:val="28"/>
                <w:szCs w:val="28"/>
              </w:rPr>
            </w:pPr>
            <w:r w:rsidRPr="00163CE4">
              <w:rPr>
                <w:rFonts w:ascii="Times New Roman" w:hAnsi="Times New Roman" w:cs="Times New Roman"/>
                <w:color w:val="0D0D0D" w:themeColor="text1" w:themeTint="F2"/>
                <w:sz w:val="28"/>
                <w:szCs w:val="28"/>
              </w:rPr>
              <w:t>In the second round, all assessments will be completed independently by the student, ensuring a comprehensive evaluation of their skills. The breakdown is as follows:</w:t>
            </w:r>
          </w:p>
          <w:p w14:paraId="27259644" w14:textId="464E374D" w:rsidR="00A84CA6" w:rsidRPr="00163CE4" w:rsidRDefault="00A84CA6" w:rsidP="00A84CA6">
            <w:pPr>
              <w:spacing w:beforeAutospacing="0" w:afterAutospacing="0"/>
              <w:jc w:val="both"/>
              <w:rPr>
                <w:rFonts w:ascii="Times New Roman" w:hAnsi="Times New Roman" w:cs="Times New Roman"/>
                <w:color w:val="0D0D0D" w:themeColor="text1" w:themeTint="F2"/>
                <w:sz w:val="28"/>
                <w:szCs w:val="28"/>
              </w:rPr>
            </w:pPr>
            <w:r w:rsidRPr="00163CE4">
              <w:rPr>
                <w:rFonts w:ascii="Times New Roman" w:hAnsi="Times New Roman" w:cs="Times New Roman"/>
                <w:b/>
                <w:bCs/>
                <w:color w:val="0D0D0D" w:themeColor="text1" w:themeTint="F2"/>
                <w:sz w:val="28"/>
                <w:szCs w:val="28"/>
              </w:rPr>
              <w:t>Report Writing (20 marks)</w:t>
            </w:r>
            <w:r w:rsidRPr="00163CE4">
              <w:rPr>
                <w:rFonts w:ascii="Times New Roman" w:hAnsi="Times New Roman" w:cs="Times New Roman"/>
                <w:color w:val="0D0D0D" w:themeColor="text1" w:themeTint="F2"/>
                <w:sz w:val="28"/>
                <w:szCs w:val="28"/>
              </w:rPr>
              <w:t>: A revised and detailed report submission.</w:t>
            </w:r>
          </w:p>
          <w:p w14:paraId="40E194D6" w14:textId="03CB9846" w:rsidR="00A84CA6" w:rsidRPr="00163CE4" w:rsidRDefault="00A84CA6" w:rsidP="006F05C1">
            <w:pPr>
              <w:spacing w:beforeAutospacing="0" w:afterAutospacing="0"/>
              <w:jc w:val="both"/>
              <w:rPr>
                <w:rFonts w:ascii="Times New Roman" w:hAnsi="Times New Roman" w:cs="Times New Roman"/>
                <w:color w:val="0D0D0D" w:themeColor="text1" w:themeTint="F2"/>
                <w:sz w:val="28"/>
                <w:szCs w:val="28"/>
              </w:rPr>
            </w:pPr>
            <w:r w:rsidRPr="00163CE4">
              <w:rPr>
                <w:rFonts w:ascii="Times New Roman" w:hAnsi="Times New Roman" w:cs="Times New Roman"/>
                <w:b/>
                <w:bCs/>
                <w:color w:val="0D0D0D" w:themeColor="text1" w:themeTint="F2"/>
                <w:sz w:val="28"/>
                <w:szCs w:val="28"/>
              </w:rPr>
              <w:t>Academic Poster Preparation (</w:t>
            </w:r>
            <w:r w:rsidR="006F05C1" w:rsidRPr="00163CE4">
              <w:rPr>
                <w:rFonts w:ascii="Times New Roman" w:hAnsi="Times New Roman" w:cs="Times New Roman"/>
                <w:b/>
                <w:bCs/>
                <w:color w:val="0D0D0D" w:themeColor="text1" w:themeTint="F2"/>
                <w:sz w:val="28"/>
                <w:szCs w:val="28"/>
              </w:rPr>
              <w:t>1</w:t>
            </w:r>
            <w:r w:rsidRPr="00163CE4">
              <w:rPr>
                <w:rFonts w:ascii="Times New Roman" w:hAnsi="Times New Roman" w:cs="Times New Roman"/>
                <w:b/>
                <w:bCs/>
                <w:color w:val="0D0D0D" w:themeColor="text1" w:themeTint="F2"/>
                <w:sz w:val="28"/>
                <w:szCs w:val="28"/>
              </w:rPr>
              <w:t>0 marks):</w:t>
            </w:r>
            <w:r w:rsidRPr="00163CE4">
              <w:rPr>
                <w:rFonts w:ascii="Times New Roman" w:hAnsi="Times New Roman" w:cs="Times New Roman"/>
                <w:color w:val="0D0D0D" w:themeColor="text1" w:themeTint="F2"/>
                <w:sz w:val="28"/>
                <w:szCs w:val="28"/>
              </w:rPr>
              <w:t xml:space="preserve"> A standalone poster that communicates their research effectively.</w:t>
            </w:r>
          </w:p>
          <w:p w14:paraId="46A7A7BF" w14:textId="75C1C507" w:rsidR="00321250" w:rsidRPr="00707F11" w:rsidRDefault="00A84CA6" w:rsidP="006F05C1">
            <w:pPr>
              <w:spacing w:beforeAutospacing="0" w:afterAutospacing="0"/>
              <w:jc w:val="both"/>
              <w:rPr>
                <w:rFonts w:ascii="Times New Roman" w:hAnsi="Times New Roman" w:cs="Times New Roman"/>
                <w:color w:val="0D0D0D" w:themeColor="text1" w:themeTint="F2"/>
                <w:sz w:val="24"/>
                <w:szCs w:val="24"/>
              </w:rPr>
            </w:pPr>
            <w:r w:rsidRPr="00163CE4">
              <w:rPr>
                <w:rFonts w:ascii="Times New Roman" w:hAnsi="Times New Roman" w:cs="Times New Roman"/>
                <w:b/>
                <w:bCs/>
                <w:color w:val="0D0D0D" w:themeColor="text1" w:themeTint="F2"/>
                <w:sz w:val="28"/>
                <w:szCs w:val="28"/>
              </w:rPr>
              <w:t>Seminar Presentation (</w:t>
            </w:r>
            <w:r w:rsidR="006F05C1" w:rsidRPr="00163CE4">
              <w:rPr>
                <w:rFonts w:ascii="Times New Roman" w:hAnsi="Times New Roman" w:cs="Times New Roman"/>
                <w:b/>
                <w:bCs/>
                <w:color w:val="0D0D0D" w:themeColor="text1" w:themeTint="F2"/>
                <w:sz w:val="28"/>
                <w:szCs w:val="28"/>
              </w:rPr>
              <w:t>2</w:t>
            </w:r>
            <w:r w:rsidR="000A0725" w:rsidRPr="00163CE4">
              <w:rPr>
                <w:rFonts w:ascii="Times New Roman" w:hAnsi="Times New Roman" w:cs="Times New Roman"/>
                <w:b/>
                <w:bCs/>
                <w:color w:val="0D0D0D" w:themeColor="text1" w:themeTint="F2"/>
                <w:sz w:val="28"/>
                <w:szCs w:val="28"/>
              </w:rPr>
              <w:t>0</w:t>
            </w:r>
            <w:r w:rsidRPr="00163CE4">
              <w:rPr>
                <w:rFonts w:ascii="Times New Roman" w:hAnsi="Times New Roman" w:cs="Times New Roman"/>
                <w:b/>
                <w:bCs/>
                <w:color w:val="0D0D0D" w:themeColor="text1" w:themeTint="F2"/>
                <w:sz w:val="28"/>
                <w:szCs w:val="28"/>
              </w:rPr>
              <w:t>marks):</w:t>
            </w:r>
            <w:r w:rsidRPr="00163CE4">
              <w:rPr>
                <w:rFonts w:ascii="Times New Roman" w:hAnsi="Times New Roman" w:cs="Times New Roman"/>
                <w:color w:val="0D0D0D" w:themeColor="text1" w:themeTint="F2"/>
                <w:sz w:val="28"/>
                <w:szCs w:val="28"/>
              </w:rPr>
              <w:t xml:space="preserve"> A presentation based on their report, focusing on clear articulation and in-depth understanding. This approach guarantees a balanced evaluation that promotes both collaborative and individual competencies.</w:t>
            </w:r>
          </w:p>
        </w:tc>
      </w:tr>
    </w:tbl>
    <w:p w14:paraId="3465BA6F" w14:textId="2F547012" w:rsidR="00EA1DE5" w:rsidRPr="00707F11" w:rsidRDefault="00F03687" w:rsidP="00D86B2F">
      <w:pPr>
        <w:spacing w:after="0" w:afterAutospacing="0"/>
        <w:rPr>
          <w:rFonts w:ascii="Times New Roman" w:hAnsi="Times New Roman" w:cs="Times New Roman"/>
          <w:b/>
          <w:bCs/>
          <w:sz w:val="32"/>
          <w:szCs w:val="32"/>
        </w:rPr>
      </w:pPr>
      <w:bookmarkStart w:id="1" w:name="_Hlk182779201"/>
      <w:r w:rsidRPr="00707F11">
        <w:rPr>
          <w:rFonts w:ascii="Times New Roman" w:hAnsi="Times New Roman" w:cs="Times New Roman"/>
          <w:b/>
          <w:bCs/>
          <w:sz w:val="32"/>
          <w:szCs w:val="32"/>
        </w:rPr>
        <w:lastRenderedPageBreak/>
        <w:t>Weekly Plan</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3031"/>
      </w:tblGrid>
      <w:tr w:rsidR="00C04A4B" w:rsidRPr="00747A9A" w14:paraId="12CB086C" w14:textId="77777777" w:rsidTr="00C04A4B">
        <w:tc>
          <w:tcPr>
            <w:tcW w:w="6062" w:type="dxa"/>
            <w:tcBorders>
              <w:bottom w:val="single" w:sz="8" w:space="0" w:color="auto"/>
            </w:tcBorders>
          </w:tcPr>
          <w:p w14:paraId="421EED8D" w14:textId="158FC0D4" w:rsidR="00C04A4B" w:rsidRPr="00747A9A" w:rsidRDefault="00C04A4B" w:rsidP="00EC1F58">
            <w:pPr>
              <w:spacing w:after="0" w:line="240" w:lineRule="auto"/>
              <w:rPr>
                <w:b/>
                <w:bCs/>
                <w:sz w:val="28"/>
                <w:szCs w:val="28"/>
                <w:rtl/>
                <w:lang w:bidi="ar-KW"/>
              </w:rPr>
            </w:pPr>
            <w:bookmarkStart w:id="2" w:name="_Hlk182779222"/>
            <w:bookmarkEnd w:id="1"/>
            <w:r>
              <w:rPr>
                <w:b/>
                <w:bCs/>
                <w:sz w:val="28"/>
                <w:szCs w:val="28"/>
                <w:lang w:bidi="ar-KW"/>
              </w:rPr>
              <w:t xml:space="preserve"> </w:t>
            </w:r>
            <w:r w:rsidRPr="00747A9A">
              <w:rPr>
                <w:b/>
                <w:bCs/>
                <w:sz w:val="28"/>
                <w:szCs w:val="28"/>
                <w:lang w:bidi="ar-KW"/>
              </w:rPr>
              <w:t>The Topics:</w:t>
            </w:r>
          </w:p>
        </w:tc>
        <w:tc>
          <w:tcPr>
            <w:tcW w:w="3031" w:type="dxa"/>
            <w:tcBorders>
              <w:bottom w:val="single" w:sz="8" w:space="0" w:color="auto"/>
            </w:tcBorders>
          </w:tcPr>
          <w:p w14:paraId="378C0C92" w14:textId="77777777" w:rsidR="00C04A4B" w:rsidRPr="00747A9A" w:rsidRDefault="00C04A4B" w:rsidP="00EC1F58">
            <w:pPr>
              <w:spacing w:after="0" w:line="240" w:lineRule="auto"/>
              <w:rPr>
                <w:b/>
                <w:bCs/>
                <w:sz w:val="28"/>
                <w:szCs w:val="28"/>
                <w:rtl/>
                <w:lang w:bidi="ar-KW"/>
              </w:rPr>
            </w:pPr>
            <w:r w:rsidRPr="00747A9A">
              <w:rPr>
                <w:b/>
                <w:bCs/>
                <w:sz w:val="28"/>
                <w:szCs w:val="28"/>
                <w:lang w:bidi="ar-KW"/>
              </w:rPr>
              <w:t>Lecturer's name</w:t>
            </w:r>
          </w:p>
        </w:tc>
      </w:tr>
      <w:tr w:rsidR="00C04A4B" w:rsidRPr="006766CD" w14:paraId="48EEFEDC" w14:textId="77777777" w:rsidTr="00C04A4B">
        <w:trPr>
          <w:trHeight w:val="1405"/>
        </w:trPr>
        <w:tc>
          <w:tcPr>
            <w:tcW w:w="6062" w:type="dxa"/>
            <w:tcBorders>
              <w:top w:val="single" w:sz="8" w:space="0" w:color="auto"/>
              <w:bottom w:val="single" w:sz="8" w:space="0" w:color="auto"/>
            </w:tcBorders>
          </w:tcPr>
          <w:p w14:paraId="120EC060" w14:textId="77777777" w:rsidR="00C04A4B" w:rsidRPr="006766CD" w:rsidRDefault="00C04A4B" w:rsidP="00EC1F58">
            <w:pPr>
              <w:spacing w:after="0" w:line="240" w:lineRule="auto"/>
              <w:rPr>
                <w:sz w:val="24"/>
                <w:szCs w:val="24"/>
                <w:lang w:bidi="ar-IQ"/>
              </w:rPr>
            </w:pPr>
            <w:r w:rsidRPr="006766CD">
              <w:rPr>
                <w:sz w:val="24"/>
                <w:szCs w:val="24"/>
                <w:lang w:bidi="ar-IQ"/>
              </w:rPr>
              <w:t xml:space="preserve"> </w:t>
            </w:r>
            <w:r>
              <w:rPr>
                <w:sz w:val="24"/>
                <w:szCs w:val="24"/>
                <w:lang w:bidi="ar-IQ"/>
              </w:rPr>
              <w:t>History of Ichthyology</w:t>
            </w:r>
          </w:p>
        </w:tc>
        <w:tc>
          <w:tcPr>
            <w:tcW w:w="3031" w:type="dxa"/>
            <w:tcBorders>
              <w:top w:val="single" w:sz="8" w:space="0" w:color="auto"/>
              <w:bottom w:val="single" w:sz="8" w:space="0" w:color="auto"/>
            </w:tcBorders>
          </w:tcPr>
          <w:p w14:paraId="5AF6CBA2" w14:textId="77777777" w:rsidR="00C04A4B" w:rsidRPr="006766CD" w:rsidRDefault="00C04A4B" w:rsidP="00EC1F58">
            <w:pPr>
              <w:spacing w:after="0" w:line="240" w:lineRule="auto"/>
              <w:rPr>
                <w:sz w:val="24"/>
                <w:szCs w:val="24"/>
                <w:lang w:bidi="ar-KW"/>
              </w:rPr>
            </w:pPr>
            <w:proofErr w:type="spellStart"/>
            <w:r>
              <w:rPr>
                <w:sz w:val="28"/>
                <w:szCs w:val="28"/>
              </w:rPr>
              <w:t>Dr.Ayub</w:t>
            </w:r>
            <w:proofErr w:type="spellEnd"/>
            <w:r>
              <w:rPr>
                <w:sz w:val="28"/>
                <w:szCs w:val="28"/>
              </w:rPr>
              <w:t xml:space="preserve"> </w:t>
            </w:r>
            <w:proofErr w:type="spellStart"/>
            <w:r>
              <w:rPr>
                <w:sz w:val="28"/>
                <w:szCs w:val="28"/>
              </w:rPr>
              <w:t>Younis</w:t>
            </w:r>
            <w:proofErr w:type="spellEnd"/>
            <w:r>
              <w:rPr>
                <w:sz w:val="28"/>
                <w:szCs w:val="28"/>
              </w:rPr>
              <w:t xml:space="preserve"> Anwar</w:t>
            </w:r>
          </w:p>
        </w:tc>
      </w:tr>
      <w:tr w:rsidR="00C04A4B" w14:paraId="687F3668" w14:textId="77777777" w:rsidTr="00C04A4B">
        <w:trPr>
          <w:trHeight w:val="1405"/>
        </w:trPr>
        <w:tc>
          <w:tcPr>
            <w:tcW w:w="6062" w:type="dxa"/>
            <w:tcBorders>
              <w:top w:val="single" w:sz="8" w:space="0" w:color="auto"/>
              <w:bottom w:val="single" w:sz="8" w:space="0" w:color="auto"/>
            </w:tcBorders>
          </w:tcPr>
          <w:p w14:paraId="13B4252D" w14:textId="77777777" w:rsidR="00C04A4B" w:rsidRPr="006766CD" w:rsidRDefault="00C04A4B" w:rsidP="00EC1F58">
            <w:pPr>
              <w:spacing w:after="0" w:line="240" w:lineRule="auto"/>
              <w:rPr>
                <w:sz w:val="24"/>
                <w:szCs w:val="24"/>
                <w:lang w:bidi="ar-IQ"/>
              </w:rPr>
            </w:pPr>
            <w:r>
              <w:rPr>
                <w:sz w:val="24"/>
                <w:szCs w:val="24"/>
                <w:lang w:bidi="ar-IQ"/>
              </w:rPr>
              <w:t>Jawless Fish</w:t>
            </w:r>
          </w:p>
        </w:tc>
        <w:tc>
          <w:tcPr>
            <w:tcW w:w="3031" w:type="dxa"/>
            <w:tcBorders>
              <w:top w:val="single" w:sz="8" w:space="0" w:color="auto"/>
              <w:bottom w:val="single" w:sz="8" w:space="0" w:color="auto"/>
            </w:tcBorders>
          </w:tcPr>
          <w:p w14:paraId="0102EE5E" w14:textId="77777777" w:rsidR="00C04A4B" w:rsidRDefault="00C04A4B" w:rsidP="00EC1F58">
            <w:proofErr w:type="spellStart"/>
            <w:r w:rsidRPr="004578A2">
              <w:rPr>
                <w:sz w:val="28"/>
                <w:szCs w:val="28"/>
              </w:rPr>
              <w:t>Dr.Ayub</w:t>
            </w:r>
            <w:proofErr w:type="spellEnd"/>
            <w:r w:rsidRPr="004578A2">
              <w:rPr>
                <w:sz w:val="28"/>
                <w:szCs w:val="28"/>
              </w:rPr>
              <w:t xml:space="preserve"> </w:t>
            </w:r>
            <w:proofErr w:type="spellStart"/>
            <w:r w:rsidRPr="004578A2">
              <w:rPr>
                <w:sz w:val="28"/>
                <w:szCs w:val="28"/>
              </w:rPr>
              <w:t>Younis</w:t>
            </w:r>
            <w:proofErr w:type="spellEnd"/>
            <w:r w:rsidRPr="004578A2">
              <w:rPr>
                <w:sz w:val="28"/>
                <w:szCs w:val="28"/>
              </w:rPr>
              <w:t xml:space="preserve"> Anwar</w:t>
            </w:r>
          </w:p>
        </w:tc>
      </w:tr>
      <w:tr w:rsidR="00C04A4B" w14:paraId="274BBD13" w14:textId="77777777" w:rsidTr="00C04A4B">
        <w:trPr>
          <w:trHeight w:val="1405"/>
        </w:trPr>
        <w:tc>
          <w:tcPr>
            <w:tcW w:w="6062" w:type="dxa"/>
            <w:tcBorders>
              <w:top w:val="single" w:sz="8" w:space="0" w:color="auto"/>
              <w:bottom w:val="single" w:sz="8" w:space="0" w:color="auto"/>
            </w:tcBorders>
          </w:tcPr>
          <w:p w14:paraId="73571EB4" w14:textId="77777777" w:rsidR="00C04A4B" w:rsidRPr="006766CD" w:rsidRDefault="00C04A4B" w:rsidP="00EC1F58">
            <w:pPr>
              <w:spacing w:after="0" w:line="240" w:lineRule="auto"/>
              <w:rPr>
                <w:sz w:val="24"/>
                <w:szCs w:val="24"/>
                <w:lang w:bidi="ar-IQ"/>
              </w:rPr>
            </w:pPr>
            <w:r>
              <w:rPr>
                <w:sz w:val="24"/>
                <w:szCs w:val="24"/>
                <w:lang w:bidi="ar-IQ"/>
              </w:rPr>
              <w:lastRenderedPageBreak/>
              <w:t xml:space="preserve">Bony Fish </w:t>
            </w:r>
          </w:p>
        </w:tc>
        <w:tc>
          <w:tcPr>
            <w:tcW w:w="3031" w:type="dxa"/>
            <w:tcBorders>
              <w:top w:val="single" w:sz="8" w:space="0" w:color="auto"/>
              <w:bottom w:val="single" w:sz="8" w:space="0" w:color="auto"/>
            </w:tcBorders>
          </w:tcPr>
          <w:p w14:paraId="7041CC69" w14:textId="77777777" w:rsidR="00C04A4B" w:rsidRDefault="00C04A4B" w:rsidP="00EC1F58">
            <w:proofErr w:type="spellStart"/>
            <w:r w:rsidRPr="004578A2">
              <w:rPr>
                <w:sz w:val="28"/>
                <w:szCs w:val="28"/>
              </w:rPr>
              <w:t>Dr.Ayub</w:t>
            </w:r>
            <w:proofErr w:type="spellEnd"/>
            <w:r w:rsidRPr="004578A2">
              <w:rPr>
                <w:sz w:val="28"/>
                <w:szCs w:val="28"/>
              </w:rPr>
              <w:t xml:space="preserve"> </w:t>
            </w:r>
            <w:proofErr w:type="spellStart"/>
            <w:r w:rsidRPr="004578A2">
              <w:rPr>
                <w:sz w:val="28"/>
                <w:szCs w:val="28"/>
              </w:rPr>
              <w:t>Younis</w:t>
            </w:r>
            <w:proofErr w:type="spellEnd"/>
            <w:r w:rsidRPr="004578A2">
              <w:rPr>
                <w:sz w:val="28"/>
                <w:szCs w:val="28"/>
              </w:rPr>
              <w:t xml:space="preserve"> Anwar</w:t>
            </w:r>
          </w:p>
        </w:tc>
      </w:tr>
      <w:tr w:rsidR="00C04A4B" w14:paraId="16CD5D6D" w14:textId="77777777" w:rsidTr="00C04A4B">
        <w:trPr>
          <w:trHeight w:val="1405"/>
        </w:trPr>
        <w:tc>
          <w:tcPr>
            <w:tcW w:w="6062" w:type="dxa"/>
            <w:tcBorders>
              <w:top w:val="single" w:sz="8" w:space="0" w:color="auto"/>
              <w:bottom w:val="single" w:sz="8" w:space="0" w:color="auto"/>
            </w:tcBorders>
          </w:tcPr>
          <w:p w14:paraId="1FA14F28" w14:textId="77777777" w:rsidR="00C04A4B" w:rsidRPr="006766CD" w:rsidRDefault="00C04A4B" w:rsidP="00EC1F58">
            <w:pPr>
              <w:spacing w:after="0" w:line="240" w:lineRule="auto"/>
              <w:rPr>
                <w:sz w:val="24"/>
                <w:szCs w:val="24"/>
                <w:lang w:bidi="ar-IQ"/>
              </w:rPr>
            </w:pPr>
            <w:r>
              <w:rPr>
                <w:sz w:val="24"/>
                <w:szCs w:val="24"/>
                <w:lang w:bidi="ar-IQ"/>
              </w:rPr>
              <w:t>Cartilage Fish</w:t>
            </w:r>
          </w:p>
        </w:tc>
        <w:tc>
          <w:tcPr>
            <w:tcW w:w="3031" w:type="dxa"/>
            <w:tcBorders>
              <w:top w:val="single" w:sz="8" w:space="0" w:color="auto"/>
              <w:bottom w:val="single" w:sz="8" w:space="0" w:color="auto"/>
            </w:tcBorders>
          </w:tcPr>
          <w:p w14:paraId="0A666F6D" w14:textId="77777777" w:rsidR="00C04A4B" w:rsidRDefault="00C04A4B" w:rsidP="00EC1F58">
            <w:proofErr w:type="spellStart"/>
            <w:r w:rsidRPr="004578A2">
              <w:rPr>
                <w:sz w:val="28"/>
                <w:szCs w:val="28"/>
              </w:rPr>
              <w:t>Dr.Ayub</w:t>
            </w:r>
            <w:proofErr w:type="spellEnd"/>
            <w:r w:rsidRPr="004578A2">
              <w:rPr>
                <w:sz w:val="28"/>
                <w:szCs w:val="28"/>
              </w:rPr>
              <w:t xml:space="preserve"> </w:t>
            </w:r>
            <w:proofErr w:type="spellStart"/>
            <w:r w:rsidRPr="004578A2">
              <w:rPr>
                <w:sz w:val="28"/>
                <w:szCs w:val="28"/>
              </w:rPr>
              <w:t>Younis</w:t>
            </w:r>
            <w:proofErr w:type="spellEnd"/>
            <w:r w:rsidRPr="004578A2">
              <w:rPr>
                <w:sz w:val="28"/>
                <w:szCs w:val="28"/>
              </w:rPr>
              <w:t xml:space="preserve"> Anwar</w:t>
            </w:r>
          </w:p>
        </w:tc>
      </w:tr>
      <w:tr w:rsidR="00C04A4B" w14:paraId="3B25839F" w14:textId="77777777" w:rsidTr="00C04A4B">
        <w:trPr>
          <w:trHeight w:val="1405"/>
        </w:trPr>
        <w:tc>
          <w:tcPr>
            <w:tcW w:w="6062" w:type="dxa"/>
            <w:tcBorders>
              <w:top w:val="single" w:sz="8" w:space="0" w:color="auto"/>
              <w:bottom w:val="single" w:sz="8" w:space="0" w:color="auto"/>
            </w:tcBorders>
          </w:tcPr>
          <w:p w14:paraId="5F85D43F" w14:textId="77777777" w:rsidR="00C04A4B" w:rsidRPr="006766CD" w:rsidRDefault="00C04A4B" w:rsidP="00EC1F58">
            <w:pPr>
              <w:spacing w:after="0" w:line="240" w:lineRule="auto"/>
              <w:rPr>
                <w:sz w:val="24"/>
                <w:szCs w:val="24"/>
                <w:lang w:bidi="ar-IQ"/>
              </w:rPr>
            </w:pPr>
            <w:r>
              <w:rPr>
                <w:sz w:val="24"/>
                <w:szCs w:val="24"/>
                <w:lang w:bidi="ar-IQ"/>
              </w:rPr>
              <w:t xml:space="preserve">Diversity of Fish (Species, Habitat) </w:t>
            </w:r>
          </w:p>
        </w:tc>
        <w:tc>
          <w:tcPr>
            <w:tcW w:w="3031" w:type="dxa"/>
            <w:tcBorders>
              <w:top w:val="single" w:sz="8" w:space="0" w:color="auto"/>
              <w:bottom w:val="single" w:sz="8" w:space="0" w:color="auto"/>
            </w:tcBorders>
          </w:tcPr>
          <w:p w14:paraId="2C2C50D3" w14:textId="77777777" w:rsidR="00C04A4B" w:rsidRDefault="00C04A4B" w:rsidP="00EC1F58">
            <w:proofErr w:type="spellStart"/>
            <w:r w:rsidRPr="004578A2">
              <w:rPr>
                <w:sz w:val="28"/>
                <w:szCs w:val="28"/>
              </w:rPr>
              <w:t>Dr.Ayub</w:t>
            </w:r>
            <w:proofErr w:type="spellEnd"/>
            <w:r w:rsidRPr="004578A2">
              <w:rPr>
                <w:sz w:val="28"/>
                <w:szCs w:val="28"/>
              </w:rPr>
              <w:t xml:space="preserve"> </w:t>
            </w:r>
            <w:proofErr w:type="spellStart"/>
            <w:r w:rsidRPr="004578A2">
              <w:rPr>
                <w:sz w:val="28"/>
                <w:szCs w:val="28"/>
              </w:rPr>
              <w:t>Younis</w:t>
            </w:r>
            <w:proofErr w:type="spellEnd"/>
            <w:r w:rsidRPr="004578A2">
              <w:rPr>
                <w:sz w:val="28"/>
                <w:szCs w:val="28"/>
              </w:rPr>
              <w:t xml:space="preserve"> Anwar</w:t>
            </w:r>
          </w:p>
        </w:tc>
      </w:tr>
      <w:tr w:rsidR="00C04A4B" w14:paraId="6204F8E1" w14:textId="77777777" w:rsidTr="00C04A4B">
        <w:trPr>
          <w:trHeight w:val="1405"/>
        </w:trPr>
        <w:tc>
          <w:tcPr>
            <w:tcW w:w="6062" w:type="dxa"/>
            <w:tcBorders>
              <w:top w:val="single" w:sz="8" w:space="0" w:color="auto"/>
              <w:bottom w:val="single" w:sz="8" w:space="0" w:color="auto"/>
            </w:tcBorders>
          </w:tcPr>
          <w:p w14:paraId="293743DA" w14:textId="77777777" w:rsidR="00C04A4B" w:rsidRPr="006766CD" w:rsidRDefault="00C04A4B" w:rsidP="00EC1F58">
            <w:pPr>
              <w:spacing w:after="0" w:line="240" w:lineRule="auto"/>
              <w:rPr>
                <w:sz w:val="24"/>
                <w:szCs w:val="24"/>
                <w:lang w:bidi="ar-IQ"/>
              </w:rPr>
            </w:pPr>
            <w:r>
              <w:rPr>
                <w:sz w:val="24"/>
                <w:szCs w:val="24"/>
                <w:lang w:bidi="ar-IQ"/>
              </w:rPr>
              <w:t xml:space="preserve">Diversity of Fish (Life Span, Size) </w:t>
            </w:r>
          </w:p>
        </w:tc>
        <w:tc>
          <w:tcPr>
            <w:tcW w:w="3031" w:type="dxa"/>
            <w:tcBorders>
              <w:top w:val="single" w:sz="8" w:space="0" w:color="auto"/>
              <w:bottom w:val="single" w:sz="8" w:space="0" w:color="auto"/>
            </w:tcBorders>
          </w:tcPr>
          <w:p w14:paraId="4832DAE9" w14:textId="77777777" w:rsidR="00C04A4B" w:rsidRDefault="00C04A4B" w:rsidP="00EC1F58">
            <w:proofErr w:type="spellStart"/>
            <w:r w:rsidRPr="004578A2">
              <w:rPr>
                <w:sz w:val="28"/>
                <w:szCs w:val="28"/>
              </w:rPr>
              <w:t>Dr.Ayub</w:t>
            </w:r>
            <w:proofErr w:type="spellEnd"/>
            <w:r w:rsidRPr="004578A2">
              <w:rPr>
                <w:sz w:val="28"/>
                <w:szCs w:val="28"/>
              </w:rPr>
              <w:t xml:space="preserve"> </w:t>
            </w:r>
            <w:proofErr w:type="spellStart"/>
            <w:r w:rsidRPr="004578A2">
              <w:rPr>
                <w:sz w:val="28"/>
                <w:szCs w:val="28"/>
              </w:rPr>
              <w:t>Younis</w:t>
            </w:r>
            <w:proofErr w:type="spellEnd"/>
            <w:r w:rsidRPr="004578A2">
              <w:rPr>
                <w:sz w:val="28"/>
                <w:szCs w:val="28"/>
              </w:rPr>
              <w:t xml:space="preserve"> Anwar</w:t>
            </w:r>
          </w:p>
        </w:tc>
      </w:tr>
      <w:tr w:rsidR="00C04A4B" w14:paraId="0294F297" w14:textId="77777777" w:rsidTr="00C04A4B">
        <w:trPr>
          <w:trHeight w:val="1405"/>
        </w:trPr>
        <w:tc>
          <w:tcPr>
            <w:tcW w:w="6062" w:type="dxa"/>
            <w:tcBorders>
              <w:top w:val="single" w:sz="8" w:space="0" w:color="auto"/>
              <w:bottom w:val="single" w:sz="8" w:space="0" w:color="auto"/>
            </w:tcBorders>
          </w:tcPr>
          <w:p w14:paraId="73CCC094" w14:textId="77777777" w:rsidR="00C04A4B" w:rsidRPr="006766CD" w:rsidRDefault="00C04A4B" w:rsidP="00EC1F58">
            <w:pPr>
              <w:spacing w:after="0" w:line="240" w:lineRule="auto"/>
              <w:rPr>
                <w:sz w:val="24"/>
                <w:szCs w:val="24"/>
                <w:lang w:bidi="ar-IQ"/>
              </w:rPr>
            </w:pPr>
            <w:r>
              <w:rPr>
                <w:sz w:val="24"/>
                <w:szCs w:val="24"/>
                <w:lang w:bidi="ar-IQ"/>
              </w:rPr>
              <w:t xml:space="preserve">Diversity of Fish (Brooding, Breeding, Feeding) </w:t>
            </w:r>
          </w:p>
        </w:tc>
        <w:tc>
          <w:tcPr>
            <w:tcW w:w="3031" w:type="dxa"/>
            <w:tcBorders>
              <w:top w:val="single" w:sz="8" w:space="0" w:color="auto"/>
              <w:bottom w:val="single" w:sz="8" w:space="0" w:color="auto"/>
            </w:tcBorders>
          </w:tcPr>
          <w:p w14:paraId="1104DCBD" w14:textId="77777777" w:rsidR="00C04A4B" w:rsidRDefault="00C04A4B" w:rsidP="00EC1F58">
            <w:proofErr w:type="spellStart"/>
            <w:r w:rsidRPr="004578A2">
              <w:rPr>
                <w:sz w:val="28"/>
                <w:szCs w:val="28"/>
              </w:rPr>
              <w:t>Dr.Ayub</w:t>
            </w:r>
            <w:proofErr w:type="spellEnd"/>
            <w:r w:rsidRPr="004578A2">
              <w:rPr>
                <w:sz w:val="28"/>
                <w:szCs w:val="28"/>
              </w:rPr>
              <w:t xml:space="preserve"> </w:t>
            </w:r>
            <w:proofErr w:type="spellStart"/>
            <w:r w:rsidRPr="004578A2">
              <w:rPr>
                <w:sz w:val="28"/>
                <w:szCs w:val="28"/>
              </w:rPr>
              <w:t>Younis</w:t>
            </w:r>
            <w:proofErr w:type="spellEnd"/>
            <w:r w:rsidRPr="004578A2">
              <w:rPr>
                <w:sz w:val="28"/>
                <w:szCs w:val="28"/>
              </w:rPr>
              <w:t xml:space="preserve"> Anwar</w:t>
            </w:r>
          </w:p>
        </w:tc>
      </w:tr>
      <w:tr w:rsidR="00C04A4B" w14:paraId="0AE44682" w14:textId="77777777" w:rsidTr="00C04A4B">
        <w:trPr>
          <w:trHeight w:val="1405"/>
        </w:trPr>
        <w:tc>
          <w:tcPr>
            <w:tcW w:w="6062" w:type="dxa"/>
            <w:tcBorders>
              <w:top w:val="single" w:sz="8" w:space="0" w:color="auto"/>
              <w:bottom w:val="single" w:sz="8" w:space="0" w:color="auto"/>
            </w:tcBorders>
          </w:tcPr>
          <w:p w14:paraId="272B399D" w14:textId="77777777" w:rsidR="00C04A4B" w:rsidRDefault="00C04A4B" w:rsidP="00EC1F58">
            <w:pPr>
              <w:spacing w:after="0" w:line="240" w:lineRule="auto"/>
              <w:rPr>
                <w:sz w:val="24"/>
                <w:szCs w:val="24"/>
                <w:lang w:bidi="ar-IQ"/>
              </w:rPr>
            </w:pPr>
            <w:r>
              <w:rPr>
                <w:sz w:val="24"/>
                <w:szCs w:val="24"/>
                <w:lang w:bidi="ar-IQ"/>
              </w:rPr>
              <w:t>Mid Exam</w:t>
            </w:r>
          </w:p>
        </w:tc>
        <w:tc>
          <w:tcPr>
            <w:tcW w:w="3031" w:type="dxa"/>
            <w:tcBorders>
              <w:top w:val="single" w:sz="8" w:space="0" w:color="auto"/>
              <w:bottom w:val="single" w:sz="8" w:space="0" w:color="auto"/>
            </w:tcBorders>
          </w:tcPr>
          <w:p w14:paraId="404DFCB3" w14:textId="77777777" w:rsidR="00C04A4B" w:rsidRDefault="00C04A4B" w:rsidP="00EC1F58">
            <w:proofErr w:type="spellStart"/>
            <w:r w:rsidRPr="004578A2">
              <w:rPr>
                <w:sz w:val="28"/>
                <w:szCs w:val="28"/>
              </w:rPr>
              <w:t>Dr.Ayub</w:t>
            </w:r>
            <w:proofErr w:type="spellEnd"/>
            <w:r w:rsidRPr="004578A2">
              <w:rPr>
                <w:sz w:val="28"/>
                <w:szCs w:val="28"/>
              </w:rPr>
              <w:t xml:space="preserve"> </w:t>
            </w:r>
            <w:proofErr w:type="spellStart"/>
            <w:r w:rsidRPr="004578A2">
              <w:rPr>
                <w:sz w:val="28"/>
                <w:szCs w:val="28"/>
              </w:rPr>
              <w:t>Younis</w:t>
            </w:r>
            <w:proofErr w:type="spellEnd"/>
            <w:r w:rsidRPr="004578A2">
              <w:rPr>
                <w:sz w:val="28"/>
                <w:szCs w:val="28"/>
              </w:rPr>
              <w:t xml:space="preserve"> Anwar</w:t>
            </w:r>
          </w:p>
        </w:tc>
      </w:tr>
      <w:tr w:rsidR="00C04A4B" w14:paraId="784ACCE9" w14:textId="77777777" w:rsidTr="00C04A4B">
        <w:trPr>
          <w:trHeight w:val="1405"/>
        </w:trPr>
        <w:tc>
          <w:tcPr>
            <w:tcW w:w="6062" w:type="dxa"/>
            <w:tcBorders>
              <w:top w:val="single" w:sz="8" w:space="0" w:color="auto"/>
              <w:bottom w:val="single" w:sz="8" w:space="0" w:color="auto"/>
            </w:tcBorders>
          </w:tcPr>
          <w:p w14:paraId="727196C8" w14:textId="77777777" w:rsidR="00C04A4B" w:rsidRPr="006766CD" w:rsidRDefault="00C04A4B" w:rsidP="00EC1F58">
            <w:pPr>
              <w:spacing w:after="0" w:line="240" w:lineRule="auto"/>
              <w:rPr>
                <w:sz w:val="24"/>
                <w:szCs w:val="24"/>
                <w:lang w:bidi="ar-IQ"/>
              </w:rPr>
            </w:pPr>
            <w:r>
              <w:rPr>
                <w:sz w:val="24"/>
                <w:szCs w:val="24"/>
                <w:lang w:bidi="ar-IQ"/>
              </w:rPr>
              <w:t xml:space="preserve">Diversity of Fish (Vision, locomotion) </w:t>
            </w:r>
          </w:p>
        </w:tc>
        <w:tc>
          <w:tcPr>
            <w:tcW w:w="3031" w:type="dxa"/>
            <w:tcBorders>
              <w:top w:val="single" w:sz="8" w:space="0" w:color="auto"/>
              <w:bottom w:val="single" w:sz="8" w:space="0" w:color="auto"/>
            </w:tcBorders>
          </w:tcPr>
          <w:p w14:paraId="0AB26148" w14:textId="77777777" w:rsidR="00C04A4B" w:rsidRDefault="00C04A4B" w:rsidP="00EC1F58">
            <w:proofErr w:type="spellStart"/>
            <w:r w:rsidRPr="004578A2">
              <w:rPr>
                <w:sz w:val="28"/>
                <w:szCs w:val="28"/>
              </w:rPr>
              <w:t>Dr.Ayub</w:t>
            </w:r>
            <w:proofErr w:type="spellEnd"/>
            <w:r w:rsidRPr="004578A2">
              <w:rPr>
                <w:sz w:val="28"/>
                <w:szCs w:val="28"/>
              </w:rPr>
              <w:t xml:space="preserve"> </w:t>
            </w:r>
            <w:proofErr w:type="spellStart"/>
            <w:r w:rsidRPr="004578A2">
              <w:rPr>
                <w:sz w:val="28"/>
                <w:szCs w:val="28"/>
              </w:rPr>
              <w:t>Younis</w:t>
            </w:r>
            <w:proofErr w:type="spellEnd"/>
            <w:r w:rsidRPr="004578A2">
              <w:rPr>
                <w:sz w:val="28"/>
                <w:szCs w:val="28"/>
              </w:rPr>
              <w:t xml:space="preserve"> Anwar</w:t>
            </w:r>
          </w:p>
        </w:tc>
      </w:tr>
      <w:tr w:rsidR="00C04A4B" w14:paraId="21B9A1FC" w14:textId="77777777" w:rsidTr="00C04A4B">
        <w:trPr>
          <w:trHeight w:val="1405"/>
        </w:trPr>
        <w:tc>
          <w:tcPr>
            <w:tcW w:w="6062" w:type="dxa"/>
            <w:tcBorders>
              <w:top w:val="single" w:sz="8" w:space="0" w:color="auto"/>
              <w:bottom w:val="single" w:sz="8" w:space="0" w:color="auto"/>
            </w:tcBorders>
          </w:tcPr>
          <w:p w14:paraId="68A40AF7" w14:textId="77777777" w:rsidR="00C04A4B" w:rsidRDefault="00C04A4B" w:rsidP="00EC1F58">
            <w:pPr>
              <w:spacing w:after="0" w:line="240" w:lineRule="auto"/>
              <w:rPr>
                <w:sz w:val="24"/>
                <w:szCs w:val="24"/>
                <w:lang w:bidi="ar-IQ"/>
              </w:rPr>
            </w:pPr>
            <w:r>
              <w:rPr>
                <w:sz w:val="24"/>
                <w:szCs w:val="24"/>
                <w:lang w:bidi="ar-IQ"/>
              </w:rPr>
              <w:t>Field Trip</w:t>
            </w:r>
          </w:p>
        </w:tc>
        <w:tc>
          <w:tcPr>
            <w:tcW w:w="3031" w:type="dxa"/>
            <w:tcBorders>
              <w:top w:val="single" w:sz="8" w:space="0" w:color="auto"/>
              <w:bottom w:val="single" w:sz="8" w:space="0" w:color="auto"/>
            </w:tcBorders>
          </w:tcPr>
          <w:p w14:paraId="78459D8A" w14:textId="77777777" w:rsidR="00C04A4B" w:rsidRDefault="00C04A4B" w:rsidP="00EC1F58">
            <w:proofErr w:type="spellStart"/>
            <w:r w:rsidRPr="004578A2">
              <w:rPr>
                <w:sz w:val="28"/>
                <w:szCs w:val="28"/>
              </w:rPr>
              <w:t>Dr.Ayub</w:t>
            </w:r>
            <w:proofErr w:type="spellEnd"/>
            <w:r w:rsidRPr="004578A2">
              <w:rPr>
                <w:sz w:val="28"/>
                <w:szCs w:val="28"/>
              </w:rPr>
              <w:t xml:space="preserve"> </w:t>
            </w:r>
            <w:proofErr w:type="spellStart"/>
            <w:r w:rsidRPr="004578A2">
              <w:rPr>
                <w:sz w:val="28"/>
                <w:szCs w:val="28"/>
              </w:rPr>
              <w:t>Younis</w:t>
            </w:r>
            <w:proofErr w:type="spellEnd"/>
            <w:r w:rsidRPr="004578A2">
              <w:rPr>
                <w:sz w:val="28"/>
                <w:szCs w:val="28"/>
              </w:rPr>
              <w:t xml:space="preserve"> Anwar</w:t>
            </w:r>
          </w:p>
        </w:tc>
      </w:tr>
      <w:tr w:rsidR="00C04A4B" w14:paraId="6A828A45" w14:textId="77777777" w:rsidTr="00C04A4B">
        <w:trPr>
          <w:trHeight w:val="1405"/>
        </w:trPr>
        <w:tc>
          <w:tcPr>
            <w:tcW w:w="6062" w:type="dxa"/>
            <w:tcBorders>
              <w:top w:val="single" w:sz="8" w:space="0" w:color="auto"/>
              <w:bottom w:val="single" w:sz="8" w:space="0" w:color="auto"/>
            </w:tcBorders>
          </w:tcPr>
          <w:p w14:paraId="6987F4EB" w14:textId="77777777" w:rsidR="00C04A4B" w:rsidRPr="006766CD" w:rsidRDefault="00C04A4B" w:rsidP="00EC1F58">
            <w:pPr>
              <w:spacing w:after="0" w:line="240" w:lineRule="auto"/>
              <w:rPr>
                <w:sz w:val="24"/>
                <w:szCs w:val="24"/>
                <w:lang w:bidi="ar-IQ"/>
              </w:rPr>
            </w:pPr>
            <w:r>
              <w:rPr>
                <w:sz w:val="24"/>
                <w:szCs w:val="24"/>
                <w:lang w:bidi="ar-IQ"/>
              </w:rPr>
              <w:t>Diversity of Fish (Toxicity, Human use)</w:t>
            </w:r>
          </w:p>
        </w:tc>
        <w:tc>
          <w:tcPr>
            <w:tcW w:w="3031" w:type="dxa"/>
            <w:tcBorders>
              <w:top w:val="single" w:sz="8" w:space="0" w:color="auto"/>
              <w:bottom w:val="single" w:sz="8" w:space="0" w:color="auto"/>
            </w:tcBorders>
          </w:tcPr>
          <w:p w14:paraId="1FCBDA4D" w14:textId="77777777" w:rsidR="00C04A4B" w:rsidRDefault="00C04A4B" w:rsidP="00EC1F58">
            <w:proofErr w:type="spellStart"/>
            <w:r w:rsidRPr="004578A2">
              <w:rPr>
                <w:sz w:val="28"/>
                <w:szCs w:val="28"/>
              </w:rPr>
              <w:t>Dr.Ayub</w:t>
            </w:r>
            <w:proofErr w:type="spellEnd"/>
            <w:r w:rsidRPr="004578A2">
              <w:rPr>
                <w:sz w:val="28"/>
                <w:szCs w:val="28"/>
              </w:rPr>
              <w:t xml:space="preserve"> </w:t>
            </w:r>
            <w:proofErr w:type="spellStart"/>
            <w:r w:rsidRPr="004578A2">
              <w:rPr>
                <w:sz w:val="28"/>
                <w:szCs w:val="28"/>
              </w:rPr>
              <w:t>Younis</w:t>
            </w:r>
            <w:proofErr w:type="spellEnd"/>
            <w:r w:rsidRPr="004578A2">
              <w:rPr>
                <w:sz w:val="28"/>
                <w:szCs w:val="28"/>
              </w:rPr>
              <w:t xml:space="preserve"> Anwar</w:t>
            </w:r>
          </w:p>
        </w:tc>
      </w:tr>
      <w:tr w:rsidR="00C04A4B" w14:paraId="2E4C6970" w14:textId="77777777" w:rsidTr="00C04A4B">
        <w:trPr>
          <w:trHeight w:val="1405"/>
        </w:trPr>
        <w:tc>
          <w:tcPr>
            <w:tcW w:w="6062" w:type="dxa"/>
            <w:tcBorders>
              <w:top w:val="single" w:sz="8" w:space="0" w:color="auto"/>
              <w:bottom w:val="single" w:sz="8" w:space="0" w:color="auto"/>
            </w:tcBorders>
          </w:tcPr>
          <w:p w14:paraId="2CFF7227" w14:textId="77777777" w:rsidR="00C04A4B" w:rsidRDefault="00C04A4B" w:rsidP="00EC1F58">
            <w:pPr>
              <w:spacing w:after="0" w:line="240" w:lineRule="auto"/>
              <w:rPr>
                <w:sz w:val="24"/>
                <w:szCs w:val="24"/>
                <w:lang w:bidi="ar-IQ"/>
              </w:rPr>
            </w:pPr>
            <w:r>
              <w:rPr>
                <w:sz w:val="24"/>
                <w:szCs w:val="24"/>
                <w:lang w:bidi="ar-IQ"/>
              </w:rPr>
              <w:lastRenderedPageBreak/>
              <w:t xml:space="preserve">World Ornamental Fish </w:t>
            </w:r>
          </w:p>
        </w:tc>
        <w:tc>
          <w:tcPr>
            <w:tcW w:w="3031" w:type="dxa"/>
            <w:tcBorders>
              <w:top w:val="single" w:sz="8" w:space="0" w:color="auto"/>
              <w:bottom w:val="single" w:sz="8" w:space="0" w:color="auto"/>
            </w:tcBorders>
          </w:tcPr>
          <w:p w14:paraId="5ECB0A06" w14:textId="77777777" w:rsidR="00C04A4B" w:rsidRDefault="00C04A4B" w:rsidP="00EC1F58">
            <w:proofErr w:type="spellStart"/>
            <w:r w:rsidRPr="004578A2">
              <w:rPr>
                <w:sz w:val="28"/>
                <w:szCs w:val="28"/>
              </w:rPr>
              <w:t>Dr.Ayub</w:t>
            </w:r>
            <w:proofErr w:type="spellEnd"/>
            <w:r w:rsidRPr="004578A2">
              <w:rPr>
                <w:sz w:val="28"/>
                <w:szCs w:val="28"/>
              </w:rPr>
              <w:t xml:space="preserve"> </w:t>
            </w:r>
            <w:proofErr w:type="spellStart"/>
            <w:r w:rsidRPr="004578A2">
              <w:rPr>
                <w:sz w:val="28"/>
                <w:szCs w:val="28"/>
              </w:rPr>
              <w:t>Younis</w:t>
            </w:r>
            <w:proofErr w:type="spellEnd"/>
            <w:r w:rsidRPr="004578A2">
              <w:rPr>
                <w:sz w:val="28"/>
                <w:szCs w:val="28"/>
              </w:rPr>
              <w:t xml:space="preserve"> Anwar</w:t>
            </w:r>
          </w:p>
        </w:tc>
      </w:tr>
      <w:tr w:rsidR="00C04A4B" w14:paraId="36E111C6" w14:textId="77777777" w:rsidTr="00C04A4B">
        <w:trPr>
          <w:trHeight w:val="1405"/>
        </w:trPr>
        <w:tc>
          <w:tcPr>
            <w:tcW w:w="6062" w:type="dxa"/>
            <w:tcBorders>
              <w:top w:val="single" w:sz="8" w:space="0" w:color="auto"/>
              <w:bottom w:val="single" w:sz="8" w:space="0" w:color="auto"/>
            </w:tcBorders>
          </w:tcPr>
          <w:p w14:paraId="4475BEAF" w14:textId="77777777" w:rsidR="00C04A4B" w:rsidRDefault="00C04A4B" w:rsidP="00EC1F58">
            <w:pPr>
              <w:spacing w:after="0" w:line="240" w:lineRule="auto"/>
              <w:rPr>
                <w:sz w:val="24"/>
                <w:szCs w:val="24"/>
                <w:lang w:bidi="ar-IQ"/>
              </w:rPr>
            </w:pPr>
            <w:r>
              <w:rPr>
                <w:sz w:val="24"/>
                <w:szCs w:val="24"/>
                <w:lang w:bidi="ar-IQ"/>
              </w:rPr>
              <w:t xml:space="preserve">Kurdistan Ornamental Fish </w:t>
            </w:r>
          </w:p>
        </w:tc>
        <w:tc>
          <w:tcPr>
            <w:tcW w:w="3031" w:type="dxa"/>
            <w:tcBorders>
              <w:top w:val="single" w:sz="8" w:space="0" w:color="auto"/>
              <w:bottom w:val="single" w:sz="8" w:space="0" w:color="auto"/>
            </w:tcBorders>
          </w:tcPr>
          <w:p w14:paraId="742126F9" w14:textId="77777777" w:rsidR="00C04A4B" w:rsidRDefault="00C04A4B" w:rsidP="00EC1F58">
            <w:proofErr w:type="spellStart"/>
            <w:r w:rsidRPr="004578A2">
              <w:rPr>
                <w:sz w:val="28"/>
                <w:szCs w:val="28"/>
              </w:rPr>
              <w:t>Dr.Ayub</w:t>
            </w:r>
            <w:proofErr w:type="spellEnd"/>
            <w:r w:rsidRPr="004578A2">
              <w:rPr>
                <w:sz w:val="28"/>
                <w:szCs w:val="28"/>
              </w:rPr>
              <w:t xml:space="preserve"> </w:t>
            </w:r>
            <w:proofErr w:type="spellStart"/>
            <w:r w:rsidRPr="004578A2">
              <w:rPr>
                <w:sz w:val="28"/>
                <w:szCs w:val="28"/>
              </w:rPr>
              <w:t>Younis</w:t>
            </w:r>
            <w:proofErr w:type="spellEnd"/>
            <w:r w:rsidRPr="004578A2">
              <w:rPr>
                <w:sz w:val="28"/>
                <w:szCs w:val="28"/>
              </w:rPr>
              <w:t xml:space="preserve"> Anwar</w:t>
            </w:r>
          </w:p>
        </w:tc>
      </w:tr>
      <w:tr w:rsidR="00C04A4B" w14:paraId="30D26411" w14:textId="77777777" w:rsidTr="00C04A4B">
        <w:trPr>
          <w:trHeight w:val="1405"/>
        </w:trPr>
        <w:tc>
          <w:tcPr>
            <w:tcW w:w="6062" w:type="dxa"/>
            <w:tcBorders>
              <w:top w:val="single" w:sz="8" w:space="0" w:color="auto"/>
              <w:bottom w:val="single" w:sz="8" w:space="0" w:color="auto"/>
            </w:tcBorders>
          </w:tcPr>
          <w:p w14:paraId="7373A162" w14:textId="77777777" w:rsidR="00C04A4B" w:rsidRDefault="00C04A4B" w:rsidP="00EC1F58">
            <w:pPr>
              <w:spacing w:after="0" w:line="240" w:lineRule="auto"/>
              <w:rPr>
                <w:sz w:val="24"/>
                <w:szCs w:val="24"/>
                <w:lang w:bidi="ar-IQ"/>
              </w:rPr>
            </w:pPr>
            <w:r>
              <w:rPr>
                <w:sz w:val="24"/>
                <w:szCs w:val="24"/>
                <w:lang w:bidi="ar-IQ"/>
              </w:rPr>
              <w:t>Iraqi and Kurdistan Region Fish</w:t>
            </w:r>
          </w:p>
        </w:tc>
        <w:tc>
          <w:tcPr>
            <w:tcW w:w="3031" w:type="dxa"/>
            <w:tcBorders>
              <w:top w:val="single" w:sz="8" w:space="0" w:color="auto"/>
              <w:bottom w:val="single" w:sz="8" w:space="0" w:color="auto"/>
            </w:tcBorders>
          </w:tcPr>
          <w:p w14:paraId="36031F3E" w14:textId="77777777" w:rsidR="00C04A4B" w:rsidRDefault="00C04A4B" w:rsidP="00EC1F58">
            <w:proofErr w:type="spellStart"/>
            <w:r w:rsidRPr="004578A2">
              <w:rPr>
                <w:sz w:val="28"/>
                <w:szCs w:val="28"/>
              </w:rPr>
              <w:t>Dr.Ayub</w:t>
            </w:r>
            <w:proofErr w:type="spellEnd"/>
            <w:r w:rsidRPr="004578A2">
              <w:rPr>
                <w:sz w:val="28"/>
                <w:szCs w:val="28"/>
              </w:rPr>
              <w:t xml:space="preserve"> </w:t>
            </w:r>
            <w:proofErr w:type="spellStart"/>
            <w:r w:rsidRPr="004578A2">
              <w:rPr>
                <w:sz w:val="28"/>
                <w:szCs w:val="28"/>
              </w:rPr>
              <w:t>Younis</w:t>
            </w:r>
            <w:proofErr w:type="spellEnd"/>
            <w:r w:rsidRPr="004578A2">
              <w:rPr>
                <w:sz w:val="28"/>
                <w:szCs w:val="28"/>
              </w:rPr>
              <w:t xml:space="preserve"> Anwar</w:t>
            </w:r>
          </w:p>
        </w:tc>
      </w:tr>
      <w:tr w:rsidR="00C04A4B" w14:paraId="27931F7F" w14:textId="77777777" w:rsidTr="00C04A4B">
        <w:trPr>
          <w:trHeight w:val="1405"/>
        </w:trPr>
        <w:tc>
          <w:tcPr>
            <w:tcW w:w="6062" w:type="dxa"/>
            <w:tcBorders>
              <w:top w:val="single" w:sz="8" w:space="0" w:color="auto"/>
              <w:bottom w:val="single" w:sz="8" w:space="0" w:color="auto"/>
            </w:tcBorders>
          </w:tcPr>
          <w:p w14:paraId="1255B227" w14:textId="77777777" w:rsidR="00C04A4B" w:rsidRDefault="00C04A4B" w:rsidP="00EC1F58">
            <w:pPr>
              <w:spacing w:after="0" w:line="240" w:lineRule="auto"/>
              <w:rPr>
                <w:sz w:val="24"/>
                <w:szCs w:val="24"/>
                <w:lang w:bidi="ar-IQ"/>
              </w:rPr>
            </w:pPr>
            <w:r>
              <w:rPr>
                <w:sz w:val="24"/>
                <w:szCs w:val="24"/>
                <w:lang w:bidi="ar-IQ"/>
              </w:rPr>
              <w:t>Final Exam</w:t>
            </w:r>
          </w:p>
        </w:tc>
        <w:tc>
          <w:tcPr>
            <w:tcW w:w="3031" w:type="dxa"/>
            <w:tcBorders>
              <w:top w:val="single" w:sz="8" w:space="0" w:color="auto"/>
              <w:bottom w:val="single" w:sz="8" w:space="0" w:color="auto"/>
            </w:tcBorders>
          </w:tcPr>
          <w:p w14:paraId="7CA02AB3" w14:textId="77777777" w:rsidR="00C04A4B" w:rsidRDefault="00C04A4B" w:rsidP="00EC1F58">
            <w:proofErr w:type="spellStart"/>
            <w:r w:rsidRPr="004578A2">
              <w:rPr>
                <w:sz w:val="28"/>
                <w:szCs w:val="28"/>
              </w:rPr>
              <w:t>Dr.Ayub</w:t>
            </w:r>
            <w:proofErr w:type="spellEnd"/>
            <w:r w:rsidRPr="004578A2">
              <w:rPr>
                <w:sz w:val="28"/>
                <w:szCs w:val="28"/>
              </w:rPr>
              <w:t xml:space="preserve"> </w:t>
            </w:r>
            <w:proofErr w:type="spellStart"/>
            <w:r w:rsidRPr="004578A2">
              <w:rPr>
                <w:sz w:val="28"/>
                <w:szCs w:val="28"/>
              </w:rPr>
              <w:t>Younis</w:t>
            </w:r>
            <w:proofErr w:type="spellEnd"/>
            <w:r w:rsidRPr="004578A2">
              <w:rPr>
                <w:sz w:val="28"/>
                <w:szCs w:val="28"/>
              </w:rPr>
              <w:t xml:space="preserve"> Anwar</w:t>
            </w:r>
          </w:p>
        </w:tc>
      </w:tr>
      <w:tr w:rsidR="00C04A4B" w:rsidRPr="00747A9A" w14:paraId="0C1AA989" w14:textId="77777777" w:rsidTr="00C04A4B">
        <w:tc>
          <w:tcPr>
            <w:tcW w:w="6062" w:type="dxa"/>
            <w:tcBorders>
              <w:top w:val="single" w:sz="8" w:space="0" w:color="auto"/>
            </w:tcBorders>
          </w:tcPr>
          <w:p w14:paraId="522C1863" w14:textId="77777777" w:rsidR="00C04A4B" w:rsidRPr="00001B33" w:rsidRDefault="00C04A4B" w:rsidP="00EC1F58">
            <w:pPr>
              <w:spacing w:after="0" w:line="240" w:lineRule="auto"/>
              <w:rPr>
                <w:b/>
                <w:bCs/>
                <w:sz w:val="28"/>
                <w:szCs w:val="28"/>
                <w:lang w:bidi="ar-KW"/>
              </w:rPr>
            </w:pPr>
            <w:r>
              <w:rPr>
                <w:b/>
                <w:bCs/>
                <w:sz w:val="28"/>
                <w:szCs w:val="28"/>
                <w:lang w:bidi="ar-KW"/>
              </w:rPr>
              <w:t xml:space="preserve">18. </w:t>
            </w:r>
            <w:r w:rsidRPr="00001B33">
              <w:rPr>
                <w:b/>
                <w:bCs/>
                <w:sz w:val="28"/>
                <w:szCs w:val="28"/>
                <w:lang w:bidi="ar-KW"/>
              </w:rPr>
              <w:t>Practical Topics (If there is any)</w:t>
            </w:r>
          </w:p>
        </w:tc>
        <w:tc>
          <w:tcPr>
            <w:tcW w:w="3031" w:type="dxa"/>
            <w:tcBorders>
              <w:top w:val="single" w:sz="8" w:space="0" w:color="auto"/>
            </w:tcBorders>
          </w:tcPr>
          <w:p w14:paraId="00B07239" w14:textId="77777777" w:rsidR="00C04A4B" w:rsidRPr="00747A9A" w:rsidRDefault="00C04A4B" w:rsidP="00EC1F58">
            <w:pPr>
              <w:spacing w:after="0" w:line="240" w:lineRule="auto"/>
              <w:rPr>
                <w:sz w:val="28"/>
                <w:szCs w:val="28"/>
                <w:lang w:bidi="ar-KW"/>
              </w:rPr>
            </w:pPr>
          </w:p>
        </w:tc>
      </w:tr>
      <w:tr w:rsidR="00C04A4B" w14:paraId="75EB1C6D" w14:textId="77777777" w:rsidTr="00C04A4B">
        <w:trPr>
          <w:trHeight w:val="1165"/>
        </w:trPr>
        <w:tc>
          <w:tcPr>
            <w:tcW w:w="6062" w:type="dxa"/>
            <w:tcBorders>
              <w:top w:val="single" w:sz="8" w:space="0" w:color="auto"/>
              <w:bottom w:val="single" w:sz="8" w:space="0" w:color="auto"/>
            </w:tcBorders>
          </w:tcPr>
          <w:p w14:paraId="75E6A26B" w14:textId="77777777" w:rsidR="00C04A4B" w:rsidRPr="00E11C1C" w:rsidRDefault="00C04A4B" w:rsidP="00EC1F58">
            <w:pPr>
              <w:tabs>
                <w:tab w:val="left" w:pos="3307"/>
              </w:tabs>
              <w:spacing w:line="360" w:lineRule="auto"/>
              <w:rPr>
                <w:sz w:val="28"/>
                <w:szCs w:val="28"/>
              </w:rPr>
            </w:pPr>
            <w:r w:rsidRPr="00E11C1C">
              <w:rPr>
                <w:sz w:val="28"/>
                <w:szCs w:val="28"/>
              </w:rPr>
              <w:t>General Characteristics</w:t>
            </w:r>
            <w:r>
              <w:rPr>
                <w:sz w:val="28"/>
                <w:szCs w:val="28"/>
              </w:rPr>
              <w:t xml:space="preserve"> of jawless</w:t>
            </w:r>
            <w:r w:rsidRPr="00E11C1C">
              <w:rPr>
                <w:sz w:val="28"/>
                <w:szCs w:val="28"/>
              </w:rPr>
              <w:t xml:space="preserve">; Body shape, coloration, senses </w:t>
            </w:r>
          </w:p>
        </w:tc>
        <w:tc>
          <w:tcPr>
            <w:tcW w:w="3031" w:type="dxa"/>
            <w:tcBorders>
              <w:top w:val="single" w:sz="8" w:space="0" w:color="auto"/>
              <w:bottom w:val="single" w:sz="8" w:space="0" w:color="auto"/>
            </w:tcBorders>
          </w:tcPr>
          <w:p w14:paraId="2BF1CA50" w14:textId="5341B340" w:rsidR="00C04A4B" w:rsidRDefault="00C04A4B" w:rsidP="00C04A4B">
            <w:proofErr w:type="spellStart"/>
            <w:r>
              <w:rPr>
                <w:sz w:val="28"/>
                <w:szCs w:val="28"/>
              </w:rPr>
              <w:t>Dr.Safen</w:t>
            </w:r>
            <w:proofErr w:type="spellEnd"/>
            <w:r>
              <w:rPr>
                <w:sz w:val="28"/>
                <w:szCs w:val="28"/>
              </w:rPr>
              <w:t xml:space="preserve"> Osman</w:t>
            </w:r>
          </w:p>
        </w:tc>
      </w:tr>
      <w:tr w:rsidR="00C04A4B" w14:paraId="3D5D82CD" w14:textId="77777777" w:rsidTr="00C04A4B">
        <w:trPr>
          <w:trHeight w:val="1405"/>
        </w:trPr>
        <w:tc>
          <w:tcPr>
            <w:tcW w:w="6062" w:type="dxa"/>
            <w:tcBorders>
              <w:top w:val="single" w:sz="8" w:space="0" w:color="auto"/>
              <w:bottom w:val="single" w:sz="8" w:space="0" w:color="auto"/>
            </w:tcBorders>
          </w:tcPr>
          <w:p w14:paraId="57AE78BC" w14:textId="77777777" w:rsidR="00C04A4B" w:rsidRPr="00E11C1C" w:rsidRDefault="00C04A4B" w:rsidP="00EC1F58">
            <w:pPr>
              <w:tabs>
                <w:tab w:val="left" w:pos="3307"/>
              </w:tabs>
              <w:spacing w:line="360" w:lineRule="auto"/>
              <w:rPr>
                <w:sz w:val="28"/>
                <w:szCs w:val="28"/>
              </w:rPr>
            </w:pPr>
            <w:r w:rsidRPr="005306A7">
              <w:rPr>
                <w:sz w:val="28"/>
                <w:szCs w:val="28"/>
              </w:rPr>
              <w:t>General Characteristics of cartilage; Body shape, coloration, senses</w:t>
            </w:r>
          </w:p>
        </w:tc>
        <w:tc>
          <w:tcPr>
            <w:tcW w:w="3031" w:type="dxa"/>
            <w:tcBorders>
              <w:top w:val="single" w:sz="8" w:space="0" w:color="auto"/>
              <w:bottom w:val="single" w:sz="8" w:space="0" w:color="auto"/>
            </w:tcBorders>
          </w:tcPr>
          <w:p w14:paraId="5B5A96F1" w14:textId="4A7CB5A0" w:rsidR="00C04A4B" w:rsidRDefault="00C04A4B" w:rsidP="00EC1F58">
            <w:proofErr w:type="spellStart"/>
            <w:r w:rsidRPr="0064786A">
              <w:rPr>
                <w:sz w:val="28"/>
                <w:szCs w:val="28"/>
              </w:rPr>
              <w:t>Dr.Safen</w:t>
            </w:r>
            <w:proofErr w:type="spellEnd"/>
            <w:r w:rsidRPr="0064786A">
              <w:rPr>
                <w:sz w:val="28"/>
                <w:szCs w:val="28"/>
              </w:rPr>
              <w:t xml:space="preserve"> Osman</w:t>
            </w:r>
          </w:p>
        </w:tc>
      </w:tr>
      <w:tr w:rsidR="00C04A4B" w14:paraId="4C7EBAD9" w14:textId="77777777" w:rsidTr="00C04A4B">
        <w:trPr>
          <w:trHeight w:val="1405"/>
        </w:trPr>
        <w:tc>
          <w:tcPr>
            <w:tcW w:w="6062" w:type="dxa"/>
            <w:tcBorders>
              <w:top w:val="single" w:sz="8" w:space="0" w:color="auto"/>
              <w:bottom w:val="single" w:sz="8" w:space="0" w:color="auto"/>
            </w:tcBorders>
          </w:tcPr>
          <w:p w14:paraId="476FD7DA" w14:textId="77777777" w:rsidR="00C04A4B" w:rsidRPr="00E11C1C" w:rsidRDefault="00C04A4B" w:rsidP="00EC1F58">
            <w:pPr>
              <w:tabs>
                <w:tab w:val="left" w:pos="3307"/>
              </w:tabs>
              <w:spacing w:line="360" w:lineRule="auto"/>
              <w:rPr>
                <w:sz w:val="28"/>
                <w:szCs w:val="28"/>
              </w:rPr>
            </w:pPr>
            <w:r w:rsidRPr="005306A7">
              <w:rPr>
                <w:sz w:val="28"/>
                <w:szCs w:val="28"/>
              </w:rPr>
              <w:t xml:space="preserve">General Characteristics of </w:t>
            </w:r>
            <w:proofErr w:type="spellStart"/>
            <w:r w:rsidRPr="005306A7">
              <w:rPr>
                <w:sz w:val="28"/>
                <w:szCs w:val="28"/>
              </w:rPr>
              <w:t>bonyfish</w:t>
            </w:r>
            <w:proofErr w:type="spellEnd"/>
            <w:r w:rsidRPr="005306A7">
              <w:rPr>
                <w:sz w:val="28"/>
                <w:szCs w:val="28"/>
              </w:rPr>
              <w:t>; Body shape, coloration, senses</w:t>
            </w:r>
          </w:p>
        </w:tc>
        <w:tc>
          <w:tcPr>
            <w:tcW w:w="3031" w:type="dxa"/>
            <w:tcBorders>
              <w:top w:val="single" w:sz="8" w:space="0" w:color="auto"/>
              <w:bottom w:val="single" w:sz="8" w:space="0" w:color="auto"/>
            </w:tcBorders>
          </w:tcPr>
          <w:p w14:paraId="28B896D2" w14:textId="2D50A00E" w:rsidR="00C04A4B" w:rsidRDefault="00C04A4B" w:rsidP="00EC1F58">
            <w:proofErr w:type="spellStart"/>
            <w:r w:rsidRPr="0064786A">
              <w:rPr>
                <w:sz w:val="28"/>
                <w:szCs w:val="28"/>
              </w:rPr>
              <w:t>Dr.Safen</w:t>
            </w:r>
            <w:proofErr w:type="spellEnd"/>
            <w:r w:rsidRPr="0064786A">
              <w:rPr>
                <w:sz w:val="28"/>
                <w:szCs w:val="28"/>
              </w:rPr>
              <w:t xml:space="preserve"> Osman</w:t>
            </w:r>
          </w:p>
        </w:tc>
      </w:tr>
      <w:tr w:rsidR="00C04A4B" w14:paraId="55CB1AA8" w14:textId="77777777" w:rsidTr="00C04A4B">
        <w:trPr>
          <w:trHeight w:val="1405"/>
        </w:trPr>
        <w:tc>
          <w:tcPr>
            <w:tcW w:w="6062" w:type="dxa"/>
            <w:tcBorders>
              <w:top w:val="single" w:sz="8" w:space="0" w:color="auto"/>
              <w:bottom w:val="single" w:sz="8" w:space="0" w:color="auto"/>
            </w:tcBorders>
          </w:tcPr>
          <w:p w14:paraId="34D2F864" w14:textId="77777777" w:rsidR="00C04A4B" w:rsidRPr="00E11C1C" w:rsidRDefault="00C04A4B" w:rsidP="00EC1F58">
            <w:pPr>
              <w:tabs>
                <w:tab w:val="left" w:pos="3307"/>
              </w:tabs>
              <w:spacing w:line="360" w:lineRule="auto"/>
              <w:rPr>
                <w:sz w:val="28"/>
                <w:szCs w:val="28"/>
              </w:rPr>
            </w:pPr>
            <w:r w:rsidRPr="004A0E2F">
              <w:rPr>
                <w:sz w:val="28"/>
                <w:szCs w:val="28"/>
              </w:rPr>
              <w:t>External Characteristics of jawless,; Head, fins, mouth shapes, tail, skin, scale and fish measurement</w:t>
            </w:r>
          </w:p>
        </w:tc>
        <w:tc>
          <w:tcPr>
            <w:tcW w:w="3031" w:type="dxa"/>
            <w:tcBorders>
              <w:top w:val="single" w:sz="8" w:space="0" w:color="auto"/>
              <w:bottom w:val="single" w:sz="8" w:space="0" w:color="auto"/>
            </w:tcBorders>
          </w:tcPr>
          <w:p w14:paraId="1C8FDAD7" w14:textId="09190644" w:rsidR="00C04A4B" w:rsidRDefault="00C04A4B" w:rsidP="00EC1F58">
            <w:proofErr w:type="spellStart"/>
            <w:r w:rsidRPr="0064786A">
              <w:rPr>
                <w:sz w:val="28"/>
                <w:szCs w:val="28"/>
              </w:rPr>
              <w:t>Dr.Safen</w:t>
            </w:r>
            <w:proofErr w:type="spellEnd"/>
            <w:r w:rsidRPr="0064786A">
              <w:rPr>
                <w:sz w:val="28"/>
                <w:szCs w:val="28"/>
              </w:rPr>
              <w:t xml:space="preserve"> Osman</w:t>
            </w:r>
          </w:p>
        </w:tc>
      </w:tr>
      <w:tr w:rsidR="00C04A4B" w14:paraId="0F6FFFC1" w14:textId="77777777" w:rsidTr="00C04A4B">
        <w:trPr>
          <w:trHeight w:val="1405"/>
        </w:trPr>
        <w:tc>
          <w:tcPr>
            <w:tcW w:w="6062" w:type="dxa"/>
            <w:tcBorders>
              <w:top w:val="single" w:sz="8" w:space="0" w:color="auto"/>
              <w:bottom w:val="single" w:sz="8" w:space="0" w:color="auto"/>
            </w:tcBorders>
          </w:tcPr>
          <w:p w14:paraId="6BCA93D8" w14:textId="77777777" w:rsidR="00C04A4B" w:rsidRPr="00E11C1C" w:rsidRDefault="00C04A4B" w:rsidP="00EC1F58">
            <w:pPr>
              <w:tabs>
                <w:tab w:val="left" w:pos="3307"/>
              </w:tabs>
              <w:spacing w:line="360" w:lineRule="auto"/>
              <w:rPr>
                <w:sz w:val="28"/>
                <w:szCs w:val="28"/>
              </w:rPr>
            </w:pPr>
            <w:r w:rsidRPr="00E11C1C">
              <w:rPr>
                <w:sz w:val="28"/>
                <w:szCs w:val="28"/>
              </w:rPr>
              <w:t>External Characteristics of cartilage; Head, fins, mouth shapes, tail, skin, scale and fish measurement</w:t>
            </w:r>
          </w:p>
        </w:tc>
        <w:tc>
          <w:tcPr>
            <w:tcW w:w="3031" w:type="dxa"/>
            <w:tcBorders>
              <w:top w:val="single" w:sz="8" w:space="0" w:color="auto"/>
              <w:bottom w:val="single" w:sz="8" w:space="0" w:color="auto"/>
            </w:tcBorders>
          </w:tcPr>
          <w:p w14:paraId="5596A620" w14:textId="201215A1" w:rsidR="00C04A4B" w:rsidRDefault="00C04A4B" w:rsidP="00EC1F58">
            <w:proofErr w:type="spellStart"/>
            <w:r w:rsidRPr="0064786A">
              <w:rPr>
                <w:sz w:val="28"/>
                <w:szCs w:val="28"/>
              </w:rPr>
              <w:t>Dr.Safen</w:t>
            </w:r>
            <w:proofErr w:type="spellEnd"/>
            <w:r w:rsidRPr="0064786A">
              <w:rPr>
                <w:sz w:val="28"/>
                <w:szCs w:val="28"/>
              </w:rPr>
              <w:t xml:space="preserve"> Osman</w:t>
            </w:r>
          </w:p>
        </w:tc>
      </w:tr>
      <w:tr w:rsidR="00C04A4B" w14:paraId="758A562D" w14:textId="77777777" w:rsidTr="00C04A4B">
        <w:trPr>
          <w:trHeight w:val="1405"/>
        </w:trPr>
        <w:tc>
          <w:tcPr>
            <w:tcW w:w="6062" w:type="dxa"/>
            <w:tcBorders>
              <w:top w:val="single" w:sz="8" w:space="0" w:color="auto"/>
              <w:bottom w:val="single" w:sz="8" w:space="0" w:color="auto"/>
            </w:tcBorders>
          </w:tcPr>
          <w:p w14:paraId="56B358B1" w14:textId="77777777" w:rsidR="00C04A4B" w:rsidRPr="004A0E2F" w:rsidRDefault="00C04A4B" w:rsidP="00EC1F58">
            <w:pPr>
              <w:spacing w:after="0" w:line="240" w:lineRule="auto"/>
              <w:rPr>
                <w:sz w:val="28"/>
                <w:szCs w:val="28"/>
                <w:lang w:bidi="ar-IQ"/>
              </w:rPr>
            </w:pPr>
            <w:r w:rsidRPr="004A0E2F">
              <w:rPr>
                <w:sz w:val="28"/>
                <w:szCs w:val="28"/>
                <w:lang w:bidi="ar-IQ"/>
              </w:rPr>
              <w:lastRenderedPageBreak/>
              <w:t>External Characteristics of bony fish; Head, fins, mouth shapes, tail, skin, scale and fish measurement</w:t>
            </w:r>
          </w:p>
        </w:tc>
        <w:tc>
          <w:tcPr>
            <w:tcW w:w="3031" w:type="dxa"/>
            <w:tcBorders>
              <w:top w:val="single" w:sz="8" w:space="0" w:color="auto"/>
              <w:bottom w:val="single" w:sz="8" w:space="0" w:color="auto"/>
            </w:tcBorders>
          </w:tcPr>
          <w:p w14:paraId="395E6660" w14:textId="70D47A6E" w:rsidR="00C04A4B" w:rsidRDefault="00C04A4B" w:rsidP="00EC1F58">
            <w:proofErr w:type="spellStart"/>
            <w:r w:rsidRPr="0064786A">
              <w:rPr>
                <w:sz w:val="28"/>
                <w:szCs w:val="28"/>
              </w:rPr>
              <w:t>Dr.Safen</w:t>
            </w:r>
            <w:proofErr w:type="spellEnd"/>
            <w:r w:rsidRPr="0064786A">
              <w:rPr>
                <w:sz w:val="28"/>
                <w:szCs w:val="28"/>
              </w:rPr>
              <w:t xml:space="preserve"> Osman</w:t>
            </w:r>
          </w:p>
        </w:tc>
      </w:tr>
      <w:tr w:rsidR="00C04A4B" w14:paraId="4DB37811" w14:textId="77777777" w:rsidTr="00C04A4B">
        <w:trPr>
          <w:trHeight w:val="1405"/>
        </w:trPr>
        <w:tc>
          <w:tcPr>
            <w:tcW w:w="6062" w:type="dxa"/>
            <w:tcBorders>
              <w:top w:val="single" w:sz="8" w:space="0" w:color="auto"/>
              <w:bottom w:val="single" w:sz="8" w:space="0" w:color="auto"/>
            </w:tcBorders>
          </w:tcPr>
          <w:p w14:paraId="5718EC5D" w14:textId="77777777" w:rsidR="00C04A4B" w:rsidRPr="006766CD" w:rsidRDefault="00C04A4B" w:rsidP="00EC1F58">
            <w:pPr>
              <w:spacing w:after="0" w:line="240" w:lineRule="auto"/>
              <w:rPr>
                <w:sz w:val="24"/>
                <w:szCs w:val="24"/>
                <w:lang w:bidi="ar-IQ"/>
              </w:rPr>
            </w:pPr>
            <w:r>
              <w:rPr>
                <w:sz w:val="24"/>
                <w:szCs w:val="24"/>
                <w:lang w:bidi="ar-IQ"/>
              </w:rPr>
              <w:t>Midterm Exam</w:t>
            </w:r>
          </w:p>
        </w:tc>
        <w:tc>
          <w:tcPr>
            <w:tcW w:w="3031" w:type="dxa"/>
            <w:tcBorders>
              <w:top w:val="single" w:sz="8" w:space="0" w:color="auto"/>
              <w:bottom w:val="single" w:sz="8" w:space="0" w:color="auto"/>
            </w:tcBorders>
          </w:tcPr>
          <w:p w14:paraId="72309AE7" w14:textId="2269CFF7" w:rsidR="00C04A4B" w:rsidRDefault="00C04A4B" w:rsidP="00EC1F58">
            <w:proofErr w:type="spellStart"/>
            <w:r w:rsidRPr="0064786A">
              <w:rPr>
                <w:sz w:val="28"/>
                <w:szCs w:val="28"/>
              </w:rPr>
              <w:t>Dr.Safen</w:t>
            </w:r>
            <w:proofErr w:type="spellEnd"/>
            <w:r w:rsidRPr="0064786A">
              <w:rPr>
                <w:sz w:val="28"/>
                <w:szCs w:val="28"/>
              </w:rPr>
              <w:t xml:space="preserve"> Osman</w:t>
            </w:r>
          </w:p>
        </w:tc>
      </w:tr>
      <w:tr w:rsidR="00C04A4B" w14:paraId="1AB0870D" w14:textId="77777777" w:rsidTr="00C04A4B">
        <w:trPr>
          <w:trHeight w:val="1405"/>
        </w:trPr>
        <w:tc>
          <w:tcPr>
            <w:tcW w:w="6062" w:type="dxa"/>
            <w:tcBorders>
              <w:top w:val="single" w:sz="8" w:space="0" w:color="auto"/>
              <w:bottom w:val="single" w:sz="8" w:space="0" w:color="auto"/>
            </w:tcBorders>
          </w:tcPr>
          <w:p w14:paraId="79121098" w14:textId="77777777" w:rsidR="00C04A4B" w:rsidRPr="00E11C1C" w:rsidRDefault="00C04A4B" w:rsidP="00EC1F58">
            <w:pPr>
              <w:tabs>
                <w:tab w:val="left" w:pos="3307"/>
              </w:tabs>
              <w:spacing w:line="240" w:lineRule="auto"/>
              <w:rPr>
                <w:sz w:val="28"/>
                <w:szCs w:val="28"/>
              </w:rPr>
            </w:pPr>
            <w:r w:rsidRPr="00E11C1C">
              <w:rPr>
                <w:sz w:val="28"/>
                <w:szCs w:val="28"/>
              </w:rPr>
              <w:t>Internal anatomy of jawless, cartilage and bony fish</w:t>
            </w:r>
          </w:p>
        </w:tc>
        <w:tc>
          <w:tcPr>
            <w:tcW w:w="3031" w:type="dxa"/>
            <w:tcBorders>
              <w:top w:val="single" w:sz="8" w:space="0" w:color="auto"/>
              <w:bottom w:val="single" w:sz="8" w:space="0" w:color="auto"/>
            </w:tcBorders>
          </w:tcPr>
          <w:p w14:paraId="4513910D" w14:textId="505BEFE6" w:rsidR="00C04A4B" w:rsidRDefault="00C04A4B" w:rsidP="00EC1F58">
            <w:proofErr w:type="spellStart"/>
            <w:r w:rsidRPr="0064786A">
              <w:rPr>
                <w:sz w:val="28"/>
                <w:szCs w:val="28"/>
              </w:rPr>
              <w:t>Dr.Safen</w:t>
            </w:r>
            <w:proofErr w:type="spellEnd"/>
            <w:r w:rsidRPr="0064786A">
              <w:rPr>
                <w:sz w:val="28"/>
                <w:szCs w:val="28"/>
              </w:rPr>
              <w:t xml:space="preserve"> Osman</w:t>
            </w:r>
          </w:p>
        </w:tc>
      </w:tr>
      <w:tr w:rsidR="00C04A4B" w14:paraId="7DF07FE9" w14:textId="77777777" w:rsidTr="00C04A4B">
        <w:trPr>
          <w:trHeight w:val="1405"/>
        </w:trPr>
        <w:tc>
          <w:tcPr>
            <w:tcW w:w="6062" w:type="dxa"/>
            <w:tcBorders>
              <w:top w:val="single" w:sz="8" w:space="0" w:color="auto"/>
              <w:bottom w:val="single" w:sz="8" w:space="0" w:color="auto"/>
            </w:tcBorders>
          </w:tcPr>
          <w:p w14:paraId="0139C3B6" w14:textId="77777777" w:rsidR="00C04A4B" w:rsidRPr="00E11C1C" w:rsidRDefault="00C04A4B" w:rsidP="00EC1F58">
            <w:pPr>
              <w:tabs>
                <w:tab w:val="left" w:pos="3307"/>
              </w:tabs>
              <w:spacing w:line="240" w:lineRule="auto"/>
              <w:rPr>
                <w:sz w:val="28"/>
                <w:szCs w:val="28"/>
              </w:rPr>
            </w:pPr>
            <w:r w:rsidRPr="00E11C1C">
              <w:rPr>
                <w:sz w:val="28"/>
                <w:szCs w:val="28"/>
              </w:rPr>
              <w:t>Skeleton &amp; Cartilage system &amp; Digestive system</w:t>
            </w:r>
          </w:p>
        </w:tc>
        <w:tc>
          <w:tcPr>
            <w:tcW w:w="3031" w:type="dxa"/>
            <w:tcBorders>
              <w:top w:val="single" w:sz="8" w:space="0" w:color="auto"/>
              <w:bottom w:val="single" w:sz="8" w:space="0" w:color="auto"/>
            </w:tcBorders>
          </w:tcPr>
          <w:p w14:paraId="2015C342" w14:textId="720F3B18" w:rsidR="00C04A4B" w:rsidRDefault="00C04A4B" w:rsidP="00EC1F58">
            <w:proofErr w:type="spellStart"/>
            <w:r w:rsidRPr="0064786A">
              <w:rPr>
                <w:sz w:val="28"/>
                <w:szCs w:val="28"/>
              </w:rPr>
              <w:t>Dr.Safen</w:t>
            </w:r>
            <w:proofErr w:type="spellEnd"/>
            <w:r w:rsidRPr="0064786A">
              <w:rPr>
                <w:sz w:val="28"/>
                <w:szCs w:val="28"/>
              </w:rPr>
              <w:t xml:space="preserve"> Osman</w:t>
            </w:r>
          </w:p>
        </w:tc>
      </w:tr>
      <w:tr w:rsidR="00C04A4B" w14:paraId="3B77D122" w14:textId="77777777" w:rsidTr="00C04A4B">
        <w:trPr>
          <w:trHeight w:val="1405"/>
        </w:trPr>
        <w:tc>
          <w:tcPr>
            <w:tcW w:w="6062" w:type="dxa"/>
            <w:tcBorders>
              <w:top w:val="single" w:sz="8" w:space="0" w:color="auto"/>
              <w:bottom w:val="single" w:sz="8" w:space="0" w:color="auto"/>
            </w:tcBorders>
          </w:tcPr>
          <w:p w14:paraId="0E67F72F" w14:textId="77777777" w:rsidR="00C04A4B" w:rsidRPr="00E11C1C" w:rsidRDefault="00C04A4B" w:rsidP="00EC1F58">
            <w:pPr>
              <w:tabs>
                <w:tab w:val="left" w:pos="3307"/>
              </w:tabs>
              <w:spacing w:line="240" w:lineRule="auto"/>
              <w:rPr>
                <w:sz w:val="28"/>
                <w:szCs w:val="28"/>
              </w:rPr>
            </w:pPr>
            <w:r w:rsidRPr="00E11C1C">
              <w:rPr>
                <w:sz w:val="28"/>
                <w:szCs w:val="28"/>
              </w:rPr>
              <w:t>Visit to hatchery station</w:t>
            </w:r>
            <w:r>
              <w:rPr>
                <w:sz w:val="28"/>
                <w:szCs w:val="28"/>
              </w:rPr>
              <w:t xml:space="preserve"> in Erbil</w:t>
            </w:r>
          </w:p>
        </w:tc>
        <w:tc>
          <w:tcPr>
            <w:tcW w:w="3031" w:type="dxa"/>
            <w:tcBorders>
              <w:top w:val="single" w:sz="8" w:space="0" w:color="auto"/>
              <w:bottom w:val="single" w:sz="8" w:space="0" w:color="auto"/>
            </w:tcBorders>
          </w:tcPr>
          <w:p w14:paraId="458286BD" w14:textId="4D5B012D" w:rsidR="00C04A4B" w:rsidRDefault="00C04A4B" w:rsidP="00EC1F58">
            <w:proofErr w:type="spellStart"/>
            <w:r w:rsidRPr="0064786A">
              <w:rPr>
                <w:sz w:val="28"/>
                <w:szCs w:val="28"/>
              </w:rPr>
              <w:t>Dr.Safen</w:t>
            </w:r>
            <w:proofErr w:type="spellEnd"/>
            <w:r w:rsidRPr="0064786A">
              <w:rPr>
                <w:sz w:val="28"/>
                <w:szCs w:val="28"/>
              </w:rPr>
              <w:t xml:space="preserve"> Osman</w:t>
            </w:r>
          </w:p>
        </w:tc>
      </w:tr>
      <w:tr w:rsidR="00C04A4B" w14:paraId="1D7556C2" w14:textId="77777777" w:rsidTr="00C04A4B">
        <w:trPr>
          <w:trHeight w:val="1512"/>
        </w:trPr>
        <w:tc>
          <w:tcPr>
            <w:tcW w:w="6062" w:type="dxa"/>
            <w:tcBorders>
              <w:top w:val="single" w:sz="8" w:space="0" w:color="auto"/>
              <w:bottom w:val="single" w:sz="8" w:space="0" w:color="auto"/>
            </w:tcBorders>
          </w:tcPr>
          <w:p w14:paraId="7E9EE256" w14:textId="77777777" w:rsidR="00C04A4B" w:rsidRPr="00E11C1C" w:rsidRDefault="00C04A4B" w:rsidP="00EC1F58">
            <w:pPr>
              <w:tabs>
                <w:tab w:val="left" w:pos="3307"/>
              </w:tabs>
              <w:spacing w:line="240" w:lineRule="auto"/>
              <w:rPr>
                <w:sz w:val="28"/>
                <w:szCs w:val="28"/>
              </w:rPr>
            </w:pPr>
            <w:r w:rsidRPr="00E11C1C">
              <w:rPr>
                <w:sz w:val="28"/>
                <w:szCs w:val="28"/>
              </w:rPr>
              <w:t>Circulatory systems</w:t>
            </w:r>
          </w:p>
        </w:tc>
        <w:tc>
          <w:tcPr>
            <w:tcW w:w="3031" w:type="dxa"/>
            <w:tcBorders>
              <w:top w:val="single" w:sz="8" w:space="0" w:color="auto"/>
              <w:bottom w:val="single" w:sz="8" w:space="0" w:color="auto"/>
            </w:tcBorders>
          </w:tcPr>
          <w:p w14:paraId="305DE70B" w14:textId="3749061F" w:rsidR="00C04A4B" w:rsidRDefault="00C04A4B" w:rsidP="00EC1F58">
            <w:proofErr w:type="spellStart"/>
            <w:r w:rsidRPr="0064786A">
              <w:rPr>
                <w:sz w:val="28"/>
                <w:szCs w:val="28"/>
              </w:rPr>
              <w:t>Dr.Safen</w:t>
            </w:r>
            <w:proofErr w:type="spellEnd"/>
            <w:r w:rsidRPr="0064786A">
              <w:rPr>
                <w:sz w:val="28"/>
                <w:szCs w:val="28"/>
              </w:rPr>
              <w:t xml:space="preserve"> Osman</w:t>
            </w:r>
          </w:p>
        </w:tc>
      </w:tr>
      <w:tr w:rsidR="00C04A4B" w14:paraId="476D8B70" w14:textId="77777777" w:rsidTr="00C04A4B">
        <w:trPr>
          <w:trHeight w:val="1405"/>
        </w:trPr>
        <w:tc>
          <w:tcPr>
            <w:tcW w:w="6062" w:type="dxa"/>
            <w:tcBorders>
              <w:top w:val="single" w:sz="8" w:space="0" w:color="auto"/>
              <w:bottom w:val="single" w:sz="8" w:space="0" w:color="auto"/>
            </w:tcBorders>
          </w:tcPr>
          <w:p w14:paraId="398E0813" w14:textId="77777777" w:rsidR="00C04A4B" w:rsidRPr="00E11C1C" w:rsidRDefault="00C04A4B" w:rsidP="00EC1F58">
            <w:pPr>
              <w:tabs>
                <w:tab w:val="left" w:pos="3307"/>
              </w:tabs>
              <w:spacing w:line="360" w:lineRule="auto"/>
              <w:rPr>
                <w:sz w:val="28"/>
                <w:szCs w:val="28"/>
              </w:rPr>
            </w:pPr>
            <w:r w:rsidRPr="00E11C1C">
              <w:rPr>
                <w:sz w:val="28"/>
                <w:szCs w:val="28"/>
              </w:rPr>
              <w:t>Immune and nerves systems</w:t>
            </w:r>
          </w:p>
        </w:tc>
        <w:tc>
          <w:tcPr>
            <w:tcW w:w="3031" w:type="dxa"/>
            <w:tcBorders>
              <w:top w:val="single" w:sz="8" w:space="0" w:color="auto"/>
              <w:bottom w:val="single" w:sz="8" w:space="0" w:color="auto"/>
            </w:tcBorders>
          </w:tcPr>
          <w:p w14:paraId="18D89234" w14:textId="077CA6E3" w:rsidR="00C04A4B" w:rsidRDefault="00C04A4B" w:rsidP="00EC1F58">
            <w:proofErr w:type="spellStart"/>
            <w:r w:rsidRPr="0064786A">
              <w:rPr>
                <w:sz w:val="28"/>
                <w:szCs w:val="28"/>
              </w:rPr>
              <w:t>Dr.Safen</w:t>
            </w:r>
            <w:proofErr w:type="spellEnd"/>
            <w:r w:rsidRPr="0064786A">
              <w:rPr>
                <w:sz w:val="28"/>
                <w:szCs w:val="28"/>
              </w:rPr>
              <w:t xml:space="preserve"> Osman</w:t>
            </w:r>
          </w:p>
        </w:tc>
      </w:tr>
      <w:tr w:rsidR="00C04A4B" w14:paraId="228D2DC0" w14:textId="77777777" w:rsidTr="00C04A4B">
        <w:trPr>
          <w:trHeight w:val="1405"/>
        </w:trPr>
        <w:tc>
          <w:tcPr>
            <w:tcW w:w="6062" w:type="dxa"/>
            <w:tcBorders>
              <w:top w:val="single" w:sz="8" w:space="0" w:color="auto"/>
              <w:bottom w:val="single" w:sz="8" w:space="0" w:color="auto"/>
            </w:tcBorders>
          </w:tcPr>
          <w:p w14:paraId="508B2A84" w14:textId="77777777" w:rsidR="00C04A4B" w:rsidRPr="00E11C1C" w:rsidRDefault="00C04A4B" w:rsidP="00EC1F58">
            <w:pPr>
              <w:tabs>
                <w:tab w:val="left" w:pos="3307"/>
              </w:tabs>
              <w:spacing w:line="360" w:lineRule="auto"/>
              <w:rPr>
                <w:sz w:val="28"/>
                <w:szCs w:val="28"/>
              </w:rPr>
            </w:pPr>
            <w:r>
              <w:rPr>
                <w:sz w:val="28"/>
                <w:szCs w:val="28"/>
              </w:rPr>
              <w:t xml:space="preserve">Reproduction </w:t>
            </w:r>
            <w:r w:rsidRPr="00E11C1C">
              <w:rPr>
                <w:sz w:val="28"/>
                <w:szCs w:val="28"/>
              </w:rPr>
              <w:t xml:space="preserve"> system</w:t>
            </w:r>
          </w:p>
        </w:tc>
        <w:tc>
          <w:tcPr>
            <w:tcW w:w="3031" w:type="dxa"/>
            <w:tcBorders>
              <w:top w:val="single" w:sz="8" w:space="0" w:color="auto"/>
              <w:bottom w:val="single" w:sz="8" w:space="0" w:color="auto"/>
            </w:tcBorders>
          </w:tcPr>
          <w:p w14:paraId="05EAFA33" w14:textId="541AFADA" w:rsidR="00C04A4B" w:rsidRDefault="00C04A4B" w:rsidP="00EC1F58">
            <w:proofErr w:type="spellStart"/>
            <w:r w:rsidRPr="0064786A">
              <w:rPr>
                <w:sz w:val="28"/>
                <w:szCs w:val="28"/>
              </w:rPr>
              <w:t>Dr.Safen</w:t>
            </w:r>
            <w:proofErr w:type="spellEnd"/>
            <w:r w:rsidRPr="0064786A">
              <w:rPr>
                <w:sz w:val="28"/>
                <w:szCs w:val="28"/>
              </w:rPr>
              <w:t xml:space="preserve"> Osman</w:t>
            </w:r>
          </w:p>
        </w:tc>
      </w:tr>
      <w:tr w:rsidR="00C04A4B" w14:paraId="1B7A7FC3" w14:textId="77777777" w:rsidTr="00C04A4B">
        <w:trPr>
          <w:trHeight w:val="1405"/>
        </w:trPr>
        <w:tc>
          <w:tcPr>
            <w:tcW w:w="6062" w:type="dxa"/>
            <w:tcBorders>
              <w:top w:val="single" w:sz="8" w:space="0" w:color="auto"/>
              <w:bottom w:val="single" w:sz="8" w:space="0" w:color="auto"/>
            </w:tcBorders>
          </w:tcPr>
          <w:p w14:paraId="1D20F392" w14:textId="77777777" w:rsidR="00C04A4B" w:rsidRPr="00E11C1C" w:rsidRDefault="00C04A4B" w:rsidP="00EC1F58">
            <w:pPr>
              <w:spacing w:line="360" w:lineRule="auto"/>
              <w:rPr>
                <w:sz w:val="28"/>
                <w:szCs w:val="28"/>
              </w:rPr>
            </w:pPr>
            <w:r w:rsidRPr="00BF29FE">
              <w:rPr>
                <w:sz w:val="28"/>
                <w:szCs w:val="28"/>
              </w:rPr>
              <w:t>Respiratory systems</w:t>
            </w:r>
          </w:p>
        </w:tc>
        <w:tc>
          <w:tcPr>
            <w:tcW w:w="3031" w:type="dxa"/>
            <w:tcBorders>
              <w:top w:val="single" w:sz="8" w:space="0" w:color="auto"/>
              <w:bottom w:val="single" w:sz="8" w:space="0" w:color="auto"/>
            </w:tcBorders>
          </w:tcPr>
          <w:p w14:paraId="142CF332" w14:textId="2A16535D" w:rsidR="00C04A4B" w:rsidRDefault="00C04A4B" w:rsidP="00EC1F58">
            <w:proofErr w:type="spellStart"/>
            <w:r w:rsidRPr="0064786A">
              <w:rPr>
                <w:sz w:val="28"/>
                <w:szCs w:val="28"/>
              </w:rPr>
              <w:t>Dr.Safen</w:t>
            </w:r>
            <w:proofErr w:type="spellEnd"/>
            <w:r w:rsidRPr="0064786A">
              <w:rPr>
                <w:sz w:val="28"/>
                <w:szCs w:val="28"/>
              </w:rPr>
              <w:t xml:space="preserve"> Osman</w:t>
            </w:r>
          </w:p>
        </w:tc>
      </w:tr>
      <w:tr w:rsidR="00C04A4B" w:rsidRPr="006766CD" w14:paraId="120AB4B9" w14:textId="77777777" w:rsidTr="00C04A4B">
        <w:trPr>
          <w:trHeight w:val="1405"/>
        </w:trPr>
        <w:tc>
          <w:tcPr>
            <w:tcW w:w="6062" w:type="dxa"/>
            <w:tcBorders>
              <w:top w:val="single" w:sz="8" w:space="0" w:color="auto"/>
              <w:bottom w:val="single" w:sz="8" w:space="0" w:color="auto"/>
            </w:tcBorders>
          </w:tcPr>
          <w:p w14:paraId="458410F7" w14:textId="77777777" w:rsidR="00C04A4B" w:rsidRPr="00E11C1C" w:rsidRDefault="00C04A4B" w:rsidP="00EC1F58">
            <w:pPr>
              <w:spacing w:line="360" w:lineRule="auto"/>
              <w:rPr>
                <w:sz w:val="28"/>
                <w:szCs w:val="28"/>
                <w:lang w:bidi="ar-IQ"/>
              </w:rPr>
            </w:pPr>
            <w:r>
              <w:rPr>
                <w:sz w:val="28"/>
                <w:szCs w:val="28"/>
                <w:lang w:bidi="ar-IQ"/>
              </w:rPr>
              <w:lastRenderedPageBreak/>
              <w:t>Final Exam</w:t>
            </w:r>
          </w:p>
        </w:tc>
        <w:tc>
          <w:tcPr>
            <w:tcW w:w="3031" w:type="dxa"/>
            <w:tcBorders>
              <w:top w:val="single" w:sz="8" w:space="0" w:color="auto"/>
              <w:bottom w:val="single" w:sz="8" w:space="0" w:color="auto"/>
            </w:tcBorders>
          </w:tcPr>
          <w:p w14:paraId="664F7A10" w14:textId="3588EC48" w:rsidR="00C04A4B" w:rsidRPr="006766CD" w:rsidRDefault="00C04A4B" w:rsidP="00EC1F58">
            <w:pPr>
              <w:spacing w:after="0" w:line="240" w:lineRule="auto"/>
              <w:rPr>
                <w:sz w:val="24"/>
                <w:szCs w:val="24"/>
                <w:lang w:bidi="ar-KW"/>
              </w:rPr>
            </w:pPr>
            <w:proofErr w:type="spellStart"/>
            <w:r w:rsidRPr="0064786A">
              <w:rPr>
                <w:sz w:val="28"/>
                <w:szCs w:val="28"/>
              </w:rPr>
              <w:t>Dr.Safen</w:t>
            </w:r>
            <w:proofErr w:type="spellEnd"/>
            <w:r w:rsidRPr="0064786A">
              <w:rPr>
                <w:sz w:val="28"/>
                <w:szCs w:val="28"/>
              </w:rPr>
              <w:t xml:space="preserve"> Osman</w:t>
            </w:r>
          </w:p>
        </w:tc>
      </w:tr>
    </w:tbl>
    <w:p w14:paraId="0B4D4C06" w14:textId="77777777" w:rsidR="00F325A3" w:rsidRPr="00707F11" w:rsidRDefault="00F325A3" w:rsidP="00094BD8">
      <w:pPr>
        <w:spacing w:before="0" w:beforeAutospacing="0" w:after="0" w:afterAutospacing="0"/>
        <w:rPr>
          <w:rFonts w:ascii="Times New Roman" w:hAnsi="Times New Roman" w:cs="Times New Roman"/>
          <w:b/>
          <w:bCs/>
          <w:sz w:val="32"/>
          <w:szCs w:val="32"/>
        </w:rPr>
      </w:pPr>
    </w:p>
    <w:p w14:paraId="562C17EA" w14:textId="247CD63D" w:rsidR="00EA1DE5" w:rsidRPr="00707F11" w:rsidRDefault="00D72051" w:rsidP="00094BD8">
      <w:pPr>
        <w:spacing w:before="0" w:beforeAutospacing="0" w:after="0" w:afterAutospacing="0"/>
        <w:rPr>
          <w:rFonts w:ascii="Times New Roman" w:hAnsi="Times New Roman" w:cs="Times New Roman"/>
          <w:b/>
          <w:bCs/>
          <w:sz w:val="32"/>
          <w:szCs w:val="32"/>
        </w:rPr>
      </w:pPr>
      <w:r w:rsidRPr="00707F11">
        <w:rPr>
          <w:rFonts w:ascii="Times New Roman" w:hAnsi="Times New Roman" w:cs="Times New Roman"/>
          <w:b/>
          <w:bCs/>
          <w:sz w:val="32"/>
          <w:szCs w:val="32"/>
        </w:rPr>
        <w:t>Workload</w:t>
      </w:r>
    </w:p>
    <w:tbl>
      <w:tblPr>
        <w:tblStyle w:val="TableGrid"/>
        <w:tblW w:w="96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2694"/>
        <w:gridCol w:w="2126"/>
        <w:gridCol w:w="1990"/>
      </w:tblGrid>
      <w:tr w:rsidR="00A83EBD" w:rsidRPr="00707F11" w14:paraId="16246B3A" w14:textId="77777777" w:rsidTr="00B135BF">
        <w:trPr>
          <w:trHeight w:val="284"/>
          <w:jc w:val="center"/>
        </w:trPr>
        <w:tc>
          <w:tcPr>
            <w:tcW w:w="9640" w:type="dxa"/>
            <w:gridSpan w:val="4"/>
            <w:shd w:val="clear" w:color="auto" w:fill="A6A6A6" w:themeFill="background1" w:themeFillShade="A6"/>
            <w:vAlign w:val="center"/>
          </w:tcPr>
          <w:bookmarkEnd w:id="2"/>
          <w:p w14:paraId="538E5374" w14:textId="77777777" w:rsidR="00A83EBD" w:rsidRPr="00707F11" w:rsidRDefault="00A83EBD" w:rsidP="009A6FF5">
            <w:pPr>
              <w:spacing w:before="100" w:after="100" w:line="360" w:lineRule="auto"/>
              <w:rPr>
                <w:rFonts w:ascii="Times New Roman" w:hAnsi="Times New Roman" w:cs="Times New Roman"/>
                <w:b/>
                <w:bCs/>
                <w:sz w:val="24"/>
                <w:szCs w:val="24"/>
              </w:rPr>
            </w:pPr>
            <w:r w:rsidRPr="00707F11">
              <w:rPr>
                <w:rFonts w:ascii="Times New Roman" w:hAnsi="Times New Roman" w:cs="Times New Roman"/>
                <w:b/>
                <w:bCs/>
                <w:sz w:val="24"/>
                <w:szCs w:val="24"/>
              </w:rPr>
              <w:t>Module*</w:t>
            </w:r>
          </w:p>
        </w:tc>
      </w:tr>
      <w:tr w:rsidR="00A83EBD" w:rsidRPr="00707F11" w14:paraId="1D70796B" w14:textId="77777777" w:rsidTr="009A6FF5">
        <w:trPr>
          <w:trHeight w:val="284"/>
          <w:jc w:val="center"/>
        </w:trPr>
        <w:tc>
          <w:tcPr>
            <w:tcW w:w="9640" w:type="dxa"/>
            <w:gridSpan w:val="4"/>
            <w:vAlign w:val="center"/>
          </w:tcPr>
          <w:p w14:paraId="441CBC4C" w14:textId="77777777" w:rsidR="00A83EBD" w:rsidRPr="00707F11" w:rsidRDefault="00A83EBD" w:rsidP="009A6FF5">
            <w:pPr>
              <w:spacing w:before="100" w:after="100" w:line="360" w:lineRule="auto"/>
              <w:rPr>
                <w:rFonts w:ascii="Times New Roman" w:hAnsi="Times New Roman" w:cs="Times New Roman"/>
                <w:b/>
                <w:bCs/>
                <w:sz w:val="24"/>
                <w:szCs w:val="24"/>
              </w:rPr>
            </w:pPr>
            <w:r w:rsidRPr="00707F11">
              <w:rPr>
                <w:rFonts w:ascii="Times New Roman" w:hAnsi="Times New Roman" w:cs="Times New Roman"/>
                <w:b/>
                <w:bCs/>
                <w:sz w:val="24"/>
                <w:szCs w:val="24"/>
              </w:rPr>
              <w:t>Prerequisite:</w:t>
            </w:r>
          </w:p>
        </w:tc>
      </w:tr>
      <w:tr w:rsidR="00A83EBD" w:rsidRPr="00707F11" w14:paraId="15F0A17E" w14:textId="77777777" w:rsidTr="00B135BF">
        <w:trPr>
          <w:trHeight w:val="284"/>
          <w:jc w:val="center"/>
        </w:trPr>
        <w:tc>
          <w:tcPr>
            <w:tcW w:w="9640" w:type="dxa"/>
            <w:gridSpan w:val="4"/>
            <w:shd w:val="clear" w:color="auto" w:fill="A6A6A6" w:themeFill="background1" w:themeFillShade="A6"/>
            <w:vAlign w:val="center"/>
          </w:tcPr>
          <w:p w14:paraId="40BFB788" w14:textId="77777777" w:rsidR="00A83EBD" w:rsidRPr="00707F11" w:rsidRDefault="00A83EBD" w:rsidP="009A6FF5">
            <w:pPr>
              <w:spacing w:line="360" w:lineRule="auto"/>
              <w:jc w:val="both"/>
              <w:rPr>
                <w:rFonts w:ascii="Times New Roman" w:hAnsi="Times New Roman" w:cs="Times New Roman"/>
                <w:b/>
                <w:bCs/>
                <w:sz w:val="24"/>
                <w:szCs w:val="24"/>
              </w:rPr>
            </w:pPr>
            <w:r w:rsidRPr="00707F11">
              <w:rPr>
                <w:rFonts w:ascii="Times New Roman" w:hAnsi="Times New Roman" w:cs="Times New Roman"/>
                <w:b/>
                <w:bCs/>
                <w:sz w:val="24"/>
                <w:szCs w:val="24"/>
              </w:rPr>
              <w:t>Detail</w:t>
            </w:r>
          </w:p>
        </w:tc>
      </w:tr>
      <w:tr w:rsidR="00A83EBD" w:rsidRPr="00707F11" w14:paraId="7A368C3E" w14:textId="77777777" w:rsidTr="00F325A3">
        <w:trPr>
          <w:trHeight w:val="284"/>
          <w:jc w:val="center"/>
        </w:trPr>
        <w:tc>
          <w:tcPr>
            <w:tcW w:w="2830" w:type="dxa"/>
            <w:vAlign w:val="center"/>
          </w:tcPr>
          <w:p w14:paraId="4B702462" w14:textId="3F38D462" w:rsidR="00A83EBD" w:rsidRPr="00707F11" w:rsidRDefault="00A83EBD" w:rsidP="00F325A3">
            <w:pPr>
              <w:spacing w:line="360" w:lineRule="auto"/>
              <w:jc w:val="center"/>
              <w:rPr>
                <w:rFonts w:ascii="Times New Roman" w:hAnsi="Times New Roman" w:cs="Times New Roman"/>
                <w:b/>
                <w:bCs/>
                <w:sz w:val="24"/>
                <w:szCs w:val="24"/>
              </w:rPr>
            </w:pPr>
            <w:r w:rsidRPr="00707F11">
              <w:rPr>
                <w:rFonts w:ascii="Times New Roman" w:hAnsi="Times New Roman" w:cs="Times New Roman"/>
                <w:b/>
                <w:bCs/>
                <w:sz w:val="24"/>
                <w:szCs w:val="24"/>
              </w:rPr>
              <w:t>Type</w:t>
            </w:r>
          </w:p>
        </w:tc>
        <w:tc>
          <w:tcPr>
            <w:tcW w:w="2694" w:type="dxa"/>
            <w:vAlign w:val="center"/>
          </w:tcPr>
          <w:p w14:paraId="283093A0" w14:textId="77777777" w:rsidR="00A83EBD" w:rsidRPr="00707F11" w:rsidRDefault="00A83EBD" w:rsidP="00F325A3">
            <w:pPr>
              <w:spacing w:line="360" w:lineRule="auto"/>
              <w:jc w:val="center"/>
              <w:rPr>
                <w:rFonts w:ascii="Times New Roman" w:hAnsi="Times New Roman" w:cs="Times New Roman"/>
                <w:b/>
                <w:bCs/>
                <w:sz w:val="24"/>
                <w:szCs w:val="24"/>
              </w:rPr>
            </w:pPr>
            <w:r w:rsidRPr="00707F11">
              <w:rPr>
                <w:rFonts w:ascii="Times New Roman" w:hAnsi="Times New Roman" w:cs="Times New Roman"/>
                <w:b/>
                <w:bCs/>
                <w:sz w:val="24"/>
                <w:szCs w:val="24"/>
              </w:rPr>
              <w:t>Number</w:t>
            </w:r>
          </w:p>
        </w:tc>
        <w:tc>
          <w:tcPr>
            <w:tcW w:w="2126" w:type="dxa"/>
            <w:vAlign w:val="center"/>
          </w:tcPr>
          <w:p w14:paraId="6A9C3AA9" w14:textId="77777777" w:rsidR="00A83EBD" w:rsidRPr="00707F11" w:rsidRDefault="00A83EBD" w:rsidP="00F325A3">
            <w:pPr>
              <w:spacing w:line="360" w:lineRule="auto"/>
              <w:jc w:val="center"/>
              <w:rPr>
                <w:rFonts w:ascii="Times New Roman" w:hAnsi="Times New Roman" w:cs="Times New Roman"/>
                <w:b/>
                <w:bCs/>
                <w:sz w:val="24"/>
                <w:szCs w:val="24"/>
              </w:rPr>
            </w:pPr>
            <w:r w:rsidRPr="00707F11">
              <w:rPr>
                <w:rFonts w:ascii="Times New Roman" w:hAnsi="Times New Roman" w:cs="Times New Roman"/>
                <w:b/>
                <w:bCs/>
                <w:sz w:val="24"/>
                <w:szCs w:val="24"/>
              </w:rPr>
              <w:t>Time Factor</w:t>
            </w:r>
          </w:p>
        </w:tc>
        <w:tc>
          <w:tcPr>
            <w:tcW w:w="1990" w:type="dxa"/>
            <w:vAlign w:val="center"/>
          </w:tcPr>
          <w:p w14:paraId="068367EC" w14:textId="77777777" w:rsidR="00A83EBD" w:rsidRPr="00707F11" w:rsidRDefault="00A83EBD" w:rsidP="00F325A3">
            <w:pPr>
              <w:spacing w:line="360" w:lineRule="auto"/>
              <w:jc w:val="center"/>
              <w:rPr>
                <w:rFonts w:ascii="Times New Roman" w:hAnsi="Times New Roman" w:cs="Times New Roman"/>
                <w:b/>
                <w:bCs/>
                <w:sz w:val="24"/>
                <w:szCs w:val="24"/>
              </w:rPr>
            </w:pPr>
            <w:r w:rsidRPr="00707F11">
              <w:rPr>
                <w:rFonts w:ascii="Times New Roman" w:hAnsi="Times New Roman" w:cs="Times New Roman"/>
                <w:b/>
                <w:bCs/>
                <w:sz w:val="24"/>
                <w:szCs w:val="24"/>
              </w:rPr>
              <w:t>Total</w:t>
            </w:r>
          </w:p>
        </w:tc>
      </w:tr>
      <w:tr w:rsidR="00F325A3" w:rsidRPr="00707F11" w14:paraId="2D3A48CB" w14:textId="77777777" w:rsidTr="00F325A3">
        <w:trPr>
          <w:trHeight w:val="284"/>
          <w:jc w:val="center"/>
        </w:trPr>
        <w:tc>
          <w:tcPr>
            <w:tcW w:w="2830" w:type="dxa"/>
          </w:tcPr>
          <w:p w14:paraId="19AF199E" w14:textId="2C41B977" w:rsidR="00F325A3" w:rsidRPr="00707F11" w:rsidRDefault="00F325A3" w:rsidP="00F325A3">
            <w:pPr>
              <w:spacing w:before="100" w:after="100" w:line="360" w:lineRule="auto"/>
              <w:jc w:val="both"/>
              <w:rPr>
                <w:rFonts w:ascii="Times New Roman" w:hAnsi="Times New Roman" w:cs="Times New Roman"/>
                <w:b/>
                <w:bCs/>
                <w:color w:val="0070C0"/>
                <w:sz w:val="24"/>
                <w:szCs w:val="24"/>
              </w:rPr>
            </w:pPr>
            <w:r w:rsidRPr="00707F11">
              <w:rPr>
                <w:rFonts w:ascii="Times New Roman" w:hAnsi="Times New Roman" w:cs="Times New Roman"/>
                <w:b/>
                <w:bCs/>
                <w:sz w:val="24"/>
                <w:szCs w:val="24"/>
              </w:rPr>
              <w:t xml:space="preserve">Attendance </w:t>
            </w:r>
          </w:p>
        </w:tc>
        <w:tc>
          <w:tcPr>
            <w:tcW w:w="2694" w:type="dxa"/>
          </w:tcPr>
          <w:p w14:paraId="6D7675DF" w14:textId="742C2C3C"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14</w:t>
            </w:r>
          </w:p>
        </w:tc>
        <w:tc>
          <w:tcPr>
            <w:tcW w:w="2126" w:type="dxa"/>
          </w:tcPr>
          <w:p w14:paraId="7494E40B" w14:textId="4C20AA0C"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4hr</w:t>
            </w:r>
          </w:p>
        </w:tc>
        <w:tc>
          <w:tcPr>
            <w:tcW w:w="1990" w:type="dxa"/>
          </w:tcPr>
          <w:p w14:paraId="0EFD79E7" w14:textId="4C9E61FC"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14 *4 = 56</w:t>
            </w:r>
          </w:p>
        </w:tc>
      </w:tr>
      <w:tr w:rsidR="00F325A3" w:rsidRPr="00707F11" w14:paraId="126FA985" w14:textId="77777777" w:rsidTr="00F325A3">
        <w:trPr>
          <w:trHeight w:val="284"/>
          <w:jc w:val="center"/>
        </w:trPr>
        <w:tc>
          <w:tcPr>
            <w:tcW w:w="2830" w:type="dxa"/>
          </w:tcPr>
          <w:p w14:paraId="30075E3A" w14:textId="00860970" w:rsidR="00F325A3" w:rsidRPr="00707F11" w:rsidRDefault="00F325A3" w:rsidP="00F325A3">
            <w:pPr>
              <w:spacing w:before="100" w:after="100" w:line="360" w:lineRule="auto"/>
              <w:jc w:val="both"/>
              <w:rPr>
                <w:rFonts w:ascii="Times New Roman" w:hAnsi="Times New Roman" w:cs="Times New Roman"/>
                <w:b/>
                <w:bCs/>
                <w:color w:val="0070C0"/>
                <w:sz w:val="24"/>
                <w:szCs w:val="24"/>
              </w:rPr>
            </w:pPr>
            <w:r w:rsidRPr="00707F11">
              <w:rPr>
                <w:rFonts w:ascii="Times New Roman" w:hAnsi="Times New Roman" w:cs="Times New Roman"/>
                <w:b/>
                <w:bCs/>
                <w:sz w:val="24"/>
                <w:szCs w:val="24"/>
              </w:rPr>
              <w:t>Academic Report</w:t>
            </w:r>
          </w:p>
        </w:tc>
        <w:tc>
          <w:tcPr>
            <w:tcW w:w="2694" w:type="dxa"/>
          </w:tcPr>
          <w:p w14:paraId="25B69FAE" w14:textId="5DA9F31B"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1</w:t>
            </w:r>
          </w:p>
        </w:tc>
        <w:tc>
          <w:tcPr>
            <w:tcW w:w="2126" w:type="dxa"/>
          </w:tcPr>
          <w:p w14:paraId="6A188A0F" w14:textId="1C285A90"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14hr</w:t>
            </w:r>
          </w:p>
        </w:tc>
        <w:tc>
          <w:tcPr>
            <w:tcW w:w="1990" w:type="dxa"/>
          </w:tcPr>
          <w:p w14:paraId="4A7555F6" w14:textId="7321EFF6"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1*14 = 14</w:t>
            </w:r>
          </w:p>
        </w:tc>
      </w:tr>
      <w:tr w:rsidR="00F325A3" w:rsidRPr="00707F11" w14:paraId="1FBF2976" w14:textId="77777777" w:rsidTr="00F325A3">
        <w:trPr>
          <w:trHeight w:val="284"/>
          <w:jc w:val="center"/>
        </w:trPr>
        <w:tc>
          <w:tcPr>
            <w:tcW w:w="2830" w:type="dxa"/>
          </w:tcPr>
          <w:p w14:paraId="60C6FD0D" w14:textId="3BF4E8CD" w:rsidR="00F325A3" w:rsidRPr="00707F11" w:rsidRDefault="00F325A3" w:rsidP="00F325A3">
            <w:pPr>
              <w:spacing w:before="100" w:after="100" w:line="360" w:lineRule="auto"/>
              <w:jc w:val="both"/>
              <w:rPr>
                <w:rFonts w:ascii="Times New Roman" w:hAnsi="Times New Roman" w:cs="Times New Roman"/>
                <w:b/>
                <w:bCs/>
                <w:color w:val="0070C0"/>
                <w:sz w:val="24"/>
                <w:szCs w:val="24"/>
              </w:rPr>
            </w:pPr>
            <w:r w:rsidRPr="00707F11">
              <w:rPr>
                <w:rFonts w:ascii="Times New Roman" w:hAnsi="Times New Roman" w:cs="Times New Roman"/>
                <w:b/>
                <w:bCs/>
                <w:sz w:val="24"/>
                <w:szCs w:val="24"/>
              </w:rPr>
              <w:t>Quiz</w:t>
            </w:r>
          </w:p>
        </w:tc>
        <w:tc>
          <w:tcPr>
            <w:tcW w:w="2694" w:type="dxa"/>
          </w:tcPr>
          <w:p w14:paraId="4CE6BC3B" w14:textId="5BE02FA5"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1</w:t>
            </w:r>
          </w:p>
        </w:tc>
        <w:tc>
          <w:tcPr>
            <w:tcW w:w="2126" w:type="dxa"/>
          </w:tcPr>
          <w:p w14:paraId="4ACFFB79" w14:textId="532715BC"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6hr</w:t>
            </w:r>
          </w:p>
        </w:tc>
        <w:tc>
          <w:tcPr>
            <w:tcW w:w="1990" w:type="dxa"/>
          </w:tcPr>
          <w:p w14:paraId="27EF3B35" w14:textId="77FFB463"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1*6 = 6</w:t>
            </w:r>
          </w:p>
        </w:tc>
      </w:tr>
      <w:tr w:rsidR="00F325A3" w:rsidRPr="00707F11" w14:paraId="7BB05811" w14:textId="77777777" w:rsidTr="00F325A3">
        <w:trPr>
          <w:trHeight w:val="284"/>
          <w:jc w:val="center"/>
        </w:trPr>
        <w:tc>
          <w:tcPr>
            <w:tcW w:w="2830" w:type="dxa"/>
          </w:tcPr>
          <w:p w14:paraId="03A6591B" w14:textId="3CAA3620" w:rsidR="00F325A3" w:rsidRPr="00707F11" w:rsidRDefault="00F325A3" w:rsidP="00F325A3">
            <w:pPr>
              <w:spacing w:before="100" w:after="100" w:line="360" w:lineRule="auto"/>
              <w:jc w:val="both"/>
              <w:rPr>
                <w:rFonts w:ascii="Times New Roman" w:hAnsi="Times New Roman" w:cs="Times New Roman"/>
                <w:b/>
                <w:bCs/>
                <w:color w:val="0070C0"/>
                <w:sz w:val="24"/>
                <w:szCs w:val="24"/>
              </w:rPr>
            </w:pPr>
            <w:r w:rsidRPr="00707F11">
              <w:rPr>
                <w:rFonts w:ascii="Times New Roman" w:hAnsi="Times New Roman" w:cs="Times New Roman"/>
                <w:b/>
                <w:bCs/>
                <w:sz w:val="24"/>
                <w:szCs w:val="24"/>
              </w:rPr>
              <w:t>Seminar</w:t>
            </w:r>
          </w:p>
        </w:tc>
        <w:tc>
          <w:tcPr>
            <w:tcW w:w="2694" w:type="dxa"/>
          </w:tcPr>
          <w:p w14:paraId="1FB50DFE" w14:textId="4290A8CE"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1</w:t>
            </w:r>
          </w:p>
        </w:tc>
        <w:tc>
          <w:tcPr>
            <w:tcW w:w="2126" w:type="dxa"/>
          </w:tcPr>
          <w:p w14:paraId="7FE6910D" w14:textId="1D79BBD2"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10hr</w:t>
            </w:r>
          </w:p>
        </w:tc>
        <w:tc>
          <w:tcPr>
            <w:tcW w:w="1990" w:type="dxa"/>
          </w:tcPr>
          <w:p w14:paraId="4B57A060" w14:textId="27B83C44"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1*10 = 10</w:t>
            </w:r>
          </w:p>
        </w:tc>
      </w:tr>
      <w:tr w:rsidR="00F325A3" w:rsidRPr="00707F11" w14:paraId="5655FA39" w14:textId="77777777" w:rsidTr="00F325A3">
        <w:trPr>
          <w:trHeight w:val="284"/>
          <w:jc w:val="center"/>
        </w:trPr>
        <w:tc>
          <w:tcPr>
            <w:tcW w:w="2830" w:type="dxa"/>
          </w:tcPr>
          <w:p w14:paraId="372F722C" w14:textId="5E1B5C5C" w:rsidR="00F325A3" w:rsidRPr="00707F11" w:rsidRDefault="00F325A3" w:rsidP="00F325A3">
            <w:pPr>
              <w:spacing w:before="100" w:after="100" w:line="360" w:lineRule="auto"/>
              <w:jc w:val="both"/>
              <w:rPr>
                <w:rFonts w:ascii="Times New Roman" w:hAnsi="Times New Roman" w:cs="Times New Roman"/>
                <w:b/>
                <w:bCs/>
                <w:color w:val="0070C0"/>
                <w:sz w:val="24"/>
                <w:szCs w:val="24"/>
              </w:rPr>
            </w:pPr>
            <w:r w:rsidRPr="00707F11">
              <w:rPr>
                <w:rFonts w:ascii="Times New Roman" w:hAnsi="Times New Roman" w:cs="Times New Roman"/>
                <w:b/>
                <w:bCs/>
                <w:sz w:val="24"/>
                <w:szCs w:val="24"/>
              </w:rPr>
              <w:t xml:space="preserve">Searching </w:t>
            </w:r>
            <w:r w:rsidR="00D86B2F" w:rsidRPr="00707F11">
              <w:rPr>
                <w:rFonts w:ascii="Times New Roman" w:hAnsi="Times New Roman" w:cs="Times New Roman"/>
                <w:b/>
                <w:bCs/>
                <w:sz w:val="24"/>
                <w:szCs w:val="24"/>
              </w:rPr>
              <w:t>f</w:t>
            </w:r>
            <w:r w:rsidRPr="00707F11">
              <w:rPr>
                <w:rFonts w:ascii="Times New Roman" w:hAnsi="Times New Roman" w:cs="Times New Roman"/>
                <w:b/>
                <w:bCs/>
                <w:sz w:val="24"/>
                <w:szCs w:val="24"/>
              </w:rPr>
              <w:t xml:space="preserve">or </w:t>
            </w:r>
            <w:r w:rsidR="00D86B2F" w:rsidRPr="00707F11">
              <w:rPr>
                <w:rFonts w:ascii="Times New Roman" w:hAnsi="Times New Roman" w:cs="Times New Roman"/>
                <w:b/>
                <w:bCs/>
                <w:sz w:val="24"/>
                <w:szCs w:val="24"/>
              </w:rPr>
              <w:t>Res</w:t>
            </w:r>
            <w:r w:rsidRPr="00707F11">
              <w:rPr>
                <w:rFonts w:ascii="Times New Roman" w:hAnsi="Times New Roman" w:cs="Times New Roman"/>
                <w:b/>
                <w:bCs/>
                <w:sz w:val="24"/>
                <w:szCs w:val="24"/>
              </w:rPr>
              <w:t>ources</w:t>
            </w:r>
          </w:p>
        </w:tc>
        <w:tc>
          <w:tcPr>
            <w:tcW w:w="2694" w:type="dxa"/>
          </w:tcPr>
          <w:p w14:paraId="323BCE56" w14:textId="42A8B4D6"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2</w:t>
            </w:r>
          </w:p>
        </w:tc>
        <w:tc>
          <w:tcPr>
            <w:tcW w:w="2126" w:type="dxa"/>
          </w:tcPr>
          <w:p w14:paraId="3B67969A" w14:textId="622717B1"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6hr</w:t>
            </w:r>
          </w:p>
        </w:tc>
        <w:tc>
          <w:tcPr>
            <w:tcW w:w="1990" w:type="dxa"/>
          </w:tcPr>
          <w:p w14:paraId="1009783A" w14:textId="61ECD1BF"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2*6 = 6</w:t>
            </w:r>
          </w:p>
        </w:tc>
      </w:tr>
      <w:tr w:rsidR="00F325A3" w:rsidRPr="00707F11" w14:paraId="5F337883" w14:textId="77777777" w:rsidTr="00F325A3">
        <w:trPr>
          <w:trHeight w:val="284"/>
          <w:jc w:val="center"/>
        </w:trPr>
        <w:tc>
          <w:tcPr>
            <w:tcW w:w="2830" w:type="dxa"/>
          </w:tcPr>
          <w:p w14:paraId="3B6D3C8A" w14:textId="073887A8" w:rsidR="00F325A3" w:rsidRPr="00707F11" w:rsidRDefault="00F325A3" w:rsidP="00F325A3">
            <w:pPr>
              <w:spacing w:before="100" w:after="100" w:line="360" w:lineRule="auto"/>
              <w:jc w:val="both"/>
              <w:rPr>
                <w:rFonts w:ascii="Times New Roman" w:hAnsi="Times New Roman" w:cs="Times New Roman"/>
                <w:b/>
                <w:bCs/>
                <w:color w:val="0070C0"/>
                <w:sz w:val="24"/>
                <w:szCs w:val="24"/>
              </w:rPr>
            </w:pPr>
            <w:r w:rsidRPr="00707F11">
              <w:rPr>
                <w:rFonts w:ascii="Times New Roman" w:hAnsi="Times New Roman" w:cs="Times New Roman"/>
                <w:b/>
                <w:bCs/>
                <w:sz w:val="24"/>
                <w:szCs w:val="24"/>
              </w:rPr>
              <w:t>Technology Use</w:t>
            </w:r>
          </w:p>
        </w:tc>
        <w:tc>
          <w:tcPr>
            <w:tcW w:w="2694" w:type="dxa"/>
          </w:tcPr>
          <w:p w14:paraId="68B8602F" w14:textId="5D2E52F4"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2</w:t>
            </w:r>
          </w:p>
        </w:tc>
        <w:tc>
          <w:tcPr>
            <w:tcW w:w="2126" w:type="dxa"/>
          </w:tcPr>
          <w:p w14:paraId="044ED40D" w14:textId="10C4C82E"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6hr</w:t>
            </w:r>
          </w:p>
        </w:tc>
        <w:tc>
          <w:tcPr>
            <w:tcW w:w="1990" w:type="dxa"/>
          </w:tcPr>
          <w:p w14:paraId="5F29BC8E" w14:textId="55376C72"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2*6 = 16</w:t>
            </w:r>
          </w:p>
        </w:tc>
      </w:tr>
      <w:tr w:rsidR="00F325A3" w:rsidRPr="00707F11" w14:paraId="2C88FD12" w14:textId="77777777" w:rsidTr="00F325A3">
        <w:trPr>
          <w:trHeight w:val="284"/>
          <w:jc w:val="center"/>
        </w:trPr>
        <w:tc>
          <w:tcPr>
            <w:tcW w:w="2830" w:type="dxa"/>
          </w:tcPr>
          <w:p w14:paraId="54A32D21" w14:textId="1459FE14" w:rsidR="00F325A3" w:rsidRPr="00707F11" w:rsidRDefault="00F325A3" w:rsidP="00F325A3">
            <w:pPr>
              <w:spacing w:before="100" w:after="100" w:line="360" w:lineRule="auto"/>
              <w:jc w:val="both"/>
              <w:rPr>
                <w:rFonts w:ascii="Times New Roman" w:hAnsi="Times New Roman" w:cs="Times New Roman"/>
                <w:b/>
                <w:bCs/>
                <w:color w:val="0070C0"/>
                <w:sz w:val="24"/>
                <w:szCs w:val="24"/>
              </w:rPr>
            </w:pPr>
            <w:r w:rsidRPr="00707F11">
              <w:rPr>
                <w:rFonts w:ascii="Times New Roman" w:hAnsi="Times New Roman" w:cs="Times New Roman"/>
                <w:b/>
                <w:bCs/>
                <w:sz w:val="24"/>
                <w:szCs w:val="24"/>
              </w:rPr>
              <w:t>Problem</w:t>
            </w:r>
            <w:r w:rsidR="00D86B2F" w:rsidRPr="00707F11">
              <w:rPr>
                <w:rFonts w:ascii="Times New Roman" w:hAnsi="Times New Roman" w:cs="Times New Roman"/>
                <w:b/>
                <w:bCs/>
                <w:sz w:val="24"/>
                <w:szCs w:val="24"/>
              </w:rPr>
              <w:t>-</w:t>
            </w:r>
            <w:r w:rsidRPr="00707F11">
              <w:rPr>
                <w:rFonts w:ascii="Times New Roman" w:hAnsi="Times New Roman" w:cs="Times New Roman"/>
                <w:b/>
                <w:bCs/>
                <w:sz w:val="24"/>
                <w:szCs w:val="24"/>
              </w:rPr>
              <w:t>Solving</w:t>
            </w:r>
          </w:p>
        </w:tc>
        <w:tc>
          <w:tcPr>
            <w:tcW w:w="2694" w:type="dxa"/>
          </w:tcPr>
          <w:p w14:paraId="13072847" w14:textId="553132FB"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2</w:t>
            </w:r>
          </w:p>
        </w:tc>
        <w:tc>
          <w:tcPr>
            <w:tcW w:w="2126" w:type="dxa"/>
          </w:tcPr>
          <w:p w14:paraId="14A0E4BE" w14:textId="68404F3F"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8hr</w:t>
            </w:r>
          </w:p>
        </w:tc>
        <w:tc>
          <w:tcPr>
            <w:tcW w:w="1990" w:type="dxa"/>
          </w:tcPr>
          <w:p w14:paraId="7B74024B" w14:textId="4A482602"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2*8 = 16</w:t>
            </w:r>
          </w:p>
        </w:tc>
      </w:tr>
      <w:tr w:rsidR="00F325A3" w:rsidRPr="00707F11" w14:paraId="5442C731" w14:textId="77777777" w:rsidTr="00F325A3">
        <w:trPr>
          <w:trHeight w:val="284"/>
          <w:jc w:val="center"/>
        </w:trPr>
        <w:tc>
          <w:tcPr>
            <w:tcW w:w="2830" w:type="dxa"/>
          </w:tcPr>
          <w:p w14:paraId="1E615EE7" w14:textId="78BB2A0F" w:rsidR="00F325A3" w:rsidRPr="00707F11" w:rsidRDefault="00F325A3" w:rsidP="00F325A3">
            <w:pPr>
              <w:spacing w:before="100" w:after="100" w:line="360" w:lineRule="auto"/>
              <w:jc w:val="both"/>
              <w:rPr>
                <w:rFonts w:ascii="Times New Roman" w:hAnsi="Times New Roman" w:cs="Times New Roman"/>
                <w:b/>
                <w:bCs/>
                <w:color w:val="0070C0"/>
                <w:sz w:val="24"/>
                <w:szCs w:val="24"/>
              </w:rPr>
            </w:pPr>
            <w:r w:rsidRPr="00707F11">
              <w:rPr>
                <w:rFonts w:ascii="Times New Roman" w:hAnsi="Times New Roman" w:cs="Times New Roman"/>
                <w:b/>
                <w:bCs/>
                <w:sz w:val="24"/>
                <w:szCs w:val="24"/>
              </w:rPr>
              <w:t>Academic Poster</w:t>
            </w:r>
          </w:p>
        </w:tc>
        <w:tc>
          <w:tcPr>
            <w:tcW w:w="2694" w:type="dxa"/>
          </w:tcPr>
          <w:p w14:paraId="188282B6" w14:textId="5B7DA6F1"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1</w:t>
            </w:r>
          </w:p>
        </w:tc>
        <w:tc>
          <w:tcPr>
            <w:tcW w:w="2126" w:type="dxa"/>
          </w:tcPr>
          <w:p w14:paraId="61DD3BD5" w14:textId="062D091E"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12hr</w:t>
            </w:r>
          </w:p>
        </w:tc>
        <w:tc>
          <w:tcPr>
            <w:tcW w:w="1990" w:type="dxa"/>
          </w:tcPr>
          <w:p w14:paraId="7F4D51A9" w14:textId="4CE6F756"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1*12 = 12</w:t>
            </w:r>
          </w:p>
        </w:tc>
      </w:tr>
      <w:tr w:rsidR="00F325A3" w:rsidRPr="00707F11" w14:paraId="0F5E75CA" w14:textId="77777777" w:rsidTr="00F325A3">
        <w:trPr>
          <w:trHeight w:val="284"/>
          <w:jc w:val="center"/>
        </w:trPr>
        <w:tc>
          <w:tcPr>
            <w:tcW w:w="2830" w:type="dxa"/>
          </w:tcPr>
          <w:p w14:paraId="20E073F3" w14:textId="726CC2F6" w:rsidR="00F325A3" w:rsidRPr="00707F11" w:rsidRDefault="00C04A4B" w:rsidP="00F325A3">
            <w:pPr>
              <w:spacing w:before="100" w:after="100" w:line="360" w:lineRule="auto"/>
              <w:jc w:val="both"/>
              <w:rPr>
                <w:rFonts w:ascii="Times New Roman" w:hAnsi="Times New Roman" w:cs="Times New Roman"/>
                <w:b/>
                <w:bCs/>
                <w:color w:val="0070C0"/>
                <w:sz w:val="24"/>
                <w:szCs w:val="24"/>
              </w:rPr>
            </w:pPr>
            <w:r>
              <w:rPr>
                <w:rFonts w:ascii="Times New Roman" w:hAnsi="Times New Roman" w:cs="Times New Roman"/>
                <w:b/>
                <w:bCs/>
                <w:sz w:val="24"/>
                <w:szCs w:val="24"/>
              </w:rPr>
              <w:t>Lab activity</w:t>
            </w:r>
          </w:p>
        </w:tc>
        <w:tc>
          <w:tcPr>
            <w:tcW w:w="2694" w:type="dxa"/>
          </w:tcPr>
          <w:p w14:paraId="5DCD0040" w14:textId="7E7A4AA2"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1</w:t>
            </w:r>
          </w:p>
        </w:tc>
        <w:tc>
          <w:tcPr>
            <w:tcW w:w="2126" w:type="dxa"/>
          </w:tcPr>
          <w:p w14:paraId="1C8F8253" w14:textId="08C38697"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26hr</w:t>
            </w:r>
          </w:p>
        </w:tc>
        <w:tc>
          <w:tcPr>
            <w:tcW w:w="1990" w:type="dxa"/>
          </w:tcPr>
          <w:p w14:paraId="48877348" w14:textId="53AB8B90"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1*26 = 26</w:t>
            </w:r>
          </w:p>
        </w:tc>
      </w:tr>
      <w:tr w:rsidR="00F325A3" w:rsidRPr="00707F11" w14:paraId="202FE99C" w14:textId="77777777" w:rsidTr="00F325A3">
        <w:trPr>
          <w:trHeight w:val="284"/>
          <w:jc w:val="center"/>
        </w:trPr>
        <w:tc>
          <w:tcPr>
            <w:tcW w:w="2830" w:type="dxa"/>
            <w:vAlign w:val="center"/>
          </w:tcPr>
          <w:p w14:paraId="35D977B0" w14:textId="77777777" w:rsidR="00F325A3" w:rsidRPr="00707F11" w:rsidRDefault="00F325A3" w:rsidP="00F325A3">
            <w:pPr>
              <w:spacing w:line="360" w:lineRule="auto"/>
              <w:jc w:val="both"/>
              <w:rPr>
                <w:rFonts w:ascii="Times New Roman" w:hAnsi="Times New Roman" w:cs="Times New Roman"/>
                <w:b/>
                <w:bCs/>
                <w:color w:val="0070C0"/>
                <w:sz w:val="24"/>
                <w:szCs w:val="24"/>
              </w:rPr>
            </w:pPr>
          </w:p>
        </w:tc>
        <w:tc>
          <w:tcPr>
            <w:tcW w:w="2694" w:type="dxa"/>
            <w:vAlign w:val="center"/>
          </w:tcPr>
          <w:p w14:paraId="72D16257" w14:textId="77777777" w:rsidR="00F325A3" w:rsidRPr="00707F11" w:rsidRDefault="00F325A3" w:rsidP="00F325A3">
            <w:pPr>
              <w:spacing w:line="360" w:lineRule="auto"/>
              <w:jc w:val="center"/>
              <w:rPr>
                <w:rFonts w:ascii="Times New Roman" w:hAnsi="Times New Roman" w:cs="Times New Roman"/>
                <w:b/>
                <w:bCs/>
                <w:color w:val="0066FF"/>
                <w:sz w:val="24"/>
                <w:szCs w:val="24"/>
              </w:rPr>
            </w:pPr>
          </w:p>
        </w:tc>
        <w:tc>
          <w:tcPr>
            <w:tcW w:w="2126" w:type="dxa"/>
            <w:vAlign w:val="center"/>
          </w:tcPr>
          <w:p w14:paraId="65B6A7C7" w14:textId="77777777" w:rsidR="00F325A3" w:rsidRPr="00707F11" w:rsidRDefault="00F325A3" w:rsidP="00F325A3">
            <w:pPr>
              <w:spacing w:line="360" w:lineRule="auto"/>
              <w:jc w:val="center"/>
              <w:rPr>
                <w:rFonts w:ascii="Times New Roman" w:hAnsi="Times New Roman" w:cs="Times New Roman"/>
                <w:b/>
                <w:bCs/>
                <w:color w:val="0066FF"/>
                <w:sz w:val="24"/>
                <w:szCs w:val="24"/>
              </w:rPr>
            </w:pPr>
          </w:p>
        </w:tc>
        <w:tc>
          <w:tcPr>
            <w:tcW w:w="1990" w:type="dxa"/>
            <w:shd w:val="clear" w:color="auto" w:fill="FFFF00"/>
          </w:tcPr>
          <w:p w14:paraId="2B4F6705" w14:textId="7715EDAC" w:rsidR="00F325A3" w:rsidRPr="00707F11" w:rsidRDefault="00F325A3" w:rsidP="00F325A3">
            <w:pPr>
              <w:spacing w:line="360" w:lineRule="auto"/>
              <w:jc w:val="center"/>
              <w:rPr>
                <w:rFonts w:ascii="Times New Roman" w:hAnsi="Times New Roman" w:cs="Times New Roman"/>
                <w:b/>
                <w:bCs/>
                <w:color w:val="0066FF"/>
                <w:sz w:val="24"/>
                <w:szCs w:val="24"/>
              </w:rPr>
            </w:pPr>
            <w:r w:rsidRPr="00707F11">
              <w:rPr>
                <w:rFonts w:ascii="Times New Roman" w:hAnsi="Times New Roman" w:cs="Times New Roman"/>
                <w:b/>
                <w:bCs/>
                <w:color w:val="0066FF"/>
                <w:sz w:val="24"/>
                <w:szCs w:val="24"/>
              </w:rPr>
              <w:t>162 hr.</w:t>
            </w:r>
          </w:p>
        </w:tc>
      </w:tr>
    </w:tbl>
    <w:p w14:paraId="4EDAFCCF" w14:textId="77777777" w:rsidR="00D91C8D" w:rsidRPr="00707F11" w:rsidRDefault="00D91C8D" w:rsidP="00C04A4B">
      <w:pPr>
        <w:rPr>
          <w:rFonts w:ascii="Times New Roman" w:hAnsi="Times New Roman" w:cs="Times New Roman"/>
        </w:rPr>
      </w:pPr>
      <w:bookmarkStart w:id="3" w:name="_GoBack"/>
      <w:bookmarkEnd w:id="3"/>
    </w:p>
    <w:sectPr w:rsidR="00D91C8D" w:rsidRPr="00707F11" w:rsidSect="008B6734">
      <w:headerReference w:type="default" r:id="rId12"/>
      <w:footerReference w:type="default" r:id="rId13"/>
      <w:pgSz w:w="11906" w:h="16838" w:code="9"/>
      <w:pgMar w:top="993" w:right="1440" w:bottom="1440" w:left="1134" w:header="720" w:footer="720" w:gutter="28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D6BE3" w14:textId="77777777" w:rsidR="00487F12" w:rsidRDefault="00487F12" w:rsidP="008E72A4">
      <w:pPr>
        <w:spacing w:before="0" w:after="0" w:line="240" w:lineRule="auto"/>
      </w:pPr>
      <w:r>
        <w:separator/>
      </w:r>
    </w:p>
  </w:endnote>
  <w:endnote w:type="continuationSeparator" w:id="0">
    <w:p w14:paraId="008343D8" w14:textId="77777777" w:rsidR="00487F12" w:rsidRDefault="00487F12" w:rsidP="008E72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Naskh Arabic">
    <w:altName w:val="Times New Roman"/>
    <w:charset w:val="00"/>
    <w:family w:val="auto"/>
    <w:pitch w:val="variable"/>
    <w:sig w:usb0="00000000" w:usb1="8000204A" w:usb2="00000008" w:usb3="00000000" w:csb0="000000D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9A887" w14:textId="42C1193D" w:rsidR="008E72A4" w:rsidRDefault="00242BA0" w:rsidP="00242BA0">
    <w:pPr>
      <w:pStyle w:val="Footer"/>
      <w:jc w:val="center"/>
    </w:pPr>
    <w:r>
      <w:t>Quality Assurance and Curriculum Development/ Course Book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73A94" w14:textId="77777777" w:rsidR="00487F12" w:rsidRDefault="00487F12" w:rsidP="008E72A4">
      <w:pPr>
        <w:spacing w:before="0" w:after="0" w:line="240" w:lineRule="auto"/>
      </w:pPr>
      <w:r>
        <w:separator/>
      </w:r>
    </w:p>
  </w:footnote>
  <w:footnote w:type="continuationSeparator" w:id="0">
    <w:p w14:paraId="4572BA54" w14:textId="77777777" w:rsidR="00487F12" w:rsidRDefault="00487F12" w:rsidP="008E72A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3B4EA" w14:textId="3996893F" w:rsidR="008E72A4" w:rsidRDefault="008E72A4" w:rsidP="008E72A4">
    <w:pPr>
      <w:pStyle w:val="Header"/>
      <w:jc w:val="center"/>
    </w:pPr>
    <w:r w:rsidRPr="009235C8">
      <w:t>Ministry of Higher Education and Scientific research</w:t>
    </w:r>
    <w:r>
      <w:t xml:space="preserve">, </w:t>
    </w:r>
    <w:r w:rsidRPr="009235C8">
      <w:t>Salahaddin University-Erbil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A34"/>
    <w:multiLevelType w:val="hybridMultilevel"/>
    <w:tmpl w:val="55E4A0B8"/>
    <w:lvl w:ilvl="0" w:tplc="5E0C4D16">
      <w:start w:val="1"/>
      <w:numFmt w:val="decimal"/>
      <w:lvlText w:val="%1."/>
      <w:lvlJc w:val="right"/>
      <w:pPr>
        <w:ind w:left="720" w:hanging="360"/>
      </w:pPr>
      <w:rPr>
        <w:rFont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5C76378"/>
    <w:multiLevelType w:val="hybridMultilevel"/>
    <w:tmpl w:val="5C3A998E"/>
    <w:lvl w:ilvl="0" w:tplc="0409000F">
      <w:start w:val="1"/>
      <w:numFmt w:val="decimal"/>
      <w:lvlText w:val="%1."/>
      <w:lvlJc w:val="left"/>
      <w:pPr>
        <w:ind w:left="75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D335E"/>
    <w:multiLevelType w:val="hybridMultilevel"/>
    <w:tmpl w:val="B650B244"/>
    <w:lvl w:ilvl="0" w:tplc="B9D6B8F8">
      <w:start w:val="1"/>
      <w:numFmt w:val="decimal"/>
      <w:lvlText w:val="%1-"/>
      <w:lvlJc w:val="left"/>
      <w:pPr>
        <w:ind w:left="3114" w:hanging="27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A13FA"/>
    <w:multiLevelType w:val="hybridMultilevel"/>
    <w:tmpl w:val="4378D80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75E3271"/>
    <w:multiLevelType w:val="hybridMultilevel"/>
    <w:tmpl w:val="6EB80790"/>
    <w:lvl w:ilvl="0" w:tplc="610CA2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0383A"/>
    <w:multiLevelType w:val="hybridMultilevel"/>
    <w:tmpl w:val="F6C6D0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473A1"/>
    <w:multiLevelType w:val="hybridMultilevel"/>
    <w:tmpl w:val="7D9A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18569A"/>
    <w:multiLevelType w:val="hybridMultilevel"/>
    <w:tmpl w:val="0ED6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ED71A1"/>
    <w:multiLevelType w:val="hybridMultilevel"/>
    <w:tmpl w:val="E8CA2DF0"/>
    <w:lvl w:ilvl="0" w:tplc="4E9C2FEC">
      <w:start w:val="2"/>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6288D"/>
    <w:multiLevelType w:val="hybridMultilevel"/>
    <w:tmpl w:val="DE50599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2D914B6E"/>
    <w:multiLevelType w:val="hybridMultilevel"/>
    <w:tmpl w:val="EB2C763E"/>
    <w:lvl w:ilvl="0" w:tplc="4E9C2FEC">
      <w:start w:val="2"/>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BC3ECF"/>
    <w:multiLevelType w:val="hybridMultilevel"/>
    <w:tmpl w:val="B594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5A3174"/>
    <w:multiLevelType w:val="hybridMultilevel"/>
    <w:tmpl w:val="F710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912D0A"/>
    <w:multiLevelType w:val="hybridMultilevel"/>
    <w:tmpl w:val="2462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F20F7F"/>
    <w:multiLevelType w:val="hybridMultilevel"/>
    <w:tmpl w:val="653AFB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3026C3"/>
    <w:multiLevelType w:val="hybridMultilevel"/>
    <w:tmpl w:val="85244258"/>
    <w:lvl w:ilvl="0" w:tplc="4E9C2FEC">
      <w:start w:val="2"/>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225622"/>
    <w:multiLevelType w:val="hybridMultilevel"/>
    <w:tmpl w:val="E56E3B48"/>
    <w:lvl w:ilvl="0" w:tplc="4E9C2FEC">
      <w:start w:val="2"/>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DD7A83"/>
    <w:multiLevelType w:val="hybridMultilevel"/>
    <w:tmpl w:val="BBCC2896"/>
    <w:lvl w:ilvl="0" w:tplc="E258D3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2056DB"/>
    <w:multiLevelType w:val="multilevel"/>
    <w:tmpl w:val="D6D2C8F6"/>
    <w:lvl w:ilvl="0">
      <w:start w:val="1"/>
      <w:numFmt w:val="decimal"/>
      <w:lvlText w:val="%1."/>
      <w:lvlJc w:val="left"/>
      <w:pPr>
        <w:tabs>
          <w:tab w:val="num" w:pos="360"/>
        </w:tabs>
        <w:ind w:left="360" w:hanging="360"/>
      </w:pPr>
      <w:rPr>
        <w:rFonts w:hint="default"/>
        <w:b/>
        <w:bCs/>
        <w:sz w:val="20"/>
      </w:rPr>
    </w:lvl>
    <w:lvl w:ilvl="1">
      <w:numFmt w:val="bullet"/>
      <w:lvlText w:val="-"/>
      <w:lvlJc w:val="left"/>
      <w:pPr>
        <w:ind w:left="360" w:hanging="360"/>
      </w:pPr>
      <w:rPr>
        <w:rFonts w:ascii="Arial" w:eastAsia="Times New Roman" w:hAnsi="Arial" w:cs="Arial" w:hint="default"/>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DC5BA9"/>
    <w:multiLevelType w:val="hybridMultilevel"/>
    <w:tmpl w:val="2CA8A1D2"/>
    <w:lvl w:ilvl="0" w:tplc="610CA2EA">
      <w:numFmt w:val="bullet"/>
      <w:lvlText w:val="•"/>
      <w:lvlJc w:val="left"/>
      <w:pPr>
        <w:ind w:left="502" w:hanging="360"/>
      </w:pPr>
      <w:rPr>
        <w:rFonts w:ascii="Times New Roman" w:eastAsiaTheme="minorHAnsi" w:hAnsi="Times New Roman" w:cs="Times New Roman"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0">
    <w:nsid w:val="6DF35FA2"/>
    <w:multiLevelType w:val="hybridMultilevel"/>
    <w:tmpl w:val="0630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F17A84"/>
    <w:multiLevelType w:val="hybridMultilevel"/>
    <w:tmpl w:val="C116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55361B"/>
    <w:multiLevelType w:val="hybridMultilevel"/>
    <w:tmpl w:val="8F8C800E"/>
    <w:lvl w:ilvl="0" w:tplc="87065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1"/>
  </w:num>
  <w:num w:numId="4">
    <w:abstractNumId w:val="5"/>
  </w:num>
  <w:num w:numId="5">
    <w:abstractNumId w:val="11"/>
  </w:num>
  <w:num w:numId="6">
    <w:abstractNumId w:val="22"/>
  </w:num>
  <w:num w:numId="7">
    <w:abstractNumId w:val="0"/>
  </w:num>
  <w:num w:numId="8">
    <w:abstractNumId w:val="3"/>
  </w:num>
  <w:num w:numId="9">
    <w:abstractNumId w:val="12"/>
  </w:num>
  <w:num w:numId="10">
    <w:abstractNumId w:val="4"/>
  </w:num>
  <w:num w:numId="11">
    <w:abstractNumId w:val="19"/>
  </w:num>
  <w:num w:numId="12">
    <w:abstractNumId w:val="14"/>
  </w:num>
  <w:num w:numId="13">
    <w:abstractNumId w:val="18"/>
  </w:num>
  <w:num w:numId="14">
    <w:abstractNumId w:val="9"/>
  </w:num>
  <w:num w:numId="15">
    <w:abstractNumId w:val="21"/>
  </w:num>
  <w:num w:numId="16">
    <w:abstractNumId w:val="20"/>
  </w:num>
  <w:num w:numId="17">
    <w:abstractNumId w:val="6"/>
  </w:num>
  <w:num w:numId="18">
    <w:abstractNumId w:val="13"/>
  </w:num>
  <w:num w:numId="19">
    <w:abstractNumId w:val="7"/>
  </w:num>
  <w:num w:numId="20">
    <w:abstractNumId w:val="16"/>
  </w:num>
  <w:num w:numId="21">
    <w:abstractNumId w:val="8"/>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M2NTA1MzUyM7AwMDFQ0lEKTi0uzszPAykwrgUAHsNVTCwAAAA="/>
  </w:docVars>
  <w:rsids>
    <w:rsidRoot w:val="00ED7B45"/>
    <w:rsid w:val="0007522D"/>
    <w:rsid w:val="0008348C"/>
    <w:rsid w:val="00094BD8"/>
    <w:rsid w:val="000A0725"/>
    <w:rsid w:val="000F4D0F"/>
    <w:rsid w:val="001167A8"/>
    <w:rsid w:val="00130AB3"/>
    <w:rsid w:val="00163CE4"/>
    <w:rsid w:val="00183304"/>
    <w:rsid w:val="001942C9"/>
    <w:rsid w:val="001D030B"/>
    <w:rsid w:val="001E5C24"/>
    <w:rsid w:val="00242BA0"/>
    <w:rsid w:val="00262DAA"/>
    <w:rsid w:val="00282F79"/>
    <w:rsid w:val="00297A22"/>
    <w:rsid w:val="002F1855"/>
    <w:rsid w:val="002F2EFE"/>
    <w:rsid w:val="00321250"/>
    <w:rsid w:val="00350839"/>
    <w:rsid w:val="00352944"/>
    <w:rsid w:val="003F45A2"/>
    <w:rsid w:val="003F4711"/>
    <w:rsid w:val="0042428F"/>
    <w:rsid w:val="00430D73"/>
    <w:rsid w:val="0045231E"/>
    <w:rsid w:val="0046621E"/>
    <w:rsid w:val="00487F12"/>
    <w:rsid w:val="004A50A1"/>
    <w:rsid w:val="004D5B37"/>
    <w:rsid w:val="004E08B6"/>
    <w:rsid w:val="00544F99"/>
    <w:rsid w:val="00545EF5"/>
    <w:rsid w:val="00562CCE"/>
    <w:rsid w:val="005639CA"/>
    <w:rsid w:val="00591599"/>
    <w:rsid w:val="005A6709"/>
    <w:rsid w:val="00692228"/>
    <w:rsid w:val="00692BA6"/>
    <w:rsid w:val="006D26CB"/>
    <w:rsid w:val="006F05C1"/>
    <w:rsid w:val="00707F11"/>
    <w:rsid w:val="0074354C"/>
    <w:rsid w:val="0075641F"/>
    <w:rsid w:val="0077121A"/>
    <w:rsid w:val="00794C56"/>
    <w:rsid w:val="00797AFA"/>
    <w:rsid w:val="00797CB5"/>
    <w:rsid w:val="007B44AF"/>
    <w:rsid w:val="007C071E"/>
    <w:rsid w:val="00824841"/>
    <w:rsid w:val="00832C6E"/>
    <w:rsid w:val="0089140C"/>
    <w:rsid w:val="008B6734"/>
    <w:rsid w:val="008E72A4"/>
    <w:rsid w:val="008F16D9"/>
    <w:rsid w:val="00975169"/>
    <w:rsid w:val="0098785E"/>
    <w:rsid w:val="009A1F13"/>
    <w:rsid w:val="009B2C7B"/>
    <w:rsid w:val="00A50908"/>
    <w:rsid w:val="00A72671"/>
    <w:rsid w:val="00A83EBD"/>
    <w:rsid w:val="00A84CA6"/>
    <w:rsid w:val="00AB4A3A"/>
    <w:rsid w:val="00B135BF"/>
    <w:rsid w:val="00B40E84"/>
    <w:rsid w:val="00B41C0B"/>
    <w:rsid w:val="00B479B5"/>
    <w:rsid w:val="00BE2BFD"/>
    <w:rsid w:val="00C04A4B"/>
    <w:rsid w:val="00CB795B"/>
    <w:rsid w:val="00CE3130"/>
    <w:rsid w:val="00D1098B"/>
    <w:rsid w:val="00D31C2E"/>
    <w:rsid w:val="00D45002"/>
    <w:rsid w:val="00D72051"/>
    <w:rsid w:val="00D86B2F"/>
    <w:rsid w:val="00D91C8D"/>
    <w:rsid w:val="00E32E7F"/>
    <w:rsid w:val="00E43BF4"/>
    <w:rsid w:val="00EA1DE5"/>
    <w:rsid w:val="00EC6537"/>
    <w:rsid w:val="00ED4818"/>
    <w:rsid w:val="00ED7B45"/>
    <w:rsid w:val="00F03687"/>
    <w:rsid w:val="00F052DF"/>
    <w:rsid w:val="00F325A3"/>
    <w:rsid w:val="00F33364"/>
    <w:rsid w:val="00FA483C"/>
    <w:rsid w:val="00FA7CC6"/>
    <w:rsid w:val="00FB7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7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lang w:val="en-US" w:eastAsia="en-US" w:bidi="ar-SA"/>
        <w14:ligatures w14:val="standardContextual"/>
      </w:rPr>
    </w:rPrDefault>
    <w:pPrDefault>
      <w:pPr>
        <w:spacing w:before="100" w:beforeAutospacing="1"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C8D"/>
  </w:style>
  <w:style w:type="paragraph" w:styleId="Heading1">
    <w:name w:val="heading 1"/>
    <w:basedOn w:val="Normal"/>
    <w:next w:val="Normal"/>
    <w:link w:val="Heading1Char"/>
    <w:uiPriority w:val="9"/>
    <w:qFormat/>
    <w:rsid w:val="008F16D9"/>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F16D9"/>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F16D9"/>
    <w:pPr>
      <w:pBdr>
        <w:top w:val="single" w:sz="6" w:space="2" w:color="E48312" w:themeColor="accent1"/>
      </w:pBdr>
      <w:spacing w:before="300" w:after="0"/>
      <w:outlineLvl w:val="2"/>
    </w:pPr>
    <w:rPr>
      <w:caps/>
      <w:color w:val="714109" w:themeColor="accent1" w:themeShade="7F"/>
      <w:spacing w:val="15"/>
    </w:rPr>
  </w:style>
  <w:style w:type="paragraph" w:styleId="Heading4">
    <w:name w:val="heading 4"/>
    <w:basedOn w:val="Normal"/>
    <w:next w:val="Normal"/>
    <w:link w:val="Heading4Char"/>
    <w:uiPriority w:val="9"/>
    <w:semiHidden/>
    <w:unhideWhenUsed/>
    <w:qFormat/>
    <w:rsid w:val="008F16D9"/>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semiHidden/>
    <w:unhideWhenUsed/>
    <w:qFormat/>
    <w:rsid w:val="008F16D9"/>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8F16D9"/>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8F16D9"/>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8F16D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F16D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6D9"/>
    <w:rPr>
      <w:caps/>
      <w:color w:val="FFFFFF" w:themeColor="background1"/>
      <w:spacing w:val="15"/>
      <w:sz w:val="22"/>
      <w:szCs w:val="22"/>
      <w:shd w:val="clear" w:color="auto" w:fill="E48312" w:themeFill="accent1"/>
    </w:rPr>
  </w:style>
  <w:style w:type="character" w:customStyle="1" w:styleId="Heading2Char">
    <w:name w:val="Heading 2 Char"/>
    <w:basedOn w:val="DefaultParagraphFont"/>
    <w:link w:val="Heading2"/>
    <w:uiPriority w:val="9"/>
    <w:semiHidden/>
    <w:rsid w:val="008F16D9"/>
    <w:rPr>
      <w:caps/>
      <w:spacing w:val="15"/>
      <w:shd w:val="clear" w:color="auto" w:fill="FBE6CD" w:themeFill="accent1" w:themeFillTint="33"/>
    </w:rPr>
  </w:style>
  <w:style w:type="character" w:customStyle="1" w:styleId="Heading3Char">
    <w:name w:val="Heading 3 Char"/>
    <w:basedOn w:val="DefaultParagraphFont"/>
    <w:link w:val="Heading3"/>
    <w:uiPriority w:val="9"/>
    <w:semiHidden/>
    <w:rsid w:val="008F16D9"/>
    <w:rPr>
      <w:caps/>
      <w:color w:val="714109" w:themeColor="accent1" w:themeShade="7F"/>
      <w:spacing w:val="15"/>
    </w:rPr>
  </w:style>
  <w:style w:type="character" w:customStyle="1" w:styleId="Heading4Char">
    <w:name w:val="Heading 4 Char"/>
    <w:basedOn w:val="DefaultParagraphFont"/>
    <w:link w:val="Heading4"/>
    <w:uiPriority w:val="9"/>
    <w:semiHidden/>
    <w:rsid w:val="008F16D9"/>
    <w:rPr>
      <w:caps/>
      <w:color w:val="AA610D" w:themeColor="accent1" w:themeShade="BF"/>
      <w:spacing w:val="10"/>
    </w:rPr>
  </w:style>
  <w:style w:type="character" w:customStyle="1" w:styleId="Heading5Char">
    <w:name w:val="Heading 5 Char"/>
    <w:basedOn w:val="DefaultParagraphFont"/>
    <w:link w:val="Heading5"/>
    <w:uiPriority w:val="9"/>
    <w:semiHidden/>
    <w:rsid w:val="008F16D9"/>
    <w:rPr>
      <w:caps/>
      <w:color w:val="AA610D" w:themeColor="accent1" w:themeShade="BF"/>
      <w:spacing w:val="10"/>
    </w:rPr>
  </w:style>
  <w:style w:type="character" w:customStyle="1" w:styleId="Heading6Char">
    <w:name w:val="Heading 6 Char"/>
    <w:basedOn w:val="DefaultParagraphFont"/>
    <w:link w:val="Heading6"/>
    <w:uiPriority w:val="9"/>
    <w:semiHidden/>
    <w:rsid w:val="008F16D9"/>
    <w:rPr>
      <w:caps/>
      <w:color w:val="AA610D" w:themeColor="accent1" w:themeShade="BF"/>
      <w:spacing w:val="10"/>
    </w:rPr>
  </w:style>
  <w:style w:type="character" w:customStyle="1" w:styleId="Heading7Char">
    <w:name w:val="Heading 7 Char"/>
    <w:basedOn w:val="DefaultParagraphFont"/>
    <w:link w:val="Heading7"/>
    <w:uiPriority w:val="9"/>
    <w:semiHidden/>
    <w:rsid w:val="008F16D9"/>
    <w:rPr>
      <w:caps/>
      <w:color w:val="AA610D" w:themeColor="accent1" w:themeShade="BF"/>
      <w:spacing w:val="10"/>
    </w:rPr>
  </w:style>
  <w:style w:type="character" w:customStyle="1" w:styleId="Heading8Char">
    <w:name w:val="Heading 8 Char"/>
    <w:basedOn w:val="DefaultParagraphFont"/>
    <w:link w:val="Heading8"/>
    <w:uiPriority w:val="9"/>
    <w:semiHidden/>
    <w:rsid w:val="008F16D9"/>
    <w:rPr>
      <w:caps/>
      <w:spacing w:val="10"/>
      <w:sz w:val="18"/>
      <w:szCs w:val="18"/>
    </w:rPr>
  </w:style>
  <w:style w:type="character" w:customStyle="1" w:styleId="Heading9Char">
    <w:name w:val="Heading 9 Char"/>
    <w:basedOn w:val="DefaultParagraphFont"/>
    <w:link w:val="Heading9"/>
    <w:uiPriority w:val="9"/>
    <w:semiHidden/>
    <w:rsid w:val="008F16D9"/>
    <w:rPr>
      <w:i/>
      <w:iCs/>
      <w:caps/>
      <w:spacing w:val="10"/>
      <w:sz w:val="18"/>
      <w:szCs w:val="18"/>
    </w:rPr>
  </w:style>
  <w:style w:type="paragraph" w:styleId="Caption">
    <w:name w:val="caption"/>
    <w:basedOn w:val="Normal"/>
    <w:next w:val="Normal"/>
    <w:uiPriority w:val="35"/>
    <w:semiHidden/>
    <w:unhideWhenUsed/>
    <w:qFormat/>
    <w:rsid w:val="008F16D9"/>
    <w:rPr>
      <w:b/>
      <w:bCs/>
      <w:color w:val="AA610D" w:themeColor="accent1" w:themeShade="BF"/>
      <w:sz w:val="16"/>
      <w:szCs w:val="16"/>
    </w:rPr>
  </w:style>
  <w:style w:type="paragraph" w:styleId="Title">
    <w:name w:val="Title"/>
    <w:basedOn w:val="Normal"/>
    <w:next w:val="Normal"/>
    <w:link w:val="TitleChar"/>
    <w:uiPriority w:val="10"/>
    <w:qFormat/>
    <w:rsid w:val="008F16D9"/>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8F16D9"/>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8F16D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F16D9"/>
    <w:rPr>
      <w:caps/>
      <w:color w:val="595959" w:themeColor="text1" w:themeTint="A6"/>
      <w:spacing w:val="10"/>
      <w:sz w:val="21"/>
      <w:szCs w:val="21"/>
    </w:rPr>
  </w:style>
  <w:style w:type="character" w:styleId="Strong">
    <w:name w:val="Strong"/>
    <w:uiPriority w:val="22"/>
    <w:qFormat/>
    <w:rsid w:val="008F16D9"/>
    <w:rPr>
      <w:b/>
      <w:bCs/>
    </w:rPr>
  </w:style>
  <w:style w:type="character" w:styleId="Emphasis">
    <w:name w:val="Emphasis"/>
    <w:uiPriority w:val="20"/>
    <w:qFormat/>
    <w:rsid w:val="008F16D9"/>
    <w:rPr>
      <w:caps/>
      <w:color w:val="714109" w:themeColor="accent1" w:themeShade="7F"/>
      <w:spacing w:val="5"/>
    </w:rPr>
  </w:style>
  <w:style w:type="paragraph" w:styleId="NoSpacing">
    <w:name w:val="No Spacing"/>
    <w:uiPriority w:val="1"/>
    <w:qFormat/>
    <w:rsid w:val="008F16D9"/>
    <w:pPr>
      <w:spacing w:after="0" w:line="240" w:lineRule="auto"/>
    </w:pPr>
  </w:style>
  <w:style w:type="paragraph" w:styleId="ListParagraph">
    <w:name w:val="List Paragraph"/>
    <w:basedOn w:val="Normal"/>
    <w:uiPriority w:val="34"/>
    <w:qFormat/>
    <w:rsid w:val="008F16D9"/>
    <w:pPr>
      <w:ind w:left="720"/>
      <w:contextualSpacing/>
    </w:pPr>
  </w:style>
  <w:style w:type="paragraph" w:styleId="Quote">
    <w:name w:val="Quote"/>
    <w:basedOn w:val="Normal"/>
    <w:next w:val="Normal"/>
    <w:link w:val="QuoteChar"/>
    <w:uiPriority w:val="29"/>
    <w:qFormat/>
    <w:rsid w:val="008F16D9"/>
    <w:rPr>
      <w:i/>
      <w:iCs/>
      <w:sz w:val="24"/>
      <w:szCs w:val="24"/>
    </w:rPr>
  </w:style>
  <w:style w:type="character" w:customStyle="1" w:styleId="QuoteChar">
    <w:name w:val="Quote Char"/>
    <w:basedOn w:val="DefaultParagraphFont"/>
    <w:link w:val="Quote"/>
    <w:uiPriority w:val="29"/>
    <w:rsid w:val="008F16D9"/>
    <w:rPr>
      <w:i/>
      <w:iCs/>
      <w:sz w:val="24"/>
      <w:szCs w:val="24"/>
    </w:rPr>
  </w:style>
  <w:style w:type="paragraph" w:styleId="IntenseQuote">
    <w:name w:val="Intense Quote"/>
    <w:basedOn w:val="Normal"/>
    <w:next w:val="Normal"/>
    <w:link w:val="IntenseQuoteChar"/>
    <w:uiPriority w:val="30"/>
    <w:qFormat/>
    <w:rsid w:val="008F16D9"/>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8F16D9"/>
    <w:rPr>
      <w:color w:val="E48312" w:themeColor="accent1"/>
      <w:sz w:val="24"/>
      <w:szCs w:val="24"/>
    </w:rPr>
  </w:style>
  <w:style w:type="character" w:styleId="SubtleEmphasis">
    <w:name w:val="Subtle Emphasis"/>
    <w:uiPriority w:val="19"/>
    <w:qFormat/>
    <w:rsid w:val="008F16D9"/>
    <w:rPr>
      <w:i/>
      <w:iCs/>
      <w:color w:val="714109" w:themeColor="accent1" w:themeShade="7F"/>
    </w:rPr>
  </w:style>
  <w:style w:type="character" w:styleId="IntenseEmphasis">
    <w:name w:val="Intense Emphasis"/>
    <w:uiPriority w:val="21"/>
    <w:qFormat/>
    <w:rsid w:val="008F16D9"/>
    <w:rPr>
      <w:b/>
      <w:bCs/>
      <w:caps/>
      <w:color w:val="714109" w:themeColor="accent1" w:themeShade="7F"/>
      <w:spacing w:val="10"/>
    </w:rPr>
  </w:style>
  <w:style w:type="character" w:styleId="SubtleReference">
    <w:name w:val="Subtle Reference"/>
    <w:uiPriority w:val="31"/>
    <w:qFormat/>
    <w:rsid w:val="008F16D9"/>
    <w:rPr>
      <w:b/>
      <w:bCs/>
      <w:color w:val="E48312" w:themeColor="accent1"/>
    </w:rPr>
  </w:style>
  <w:style w:type="character" w:styleId="IntenseReference">
    <w:name w:val="Intense Reference"/>
    <w:uiPriority w:val="32"/>
    <w:qFormat/>
    <w:rsid w:val="008F16D9"/>
    <w:rPr>
      <w:b/>
      <w:bCs/>
      <w:i/>
      <w:iCs/>
      <w:caps/>
      <w:color w:val="E48312" w:themeColor="accent1"/>
    </w:rPr>
  </w:style>
  <w:style w:type="character" w:styleId="BookTitle">
    <w:name w:val="Book Title"/>
    <w:uiPriority w:val="33"/>
    <w:qFormat/>
    <w:rsid w:val="008F16D9"/>
    <w:rPr>
      <w:b/>
      <w:bCs/>
      <w:i/>
      <w:iCs/>
      <w:spacing w:val="0"/>
    </w:rPr>
  </w:style>
  <w:style w:type="paragraph" w:styleId="TOCHeading">
    <w:name w:val="TOC Heading"/>
    <w:basedOn w:val="Heading1"/>
    <w:next w:val="Normal"/>
    <w:uiPriority w:val="39"/>
    <w:semiHidden/>
    <w:unhideWhenUsed/>
    <w:qFormat/>
    <w:rsid w:val="008F16D9"/>
    <w:pPr>
      <w:outlineLvl w:val="9"/>
    </w:pPr>
  </w:style>
  <w:style w:type="paragraph" w:customStyle="1" w:styleId="Chaptername">
    <w:name w:val="Chapter name"/>
    <w:basedOn w:val="Normal"/>
    <w:next w:val="Normal"/>
    <w:link w:val="ChapternameChar"/>
    <w:autoRedefine/>
    <w:qFormat/>
    <w:rsid w:val="00544F99"/>
    <w:pPr>
      <w:spacing w:after="240" w:line="240" w:lineRule="auto"/>
      <w:jc w:val="center"/>
    </w:pPr>
    <w:rPr>
      <w:rFonts w:ascii="Times New Roman" w:eastAsia="Calibri" w:hAnsi="Times New Roman" w:cs="Times New Roman"/>
      <w:b/>
      <w:sz w:val="32"/>
      <w:szCs w:val="28"/>
    </w:rPr>
  </w:style>
  <w:style w:type="character" w:customStyle="1" w:styleId="ChapternameChar">
    <w:name w:val="Chapter name Char"/>
    <w:basedOn w:val="DefaultParagraphFont"/>
    <w:link w:val="Chaptername"/>
    <w:rsid w:val="00544F99"/>
    <w:rPr>
      <w:rFonts w:ascii="Times New Roman" w:eastAsia="Calibri" w:hAnsi="Times New Roman" w:cs="Times New Roman"/>
      <w:b/>
      <w:sz w:val="32"/>
      <w:szCs w:val="28"/>
    </w:rPr>
  </w:style>
  <w:style w:type="paragraph" w:customStyle="1" w:styleId="Chaptertitle">
    <w:name w:val="Chapter title"/>
    <w:basedOn w:val="Chaptername"/>
    <w:next w:val="Chaptername"/>
    <w:autoRedefine/>
    <w:qFormat/>
    <w:rsid w:val="00544F99"/>
    <w:pPr>
      <w:spacing w:line="360" w:lineRule="auto"/>
    </w:pPr>
    <w:rPr>
      <w:bCs/>
      <w:kern w:val="0"/>
      <w:sz w:val="28"/>
      <w14:ligatures w14:val="none"/>
    </w:rPr>
  </w:style>
  <w:style w:type="table" w:styleId="TableGrid">
    <w:name w:val="Table Grid"/>
    <w:basedOn w:val="TableNormal"/>
    <w:uiPriority w:val="39"/>
    <w:rsid w:val="00ED7B45"/>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50908"/>
    <w:pPr>
      <w:spacing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E72A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E72A4"/>
  </w:style>
  <w:style w:type="paragraph" w:styleId="Footer">
    <w:name w:val="footer"/>
    <w:basedOn w:val="Normal"/>
    <w:link w:val="FooterChar"/>
    <w:uiPriority w:val="99"/>
    <w:unhideWhenUsed/>
    <w:rsid w:val="008E72A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72A4"/>
  </w:style>
  <w:style w:type="character" w:styleId="Hyperlink">
    <w:name w:val="Hyperlink"/>
    <w:rsid w:val="00321250"/>
    <w:rPr>
      <w:color w:val="0000FF"/>
      <w:u w:val="single"/>
    </w:rPr>
  </w:style>
  <w:style w:type="paragraph" w:styleId="BalloonText">
    <w:name w:val="Balloon Text"/>
    <w:basedOn w:val="Normal"/>
    <w:link w:val="BalloonTextChar"/>
    <w:uiPriority w:val="99"/>
    <w:semiHidden/>
    <w:unhideWhenUsed/>
    <w:rsid w:val="004A50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0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lang w:val="en-US" w:eastAsia="en-US" w:bidi="ar-SA"/>
        <w14:ligatures w14:val="standardContextual"/>
      </w:rPr>
    </w:rPrDefault>
    <w:pPrDefault>
      <w:pPr>
        <w:spacing w:before="100" w:beforeAutospacing="1"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C8D"/>
  </w:style>
  <w:style w:type="paragraph" w:styleId="Heading1">
    <w:name w:val="heading 1"/>
    <w:basedOn w:val="Normal"/>
    <w:next w:val="Normal"/>
    <w:link w:val="Heading1Char"/>
    <w:uiPriority w:val="9"/>
    <w:qFormat/>
    <w:rsid w:val="008F16D9"/>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F16D9"/>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F16D9"/>
    <w:pPr>
      <w:pBdr>
        <w:top w:val="single" w:sz="6" w:space="2" w:color="E48312" w:themeColor="accent1"/>
      </w:pBdr>
      <w:spacing w:before="300" w:after="0"/>
      <w:outlineLvl w:val="2"/>
    </w:pPr>
    <w:rPr>
      <w:caps/>
      <w:color w:val="714109" w:themeColor="accent1" w:themeShade="7F"/>
      <w:spacing w:val="15"/>
    </w:rPr>
  </w:style>
  <w:style w:type="paragraph" w:styleId="Heading4">
    <w:name w:val="heading 4"/>
    <w:basedOn w:val="Normal"/>
    <w:next w:val="Normal"/>
    <w:link w:val="Heading4Char"/>
    <w:uiPriority w:val="9"/>
    <w:semiHidden/>
    <w:unhideWhenUsed/>
    <w:qFormat/>
    <w:rsid w:val="008F16D9"/>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semiHidden/>
    <w:unhideWhenUsed/>
    <w:qFormat/>
    <w:rsid w:val="008F16D9"/>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8F16D9"/>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8F16D9"/>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8F16D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F16D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6D9"/>
    <w:rPr>
      <w:caps/>
      <w:color w:val="FFFFFF" w:themeColor="background1"/>
      <w:spacing w:val="15"/>
      <w:sz w:val="22"/>
      <w:szCs w:val="22"/>
      <w:shd w:val="clear" w:color="auto" w:fill="E48312" w:themeFill="accent1"/>
    </w:rPr>
  </w:style>
  <w:style w:type="character" w:customStyle="1" w:styleId="Heading2Char">
    <w:name w:val="Heading 2 Char"/>
    <w:basedOn w:val="DefaultParagraphFont"/>
    <w:link w:val="Heading2"/>
    <w:uiPriority w:val="9"/>
    <w:semiHidden/>
    <w:rsid w:val="008F16D9"/>
    <w:rPr>
      <w:caps/>
      <w:spacing w:val="15"/>
      <w:shd w:val="clear" w:color="auto" w:fill="FBE6CD" w:themeFill="accent1" w:themeFillTint="33"/>
    </w:rPr>
  </w:style>
  <w:style w:type="character" w:customStyle="1" w:styleId="Heading3Char">
    <w:name w:val="Heading 3 Char"/>
    <w:basedOn w:val="DefaultParagraphFont"/>
    <w:link w:val="Heading3"/>
    <w:uiPriority w:val="9"/>
    <w:semiHidden/>
    <w:rsid w:val="008F16D9"/>
    <w:rPr>
      <w:caps/>
      <w:color w:val="714109" w:themeColor="accent1" w:themeShade="7F"/>
      <w:spacing w:val="15"/>
    </w:rPr>
  </w:style>
  <w:style w:type="character" w:customStyle="1" w:styleId="Heading4Char">
    <w:name w:val="Heading 4 Char"/>
    <w:basedOn w:val="DefaultParagraphFont"/>
    <w:link w:val="Heading4"/>
    <w:uiPriority w:val="9"/>
    <w:semiHidden/>
    <w:rsid w:val="008F16D9"/>
    <w:rPr>
      <w:caps/>
      <w:color w:val="AA610D" w:themeColor="accent1" w:themeShade="BF"/>
      <w:spacing w:val="10"/>
    </w:rPr>
  </w:style>
  <w:style w:type="character" w:customStyle="1" w:styleId="Heading5Char">
    <w:name w:val="Heading 5 Char"/>
    <w:basedOn w:val="DefaultParagraphFont"/>
    <w:link w:val="Heading5"/>
    <w:uiPriority w:val="9"/>
    <w:semiHidden/>
    <w:rsid w:val="008F16D9"/>
    <w:rPr>
      <w:caps/>
      <w:color w:val="AA610D" w:themeColor="accent1" w:themeShade="BF"/>
      <w:spacing w:val="10"/>
    </w:rPr>
  </w:style>
  <w:style w:type="character" w:customStyle="1" w:styleId="Heading6Char">
    <w:name w:val="Heading 6 Char"/>
    <w:basedOn w:val="DefaultParagraphFont"/>
    <w:link w:val="Heading6"/>
    <w:uiPriority w:val="9"/>
    <w:semiHidden/>
    <w:rsid w:val="008F16D9"/>
    <w:rPr>
      <w:caps/>
      <w:color w:val="AA610D" w:themeColor="accent1" w:themeShade="BF"/>
      <w:spacing w:val="10"/>
    </w:rPr>
  </w:style>
  <w:style w:type="character" w:customStyle="1" w:styleId="Heading7Char">
    <w:name w:val="Heading 7 Char"/>
    <w:basedOn w:val="DefaultParagraphFont"/>
    <w:link w:val="Heading7"/>
    <w:uiPriority w:val="9"/>
    <w:semiHidden/>
    <w:rsid w:val="008F16D9"/>
    <w:rPr>
      <w:caps/>
      <w:color w:val="AA610D" w:themeColor="accent1" w:themeShade="BF"/>
      <w:spacing w:val="10"/>
    </w:rPr>
  </w:style>
  <w:style w:type="character" w:customStyle="1" w:styleId="Heading8Char">
    <w:name w:val="Heading 8 Char"/>
    <w:basedOn w:val="DefaultParagraphFont"/>
    <w:link w:val="Heading8"/>
    <w:uiPriority w:val="9"/>
    <w:semiHidden/>
    <w:rsid w:val="008F16D9"/>
    <w:rPr>
      <w:caps/>
      <w:spacing w:val="10"/>
      <w:sz w:val="18"/>
      <w:szCs w:val="18"/>
    </w:rPr>
  </w:style>
  <w:style w:type="character" w:customStyle="1" w:styleId="Heading9Char">
    <w:name w:val="Heading 9 Char"/>
    <w:basedOn w:val="DefaultParagraphFont"/>
    <w:link w:val="Heading9"/>
    <w:uiPriority w:val="9"/>
    <w:semiHidden/>
    <w:rsid w:val="008F16D9"/>
    <w:rPr>
      <w:i/>
      <w:iCs/>
      <w:caps/>
      <w:spacing w:val="10"/>
      <w:sz w:val="18"/>
      <w:szCs w:val="18"/>
    </w:rPr>
  </w:style>
  <w:style w:type="paragraph" w:styleId="Caption">
    <w:name w:val="caption"/>
    <w:basedOn w:val="Normal"/>
    <w:next w:val="Normal"/>
    <w:uiPriority w:val="35"/>
    <w:semiHidden/>
    <w:unhideWhenUsed/>
    <w:qFormat/>
    <w:rsid w:val="008F16D9"/>
    <w:rPr>
      <w:b/>
      <w:bCs/>
      <w:color w:val="AA610D" w:themeColor="accent1" w:themeShade="BF"/>
      <w:sz w:val="16"/>
      <w:szCs w:val="16"/>
    </w:rPr>
  </w:style>
  <w:style w:type="paragraph" w:styleId="Title">
    <w:name w:val="Title"/>
    <w:basedOn w:val="Normal"/>
    <w:next w:val="Normal"/>
    <w:link w:val="TitleChar"/>
    <w:uiPriority w:val="10"/>
    <w:qFormat/>
    <w:rsid w:val="008F16D9"/>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8F16D9"/>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8F16D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F16D9"/>
    <w:rPr>
      <w:caps/>
      <w:color w:val="595959" w:themeColor="text1" w:themeTint="A6"/>
      <w:spacing w:val="10"/>
      <w:sz w:val="21"/>
      <w:szCs w:val="21"/>
    </w:rPr>
  </w:style>
  <w:style w:type="character" w:styleId="Strong">
    <w:name w:val="Strong"/>
    <w:uiPriority w:val="22"/>
    <w:qFormat/>
    <w:rsid w:val="008F16D9"/>
    <w:rPr>
      <w:b/>
      <w:bCs/>
    </w:rPr>
  </w:style>
  <w:style w:type="character" w:styleId="Emphasis">
    <w:name w:val="Emphasis"/>
    <w:uiPriority w:val="20"/>
    <w:qFormat/>
    <w:rsid w:val="008F16D9"/>
    <w:rPr>
      <w:caps/>
      <w:color w:val="714109" w:themeColor="accent1" w:themeShade="7F"/>
      <w:spacing w:val="5"/>
    </w:rPr>
  </w:style>
  <w:style w:type="paragraph" w:styleId="NoSpacing">
    <w:name w:val="No Spacing"/>
    <w:uiPriority w:val="1"/>
    <w:qFormat/>
    <w:rsid w:val="008F16D9"/>
    <w:pPr>
      <w:spacing w:after="0" w:line="240" w:lineRule="auto"/>
    </w:pPr>
  </w:style>
  <w:style w:type="paragraph" w:styleId="ListParagraph">
    <w:name w:val="List Paragraph"/>
    <w:basedOn w:val="Normal"/>
    <w:uiPriority w:val="34"/>
    <w:qFormat/>
    <w:rsid w:val="008F16D9"/>
    <w:pPr>
      <w:ind w:left="720"/>
      <w:contextualSpacing/>
    </w:pPr>
  </w:style>
  <w:style w:type="paragraph" w:styleId="Quote">
    <w:name w:val="Quote"/>
    <w:basedOn w:val="Normal"/>
    <w:next w:val="Normal"/>
    <w:link w:val="QuoteChar"/>
    <w:uiPriority w:val="29"/>
    <w:qFormat/>
    <w:rsid w:val="008F16D9"/>
    <w:rPr>
      <w:i/>
      <w:iCs/>
      <w:sz w:val="24"/>
      <w:szCs w:val="24"/>
    </w:rPr>
  </w:style>
  <w:style w:type="character" w:customStyle="1" w:styleId="QuoteChar">
    <w:name w:val="Quote Char"/>
    <w:basedOn w:val="DefaultParagraphFont"/>
    <w:link w:val="Quote"/>
    <w:uiPriority w:val="29"/>
    <w:rsid w:val="008F16D9"/>
    <w:rPr>
      <w:i/>
      <w:iCs/>
      <w:sz w:val="24"/>
      <w:szCs w:val="24"/>
    </w:rPr>
  </w:style>
  <w:style w:type="paragraph" w:styleId="IntenseQuote">
    <w:name w:val="Intense Quote"/>
    <w:basedOn w:val="Normal"/>
    <w:next w:val="Normal"/>
    <w:link w:val="IntenseQuoteChar"/>
    <w:uiPriority w:val="30"/>
    <w:qFormat/>
    <w:rsid w:val="008F16D9"/>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8F16D9"/>
    <w:rPr>
      <w:color w:val="E48312" w:themeColor="accent1"/>
      <w:sz w:val="24"/>
      <w:szCs w:val="24"/>
    </w:rPr>
  </w:style>
  <w:style w:type="character" w:styleId="SubtleEmphasis">
    <w:name w:val="Subtle Emphasis"/>
    <w:uiPriority w:val="19"/>
    <w:qFormat/>
    <w:rsid w:val="008F16D9"/>
    <w:rPr>
      <w:i/>
      <w:iCs/>
      <w:color w:val="714109" w:themeColor="accent1" w:themeShade="7F"/>
    </w:rPr>
  </w:style>
  <w:style w:type="character" w:styleId="IntenseEmphasis">
    <w:name w:val="Intense Emphasis"/>
    <w:uiPriority w:val="21"/>
    <w:qFormat/>
    <w:rsid w:val="008F16D9"/>
    <w:rPr>
      <w:b/>
      <w:bCs/>
      <w:caps/>
      <w:color w:val="714109" w:themeColor="accent1" w:themeShade="7F"/>
      <w:spacing w:val="10"/>
    </w:rPr>
  </w:style>
  <w:style w:type="character" w:styleId="SubtleReference">
    <w:name w:val="Subtle Reference"/>
    <w:uiPriority w:val="31"/>
    <w:qFormat/>
    <w:rsid w:val="008F16D9"/>
    <w:rPr>
      <w:b/>
      <w:bCs/>
      <w:color w:val="E48312" w:themeColor="accent1"/>
    </w:rPr>
  </w:style>
  <w:style w:type="character" w:styleId="IntenseReference">
    <w:name w:val="Intense Reference"/>
    <w:uiPriority w:val="32"/>
    <w:qFormat/>
    <w:rsid w:val="008F16D9"/>
    <w:rPr>
      <w:b/>
      <w:bCs/>
      <w:i/>
      <w:iCs/>
      <w:caps/>
      <w:color w:val="E48312" w:themeColor="accent1"/>
    </w:rPr>
  </w:style>
  <w:style w:type="character" w:styleId="BookTitle">
    <w:name w:val="Book Title"/>
    <w:uiPriority w:val="33"/>
    <w:qFormat/>
    <w:rsid w:val="008F16D9"/>
    <w:rPr>
      <w:b/>
      <w:bCs/>
      <w:i/>
      <w:iCs/>
      <w:spacing w:val="0"/>
    </w:rPr>
  </w:style>
  <w:style w:type="paragraph" w:styleId="TOCHeading">
    <w:name w:val="TOC Heading"/>
    <w:basedOn w:val="Heading1"/>
    <w:next w:val="Normal"/>
    <w:uiPriority w:val="39"/>
    <w:semiHidden/>
    <w:unhideWhenUsed/>
    <w:qFormat/>
    <w:rsid w:val="008F16D9"/>
    <w:pPr>
      <w:outlineLvl w:val="9"/>
    </w:pPr>
  </w:style>
  <w:style w:type="paragraph" w:customStyle="1" w:styleId="Chaptername">
    <w:name w:val="Chapter name"/>
    <w:basedOn w:val="Normal"/>
    <w:next w:val="Normal"/>
    <w:link w:val="ChapternameChar"/>
    <w:autoRedefine/>
    <w:qFormat/>
    <w:rsid w:val="00544F99"/>
    <w:pPr>
      <w:spacing w:after="240" w:line="240" w:lineRule="auto"/>
      <w:jc w:val="center"/>
    </w:pPr>
    <w:rPr>
      <w:rFonts w:ascii="Times New Roman" w:eastAsia="Calibri" w:hAnsi="Times New Roman" w:cs="Times New Roman"/>
      <w:b/>
      <w:sz w:val="32"/>
      <w:szCs w:val="28"/>
    </w:rPr>
  </w:style>
  <w:style w:type="character" w:customStyle="1" w:styleId="ChapternameChar">
    <w:name w:val="Chapter name Char"/>
    <w:basedOn w:val="DefaultParagraphFont"/>
    <w:link w:val="Chaptername"/>
    <w:rsid w:val="00544F99"/>
    <w:rPr>
      <w:rFonts w:ascii="Times New Roman" w:eastAsia="Calibri" w:hAnsi="Times New Roman" w:cs="Times New Roman"/>
      <w:b/>
      <w:sz w:val="32"/>
      <w:szCs w:val="28"/>
    </w:rPr>
  </w:style>
  <w:style w:type="paragraph" w:customStyle="1" w:styleId="Chaptertitle">
    <w:name w:val="Chapter title"/>
    <w:basedOn w:val="Chaptername"/>
    <w:next w:val="Chaptername"/>
    <w:autoRedefine/>
    <w:qFormat/>
    <w:rsid w:val="00544F99"/>
    <w:pPr>
      <w:spacing w:line="360" w:lineRule="auto"/>
    </w:pPr>
    <w:rPr>
      <w:bCs/>
      <w:kern w:val="0"/>
      <w:sz w:val="28"/>
      <w14:ligatures w14:val="none"/>
    </w:rPr>
  </w:style>
  <w:style w:type="table" w:styleId="TableGrid">
    <w:name w:val="Table Grid"/>
    <w:basedOn w:val="TableNormal"/>
    <w:uiPriority w:val="39"/>
    <w:rsid w:val="00ED7B45"/>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50908"/>
    <w:pPr>
      <w:spacing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E72A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E72A4"/>
  </w:style>
  <w:style w:type="paragraph" w:styleId="Footer">
    <w:name w:val="footer"/>
    <w:basedOn w:val="Normal"/>
    <w:link w:val="FooterChar"/>
    <w:uiPriority w:val="99"/>
    <w:unhideWhenUsed/>
    <w:rsid w:val="008E72A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72A4"/>
  </w:style>
  <w:style w:type="character" w:styleId="Hyperlink">
    <w:name w:val="Hyperlink"/>
    <w:rsid w:val="00321250"/>
    <w:rPr>
      <w:color w:val="0000FF"/>
      <w:u w:val="single"/>
    </w:rPr>
  </w:style>
  <w:style w:type="paragraph" w:styleId="BalloonText">
    <w:name w:val="Balloon Text"/>
    <w:basedOn w:val="Normal"/>
    <w:link w:val="BalloonTextChar"/>
    <w:uiPriority w:val="99"/>
    <w:semiHidden/>
    <w:unhideWhenUsed/>
    <w:rsid w:val="004A50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02269">
      <w:bodyDiv w:val="1"/>
      <w:marLeft w:val="0"/>
      <w:marRight w:val="0"/>
      <w:marTop w:val="0"/>
      <w:marBottom w:val="0"/>
      <w:divBdr>
        <w:top w:val="none" w:sz="0" w:space="0" w:color="auto"/>
        <w:left w:val="none" w:sz="0" w:space="0" w:color="auto"/>
        <w:bottom w:val="none" w:sz="0" w:space="0" w:color="auto"/>
        <w:right w:val="none" w:sz="0" w:space="0" w:color="auto"/>
      </w:divBdr>
    </w:div>
    <w:div w:id="314383726">
      <w:bodyDiv w:val="1"/>
      <w:marLeft w:val="0"/>
      <w:marRight w:val="0"/>
      <w:marTop w:val="0"/>
      <w:marBottom w:val="0"/>
      <w:divBdr>
        <w:top w:val="none" w:sz="0" w:space="0" w:color="auto"/>
        <w:left w:val="none" w:sz="0" w:space="0" w:color="auto"/>
        <w:bottom w:val="none" w:sz="0" w:space="0" w:color="auto"/>
        <w:right w:val="none" w:sz="0" w:space="0" w:color="auto"/>
      </w:divBdr>
    </w:div>
    <w:div w:id="971250306">
      <w:bodyDiv w:val="1"/>
      <w:marLeft w:val="0"/>
      <w:marRight w:val="0"/>
      <w:marTop w:val="0"/>
      <w:marBottom w:val="0"/>
      <w:divBdr>
        <w:top w:val="none" w:sz="0" w:space="0" w:color="auto"/>
        <w:left w:val="none" w:sz="0" w:space="0" w:color="auto"/>
        <w:bottom w:val="none" w:sz="0" w:space="0" w:color="auto"/>
        <w:right w:val="none" w:sz="0" w:space="0" w:color="auto"/>
      </w:divBdr>
    </w:div>
    <w:div w:id="1005746975">
      <w:bodyDiv w:val="1"/>
      <w:marLeft w:val="0"/>
      <w:marRight w:val="0"/>
      <w:marTop w:val="0"/>
      <w:marBottom w:val="0"/>
      <w:divBdr>
        <w:top w:val="none" w:sz="0" w:space="0" w:color="auto"/>
        <w:left w:val="none" w:sz="0" w:space="0" w:color="auto"/>
        <w:bottom w:val="none" w:sz="0" w:space="0" w:color="auto"/>
        <w:right w:val="none" w:sz="0" w:space="0" w:color="auto"/>
      </w:divBdr>
    </w:div>
    <w:div w:id="151257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yub.anwar@su.edu.krd" TargetMode="Externa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236A5-3439-40F2-AD78-098B32CC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lana.ali@su.edu.krd</dc:creator>
  <cp:lastModifiedBy>Maher</cp:lastModifiedBy>
  <cp:revision>4</cp:revision>
  <dcterms:created xsi:type="dcterms:W3CDTF">2024-11-25T17:01:00Z</dcterms:created>
  <dcterms:modified xsi:type="dcterms:W3CDTF">2024-11-25T20:15:00Z</dcterms:modified>
</cp:coreProperties>
</file>