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A1C" w14:textId="77777777" w:rsidR="005E6644" w:rsidRDefault="00000000">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75496554" wp14:editId="1BC14506">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anchor>
        </w:drawing>
      </w:r>
    </w:p>
    <w:p w14:paraId="55771486" w14:textId="77777777" w:rsidR="005E6644" w:rsidRDefault="005E6644">
      <w:pPr>
        <w:tabs>
          <w:tab w:val="left" w:pos="1200"/>
        </w:tabs>
        <w:jc w:val="center"/>
        <w:rPr>
          <w:b/>
          <w:bCs/>
          <w:sz w:val="44"/>
          <w:szCs w:val="44"/>
          <w:lang w:bidi="ar-KW"/>
        </w:rPr>
      </w:pPr>
    </w:p>
    <w:p w14:paraId="545B385D" w14:textId="77777777" w:rsidR="005E6644" w:rsidRDefault="005E6644">
      <w:pPr>
        <w:tabs>
          <w:tab w:val="left" w:pos="1200"/>
        </w:tabs>
        <w:jc w:val="center"/>
        <w:rPr>
          <w:b/>
          <w:bCs/>
          <w:sz w:val="44"/>
          <w:szCs w:val="44"/>
          <w:lang w:bidi="ar-KW"/>
        </w:rPr>
      </w:pPr>
    </w:p>
    <w:p w14:paraId="4A8E1FE7" w14:textId="77777777" w:rsidR="005E6644" w:rsidRDefault="005E6644">
      <w:pPr>
        <w:tabs>
          <w:tab w:val="left" w:pos="1200"/>
        </w:tabs>
        <w:rPr>
          <w:b/>
          <w:bCs/>
          <w:sz w:val="44"/>
          <w:szCs w:val="44"/>
          <w:lang w:bidi="ar-KW"/>
        </w:rPr>
      </w:pPr>
    </w:p>
    <w:p w14:paraId="496AABC5" w14:textId="130BC431" w:rsidR="005E6644" w:rsidRDefault="00000000">
      <w:pPr>
        <w:tabs>
          <w:tab w:val="left" w:pos="1200"/>
        </w:tabs>
        <w:rPr>
          <w:b/>
          <w:bCs/>
          <w:sz w:val="44"/>
          <w:szCs w:val="44"/>
          <w:lang w:bidi="ar-KW"/>
        </w:rPr>
      </w:pPr>
      <w:r>
        <w:rPr>
          <w:b/>
          <w:bCs/>
          <w:sz w:val="44"/>
          <w:szCs w:val="44"/>
          <w:lang w:bidi="ar-KW"/>
        </w:rPr>
        <w:t>Department of C</w:t>
      </w:r>
      <w:r w:rsidR="003C6726">
        <w:rPr>
          <w:b/>
          <w:bCs/>
          <w:sz w:val="44"/>
          <w:szCs w:val="44"/>
          <w:lang w:bidi="ar-KW"/>
        </w:rPr>
        <w:t>hemistry</w:t>
      </w:r>
    </w:p>
    <w:p w14:paraId="1C4C9004" w14:textId="403BF91C" w:rsidR="005E6644" w:rsidRDefault="00000000">
      <w:pPr>
        <w:tabs>
          <w:tab w:val="left" w:pos="1200"/>
        </w:tabs>
        <w:rPr>
          <w:b/>
          <w:bCs/>
          <w:sz w:val="44"/>
          <w:szCs w:val="44"/>
          <w:lang w:bidi="ar-KW"/>
        </w:rPr>
      </w:pPr>
      <w:r>
        <w:rPr>
          <w:b/>
          <w:bCs/>
          <w:sz w:val="44"/>
          <w:szCs w:val="44"/>
          <w:lang w:bidi="ar-KW"/>
        </w:rPr>
        <w:t>College of E</w:t>
      </w:r>
      <w:r w:rsidR="003C6726">
        <w:rPr>
          <w:b/>
          <w:bCs/>
          <w:sz w:val="44"/>
          <w:szCs w:val="44"/>
          <w:lang w:bidi="ar-KW"/>
        </w:rPr>
        <w:t>ducation</w:t>
      </w:r>
    </w:p>
    <w:p w14:paraId="403DAF10" w14:textId="40F699B6" w:rsidR="005E6644" w:rsidRDefault="00000000">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w:t>
      </w:r>
      <w:r w:rsidR="00801025">
        <w:rPr>
          <w:b/>
          <w:bCs/>
          <w:sz w:val="44"/>
          <w:szCs w:val="44"/>
          <w:lang w:bidi="ar-KW"/>
        </w:rPr>
        <w:t>a</w:t>
      </w:r>
      <w:r w:rsidR="003C6726">
        <w:rPr>
          <w:b/>
          <w:bCs/>
          <w:sz w:val="44"/>
          <w:szCs w:val="44"/>
          <w:lang w:bidi="ar-KW"/>
        </w:rPr>
        <w:t>lahaddin</w:t>
      </w:r>
      <w:proofErr w:type="spellEnd"/>
    </w:p>
    <w:p w14:paraId="1971C8D7" w14:textId="4F214951" w:rsidR="005E6644" w:rsidRDefault="00000000">
      <w:pPr>
        <w:tabs>
          <w:tab w:val="left" w:pos="1200"/>
        </w:tabs>
        <w:rPr>
          <w:b/>
          <w:bCs/>
          <w:sz w:val="44"/>
          <w:szCs w:val="44"/>
          <w:lang w:bidi="ar-KW"/>
        </w:rPr>
      </w:pPr>
      <w:r>
        <w:rPr>
          <w:b/>
          <w:bCs/>
          <w:sz w:val="44"/>
          <w:szCs w:val="44"/>
          <w:lang w:bidi="ar-KW"/>
        </w:rPr>
        <w:t>Subject:  P</w:t>
      </w:r>
      <w:r w:rsidR="00E162FF">
        <w:rPr>
          <w:b/>
          <w:bCs/>
          <w:sz w:val="44"/>
          <w:szCs w:val="44"/>
          <w:lang w:bidi="ar-KW"/>
        </w:rPr>
        <w:t>olymer</w:t>
      </w:r>
    </w:p>
    <w:p w14:paraId="3D329348" w14:textId="73383811" w:rsidR="005E6644" w:rsidRDefault="00000000">
      <w:pPr>
        <w:tabs>
          <w:tab w:val="left" w:pos="1200"/>
        </w:tabs>
        <w:rPr>
          <w:b/>
          <w:bCs/>
          <w:sz w:val="44"/>
          <w:szCs w:val="44"/>
          <w:lang w:bidi="ar-KW"/>
        </w:rPr>
      </w:pPr>
      <w:r>
        <w:rPr>
          <w:b/>
          <w:bCs/>
          <w:sz w:val="44"/>
          <w:szCs w:val="44"/>
          <w:lang w:bidi="ar-KW"/>
        </w:rPr>
        <w:t xml:space="preserve">Course Book </w:t>
      </w:r>
      <w:r w:rsidR="004F2B14">
        <w:rPr>
          <w:b/>
          <w:bCs/>
          <w:sz w:val="44"/>
          <w:szCs w:val="44"/>
          <w:lang w:bidi="ar-KW"/>
        </w:rPr>
        <w:t xml:space="preserve">of </w:t>
      </w:r>
      <w:r w:rsidR="00F32681">
        <w:rPr>
          <w:b/>
          <w:bCs/>
          <w:sz w:val="44"/>
          <w:szCs w:val="44"/>
          <w:lang w:bidi="ar-KW"/>
        </w:rPr>
        <w:t>Stage 4th</w:t>
      </w:r>
    </w:p>
    <w:p w14:paraId="58490D51" w14:textId="7ED722CC" w:rsidR="005E6644" w:rsidRDefault="00000000">
      <w:pPr>
        <w:tabs>
          <w:tab w:val="left" w:pos="1200"/>
        </w:tabs>
        <w:rPr>
          <w:b/>
          <w:bCs/>
          <w:sz w:val="44"/>
          <w:szCs w:val="44"/>
          <w:lang w:bidi="ar-KW"/>
        </w:rPr>
      </w:pPr>
      <w:r>
        <w:rPr>
          <w:b/>
          <w:bCs/>
          <w:sz w:val="44"/>
          <w:szCs w:val="44"/>
          <w:lang w:bidi="ar-KW"/>
        </w:rPr>
        <w:t>Lecturer's name:</w:t>
      </w:r>
      <w:r w:rsidR="008C7799">
        <w:rPr>
          <w:b/>
          <w:bCs/>
          <w:sz w:val="44"/>
          <w:szCs w:val="44"/>
          <w:lang w:bidi="ar-KW"/>
        </w:rPr>
        <w:t xml:space="preserve"> Azad S. sadraddin</w:t>
      </w:r>
      <w:r w:rsidR="00AB4721">
        <w:rPr>
          <w:b/>
          <w:bCs/>
          <w:sz w:val="44"/>
          <w:szCs w:val="44"/>
          <w:lang w:bidi="ar-KW"/>
        </w:rPr>
        <w:t>,</w:t>
      </w:r>
      <w:r>
        <w:rPr>
          <w:b/>
          <w:bCs/>
          <w:sz w:val="44"/>
          <w:szCs w:val="44"/>
          <w:lang w:bidi="ar-KW"/>
        </w:rPr>
        <w:t xml:space="preserve"> D</w:t>
      </w:r>
      <w:r w:rsidR="00F32681">
        <w:rPr>
          <w:b/>
          <w:bCs/>
          <w:sz w:val="44"/>
          <w:szCs w:val="44"/>
          <w:lang w:bidi="ar-KW"/>
        </w:rPr>
        <w:t>arya Jalil Raheem</w:t>
      </w:r>
    </w:p>
    <w:p w14:paraId="0590C64E" w14:textId="77777777" w:rsidR="005E6644" w:rsidRDefault="00000000">
      <w:pPr>
        <w:tabs>
          <w:tab w:val="left" w:pos="1200"/>
        </w:tabs>
        <w:rPr>
          <w:b/>
          <w:bCs/>
          <w:sz w:val="44"/>
          <w:szCs w:val="44"/>
          <w:lang w:bidi="ar-KW"/>
        </w:rPr>
      </w:pPr>
      <w:r>
        <w:rPr>
          <w:b/>
          <w:bCs/>
          <w:sz w:val="44"/>
          <w:szCs w:val="44"/>
          <w:lang w:bidi="ar-KW"/>
        </w:rPr>
        <w:t>Academic Year: 202</w:t>
      </w:r>
      <w:r>
        <w:rPr>
          <w:b/>
          <w:bCs/>
          <w:sz w:val="44"/>
          <w:szCs w:val="44"/>
          <w:lang w:val="en-US" w:bidi="ar-KW"/>
        </w:rPr>
        <w:t>2</w:t>
      </w:r>
      <w:r>
        <w:rPr>
          <w:b/>
          <w:bCs/>
          <w:sz w:val="44"/>
          <w:szCs w:val="44"/>
          <w:lang w:bidi="ar-KW"/>
        </w:rPr>
        <w:t>/202</w:t>
      </w:r>
      <w:r>
        <w:rPr>
          <w:b/>
          <w:bCs/>
          <w:sz w:val="44"/>
          <w:szCs w:val="44"/>
          <w:lang w:val="en-US" w:bidi="ar-KW"/>
        </w:rPr>
        <w:t>3</w:t>
      </w:r>
    </w:p>
    <w:p w14:paraId="1E1444B4" w14:textId="77777777" w:rsidR="005E6644" w:rsidRDefault="005E6644">
      <w:pPr>
        <w:tabs>
          <w:tab w:val="left" w:pos="1200"/>
        </w:tabs>
        <w:jc w:val="center"/>
        <w:rPr>
          <w:b/>
          <w:bCs/>
          <w:sz w:val="44"/>
          <w:szCs w:val="44"/>
          <w:lang w:bidi="ar-KW"/>
        </w:rPr>
      </w:pPr>
    </w:p>
    <w:p w14:paraId="0A9C60DF" w14:textId="77777777" w:rsidR="005E6644" w:rsidRDefault="005E6644">
      <w:pPr>
        <w:tabs>
          <w:tab w:val="left" w:pos="1200"/>
        </w:tabs>
        <w:jc w:val="center"/>
        <w:rPr>
          <w:b/>
          <w:bCs/>
          <w:sz w:val="44"/>
          <w:szCs w:val="44"/>
          <w:lang w:bidi="ar-KW"/>
        </w:rPr>
      </w:pPr>
    </w:p>
    <w:p w14:paraId="2C3CF652" w14:textId="77777777" w:rsidR="005E6644" w:rsidRDefault="005E6644">
      <w:pPr>
        <w:tabs>
          <w:tab w:val="left" w:pos="1200"/>
        </w:tabs>
        <w:jc w:val="center"/>
        <w:rPr>
          <w:b/>
          <w:bCs/>
          <w:sz w:val="44"/>
          <w:szCs w:val="44"/>
          <w:lang w:bidi="ar-KW"/>
        </w:rPr>
      </w:pPr>
    </w:p>
    <w:p w14:paraId="39C2812E" w14:textId="77777777" w:rsidR="005E6644" w:rsidRDefault="005E6644">
      <w:pPr>
        <w:tabs>
          <w:tab w:val="left" w:pos="1200"/>
        </w:tabs>
        <w:jc w:val="center"/>
        <w:rPr>
          <w:b/>
          <w:bCs/>
          <w:sz w:val="44"/>
          <w:szCs w:val="44"/>
          <w:lang w:bidi="ar-KW"/>
        </w:rPr>
      </w:pPr>
    </w:p>
    <w:p w14:paraId="75E28FEF" w14:textId="77777777" w:rsidR="005E6644" w:rsidRDefault="005E6644">
      <w:pPr>
        <w:tabs>
          <w:tab w:val="left" w:pos="1200"/>
        </w:tabs>
        <w:jc w:val="center"/>
        <w:rPr>
          <w:b/>
          <w:bCs/>
          <w:sz w:val="44"/>
          <w:szCs w:val="44"/>
          <w:lang w:bidi="ar-KW"/>
        </w:rPr>
      </w:pPr>
    </w:p>
    <w:p w14:paraId="0FB8B5F1" w14:textId="77777777" w:rsidR="005E6644" w:rsidRDefault="00000000">
      <w:pPr>
        <w:tabs>
          <w:tab w:val="left" w:pos="1200"/>
        </w:tabs>
        <w:jc w:val="center"/>
        <w:rPr>
          <w:sz w:val="28"/>
          <w:szCs w:val="28"/>
          <w:lang w:bidi="ar-KW"/>
        </w:rPr>
      </w:pPr>
      <w:r>
        <w:rPr>
          <w:b/>
          <w:bCs/>
          <w:sz w:val="44"/>
          <w:szCs w:val="44"/>
          <w:lang w:bidi="ar-KW"/>
        </w:rPr>
        <w:t>Course Book</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3"/>
        <w:gridCol w:w="3726"/>
        <w:gridCol w:w="2591"/>
      </w:tblGrid>
      <w:tr w:rsidR="005E6644" w14:paraId="65EF0B81" w14:textId="77777777" w:rsidTr="00F11D4F">
        <w:trPr>
          <w:trHeight w:val="135"/>
        </w:trPr>
        <w:tc>
          <w:tcPr>
            <w:tcW w:w="3243" w:type="dxa"/>
          </w:tcPr>
          <w:p w14:paraId="3C28AA9B" w14:textId="77777777" w:rsidR="005E6644" w:rsidRDefault="00000000">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317" w:type="dxa"/>
            <w:gridSpan w:val="2"/>
          </w:tcPr>
          <w:p w14:paraId="7F25BDCB" w14:textId="60290465" w:rsidR="005E6644" w:rsidRDefault="00707652">
            <w:pPr>
              <w:spacing w:after="0" w:line="240" w:lineRule="auto"/>
              <w:rPr>
                <w:b/>
                <w:bCs/>
                <w:sz w:val="24"/>
                <w:szCs w:val="24"/>
                <w:lang w:bidi="ar-KW"/>
              </w:rPr>
            </w:pPr>
            <w:r>
              <w:rPr>
                <w:b/>
                <w:bCs/>
                <w:sz w:val="24"/>
                <w:szCs w:val="24"/>
                <w:lang w:bidi="ar-KW"/>
              </w:rPr>
              <w:t xml:space="preserve">Petro&amp; </w:t>
            </w:r>
            <w:r>
              <w:rPr>
                <w:b/>
                <w:bCs/>
                <w:sz w:val="24"/>
                <w:szCs w:val="24"/>
                <w:lang w:val="en-US" w:bidi="ar-KW"/>
              </w:rPr>
              <w:t>P</w:t>
            </w:r>
            <w:proofErr w:type="spellStart"/>
            <w:r>
              <w:rPr>
                <w:b/>
                <w:bCs/>
                <w:sz w:val="24"/>
                <w:szCs w:val="24"/>
                <w:lang w:bidi="ar-KW"/>
              </w:rPr>
              <w:t>olymer</w:t>
            </w:r>
            <w:proofErr w:type="spellEnd"/>
            <w:r>
              <w:rPr>
                <w:b/>
                <w:bCs/>
                <w:sz w:val="24"/>
                <w:szCs w:val="24"/>
                <w:lang w:bidi="ar-KW"/>
              </w:rPr>
              <w:t xml:space="preserve"> Chemistry</w:t>
            </w:r>
          </w:p>
        </w:tc>
      </w:tr>
      <w:tr w:rsidR="005E6644" w14:paraId="13366CB1" w14:textId="77777777" w:rsidTr="00F11D4F">
        <w:trPr>
          <w:trHeight w:val="135"/>
        </w:trPr>
        <w:tc>
          <w:tcPr>
            <w:tcW w:w="3243" w:type="dxa"/>
          </w:tcPr>
          <w:p w14:paraId="1E995052" w14:textId="77777777" w:rsidR="005E6644" w:rsidRDefault="00000000">
            <w:pPr>
              <w:spacing w:after="0" w:line="240" w:lineRule="auto"/>
              <w:rPr>
                <w:b/>
                <w:bCs/>
                <w:sz w:val="24"/>
                <w:szCs w:val="24"/>
                <w:rtl/>
                <w:lang w:val="en-US" w:bidi="ar-KW"/>
              </w:rPr>
            </w:pPr>
            <w:r>
              <w:rPr>
                <w:b/>
                <w:bCs/>
                <w:sz w:val="24"/>
                <w:szCs w:val="24"/>
                <w:lang w:bidi="ar-KW"/>
              </w:rPr>
              <w:t>2. Lecturer in charge</w:t>
            </w:r>
          </w:p>
        </w:tc>
        <w:tc>
          <w:tcPr>
            <w:tcW w:w="6317" w:type="dxa"/>
            <w:gridSpan w:val="2"/>
          </w:tcPr>
          <w:p w14:paraId="7AAB2850" w14:textId="6033516F" w:rsidR="005E6644" w:rsidRDefault="007157C2">
            <w:pPr>
              <w:spacing w:after="0" w:line="240" w:lineRule="auto"/>
              <w:rPr>
                <w:b/>
                <w:bCs/>
                <w:sz w:val="24"/>
                <w:szCs w:val="24"/>
                <w:lang w:bidi="ar-KW"/>
              </w:rPr>
            </w:pPr>
            <w:r>
              <w:rPr>
                <w:b/>
                <w:bCs/>
                <w:sz w:val="24"/>
                <w:szCs w:val="24"/>
                <w:lang w:bidi="ar-KW"/>
              </w:rPr>
              <w:t xml:space="preserve">Azad </w:t>
            </w:r>
            <w:r w:rsidR="00405099">
              <w:rPr>
                <w:b/>
                <w:bCs/>
                <w:sz w:val="24"/>
                <w:szCs w:val="24"/>
                <w:lang w:bidi="ar-KW"/>
              </w:rPr>
              <w:t xml:space="preserve">S. Sadraddin, </w:t>
            </w:r>
            <w:r>
              <w:rPr>
                <w:b/>
                <w:bCs/>
                <w:sz w:val="24"/>
                <w:szCs w:val="24"/>
                <w:lang w:bidi="ar-KW"/>
              </w:rPr>
              <w:t>Darya Jaleel Raheem</w:t>
            </w:r>
          </w:p>
        </w:tc>
      </w:tr>
      <w:tr w:rsidR="005E6644" w14:paraId="09E69D51" w14:textId="77777777" w:rsidTr="00F11D4F">
        <w:trPr>
          <w:trHeight w:val="135"/>
        </w:trPr>
        <w:tc>
          <w:tcPr>
            <w:tcW w:w="3243" w:type="dxa"/>
          </w:tcPr>
          <w:p w14:paraId="29F47DDF" w14:textId="77777777" w:rsidR="005E6644" w:rsidRDefault="00000000">
            <w:pPr>
              <w:spacing w:after="0" w:line="240" w:lineRule="auto"/>
              <w:rPr>
                <w:b/>
                <w:bCs/>
                <w:sz w:val="24"/>
                <w:szCs w:val="24"/>
                <w:lang w:bidi="ar-KW"/>
              </w:rPr>
            </w:pPr>
            <w:r>
              <w:rPr>
                <w:b/>
                <w:bCs/>
                <w:sz w:val="24"/>
                <w:szCs w:val="24"/>
                <w:lang w:bidi="ar-KW"/>
              </w:rPr>
              <w:t>3. Department/ College</w:t>
            </w:r>
          </w:p>
        </w:tc>
        <w:tc>
          <w:tcPr>
            <w:tcW w:w="6317" w:type="dxa"/>
            <w:gridSpan w:val="2"/>
          </w:tcPr>
          <w:p w14:paraId="238D9700" w14:textId="77777777" w:rsidR="005E6644" w:rsidRDefault="00000000">
            <w:pPr>
              <w:spacing w:after="0" w:line="240" w:lineRule="auto"/>
              <w:rPr>
                <w:b/>
                <w:bCs/>
                <w:sz w:val="24"/>
                <w:szCs w:val="24"/>
                <w:lang w:bidi="ar-KW"/>
              </w:rPr>
            </w:pPr>
            <w:r>
              <w:rPr>
                <w:b/>
                <w:bCs/>
                <w:sz w:val="24"/>
                <w:szCs w:val="24"/>
                <w:lang w:bidi="ar-KW"/>
              </w:rPr>
              <w:t>Chemistry/Education</w:t>
            </w:r>
          </w:p>
        </w:tc>
      </w:tr>
      <w:tr w:rsidR="005E6644" w14:paraId="158B293C" w14:textId="77777777" w:rsidTr="00F11D4F">
        <w:trPr>
          <w:trHeight w:val="332"/>
        </w:trPr>
        <w:tc>
          <w:tcPr>
            <w:tcW w:w="3243" w:type="dxa"/>
          </w:tcPr>
          <w:p w14:paraId="6F2DD662" w14:textId="77777777" w:rsidR="005E6644" w:rsidRDefault="00000000">
            <w:pPr>
              <w:spacing w:after="0" w:line="240" w:lineRule="auto"/>
              <w:rPr>
                <w:b/>
                <w:bCs/>
                <w:sz w:val="24"/>
                <w:szCs w:val="24"/>
                <w:lang w:bidi="ar-KW"/>
              </w:rPr>
            </w:pPr>
            <w:r>
              <w:rPr>
                <w:b/>
                <w:bCs/>
                <w:sz w:val="24"/>
                <w:szCs w:val="24"/>
                <w:lang w:bidi="ar-KW"/>
              </w:rPr>
              <w:t>4. Contact</w:t>
            </w:r>
          </w:p>
        </w:tc>
        <w:tc>
          <w:tcPr>
            <w:tcW w:w="6317" w:type="dxa"/>
            <w:gridSpan w:val="2"/>
          </w:tcPr>
          <w:p w14:paraId="31458B0A" w14:textId="6DBA99D5" w:rsidR="00405099" w:rsidRDefault="008E6A68">
            <w:pPr>
              <w:spacing w:after="0" w:line="240" w:lineRule="auto"/>
              <w:rPr>
                <w:b/>
                <w:bCs/>
                <w:sz w:val="24"/>
                <w:szCs w:val="24"/>
                <w:lang w:bidi="ar-KW"/>
              </w:rPr>
            </w:pPr>
            <w:r>
              <w:rPr>
                <w:b/>
                <w:bCs/>
                <w:sz w:val="24"/>
                <w:szCs w:val="24"/>
                <w:lang w:bidi="ar-KW"/>
              </w:rPr>
              <w:t>a</w:t>
            </w:r>
            <w:r w:rsidR="00405099">
              <w:rPr>
                <w:b/>
                <w:bCs/>
                <w:sz w:val="24"/>
                <w:szCs w:val="24"/>
                <w:lang w:bidi="ar-KW"/>
              </w:rPr>
              <w:t>zad.sadraddin@</w:t>
            </w:r>
            <w:r w:rsidR="002A2526">
              <w:rPr>
                <w:b/>
                <w:bCs/>
                <w:sz w:val="24"/>
                <w:szCs w:val="24"/>
                <w:lang w:bidi="ar-KW"/>
              </w:rPr>
              <w:t>su.edu.krd</w:t>
            </w:r>
          </w:p>
          <w:p w14:paraId="5A915C34" w14:textId="5763F4BC" w:rsidR="005E6644" w:rsidRDefault="00000000" w:rsidP="002A2526">
            <w:pPr>
              <w:spacing w:after="0" w:line="240" w:lineRule="auto"/>
              <w:rPr>
                <w:b/>
                <w:bCs/>
                <w:sz w:val="24"/>
                <w:szCs w:val="24"/>
                <w:lang w:val="en-US" w:bidi="ar-KW"/>
              </w:rPr>
            </w:pPr>
            <w:hyperlink r:id="rId8" w:history="1">
              <w:r w:rsidR="00707652" w:rsidRPr="006D15AD">
                <w:rPr>
                  <w:rStyle w:val="Hyperlink"/>
                  <w:b/>
                  <w:bCs/>
                  <w:sz w:val="24"/>
                  <w:szCs w:val="24"/>
                  <w:lang w:bidi="ar-KW"/>
                </w:rPr>
                <w:t>darya.raheem@su.edu.krd</w:t>
              </w:r>
            </w:hyperlink>
          </w:p>
        </w:tc>
      </w:tr>
      <w:tr w:rsidR="005E6644" w14:paraId="2B92198F" w14:textId="77777777" w:rsidTr="00F11D4F">
        <w:trPr>
          <w:trHeight w:val="135"/>
        </w:trPr>
        <w:tc>
          <w:tcPr>
            <w:tcW w:w="3243" w:type="dxa"/>
          </w:tcPr>
          <w:p w14:paraId="16B99D52" w14:textId="77777777" w:rsidR="005E6644" w:rsidRDefault="00000000">
            <w:pPr>
              <w:spacing w:after="0" w:line="240" w:lineRule="auto"/>
              <w:rPr>
                <w:b/>
                <w:bCs/>
                <w:sz w:val="24"/>
                <w:szCs w:val="24"/>
                <w:lang w:bidi="ar-KW"/>
              </w:rPr>
            </w:pPr>
            <w:r>
              <w:rPr>
                <w:b/>
                <w:bCs/>
                <w:sz w:val="24"/>
                <w:szCs w:val="24"/>
                <w:lang w:bidi="ar-KW"/>
              </w:rPr>
              <w:t xml:space="preserve">5. Time (in hours) per week </w:t>
            </w:r>
          </w:p>
        </w:tc>
        <w:tc>
          <w:tcPr>
            <w:tcW w:w="6317" w:type="dxa"/>
            <w:gridSpan w:val="2"/>
          </w:tcPr>
          <w:p w14:paraId="69D500F1" w14:textId="6B6253A3" w:rsidR="005E6644" w:rsidRDefault="00BE5E4E">
            <w:pPr>
              <w:spacing w:after="0" w:line="240" w:lineRule="auto"/>
              <w:rPr>
                <w:b/>
                <w:bCs/>
                <w:sz w:val="24"/>
                <w:szCs w:val="24"/>
                <w:lang w:bidi="ar-KW"/>
              </w:rPr>
            </w:pPr>
            <w:r>
              <w:rPr>
                <w:b/>
                <w:bCs/>
                <w:sz w:val="24"/>
                <w:szCs w:val="24"/>
                <w:lang w:bidi="ar-KW"/>
              </w:rPr>
              <w:t xml:space="preserve"> Theory: 4 and Practical: </w:t>
            </w:r>
            <w:r>
              <w:rPr>
                <w:b/>
                <w:bCs/>
                <w:sz w:val="24"/>
                <w:szCs w:val="24"/>
                <w:lang w:val="en-US" w:bidi="ar-KW"/>
              </w:rPr>
              <w:t>10</w:t>
            </w:r>
            <w:r>
              <w:rPr>
                <w:b/>
                <w:bCs/>
                <w:sz w:val="24"/>
                <w:szCs w:val="24"/>
                <w:lang w:bidi="ar-KW"/>
              </w:rPr>
              <w:t xml:space="preserve">                    </w:t>
            </w:r>
          </w:p>
        </w:tc>
      </w:tr>
      <w:tr w:rsidR="005E6644" w14:paraId="3A08239A" w14:textId="77777777" w:rsidTr="00F11D4F">
        <w:trPr>
          <w:trHeight w:val="135"/>
        </w:trPr>
        <w:tc>
          <w:tcPr>
            <w:tcW w:w="3243" w:type="dxa"/>
          </w:tcPr>
          <w:p w14:paraId="1EEB4E08" w14:textId="77777777" w:rsidR="005E6644" w:rsidRDefault="00000000">
            <w:pPr>
              <w:spacing w:after="0" w:line="240" w:lineRule="auto"/>
              <w:rPr>
                <w:b/>
                <w:bCs/>
                <w:sz w:val="24"/>
                <w:szCs w:val="24"/>
                <w:lang w:val="en-US" w:bidi="ar-KW"/>
              </w:rPr>
            </w:pPr>
            <w:r>
              <w:rPr>
                <w:b/>
                <w:bCs/>
                <w:sz w:val="24"/>
                <w:szCs w:val="24"/>
                <w:lang w:val="en-US" w:bidi="ar-KW"/>
              </w:rPr>
              <w:t>6. Office hours</w:t>
            </w:r>
          </w:p>
        </w:tc>
        <w:tc>
          <w:tcPr>
            <w:tcW w:w="6317" w:type="dxa"/>
            <w:gridSpan w:val="2"/>
          </w:tcPr>
          <w:p w14:paraId="441D3C88" w14:textId="5CA1E358" w:rsidR="005E6644" w:rsidRDefault="00BE5E4E">
            <w:pPr>
              <w:spacing w:after="0" w:line="240" w:lineRule="auto"/>
              <w:rPr>
                <w:rFonts w:ascii="Times New Roman" w:hAnsi="Times New Roman" w:cs="Times New Roman"/>
                <w:lang w:val="en-US"/>
              </w:rPr>
            </w:pPr>
            <w:r>
              <w:rPr>
                <w:b/>
                <w:bCs/>
                <w:sz w:val="24"/>
                <w:szCs w:val="24"/>
                <w:lang w:bidi="ar-KW"/>
              </w:rPr>
              <w:t xml:space="preserve">Sunday </w:t>
            </w:r>
            <w:r>
              <w:rPr>
                <w:b/>
                <w:bCs/>
                <w:sz w:val="24"/>
                <w:szCs w:val="24"/>
                <w:lang w:val="en-US" w:bidi="ar-KW"/>
              </w:rPr>
              <w:t>8</w:t>
            </w:r>
            <w:r>
              <w:rPr>
                <w:b/>
                <w:bCs/>
                <w:sz w:val="24"/>
                <w:szCs w:val="24"/>
                <w:lang w:bidi="ar-KW"/>
              </w:rPr>
              <w:t>:30am-1</w:t>
            </w:r>
            <w:r>
              <w:rPr>
                <w:b/>
                <w:bCs/>
                <w:sz w:val="24"/>
                <w:szCs w:val="24"/>
                <w:lang w:val="en-US" w:bidi="ar-KW"/>
              </w:rPr>
              <w:t>0</w:t>
            </w:r>
            <w:r>
              <w:rPr>
                <w:b/>
                <w:bCs/>
                <w:sz w:val="24"/>
                <w:szCs w:val="24"/>
                <w:lang w:bidi="ar-KW"/>
              </w:rPr>
              <w:t>:30am</w:t>
            </w:r>
            <w:r>
              <w:rPr>
                <w:rFonts w:ascii="Times New Roman" w:hAnsi="Times New Roman" w:cs="Times New Roman"/>
                <w:lang w:val="en-US"/>
              </w:rPr>
              <w:t xml:space="preserve"> </w:t>
            </w:r>
          </w:p>
          <w:p w14:paraId="30A80D04" w14:textId="77777777" w:rsidR="005E6644" w:rsidRDefault="00000000">
            <w:pPr>
              <w:spacing w:after="0" w:line="240" w:lineRule="auto"/>
              <w:rPr>
                <w:b/>
                <w:bCs/>
                <w:sz w:val="24"/>
                <w:szCs w:val="24"/>
                <w:lang w:val="en-US" w:bidi="ar-KW"/>
              </w:rPr>
            </w:pPr>
            <w:r>
              <w:rPr>
                <w:b/>
                <w:bCs/>
                <w:sz w:val="24"/>
                <w:szCs w:val="24"/>
                <w:lang w:val="en-US" w:bidi="ar-KW"/>
              </w:rPr>
              <w:t>While I have put official office hours on the syllabus that I will honor, I expect to see each student in my office any time he is struggling too much. In addition, I have put my cell phone on the syllabus that you may call at any courteous hour (before 9:00 p.m.). Very Important: If you find yourself struggling in the course, please see me quickly. Don’t wait!</w:t>
            </w:r>
          </w:p>
        </w:tc>
      </w:tr>
      <w:tr w:rsidR="005E6644" w14:paraId="622D598B" w14:textId="77777777" w:rsidTr="00F11D4F">
        <w:trPr>
          <w:trHeight w:val="135"/>
        </w:trPr>
        <w:tc>
          <w:tcPr>
            <w:tcW w:w="3243" w:type="dxa"/>
          </w:tcPr>
          <w:p w14:paraId="654A99EB" w14:textId="77777777" w:rsidR="005E6644" w:rsidRDefault="00000000">
            <w:pPr>
              <w:spacing w:after="0" w:line="240" w:lineRule="auto"/>
              <w:rPr>
                <w:b/>
                <w:bCs/>
                <w:sz w:val="24"/>
                <w:szCs w:val="24"/>
                <w:lang w:val="en-US" w:bidi="ar-KW"/>
              </w:rPr>
            </w:pPr>
            <w:r>
              <w:rPr>
                <w:b/>
                <w:bCs/>
                <w:sz w:val="24"/>
                <w:szCs w:val="24"/>
                <w:lang w:val="en-US" w:bidi="ar-KW"/>
              </w:rPr>
              <w:t>7. Course code</w:t>
            </w:r>
          </w:p>
        </w:tc>
        <w:tc>
          <w:tcPr>
            <w:tcW w:w="6317" w:type="dxa"/>
            <w:gridSpan w:val="2"/>
          </w:tcPr>
          <w:p w14:paraId="79FFB771" w14:textId="77777777" w:rsidR="005E6644" w:rsidRDefault="005E6644">
            <w:pPr>
              <w:spacing w:after="0" w:line="240" w:lineRule="auto"/>
              <w:rPr>
                <w:b/>
                <w:bCs/>
                <w:sz w:val="24"/>
                <w:szCs w:val="24"/>
                <w:lang w:bidi="ar-KW"/>
              </w:rPr>
            </w:pPr>
          </w:p>
        </w:tc>
      </w:tr>
      <w:tr w:rsidR="005E6644" w14:paraId="59ADB195" w14:textId="77777777" w:rsidTr="00F11D4F">
        <w:trPr>
          <w:trHeight w:val="1062"/>
        </w:trPr>
        <w:tc>
          <w:tcPr>
            <w:tcW w:w="9560" w:type="dxa"/>
            <w:gridSpan w:val="3"/>
          </w:tcPr>
          <w:p w14:paraId="14D9ED14" w14:textId="6912BC72" w:rsidR="005E6644" w:rsidRDefault="004A0667">
            <w:pPr>
              <w:spacing w:after="0" w:line="240" w:lineRule="auto"/>
              <w:rPr>
                <w:b/>
                <w:bCs/>
                <w:sz w:val="24"/>
                <w:szCs w:val="24"/>
                <w:lang w:val="en-US" w:bidi="ar-KW"/>
              </w:rPr>
            </w:pPr>
            <w:r>
              <w:rPr>
                <w:b/>
                <w:bCs/>
                <w:sz w:val="24"/>
                <w:szCs w:val="24"/>
                <w:lang w:bidi="ar-KW"/>
              </w:rPr>
              <w:t>8.  Course overview:</w:t>
            </w:r>
            <w:r>
              <w:rPr>
                <w:b/>
                <w:bCs/>
                <w:sz w:val="24"/>
                <w:szCs w:val="24"/>
                <w:lang w:val="en-US" w:bidi="ar-KW"/>
              </w:rPr>
              <w:t xml:space="preserve"> </w:t>
            </w:r>
          </w:p>
          <w:p w14:paraId="1328247D" w14:textId="77777777" w:rsidR="00095DD1" w:rsidRDefault="00000000" w:rsidP="00095DD1">
            <w:pPr>
              <w:spacing w:after="0" w:line="240" w:lineRule="auto"/>
              <w:rPr>
                <w:color w:val="333333"/>
                <w:sz w:val="24"/>
                <w:szCs w:val="24"/>
                <w:lang w:val="en-US"/>
              </w:rPr>
            </w:pPr>
            <w:r>
              <w:rPr>
                <w:color w:val="333333"/>
                <w:sz w:val="24"/>
                <w:szCs w:val="24"/>
                <w:lang w:val="en-US"/>
              </w:rPr>
              <w:t>This subject is an exploratory and an important subject for the chemistry students,</w:t>
            </w:r>
            <w:r>
              <w:rPr>
                <w:color w:val="333333"/>
                <w:sz w:val="24"/>
                <w:szCs w:val="24"/>
              </w:rPr>
              <w:t xml:space="preserve"> Chemistry students </w:t>
            </w:r>
            <w:r>
              <w:rPr>
                <w:color w:val="333333"/>
                <w:sz w:val="24"/>
                <w:szCs w:val="24"/>
                <w:lang w:val="en-US"/>
              </w:rPr>
              <w:t xml:space="preserve">get information on </w:t>
            </w:r>
            <w:r w:rsidR="00095DD1" w:rsidRPr="00095DD1">
              <w:rPr>
                <w:color w:val="333333"/>
                <w:sz w:val="24"/>
                <w:szCs w:val="24"/>
                <w:lang w:val="en-US"/>
              </w:rPr>
              <w:t>Polymer Chemistry</w:t>
            </w:r>
            <w:r w:rsidR="00095DD1">
              <w:rPr>
                <w:color w:val="333333"/>
                <w:sz w:val="24"/>
                <w:szCs w:val="24"/>
                <w:lang w:val="en-US"/>
              </w:rPr>
              <w:t>. They will</w:t>
            </w:r>
            <w:r w:rsidR="00095DD1" w:rsidRPr="00095DD1">
              <w:rPr>
                <w:color w:val="333333"/>
                <w:sz w:val="24"/>
                <w:szCs w:val="24"/>
                <w:lang w:val="en-US"/>
              </w:rPr>
              <w:t xml:space="preserve"> learn about polymerization mechanism; stereospecific polymerization; copolymerization; phase system for polymerization; industrially important thermoplastic and</w:t>
            </w:r>
            <w:r w:rsidR="00095DD1">
              <w:rPr>
                <w:color w:val="333333"/>
                <w:sz w:val="24"/>
                <w:szCs w:val="24"/>
                <w:lang w:val="en-US"/>
              </w:rPr>
              <w:t xml:space="preserve"> </w:t>
            </w:r>
            <w:r w:rsidR="00095DD1" w:rsidRPr="00095DD1">
              <w:rPr>
                <w:color w:val="333333"/>
                <w:sz w:val="24"/>
                <w:szCs w:val="24"/>
                <w:lang w:val="en-US"/>
              </w:rPr>
              <w:t>thermosetting polymers; polyurethanes; rubber elasticity; mechanical properties of polymers; degradation of polymers; analysis and testing of polymers.</w:t>
            </w:r>
          </w:p>
          <w:p w14:paraId="0768C72D" w14:textId="3188D7EE" w:rsidR="005E6644" w:rsidRDefault="00000000" w:rsidP="00095DD1">
            <w:pPr>
              <w:spacing w:after="0" w:line="240" w:lineRule="auto"/>
              <w:rPr>
                <w:color w:val="333333"/>
                <w:sz w:val="24"/>
                <w:szCs w:val="24"/>
                <w:rtl/>
                <w:lang w:val="en-US"/>
              </w:rPr>
            </w:pPr>
            <w:r>
              <w:rPr>
                <w:color w:val="333333"/>
                <w:sz w:val="24"/>
                <w:szCs w:val="24"/>
                <w:lang w:val="en-US"/>
              </w:rPr>
              <w:t xml:space="preserve"> It gives information on the Economic importance of petrochemicals and derived products, for commercial, industrial and domestic uses</w:t>
            </w:r>
            <w:r>
              <w:rPr>
                <w:color w:val="333333"/>
                <w:sz w:val="24"/>
                <w:szCs w:val="24"/>
              </w:rPr>
              <w:t xml:space="preserve"> are ready to delve into the polymer science world. Polymers and their manufacture play a very important part in our daily lives and the technologies that we use. Students will get in-depth understanding of chemistry and physics of polymers via interactive lab classes.  This course covers fundamental polymer chemistry, </w:t>
            </w:r>
            <w:r>
              <w:rPr>
                <w:color w:val="333333"/>
                <w:sz w:val="24"/>
                <w:szCs w:val="24"/>
                <w:lang w:val="en-US"/>
              </w:rPr>
              <w:t xml:space="preserve">where types of </w:t>
            </w:r>
            <w:r w:rsidR="004A0667">
              <w:rPr>
                <w:color w:val="333333"/>
                <w:sz w:val="24"/>
                <w:szCs w:val="24"/>
                <w:lang w:val="en-US"/>
              </w:rPr>
              <w:t>polymers</w:t>
            </w:r>
            <w:r>
              <w:rPr>
                <w:color w:val="333333"/>
                <w:sz w:val="24"/>
                <w:szCs w:val="24"/>
                <w:lang w:val="en-US"/>
              </w:rPr>
              <w:t>, reactions to form polymer, polymerization mechanisms, structures, properties and application of polymer</w:t>
            </w:r>
            <w:r>
              <w:rPr>
                <w:color w:val="333333"/>
                <w:sz w:val="24"/>
                <w:szCs w:val="24"/>
              </w:rPr>
              <w:t xml:space="preserve"> ionic polymerisations and free radical polymerisation, and learn what strategies are at our disposal to generate simple and complex macromolecular architectures. The polymer physics segment of the course allows students to develop an understanding of the physical properties if polymers in relation to their chemical structure. </w:t>
            </w:r>
          </w:p>
        </w:tc>
      </w:tr>
      <w:tr w:rsidR="005E6644" w14:paraId="4EACC08C" w14:textId="77777777" w:rsidTr="00F11D4F">
        <w:trPr>
          <w:trHeight w:val="802"/>
        </w:trPr>
        <w:tc>
          <w:tcPr>
            <w:tcW w:w="9560" w:type="dxa"/>
            <w:gridSpan w:val="3"/>
          </w:tcPr>
          <w:p w14:paraId="77828FB8" w14:textId="070E5C48" w:rsidR="005E6644" w:rsidRDefault="004A0667">
            <w:pPr>
              <w:spacing w:after="0" w:line="240" w:lineRule="auto"/>
              <w:rPr>
                <w:b/>
                <w:bCs/>
                <w:sz w:val="24"/>
                <w:szCs w:val="24"/>
                <w:lang w:bidi="ar-KW"/>
              </w:rPr>
            </w:pPr>
            <w:r>
              <w:rPr>
                <w:b/>
                <w:bCs/>
                <w:sz w:val="24"/>
                <w:szCs w:val="24"/>
                <w:lang w:bidi="ar-KW"/>
              </w:rPr>
              <w:t>9. Course objective:</w:t>
            </w:r>
          </w:p>
          <w:p w14:paraId="66D089F1" w14:textId="77777777" w:rsidR="005E6644" w:rsidRDefault="00000000">
            <w:pPr>
              <w:spacing w:after="0" w:line="240" w:lineRule="auto"/>
              <w:rPr>
                <w:sz w:val="24"/>
                <w:szCs w:val="24"/>
                <w:lang w:bidi="ar-KW"/>
              </w:rPr>
            </w:pPr>
            <w:r>
              <w:rPr>
                <w:sz w:val="24"/>
                <w:szCs w:val="24"/>
                <w:lang w:val="en-US" w:bidi="ar-KW"/>
              </w:rPr>
              <w:t>The objectives of this course are to:</w:t>
            </w:r>
          </w:p>
          <w:p w14:paraId="6948C561" w14:textId="77777777" w:rsidR="005E6644" w:rsidRDefault="00000000">
            <w:pPr>
              <w:spacing w:after="0" w:line="240" w:lineRule="auto"/>
              <w:rPr>
                <w:sz w:val="24"/>
                <w:szCs w:val="24"/>
                <w:lang w:val="en-US" w:bidi="ar-KW"/>
              </w:rPr>
            </w:pPr>
            <w:r>
              <w:rPr>
                <w:sz w:val="24"/>
                <w:szCs w:val="24"/>
                <w:lang w:val="en-US" w:bidi="ar-KW"/>
              </w:rPr>
              <w:t>• provides students with an opportunity to identify different types of polymers in our surrounding.</w:t>
            </w:r>
          </w:p>
          <w:p w14:paraId="27C90A7C" w14:textId="77777777" w:rsidR="005E6644" w:rsidRDefault="00000000">
            <w:pPr>
              <w:spacing w:after="0" w:line="240" w:lineRule="auto"/>
              <w:rPr>
                <w:sz w:val="24"/>
                <w:szCs w:val="24"/>
                <w:lang w:val="en-US" w:bidi="ar-KW"/>
              </w:rPr>
            </w:pPr>
            <w:r>
              <w:rPr>
                <w:sz w:val="24"/>
                <w:szCs w:val="24"/>
                <w:lang w:val="en-US" w:bidi="ar-KW"/>
              </w:rPr>
              <w:t>• introduces students to the practical application of polymers.</w:t>
            </w:r>
          </w:p>
          <w:p w14:paraId="66A3EE44" w14:textId="77777777" w:rsidR="005E6644" w:rsidRDefault="00000000">
            <w:pPr>
              <w:spacing w:after="0" w:line="240" w:lineRule="auto"/>
              <w:rPr>
                <w:sz w:val="24"/>
                <w:szCs w:val="24"/>
                <w:lang w:val="en-US" w:bidi="ar-KW"/>
              </w:rPr>
            </w:pPr>
            <w:r>
              <w:rPr>
                <w:sz w:val="24"/>
                <w:szCs w:val="24"/>
                <w:lang w:val="en-US" w:bidi="ar-KW"/>
              </w:rPr>
              <w:t>•Modern materials depend on large variety of properties available from polymers.</w:t>
            </w:r>
          </w:p>
          <w:p w14:paraId="39F8A1E3" w14:textId="77777777" w:rsidR="005E6644" w:rsidRDefault="00000000">
            <w:pPr>
              <w:spacing w:after="0" w:line="240" w:lineRule="auto"/>
              <w:rPr>
                <w:sz w:val="24"/>
                <w:szCs w:val="24"/>
                <w:lang w:val="en-US" w:bidi="ar-KW"/>
              </w:rPr>
            </w:pPr>
            <w:r>
              <w:rPr>
                <w:sz w:val="24"/>
                <w:szCs w:val="24"/>
                <w:lang w:val="en-US" w:bidi="ar-KW"/>
              </w:rPr>
              <w:t>•Know common commercial polymers by their names, properties and syntheses.</w:t>
            </w:r>
          </w:p>
          <w:p w14:paraId="12674C9F" w14:textId="77777777" w:rsidR="005E6644" w:rsidRDefault="00000000">
            <w:pPr>
              <w:spacing w:after="0" w:line="240" w:lineRule="auto"/>
              <w:rPr>
                <w:sz w:val="24"/>
                <w:szCs w:val="24"/>
                <w:lang w:val="en-US" w:bidi="ar-KW"/>
              </w:rPr>
            </w:pPr>
            <w:r>
              <w:rPr>
                <w:sz w:val="24"/>
                <w:szCs w:val="24"/>
                <w:lang w:val="en-US" w:bidi="ar-KW"/>
              </w:rPr>
              <w:t>• Relate properties and applications of polymers to methods of polymer processing.</w:t>
            </w:r>
          </w:p>
          <w:p w14:paraId="16D17D0F" w14:textId="77777777" w:rsidR="00095DD1" w:rsidRDefault="00000000" w:rsidP="00095DD1">
            <w:pPr>
              <w:spacing w:after="0" w:line="240" w:lineRule="auto"/>
              <w:rPr>
                <w:sz w:val="24"/>
                <w:szCs w:val="24"/>
                <w:lang w:val="en-US" w:bidi="ar-KW"/>
              </w:rPr>
            </w:pPr>
            <w:r>
              <w:rPr>
                <w:sz w:val="24"/>
                <w:szCs w:val="24"/>
                <w:lang w:val="en-US" w:bidi="ar-KW"/>
              </w:rPr>
              <w:lastRenderedPageBreak/>
              <w:t>•Know common polymer additives and their role in the control of desired properties.</w:t>
            </w:r>
          </w:p>
          <w:p w14:paraId="3B7E9308" w14:textId="4514E13D" w:rsidR="00095DD1" w:rsidRPr="00095DD1" w:rsidRDefault="00886D11" w:rsidP="00095DD1">
            <w:pPr>
              <w:spacing w:after="0" w:line="240" w:lineRule="auto"/>
              <w:rPr>
                <w:sz w:val="24"/>
                <w:szCs w:val="24"/>
                <w:lang w:val="en-US" w:bidi="ar-KW"/>
              </w:rPr>
            </w:pPr>
            <w:r w:rsidRPr="00886D11">
              <w:rPr>
                <w:sz w:val="24"/>
                <w:szCs w:val="24"/>
                <w:lang w:val="en-US" w:bidi="ar-KW"/>
              </w:rPr>
              <w:t>•</w:t>
            </w:r>
            <w:r w:rsidR="00095DD1" w:rsidRPr="00095DD1">
              <w:rPr>
                <w:sz w:val="24"/>
                <w:szCs w:val="24"/>
                <w:lang w:val="en-US" w:bidi="ar-KW"/>
              </w:rPr>
              <w:t>Classify polymer degradation and enumerate the factors that contribute to polymer</w:t>
            </w:r>
          </w:p>
          <w:p w14:paraId="1FF32A5C" w14:textId="01DB5BFF" w:rsidR="00095DD1" w:rsidRDefault="00095DD1" w:rsidP="00095DD1">
            <w:pPr>
              <w:spacing w:after="0" w:line="240" w:lineRule="auto"/>
              <w:rPr>
                <w:sz w:val="24"/>
                <w:szCs w:val="24"/>
                <w:lang w:val="en-US" w:bidi="ar-KW"/>
              </w:rPr>
            </w:pPr>
            <w:r w:rsidRPr="00095DD1">
              <w:rPr>
                <w:sz w:val="24"/>
                <w:szCs w:val="24"/>
                <w:lang w:val="en-US" w:bidi="ar-KW"/>
              </w:rPr>
              <w:t>degradation.</w:t>
            </w:r>
          </w:p>
        </w:tc>
      </w:tr>
      <w:tr w:rsidR="005E6644" w14:paraId="79B5827E" w14:textId="77777777" w:rsidTr="00F11D4F">
        <w:trPr>
          <w:trHeight w:val="664"/>
        </w:trPr>
        <w:tc>
          <w:tcPr>
            <w:tcW w:w="9560" w:type="dxa"/>
            <w:gridSpan w:val="3"/>
          </w:tcPr>
          <w:p w14:paraId="54638C61" w14:textId="387C085C" w:rsidR="005E6644" w:rsidRDefault="00000000">
            <w:pPr>
              <w:spacing w:after="0" w:line="240" w:lineRule="auto"/>
              <w:rPr>
                <w:b/>
                <w:bCs/>
                <w:sz w:val="24"/>
                <w:szCs w:val="24"/>
                <w:lang w:bidi="ar-KW"/>
              </w:rPr>
            </w:pPr>
            <w:r>
              <w:rPr>
                <w:b/>
                <w:bCs/>
                <w:sz w:val="24"/>
                <w:szCs w:val="24"/>
                <w:lang w:bidi="ar-KW"/>
              </w:rPr>
              <w:lastRenderedPageBreak/>
              <w:t>1</w:t>
            </w:r>
            <w:r w:rsidR="004A0667">
              <w:rPr>
                <w:b/>
                <w:bCs/>
                <w:sz w:val="24"/>
                <w:szCs w:val="24"/>
                <w:lang w:bidi="ar-KW"/>
              </w:rPr>
              <w:t>0</w:t>
            </w:r>
            <w:r>
              <w:rPr>
                <w:b/>
                <w:bCs/>
                <w:sz w:val="24"/>
                <w:szCs w:val="24"/>
                <w:lang w:bidi="ar-KW"/>
              </w:rPr>
              <w:t>.  Student's obligation</w:t>
            </w:r>
          </w:p>
          <w:p w14:paraId="0A0D570F" w14:textId="77777777" w:rsidR="005E6644" w:rsidRDefault="00000000">
            <w:pPr>
              <w:spacing w:after="0" w:line="240" w:lineRule="auto"/>
              <w:rPr>
                <w:b/>
                <w:bCs/>
                <w:sz w:val="24"/>
                <w:szCs w:val="24"/>
                <w:lang w:val="en-US" w:bidi="ar-KW"/>
              </w:rPr>
            </w:pPr>
            <w:r>
              <w:rPr>
                <w:b/>
                <w:bCs/>
                <w:sz w:val="24"/>
                <w:szCs w:val="24"/>
                <w:lang w:val="en-US" w:bidi="ar-KW"/>
              </w:rPr>
              <w:t xml:space="preserve">Attendance: </w:t>
            </w:r>
            <w:r>
              <w:rPr>
                <w:sz w:val="24"/>
                <w:szCs w:val="24"/>
                <w:lang w:val="en-US" w:bidi="ar-KW"/>
              </w:rPr>
              <w:t>All students are expected to attend every class meeting. Attendance will be taken.</w:t>
            </w:r>
            <w:r>
              <w:rPr>
                <w:rFonts w:ascii="Times New Roman" w:hAnsi="Times New Roman" w:cs="Times New Roman"/>
                <w:sz w:val="24"/>
                <w:szCs w:val="24"/>
                <w:lang w:val="en-US"/>
              </w:rPr>
              <w:t xml:space="preserve"> </w:t>
            </w:r>
            <w:r>
              <w:rPr>
                <w:sz w:val="24"/>
                <w:szCs w:val="24"/>
                <w:lang w:val="en-US" w:bidi="ar-KW"/>
              </w:rPr>
              <w:t xml:space="preserve">In case of illness or other unavoidable cause of absence, the student must communicate as soon as possible to any of the instructors, indicating the reason for the absence. </w:t>
            </w:r>
            <w:r>
              <w:rPr>
                <w:b/>
                <w:bCs/>
                <w:sz w:val="24"/>
                <w:szCs w:val="24"/>
                <w:lang w:val="en-US" w:bidi="ar-KW"/>
              </w:rPr>
              <w:t xml:space="preserve">The student that attended all the classes will take 0.5 degree all over the total marks. </w:t>
            </w:r>
          </w:p>
          <w:p w14:paraId="3CD18A8E" w14:textId="4D11CD35" w:rsidR="005E6644" w:rsidRDefault="00000000">
            <w:pPr>
              <w:spacing w:after="0" w:line="240" w:lineRule="auto"/>
              <w:rPr>
                <w:sz w:val="24"/>
                <w:szCs w:val="24"/>
                <w:lang w:val="en-US" w:bidi="ar-KW"/>
              </w:rPr>
            </w:pPr>
            <w:r>
              <w:rPr>
                <w:b/>
                <w:bCs/>
                <w:sz w:val="24"/>
                <w:szCs w:val="24"/>
                <w:lang w:val="en-US" w:bidi="ar-KW"/>
              </w:rPr>
              <w:t>Electronic devices:</w:t>
            </w:r>
            <w:r>
              <w:rPr>
                <w:sz w:val="24"/>
                <w:szCs w:val="24"/>
                <w:lang w:val="en-US" w:bidi="ar-KW"/>
              </w:rPr>
              <w:t xml:space="preserve"> As described in lab Student rules, unwarranted disruption of classroom activities is not permissible.  Accordingly, with the exception of calculators, ALL electronic devices, including cell phones must be TURNED OFF and stowed during class.  The use of laptop, tablet, or other portable computers during class is strictly limited to recording notes or viewing course-related materials, such as on-line lecture notes or topic-related web sites. Prior to the start of examinations, all calculator memories must be cleared of any stored text or equations.</w:t>
            </w:r>
          </w:p>
          <w:p w14:paraId="4DBD3497" w14:textId="77777777" w:rsidR="005E6644" w:rsidRDefault="00000000">
            <w:pPr>
              <w:spacing w:after="0" w:line="240" w:lineRule="auto"/>
              <w:rPr>
                <w:sz w:val="24"/>
                <w:szCs w:val="24"/>
                <w:lang w:val="en-US" w:bidi="ar-KW"/>
              </w:rPr>
            </w:pPr>
            <w:r>
              <w:rPr>
                <w:sz w:val="24"/>
                <w:szCs w:val="24"/>
                <w:lang w:val="en-US" w:bidi="ar-KW"/>
              </w:rPr>
              <w:t xml:space="preserve"> • Actively </w:t>
            </w:r>
            <w:r>
              <w:rPr>
                <w:b/>
                <w:bCs/>
                <w:sz w:val="24"/>
                <w:szCs w:val="24"/>
                <w:lang w:val="en-US" w:bidi="ar-KW"/>
              </w:rPr>
              <w:t xml:space="preserve">participate </w:t>
            </w:r>
            <w:r>
              <w:rPr>
                <w:sz w:val="24"/>
                <w:szCs w:val="24"/>
                <w:lang w:val="en-US" w:bidi="ar-KW"/>
              </w:rPr>
              <w:t xml:space="preserve">in class/group discussions. </w:t>
            </w:r>
          </w:p>
          <w:p w14:paraId="6E9757E0" w14:textId="77777777" w:rsidR="005E6644" w:rsidRDefault="00000000">
            <w:pPr>
              <w:spacing w:after="0" w:line="240" w:lineRule="auto"/>
              <w:rPr>
                <w:sz w:val="24"/>
                <w:szCs w:val="24"/>
                <w:lang w:val="en-US" w:bidi="ar-KW"/>
              </w:rPr>
            </w:pPr>
            <w:r>
              <w:rPr>
                <w:sz w:val="24"/>
                <w:szCs w:val="24"/>
                <w:lang w:val="en-US" w:bidi="ar-KW"/>
              </w:rPr>
              <w:t xml:space="preserve">• </w:t>
            </w:r>
            <w:r>
              <w:rPr>
                <w:b/>
                <w:bCs/>
                <w:sz w:val="24"/>
                <w:szCs w:val="24"/>
                <w:lang w:val="en-US" w:bidi="ar-KW"/>
              </w:rPr>
              <w:t xml:space="preserve">Relate </w:t>
            </w:r>
            <w:r>
              <w:rPr>
                <w:sz w:val="24"/>
                <w:szCs w:val="24"/>
                <w:lang w:val="en-US" w:bidi="ar-KW"/>
              </w:rPr>
              <w:t>knowledge gained in class which can be applied to “real-world” problems.</w:t>
            </w:r>
          </w:p>
          <w:p w14:paraId="3F13101B" w14:textId="77777777" w:rsidR="005E6644" w:rsidRDefault="00000000">
            <w:pPr>
              <w:spacing w:after="0" w:line="240" w:lineRule="auto"/>
              <w:rPr>
                <w:sz w:val="24"/>
                <w:szCs w:val="24"/>
                <w:lang w:val="en-US" w:bidi="ar-KW"/>
              </w:rPr>
            </w:pPr>
            <w:r>
              <w:rPr>
                <w:sz w:val="24"/>
                <w:szCs w:val="24"/>
                <w:lang w:val="en-US" w:bidi="ar-KW"/>
              </w:rPr>
              <w:t xml:space="preserve">•Working in </w:t>
            </w:r>
            <w:r>
              <w:rPr>
                <w:b/>
                <w:bCs/>
                <w:sz w:val="24"/>
                <w:szCs w:val="24"/>
                <w:lang w:val="en-US" w:bidi="ar-KW"/>
              </w:rPr>
              <w:t xml:space="preserve">groups </w:t>
            </w:r>
            <w:r>
              <w:rPr>
                <w:sz w:val="24"/>
                <w:szCs w:val="24"/>
                <w:lang w:val="en-US" w:bidi="ar-KW"/>
              </w:rPr>
              <w:t>for support throughout the term.</w:t>
            </w:r>
          </w:p>
          <w:p w14:paraId="595DACA8" w14:textId="77777777" w:rsidR="005E6644" w:rsidRDefault="005E6644">
            <w:pPr>
              <w:spacing w:after="0" w:line="240" w:lineRule="auto"/>
              <w:rPr>
                <w:sz w:val="24"/>
                <w:szCs w:val="24"/>
                <w:rtl/>
                <w:lang w:val="en-US" w:bidi="ar-KW"/>
              </w:rPr>
            </w:pPr>
          </w:p>
        </w:tc>
      </w:tr>
      <w:tr w:rsidR="005E6644" w14:paraId="05AE14CE" w14:textId="77777777" w:rsidTr="00F11D4F">
        <w:trPr>
          <w:trHeight w:val="664"/>
        </w:trPr>
        <w:tc>
          <w:tcPr>
            <w:tcW w:w="9560" w:type="dxa"/>
            <w:gridSpan w:val="3"/>
          </w:tcPr>
          <w:p w14:paraId="435C1755" w14:textId="33E26BDB" w:rsidR="005E6644" w:rsidRDefault="00000000">
            <w:pPr>
              <w:spacing w:after="0" w:line="240" w:lineRule="auto"/>
              <w:rPr>
                <w:b/>
                <w:bCs/>
                <w:sz w:val="28"/>
                <w:szCs w:val="28"/>
                <w:lang w:bidi="ar-KW"/>
              </w:rPr>
            </w:pPr>
            <w:r>
              <w:rPr>
                <w:b/>
                <w:bCs/>
                <w:sz w:val="28"/>
                <w:szCs w:val="28"/>
                <w:lang w:bidi="ar-KW"/>
              </w:rPr>
              <w:t>1</w:t>
            </w:r>
            <w:r w:rsidR="00705F9F">
              <w:rPr>
                <w:b/>
                <w:bCs/>
                <w:sz w:val="28"/>
                <w:szCs w:val="28"/>
                <w:lang w:bidi="ar-KW"/>
              </w:rPr>
              <w:t>1</w:t>
            </w:r>
            <w:r>
              <w:rPr>
                <w:b/>
                <w:bCs/>
                <w:sz w:val="28"/>
                <w:szCs w:val="28"/>
                <w:lang w:bidi="ar-KW"/>
              </w:rPr>
              <w:t>. Forms of teaching</w:t>
            </w:r>
          </w:p>
          <w:p w14:paraId="3EF7DF96" w14:textId="77777777" w:rsidR="005E6644" w:rsidRDefault="00000000">
            <w:pPr>
              <w:spacing w:after="0" w:line="240" w:lineRule="auto"/>
              <w:rPr>
                <w:sz w:val="24"/>
                <w:szCs w:val="24"/>
                <w:lang w:bidi="ar-KW"/>
              </w:rPr>
            </w:pPr>
            <w:r>
              <w:rPr>
                <w:sz w:val="24"/>
                <w:szCs w:val="24"/>
                <w:lang w:bidi="ar-KW"/>
              </w:rPr>
              <w:t xml:space="preserve">All documents used in this year are copied, you have the right to copy all the documents for your personal academic use. Other forms of teaching are hand out and discussion.   </w:t>
            </w:r>
          </w:p>
          <w:p w14:paraId="464950D0" w14:textId="77777777" w:rsidR="005E6644" w:rsidRDefault="005E6644">
            <w:pPr>
              <w:bidi/>
              <w:spacing w:after="0" w:line="240" w:lineRule="auto"/>
              <w:rPr>
                <w:sz w:val="24"/>
                <w:szCs w:val="24"/>
                <w:rtl/>
                <w:lang w:val="en-US" w:bidi="ar-KW"/>
              </w:rPr>
            </w:pPr>
          </w:p>
        </w:tc>
      </w:tr>
      <w:tr w:rsidR="005E6644" w14:paraId="25CA7E87" w14:textId="77777777" w:rsidTr="00F11D4F">
        <w:trPr>
          <w:trHeight w:val="664"/>
        </w:trPr>
        <w:tc>
          <w:tcPr>
            <w:tcW w:w="9560" w:type="dxa"/>
            <w:gridSpan w:val="3"/>
          </w:tcPr>
          <w:p w14:paraId="0260E321" w14:textId="7E024F67" w:rsidR="005E6644" w:rsidRDefault="00000000">
            <w:pPr>
              <w:spacing w:after="0" w:line="240" w:lineRule="auto"/>
              <w:rPr>
                <w:b/>
                <w:bCs/>
                <w:sz w:val="28"/>
                <w:szCs w:val="28"/>
                <w:lang w:bidi="ar-KW"/>
              </w:rPr>
            </w:pPr>
            <w:r>
              <w:rPr>
                <w:b/>
                <w:bCs/>
                <w:sz w:val="28"/>
                <w:szCs w:val="28"/>
                <w:lang w:bidi="ar-KW"/>
              </w:rPr>
              <w:t>1</w:t>
            </w:r>
            <w:r w:rsidR="00705F9F">
              <w:rPr>
                <w:b/>
                <w:bCs/>
                <w:sz w:val="28"/>
                <w:szCs w:val="28"/>
                <w:lang w:bidi="ar-KW"/>
              </w:rPr>
              <w:t>2</w:t>
            </w:r>
            <w:r>
              <w:rPr>
                <w:b/>
                <w:bCs/>
                <w:sz w:val="28"/>
                <w:szCs w:val="28"/>
                <w:lang w:bidi="ar-KW"/>
              </w:rPr>
              <w:t>. Assessment scheme</w:t>
            </w:r>
          </w:p>
          <w:p w14:paraId="50CE9CFE" w14:textId="79600399" w:rsidR="005E6644" w:rsidRPr="00886D11" w:rsidRDefault="00886D11" w:rsidP="00886D11">
            <w:pPr>
              <w:spacing w:after="0" w:line="240" w:lineRule="auto"/>
              <w:rPr>
                <w:b/>
                <w:bCs/>
                <w:sz w:val="24"/>
                <w:szCs w:val="24"/>
                <w:lang w:bidi="ar-KW"/>
              </w:rPr>
            </w:pPr>
            <w:r w:rsidRPr="00886D11">
              <w:rPr>
                <w:sz w:val="24"/>
                <w:szCs w:val="24"/>
                <w:lang w:bidi="ar-KW"/>
              </w:rPr>
              <w:t>The main components of the course are: The course guide, objectives, study units, self-</w:t>
            </w:r>
            <w:proofErr w:type="spellStart"/>
            <w:proofErr w:type="gramStart"/>
            <w:r w:rsidRPr="00886D11">
              <w:rPr>
                <w:sz w:val="24"/>
                <w:szCs w:val="24"/>
                <w:lang w:bidi="ar-KW"/>
              </w:rPr>
              <w:t>assessment,exercises</w:t>
            </w:r>
            <w:proofErr w:type="spellEnd"/>
            <w:proofErr w:type="gramEnd"/>
            <w:r w:rsidRPr="00886D11">
              <w:rPr>
                <w:sz w:val="24"/>
                <w:szCs w:val="24"/>
                <w:lang w:bidi="ar-KW"/>
              </w:rPr>
              <w:t>, and tutor marked assignments and references/further reading.</w:t>
            </w:r>
            <w:r>
              <w:rPr>
                <w:rFonts w:ascii="Times New Roman" w:hAnsi="Times New Roman" w:cs="Times New Roman"/>
                <w:b/>
                <w:bCs/>
                <w:lang w:val="en-US"/>
              </w:rPr>
              <w:t xml:space="preserve"> </w:t>
            </w:r>
            <w:r>
              <w:rPr>
                <w:b/>
                <w:bCs/>
                <w:sz w:val="24"/>
                <w:szCs w:val="24"/>
                <w:lang w:val="en-US" w:bidi="ar-KW"/>
              </w:rPr>
              <w:t>Quizzes:</w:t>
            </w:r>
            <w:r>
              <w:rPr>
                <w:rFonts w:ascii="Times New Roman" w:hAnsi="Times New Roman" w:cs="Times New Roman"/>
                <w:lang w:val="en-US"/>
              </w:rPr>
              <w:t xml:space="preserve"> </w:t>
            </w:r>
            <w:r>
              <w:rPr>
                <w:sz w:val="24"/>
                <w:szCs w:val="24"/>
                <w:lang w:bidi="ar-KW"/>
              </w:rPr>
              <w:t>the course lesson</w:t>
            </w:r>
            <w:r w:rsidRPr="00886D11">
              <w:rPr>
                <w:sz w:val="24"/>
                <w:szCs w:val="24"/>
                <w:lang w:bidi="ar-KW"/>
              </w:rPr>
              <w:t xml:space="preserve"> include a</w:t>
            </w:r>
            <w:r>
              <w:rPr>
                <w:sz w:val="24"/>
                <w:szCs w:val="24"/>
                <w:lang w:bidi="ar-KW"/>
              </w:rPr>
              <w:t xml:space="preserve"> number </w:t>
            </w:r>
            <w:proofErr w:type="gramStart"/>
            <w:r>
              <w:rPr>
                <w:sz w:val="24"/>
                <w:szCs w:val="24"/>
                <w:lang w:bidi="ar-KW"/>
              </w:rPr>
              <w:t xml:space="preserve">of </w:t>
            </w:r>
            <w:r w:rsidRPr="00886D11">
              <w:rPr>
                <w:sz w:val="24"/>
                <w:szCs w:val="24"/>
                <w:lang w:bidi="ar-KW"/>
              </w:rPr>
              <w:t xml:space="preserve"> quiz</w:t>
            </w:r>
            <w:r>
              <w:rPr>
                <w:sz w:val="24"/>
                <w:szCs w:val="24"/>
                <w:lang w:bidi="ar-KW"/>
              </w:rPr>
              <w:t>zes</w:t>
            </w:r>
            <w:proofErr w:type="gramEnd"/>
            <w:r>
              <w:rPr>
                <w:sz w:val="24"/>
                <w:szCs w:val="24"/>
                <w:lang w:bidi="ar-KW"/>
              </w:rPr>
              <w:t xml:space="preserve"> </w:t>
            </w:r>
            <w:r>
              <w:rPr>
                <w:rFonts w:ascii="Times New Roman" w:hAnsi="Times New Roman" w:cs="Times New Roman"/>
                <w:lang w:val="en-US"/>
              </w:rPr>
              <w:t xml:space="preserve"> </w:t>
            </w:r>
            <w:r>
              <w:rPr>
                <w:rFonts w:asciiTheme="minorHAnsi" w:hAnsiTheme="minorHAnsi" w:cs="Times New Roman"/>
                <w:sz w:val="24"/>
                <w:szCs w:val="24"/>
                <w:lang w:val="en-US"/>
              </w:rPr>
              <w:t>.</w:t>
            </w:r>
          </w:p>
          <w:p w14:paraId="6A7FCA67" w14:textId="64ADD13C" w:rsidR="005E6644" w:rsidRDefault="00886D11" w:rsidP="00B669D9">
            <w:pPr>
              <w:spacing w:after="0" w:line="240" w:lineRule="auto"/>
              <w:rPr>
                <w:rFonts w:asciiTheme="minorHAnsi" w:hAnsiTheme="minorHAnsi" w:cs="Times New Roman"/>
                <w:sz w:val="24"/>
                <w:szCs w:val="24"/>
              </w:rPr>
            </w:pPr>
            <w:r>
              <w:rPr>
                <w:rFonts w:asciiTheme="minorHAnsi" w:hAnsiTheme="minorHAnsi" w:cs="Times New Roman"/>
                <w:b/>
                <w:bCs/>
                <w:sz w:val="24"/>
                <w:szCs w:val="24"/>
                <w:lang w:val="en-US"/>
              </w:rPr>
              <w:t xml:space="preserve">Mid -term exam: </w:t>
            </w:r>
            <w:r>
              <w:rPr>
                <w:rFonts w:asciiTheme="minorHAnsi" w:hAnsiTheme="minorHAnsi" w:cs="Times New Roman"/>
                <w:sz w:val="24"/>
                <w:szCs w:val="24"/>
                <w:lang w:val="en-US"/>
              </w:rPr>
              <w:t>the students will take mid exam during this course.</w:t>
            </w:r>
            <w:r>
              <w:rPr>
                <w:rFonts w:ascii="Times New Roman" w:hAnsi="Times New Roman" w:cs="Times New Roman"/>
                <w:lang w:val="en-US"/>
              </w:rPr>
              <w:t xml:space="preserve"> </w:t>
            </w:r>
          </w:p>
          <w:p w14:paraId="7C5F3A19" w14:textId="77777777" w:rsidR="005E6644" w:rsidRDefault="00000000">
            <w:pPr>
              <w:spacing w:after="0" w:line="240" w:lineRule="auto"/>
              <w:rPr>
                <w:sz w:val="24"/>
                <w:szCs w:val="24"/>
                <w:lang w:val="en-US" w:bidi="ar-KW"/>
              </w:rPr>
            </w:pPr>
            <w:r>
              <w:rPr>
                <w:b/>
                <w:bCs/>
                <w:sz w:val="24"/>
                <w:szCs w:val="24"/>
                <w:lang w:val="en-US" w:bidi="ar-KW"/>
              </w:rPr>
              <w:t xml:space="preserve">Activity and participate </w:t>
            </w:r>
            <w:r>
              <w:rPr>
                <w:sz w:val="24"/>
                <w:szCs w:val="24"/>
                <w:lang w:val="en-US" w:bidi="ar-KW"/>
              </w:rPr>
              <w:t>in class discussions and home works preparation.</w:t>
            </w:r>
            <w:r>
              <w:rPr>
                <w:b/>
                <w:bCs/>
                <w:sz w:val="24"/>
                <w:szCs w:val="24"/>
                <w:lang w:val="en-US" w:bidi="ar-KW"/>
              </w:rPr>
              <w:t xml:space="preserve"> </w:t>
            </w:r>
          </w:p>
          <w:p w14:paraId="6C44C871" w14:textId="77777777" w:rsidR="005E6644" w:rsidRDefault="005E6644">
            <w:pPr>
              <w:spacing w:after="0" w:line="240" w:lineRule="auto"/>
              <w:rPr>
                <w:sz w:val="28"/>
                <w:szCs w:val="28"/>
                <w:rtl/>
                <w:lang w:val="en-US" w:bidi="ar-KW"/>
              </w:rPr>
            </w:pPr>
          </w:p>
        </w:tc>
      </w:tr>
      <w:tr w:rsidR="005E6644" w14:paraId="79D781FC" w14:textId="77777777" w:rsidTr="00F11D4F">
        <w:trPr>
          <w:trHeight w:val="664"/>
        </w:trPr>
        <w:tc>
          <w:tcPr>
            <w:tcW w:w="9560" w:type="dxa"/>
            <w:gridSpan w:val="3"/>
          </w:tcPr>
          <w:p w14:paraId="6464D509" w14:textId="41A5E47A" w:rsidR="005E6644" w:rsidRDefault="00000000">
            <w:pPr>
              <w:spacing w:after="0" w:line="240" w:lineRule="auto"/>
              <w:rPr>
                <w:b/>
                <w:bCs/>
                <w:sz w:val="28"/>
                <w:szCs w:val="28"/>
                <w:lang w:bidi="ar-KW"/>
              </w:rPr>
            </w:pPr>
            <w:r>
              <w:rPr>
                <w:b/>
                <w:bCs/>
                <w:sz w:val="28"/>
                <w:szCs w:val="28"/>
                <w:lang w:bidi="ar-KW"/>
              </w:rPr>
              <w:t>1</w:t>
            </w:r>
            <w:r w:rsidR="00705F9F">
              <w:rPr>
                <w:b/>
                <w:bCs/>
                <w:sz w:val="28"/>
                <w:szCs w:val="28"/>
                <w:lang w:bidi="ar-KW"/>
              </w:rPr>
              <w:t>3</w:t>
            </w:r>
            <w:r>
              <w:rPr>
                <w:b/>
                <w:bCs/>
                <w:sz w:val="28"/>
                <w:szCs w:val="28"/>
                <w:lang w:bidi="ar-KW"/>
              </w:rPr>
              <w:t>. Student learning outcome:</w:t>
            </w:r>
          </w:p>
          <w:p w14:paraId="0B4DABDD" w14:textId="77777777" w:rsidR="005E6644" w:rsidRDefault="00000000">
            <w:pPr>
              <w:spacing w:after="0" w:line="240" w:lineRule="auto"/>
              <w:rPr>
                <w:sz w:val="24"/>
                <w:szCs w:val="24"/>
                <w:lang w:val="en-US" w:bidi="ar-KW"/>
              </w:rPr>
            </w:pPr>
            <w:r>
              <w:rPr>
                <w:sz w:val="24"/>
                <w:szCs w:val="24"/>
                <w:lang w:val="en-US" w:bidi="ar-KW"/>
              </w:rPr>
              <w:t>Upon successful completion of this course, the student will be able to:</w:t>
            </w:r>
          </w:p>
          <w:p w14:paraId="3DC6FED9" w14:textId="77777777" w:rsidR="005E6644" w:rsidRDefault="00000000">
            <w:pPr>
              <w:spacing w:after="0" w:line="240" w:lineRule="auto"/>
              <w:rPr>
                <w:sz w:val="24"/>
                <w:szCs w:val="24"/>
                <w:lang w:val="en-US" w:bidi="ar-KW"/>
              </w:rPr>
            </w:pPr>
            <w:r>
              <w:rPr>
                <w:sz w:val="24"/>
                <w:szCs w:val="24"/>
                <w:lang w:val="en-US" w:bidi="ar-KW"/>
              </w:rPr>
              <w:t>Polymer chemistry</w:t>
            </w:r>
          </w:p>
          <w:p w14:paraId="162BA234" w14:textId="77777777" w:rsidR="005E6644" w:rsidRDefault="00000000">
            <w:pPr>
              <w:spacing w:after="0" w:line="240" w:lineRule="auto"/>
              <w:rPr>
                <w:sz w:val="24"/>
                <w:szCs w:val="24"/>
                <w:lang w:val="en-US" w:bidi="ar-KW"/>
              </w:rPr>
            </w:pPr>
            <w:r>
              <w:rPr>
                <w:sz w:val="24"/>
                <w:szCs w:val="24"/>
                <w:lang w:val="en-US" w:bidi="ar-KW"/>
              </w:rPr>
              <w:t>1. Differentiate between natural and man-made polymers.</w:t>
            </w:r>
          </w:p>
          <w:p w14:paraId="22FA506D" w14:textId="77777777" w:rsidR="005E6644" w:rsidRDefault="00000000">
            <w:pPr>
              <w:spacing w:after="0" w:line="240" w:lineRule="auto"/>
              <w:rPr>
                <w:sz w:val="24"/>
                <w:szCs w:val="24"/>
                <w:lang w:val="en-US" w:bidi="ar-KW"/>
              </w:rPr>
            </w:pPr>
            <w:r>
              <w:rPr>
                <w:sz w:val="24"/>
                <w:szCs w:val="24"/>
                <w:lang w:val="en-US" w:bidi="ar-KW"/>
              </w:rPr>
              <w:t>2. Explain polymerization methods.</w:t>
            </w:r>
          </w:p>
          <w:p w14:paraId="77EC2D87" w14:textId="77777777" w:rsidR="005E6644" w:rsidRDefault="00000000">
            <w:pPr>
              <w:spacing w:after="0" w:line="240" w:lineRule="auto"/>
              <w:rPr>
                <w:sz w:val="24"/>
                <w:szCs w:val="24"/>
                <w:lang w:val="en-US" w:bidi="ar-KW"/>
              </w:rPr>
            </w:pPr>
            <w:r>
              <w:rPr>
                <w:sz w:val="24"/>
                <w:szCs w:val="24"/>
                <w:lang w:val="en-US" w:bidi="ar-KW"/>
              </w:rPr>
              <w:t>3. Understand polymerization kinetics.</w:t>
            </w:r>
          </w:p>
          <w:p w14:paraId="3A9B7C45" w14:textId="77777777" w:rsidR="005E6644" w:rsidRDefault="00000000">
            <w:pPr>
              <w:spacing w:after="0" w:line="240" w:lineRule="auto"/>
              <w:rPr>
                <w:sz w:val="24"/>
                <w:szCs w:val="24"/>
                <w:lang w:val="en-US" w:bidi="ar-KW"/>
              </w:rPr>
            </w:pPr>
            <w:r>
              <w:rPr>
                <w:sz w:val="24"/>
                <w:szCs w:val="24"/>
                <w:lang w:val="en-US" w:bidi="ar-KW"/>
              </w:rPr>
              <w:t>4. Uses of polymers.</w:t>
            </w:r>
          </w:p>
          <w:p w14:paraId="79FB3004" w14:textId="77777777" w:rsidR="005E6644" w:rsidRDefault="00000000">
            <w:pPr>
              <w:spacing w:after="0" w:line="240" w:lineRule="auto"/>
              <w:rPr>
                <w:sz w:val="24"/>
                <w:szCs w:val="24"/>
                <w:rtl/>
                <w:lang w:val="en-US" w:bidi="ar-KW"/>
              </w:rPr>
            </w:pPr>
            <w:r>
              <w:rPr>
                <w:sz w:val="24"/>
                <w:szCs w:val="24"/>
                <w:lang w:val="en-US" w:bidi="ar-KW"/>
              </w:rPr>
              <w:t>5.</w:t>
            </w:r>
            <w:r>
              <w:rPr>
                <w:rFonts w:ascii="Times New Roman" w:hAnsi="Times New Roman" w:cs="Times New Roman"/>
                <w:lang w:val="en-US"/>
              </w:rPr>
              <w:t xml:space="preserve"> </w:t>
            </w:r>
            <w:r>
              <w:rPr>
                <w:sz w:val="24"/>
                <w:szCs w:val="24"/>
                <w:lang w:val="en-US" w:bidi="ar-KW"/>
              </w:rPr>
              <w:t>Modern materials depend on large variety of properties available from polymers.</w:t>
            </w:r>
          </w:p>
          <w:p w14:paraId="346DF833" w14:textId="77777777" w:rsidR="005E6644" w:rsidRDefault="005E6644">
            <w:pPr>
              <w:bidi/>
              <w:spacing w:after="0" w:line="240" w:lineRule="auto"/>
              <w:rPr>
                <w:sz w:val="28"/>
                <w:szCs w:val="28"/>
                <w:rtl/>
                <w:lang w:val="en-US" w:bidi="ar-KW"/>
              </w:rPr>
            </w:pPr>
          </w:p>
        </w:tc>
      </w:tr>
      <w:tr w:rsidR="005E6644" w14:paraId="0A1B7C1A" w14:textId="77777777" w:rsidTr="00F11D4F">
        <w:trPr>
          <w:trHeight w:val="2538"/>
        </w:trPr>
        <w:tc>
          <w:tcPr>
            <w:tcW w:w="9560" w:type="dxa"/>
            <w:gridSpan w:val="3"/>
          </w:tcPr>
          <w:p w14:paraId="5BA288FF" w14:textId="3607E8CC" w:rsidR="005E6644" w:rsidRDefault="00000000">
            <w:pPr>
              <w:spacing w:after="0" w:line="240" w:lineRule="auto"/>
              <w:rPr>
                <w:b/>
                <w:bCs/>
                <w:sz w:val="28"/>
                <w:szCs w:val="28"/>
                <w:lang w:val="en-US" w:bidi="ar-KW"/>
              </w:rPr>
            </w:pPr>
            <w:r>
              <w:rPr>
                <w:b/>
                <w:bCs/>
                <w:sz w:val="28"/>
                <w:szCs w:val="28"/>
                <w:lang w:bidi="ar-KW"/>
              </w:rPr>
              <w:lastRenderedPageBreak/>
              <w:t>1</w:t>
            </w:r>
            <w:r w:rsidR="00705F9F">
              <w:rPr>
                <w:b/>
                <w:bCs/>
                <w:sz w:val="28"/>
                <w:szCs w:val="28"/>
                <w:lang w:bidi="ar-KW"/>
              </w:rPr>
              <w:t>4</w:t>
            </w:r>
            <w:r>
              <w:rPr>
                <w:b/>
                <w:bCs/>
                <w:sz w:val="28"/>
                <w:szCs w:val="28"/>
                <w:lang w:bidi="ar-KW"/>
              </w:rPr>
              <w:t>. Course Reading List and References</w:t>
            </w:r>
            <w:r>
              <w:rPr>
                <w:b/>
                <w:bCs/>
                <w:sz w:val="28"/>
                <w:szCs w:val="28"/>
                <w:rtl/>
                <w:lang w:bidi="ar-KW"/>
              </w:rPr>
              <w:t>‌</w:t>
            </w:r>
            <w:r>
              <w:rPr>
                <w:b/>
                <w:bCs/>
                <w:sz w:val="28"/>
                <w:szCs w:val="28"/>
                <w:lang w:bidi="ar-KW"/>
              </w:rPr>
              <w:t>:</w:t>
            </w:r>
          </w:p>
          <w:p w14:paraId="056E8092" w14:textId="77777777" w:rsidR="005E6644" w:rsidRDefault="00000000">
            <w:pPr>
              <w:autoSpaceDE w:val="0"/>
              <w:autoSpaceDN w:val="0"/>
              <w:adjustRightInd w:val="0"/>
              <w:spacing w:after="0" w:line="240" w:lineRule="auto"/>
              <w:rPr>
                <w:rFonts w:cs="Times New Roman"/>
                <w:sz w:val="24"/>
                <w:szCs w:val="24"/>
                <w:lang w:val="en-US"/>
              </w:rPr>
            </w:pPr>
            <w:r>
              <w:rPr>
                <w:rFonts w:ascii="Arial" w:hAnsi="Arial"/>
                <w:sz w:val="24"/>
                <w:szCs w:val="24"/>
                <w:lang w:val="en-US"/>
              </w:rPr>
              <w:t xml:space="preserve">• </w:t>
            </w:r>
            <w:r>
              <w:rPr>
                <w:rFonts w:cs="Times New Roman"/>
                <w:sz w:val="24"/>
                <w:szCs w:val="24"/>
                <w:lang w:val="en-US"/>
              </w:rPr>
              <w:t>Malcolm P. Stevens (1990). An Introduction to Polymer Chemistry. 2nd Edition. Oxford</w:t>
            </w:r>
          </w:p>
          <w:p w14:paraId="7B472406" w14:textId="77777777" w:rsidR="005E6644" w:rsidRDefault="00000000">
            <w:pPr>
              <w:autoSpaceDE w:val="0"/>
              <w:autoSpaceDN w:val="0"/>
              <w:adjustRightInd w:val="0"/>
              <w:spacing w:after="0" w:line="240" w:lineRule="auto"/>
              <w:rPr>
                <w:rFonts w:cs="Times New Roman"/>
                <w:sz w:val="24"/>
                <w:szCs w:val="24"/>
                <w:lang w:val="en-US"/>
              </w:rPr>
            </w:pPr>
            <w:r>
              <w:rPr>
                <w:rFonts w:cs="Times New Roman"/>
                <w:sz w:val="24"/>
                <w:szCs w:val="24"/>
                <w:lang w:val="en-US"/>
              </w:rPr>
              <w:t>University Press, New York. Pp 3-43, 189-485.</w:t>
            </w:r>
          </w:p>
          <w:p w14:paraId="733DE2DA" w14:textId="77777777" w:rsidR="005E6644" w:rsidRDefault="00000000">
            <w:pPr>
              <w:spacing w:after="0" w:line="240" w:lineRule="auto"/>
              <w:rPr>
                <w:rFonts w:cs="Times New Roman"/>
                <w:sz w:val="24"/>
                <w:szCs w:val="24"/>
                <w:lang w:val="en-US"/>
              </w:rPr>
            </w:pPr>
            <w:r>
              <w:rPr>
                <w:sz w:val="24"/>
                <w:szCs w:val="24"/>
                <w:lang w:val="en-US"/>
              </w:rPr>
              <w:t xml:space="preserve">• </w:t>
            </w:r>
            <w:r>
              <w:rPr>
                <w:rFonts w:cs="Times New Roman"/>
                <w:sz w:val="24"/>
                <w:szCs w:val="24"/>
                <w:lang w:val="en-US"/>
              </w:rPr>
              <w:t>Hall C. M. (1981). Polymer materials: An introduction for technologist and scientists.</w:t>
            </w:r>
          </w:p>
          <w:p w14:paraId="01007928" w14:textId="77777777" w:rsidR="005E6644" w:rsidRDefault="00000000">
            <w:pPr>
              <w:spacing w:after="0" w:line="240" w:lineRule="auto"/>
              <w:rPr>
                <w:rFonts w:cs="Times New Roman"/>
                <w:sz w:val="24"/>
                <w:szCs w:val="24"/>
                <w:lang w:val="en-US"/>
              </w:rPr>
            </w:pPr>
            <w:r>
              <w:rPr>
                <w:sz w:val="24"/>
                <w:szCs w:val="24"/>
                <w:lang w:val="en-US"/>
              </w:rPr>
              <w:t>•</w:t>
            </w:r>
            <w:r>
              <w:rPr>
                <w:rFonts w:cs="Times New Roman"/>
                <w:sz w:val="24"/>
                <w:szCs w:val="24"/>
                <w:lang w:val="en-US"/>
              </w:rPr>
              <w:t>Industrial Chemistry Textbook, 4th Edition. Sharma Lee, publisher Wiley &amp;Co, copy right 2010.</w:t>
            </w:r>
          </w:p>
          <w:p w14:paraId="1C6FA8B1" w14:textId="77777777" w:rsidR="00B669D9" w:rsidRDefault="00B669D9" w:rsidP="00B669D9">
            <w:pPr>
              <w:spacing w:after="0" w:line="240" w:lineRule="auto"/>
              <w:rPr>
                <w:sz w:val="24"/>
                <w:szCs w:val="24"/>
                <w:lang w:val="en-US" w:bidi="ar-KW"/>
              </w:rPr>
            </w:pPr>
            <w:r w:rsidRPr="00B669D9">
              <w:rPr>
                <w:b/>
                <w:bCs/>
                <w:sz w:val="24"/>
                <w:szCs w:val="24"/>
                <w:lang w:val="en-US" w:bidi="ar-KW"/>
              </w:rPr>
              <w:t>•</w:t>
            </w:r>
            <w:r w:rsidRPr="00B669D9">
              <w:rPr>
                <w:sz w:val="24"/>
                <w:szCs w:val="24"/>
                <w:lang w:val="en-US" w:bidi="ar-KW"/>
              </w:rPr>
              <w:t>Principles of Polymer Chemistry</w:t>
            </w:r>
            <w:r>
              <w:rPr>
                <w:sz w:val="24"/>
                <w:szCs w:val="24"/>
                <w:lang w:val="en-US" w:bidi="ar-KW"/>
              </w:rPr>
              <w:t>,</w:t>
            </w:r>
            <w:r>
              <w:t xml:space="preserve"> </w:t>
            </w:r>
            <w:r w:rsidRPr="00B669D9">
              <w:rPr>
                <w:sz w:val="24"/>
                <w:szCs w:val="24"/>
                <w:lang w:val="en-US" w:bidi="ar-KW"/>
              </w:rPr>
              <w:t xml:space="preserve">A. </w:t>
            </w:r>
            <w:proofErr w:type="spellStart"/>
            <w:r w:rsidRPr="00B669D9">
              <w:rPr>
                <w:sz w:val="24"/>
                <w:szCs w:val="24"/>
                <w:lang w:val="en-US" w:bidi="ar-KW"/>
              </w:rPr>
              <w:t>Ravve</w:t>
            </w:r>
            <w:proofErr w:type="spellEnd"/>
            <w:r>
              <w:rPr>
                <w:sz w:val="24"/>
                <w:szCs w:val="24"/>
                <w:lang w:val="en-US" w:bidi="ar-KW"/>
              </w:rPr>
              <w:t xml:space="preserve">, </w:t>
            </w:r>
            <w:r w:rsidRPr="00B669D9">
              <w:rPr>
                <w:sz w:val="24"/>
                <w:szCs w:val="24"/>
                <w:lang w:val="en-US" w:bidi="ar-KW"/>
              </w:rPr>
              <w:t>Niles, IL, USA</w:t>
            </w:r>
            <w:r>
              <w:rPr>
                <w:sz w:val="24"/>
                <w:szCs w:val="24"/>
                <w:lang w:val="en-US" w:bidi="ar-KW"/>
              </w:rPr>
              <w:t>,</w:t>
            </w:r>
            <w:r>
              <w:t xml:space="preserve"> </w:t>
            </w:r>
            <w:r w:rsidRPr="00B669D9">
              <w:rPr>
                <w:sz w:val="24"/>
                <w:szCs w:val="24"/>
                <w:lang w:val="en-US" w:bidi="ar-KW"/>
              </w:rPr>
              <w:t>3</w:t>
            </w:r>
            <w:r w:rsidRPr="00F61067">
              <w:rPr>
                <w:sz w:val="24"/>
                <w:szCs w:val="24"/>
                <w:vertAlign w:val="superscript"/>
                <w:lang w:val="en-US" w:bidi="ar-KW"/>
              </w:rPr>
              <w:t>rd</w:t>
            </w:r>
            <w:r w:rsidRPr="00B669D9">
              <w:rPr>
                <w:sz w:val="24"/>
                <w:szCs w:val="24"/>
                <w:lang w:val="en-US" w:bidi="ar-KW"/>
              </w:rPr>
              <w:t xml:space="preserve"> edition: Springer Science 2012</w:t>
            </w:r>
          </w:p>
          <w:p w14:paraId="2834BBF5" w14:textId="181AF52A" w:rsidR="00B669D9" w:rsidRPr="00B669D9" w:rsidRDefault="00B669D9" w:rsidP="00B669D9">
            <w:pPr>
              <w:spacing w:after="0" w:line="240" w:lineRule="auto"/>
              <w:rPr>
                <w:sz w:val="24"/>
                <w:szCs w:val="24"/>
                <w:lang w:val="en-US" w:bidi="ar-KW"/>
              </w:rPr>
            </w:pPr>
            <w:r w:rsidRPr="00B669D9">
              <w:rPr>
                <w:sz w:val="24"/>
                <w:szCs w:val="24"/>
                <w:lang w:val="en-US" w:bidi="ar-KW"/>
              </w:rPr>
              <w:t>•PRINCIPLES OF POLYMERIZATION</w:t>
            </w:r>
            <w:r>
              <w:rPr>
                <w:sz w:val="24"/>
                <w:szCs w:val="24"/>
                <w:lang w:val="en-US" w:bidi="ar-KW"/>
              </w:rPr>
              <w:t>,</w:t>
            </w:r>
            <w:r>
              <w:t xml:space="preserve"> </w:t>
            </w:r>
            <w:r w:rsidRPr="00B669D9">
              <w:rPr>
                <w:sz w:val="24"/>
                <w:szCs w:val="24"/>
                <w:lang w:val="en-US" w:bidi="ar-KW"/>
              </w:rPr>
              <w:t>GEORGE ODIAN</w:t>
            </w:r>
            <w:r>
              <w:rPr>
                <w:sz w:val="24"/>
                <w:szCs w:val="24"/>
                <w:lang w:val="en-US" w:bidi="ar-KW"/>
              </w:rPr>
              <w:t>,4</w:t>
            </w:r>
            <w:r w:rsidRPr="00B669D9">
              <w:rPr>
                <w:sz w:val="24"/>
                <w:szCs w:val="24"/>
                <w:vertAlign w:val="superscript"/>
                <w:lang w:val="en-US" w:bidi="ar-KW"/>
              </w:rPr>
              <w:t>th</w:t>
            </w:r>
            <w:r>
              <w:rPr>
                <w:sz w:val="24"/>
                <w:szCs w:val="24"/>
                <w:lang w:val="en-US" w:bidi="ar-KW"/>
              </w:rPr>
              <w:t xml:space="preserve"> edition</w:t>
            </w:r>
            <w:r w:rsidR="00F61067">
              <w:rPr>
                <w:sz w:val="24"/>
                <w:szCs w:val="24"/>
                <w:lang w:val="en-US" w:bidi="ar-KW"/>
              </w:rPr>
              <w:t>,</w:t>
            </w:r>
            <w:r w:rsidR="00F61067" w:rsidRPr="00F61067">
              <w:rPr>
                <w:sz w:val="24"/>
                <w:szCs w:val="24"/>
                <w:lang w:val="en-US" w:bidi="ar-KW"/>
              </w:rPr>
              <w:t xml:space="preserve"> 2004 by John Wiley &amp; Sons, </w:t>
            </w:r>
          </w:p>
        </w:tc>
      </w:tr>
      <w:tr w:rsidR="00F61067" w14:paraId="5EB7D0AE" w14:textId="77777777" w:rsidTr="00F11D4F">
        <w:trPr>
          <w:trHeight w:val="321"/>
        </w:trPr>
        <w:tc>
          <w:tcPr>
            <w:tcW w:w="6969" w:type="dxa"/>
            <w:gridSpan w:val="2"/>
            <w:tcBorders>
              <w:top w:val="single" w:sz="8" w:space="0" w:color="auto"/>
            </w:tcBorders>
          </w:tcPr>
          <w:p w14:paraId="5B74999B" w14:textId="478F94DA" w:rsidR="00F61067" w:rsidRDefault="00F61067" w:rsidP="00F61067">
            <w:pPr>
              <w:spacing w:after="0" w:line="240" w:lineRule="auto"/>
              <w:rPr>
                <w:b/>
                <w:bCs/>
                <w:sz w:val="28"/>
                <w:szCs w:val="28"/>
                <w:rtl/>
                <w:lang w:bidi="ar-KW"/>
              </w:rPr>
            </w:pPr>
            <w:r>
              <w:rPr>
                <w:b/>
                <w:bCs/>
                <w:sz w:val="28"/>
                <w:szCs w:val="28"/>
                <w:lang w:bidi="ar-KW"/>
              </w:rPr>
              <w:t>1</w:t>
            </w:r>
            <w:r w:rsidR="00705F9F">
              <w:rPr>
                <w:b/>
                <w:bCs/>
                <w:sz w:val="28"/>
                <w:szCs w:val="28"/>
                <w:lang w:bidi="ar-KW"/>
              </w:rPr>
              <w:t>5</w:t>
            </w:r>
            <w:r>
              <w:rPr>
                <w:b/>
                <w:bCs/>
                <w:sz w:val="28"/>
                <w:szCs w:val="28"/>
                <w:lang w:bidi="ar-KW"/>
              </w:rPr>
              <w:t>.Theorytical Topics</w:t>
            </w:r>
          </w:p>
        </w:tc>
        <w:tc>
          <w:tcPr>
            <w:tcW w:w="2591" w:type="dxa"/>
            <w:tcBorders>
              <w:top w:val="single" w:sz="8" w:space="0" w:color="auto"/>
            </w:tcBorders>
          </w:tcPr>
          <w:p w14:paraId="2335B6F0" w14:textId="0C256B68" w:rsidR="00F61067" w:rsidRDefault="00F61067" w:rsidP="00F61067">
            <w:pPr>
              <w:spacing w:after="0" w:line="240" w:lineRule="auto"/>
              <w:rPr>
                <w:b/>
                <w:bCs/>
                <w:sz w:val="28"/>
                <w:szCs w:val="28"/>
                <w:rtl/>
                <w:lang w:bidi="ar-KW"/>
              </w:rPr>
            </w:pPr>
            <w:r>
              <w:rPr>
                <w:b/>
                <w:bCs/>
                <w:sz w:val="28"/>
                <w:szCs w:val="28"/>
                <w:lang w:bidi="ar-KW"/>
              </w:rPr>
              <w:t>Week no.</w:t>
            </w:r>
          </w:p>
        </w:tc>
      </w:tr>
      <w:tr w:rsidR="00F61067" w14:paraId="027F4480" w14:textId="77777777" w:rsidTr="00F11D4F">
        <w:trPr>
          <w:trHeight w:val="652"/>
        </w:trPr>
        <w:tc>
          <w:tcPr>
            <w:tcW w:w="6969" w:type="dxa"/>
            <w:gridSpan w:val="2"/>
            <w:tcBorders>
              <w:top w:val="single" w:sz="8" w:space="0" w:color="auto"/>
            </w:tcBorders>
          </w:tcPr>
          <w:p w14:paraId="75053348" w14:textId="638D4525" w:rsidR="00F61067" w:rsidRPr="00D958B0" w:rsidRDefault="002C4D70" w:rsidP="009346BB">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Introduction to polymer science</w:t>
            </w:r>
          </w:p>
          <w:p w14:paraId="378EF18F" w14:textId="5EFF78E7" w:rsidR="009346BB" w:rsidRPr="00D958B0" w:rsidRDefault="009346BB" w:rsidP="009346BB">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Historical development</w:t>
            </w:r>
          </w:p>
        </w:tc>
        <w:tc>
          <w:tcPr>
            <w:tcW w:w="2591" w:type="dxa"/>
            <w:tcBorders>
              <w:top w:val="single" w:sz="8" w:space="0" w:color="auto"/>
            </w:tcBorders>
          </w:tcPr>
          <w:p w14:paraId="01D5CF53" w14:textId="12962FC1" w:rsidR="00F61067" w:rsidRPr="00D958B0" w:rsidRDefault="00F61067"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p>
        </w:tc>
      </w:tr>
      <w:tr w:rsidR="00F61067" w14:paraId="6B10F535" w14:textId="77777777" w:rsidTr="00F11D4F">
        <w:trPr>
          <w:trHeight w:val="1288"/>
        </w:trPr>
        <w:tc>
          <w:tcPr>
            <w:tcW w:w="6969" w:type="dxa"/>
            <w:gridSpan w:val="2"/>
            <w:tcBorders>
              <w:top w:val="single" w:sz="8" w:space="0" w:color="auto"/>
            </w:tcBorders>
          </w:tcPr>
          <w:p w14:paraId="0B8524DA" w14:textId="0DE37EBD" w:rsidR="00F61067" w:rsidRPr="00D958B0" w:rsidRDefault="002C4D70" w:rsidP="009B45BD">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Classification of polymers</w:t>
            </w:r>
          </w:p>
          <w:p w14:paraId="45A04F73" w14:textId="77777777" w:rsidR="009B45BD" w:rsidRPr="00D958B0" w:rsidRDefault="009B45BD" w:rsidP="009B45BD">
            <w:pPr>
              <w:pStyle w:val="ListParagraph"/>
              <w:numPr>
                <w:ilvl w:val="2"/>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Natural vs. Synthetic </w:t>
            </w:r>
          </w:p>
          <w:p w14:paraId="21BCCC05" w14:textId="77777777" w:rsidR="009B45BD" w:rsidRPr="00D958B0" w:rsidRDefault="009B45BD" w:rsidP="009B45BD">
            <w:pPr>
              <w:pStyle w:val="ListParagraph"/>
              <w:numPr>
                <w:ilvl w:val="2"/>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Polymer Structure</w:t>
            </w:r>
          </w:p>
          <w:p w14:paraId="6BDC7DC1" w14:textId="0F3A77E1" w:rsidR="009B7532" w:rsidRPr="00D958B0" w:rsidRDefault="009B7532" w:rsidP="009B7532">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1.4 Nomenclature of Polymers</w:t>
            </w:r>
          </w:p>
        </w:tc>
        <w:tc>
          <w:tcPr>
            <w:tcW w:w="2591" w:type="dxa"/>
            <w:tcBorders>
              <w:top w:val="single" w:sz="8" w:space="0" w:color="auto"/>
            </w:tcBorders>
          </w:tcPr>
          <w:p w14:paraId="04D14356" w14:textId="26B2B0B8" w:rsidR="00F61067" w:rsidRPr="00D958B0" w:rsidRDefault="00F61067"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w:t>
            </w:r>
          </w:p>
        </w:tc>
      </w:tr>
      <w:tr w:rsidR="002C4D70" w14:paraId="23068276" w14:textId="77777777" w:rsidTr="00F11D4F">
        <w:trPr>
          <w:trHeight w:val="974"/>
        </w:trPr>
        <w:tc>
          <w:tcPr>
            <w:tcW w:w="6969" w:type="dxa"/>
            <w:gridSpan w:val="2"/>
            <w:tcBorders>
              <w:top w:val="single" w:sz="8" w:space="0" w:color="auto"/>
            </w:tcBorders>
          </w:tcPr>
          <w:p w14:paraId="4E1F99E0" w14:textId="6E576BEC" w:rsidR="002C4D70" w:rsidRPr="00D958B0" w:rsidRDefault="002C4D70"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5</w:t>
            </w:r>
            <w:r w:rsidRPr="00D958B0">
              <w:rPr>
                <w:rFonts w:asciiTheme="minorHAnsi" w:hAnsiTheme="minorHAnsi" w:cstheme="minorHAnsi"/>
                <w:sz w:val="24"/>
                <w:szCs w:val="24"/>
                <w:lang w:bidi="ar-KW"/>
              </w:rPr>
              <w:t xml:space="preserve"> Methods of polymerisation</w:t>
            </w:r>
          </w:p>
          <w:p w14:paraId="04AE7848" w14:textId="77777777" w:rsidR="007E2FD7" w:rsidRPr="00D958B0" w:rsidRDefault="002C4D70"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6</w:t>
            </w:r>
            <w:r w:rsidRPr="00D958B0">
              <w:rPr>
                <w:rFonts w:asciiTheme="minorHAnsi" w:hAnsiTheme="minorHAnsi" w:cstheme="minorHAnsi"/>
                <w:sz w:val="24"/>
                <w:szCs w:val="24"/>
                <w:lang w:bidi="ar-KW"/>
              </w:rPr>
              <w:t xml:space="preserve"> </w:t>
            </w:r>
            <w:r w:rsidR="007E2FD7" w:rsidRPr="00D958B0">
              <w:rPr>
                <w:rFonts w:asciiTheme="minorHAnsi" w:hAnsiTheme="minorHAnsi" w:cstheme="minorHAnsi"/>
                <w:sz w:val="24"/>
                <w:szCs w:val="24"/>
                <w:lang w:bidi="ar-KW"/>
              </w:rPr>
              <w:t xml:space="preserve">Condensation (Step) polymerization </w:t>
            </w:r>
          </w:p>
          <w:p w14:paraId="740BEB4B" w14:textId="1F0C1222" w:rsidR="007E2FD7" w:rsidRPr="00D958B0" w:rsidRDefault="007E2FD7"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1.6.1 Mechanism of condensation polymerization</w:t>
            </w:r>
          </w:p>
          <w:p w14:paraId="16B67E45" w14:textId="17CE5393"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D958B0">
              <w:rPr>
                <w:rFonts w:asciiTheme="minorHAnsi" w:hAnsiTheme="minorHAnsi" w:cstheme="minorHAnsi"/>
                <w:sz w:val="24"/>
                <w:szCs w:val="24"/>
                <w:lang w:bidi="ar-KW"/>
              </w:rPr>
              <w:t>6.2</w:t>
            </w:r>
            <w:r w:rsidRPr="00D958B0">
              <w:rPr>
                <w:rFonts w:asciiTheme="minorHAnsi" w:hAnsiTheme="minorHAnsi" w:cstheme="minorHAnsi"/>
                <w:sz w:val="24"/>
                <w:szCs w:val="24"/>
                <w:lang w:bidi="ar-KW"/>
              </w:rPr>
              <w:t xml:space="preserve"> Typical Step-Growth Polymerizations </w:t>
            </w:r>
          </w:p>
          <w:p w14:paraId="40210E2D" w14:textId="26BC091E"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 Polyesters</w:t>
            </w:r>
          </w:p>
          <w:p w14:paraId="4B15731F" w14:textId="6EA57E0E" w:rsidR="007E2FD7"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  Polyamides</w:t>
            </w:r>
          </w:p>
        </w:tc>
        <w:tc>
          <w:tcPr>
            <w:tcW w:w="2591" w:type="dxa"/>
            <w:tcBorders>
              <w:top w:val="single" w:sz="8" w:space="0" w:color="auto"/>
            </w:tcBorders>
          </w:tcPr>
          <w:p w14:paraId="10EE5A2F" w14:textId="629B0E55"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3</w:t>
            </w:r>
          </w:p>
        </w:tc>
      </w:tr>
      <w:tr w:rsidR="002C4D70" w14:paraId="69482A2E" w14:textId="77777777" w:rsidTr="00F11D4F">
        <w:trPr>
          <w:trHeight w:val="1610"/>
        </w:trPr>
        <w:tc>
          <w:tcPr>
            <w:tcW w:w="6969" w:type="dxa"/>
            <w:gridSpan w:val="2"/>
            <w:tcBorders>
              <w:top w:val="single" w:sz="8" w:space="0" w:color="auto"/>
            </w:tcBorders>
          </w:tcPr>
          <w:p w14:paraId="28DCF7F1" w14:textId="77777777" w:rsidR="00E678FF" w:rsidRPr="00D958B0" w:rsidRDefault="002C4D70"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7</w:t>
            </w:r>
            <w:r w:rsidRPr="00D958B0">
              <w:rPr>
                <w:rFonts w:asciiTheme="minorHAnsi" w:hAnsiTheme="minorHAnsi" w:cstheme="minorHAnsi"/>
                <w:sz w:val="24"/>
                <w:szCs w:val="24"/>
                <w:lang w:bidi="ar-KW"/>
              </w:rPr>
              <w:t xml:space="preserve"> </w:t>
            </w:r>
            <w:r w:rsidR="00E678FF" w:rsidRPr="00D958B0">
              <w:rPr>
                <w:rFonts w:asciiTheme="minorHAnsi" w:hAnsiTheme="minorHAnsi" w:cstheme="minorHAnsi"/>
                <w:sz w:val="24"/>
                <w:szCs w:val="24"/>
                <w:lang w:bidi="ar-KW"/>
              </w:rPr>
              <w:t>Addition (Chain) polymerization</w:t>
            </w:r>
          </w:p>
          <w:p w14:paraId="40208EE0" w14:textId="3C59F5FA"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1.7.1 Free radical polymerization</w:t>
            </w:r>
          </w:p>
          <w:p w14:paraId="3C15F54D" w14:textId="0A73C1B8"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1.7.2 Ionic and coordination polymerizations</w:t>
            </w:r>
          </w:p>
          <w:p w14:paraId="31706137" w14:textId="468E0AC8"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1.7.3 Anionic polymerization</w:t>
            </w:r>
          </w:p>
          <w:p w14:paraId="01B176D2" w14:textId="28580A1B" w:rsidR="001633CD" w:rsidRPr="00D958B0" w:rsidRDefault="001633CD" w:rsidP="00BF1C00">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1027FE01" w14:textId="7181CDFC"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4</w:t>
            </w:r>
          </w:p>
        </w:tc>
      </w:tr>
      <w:tr w:rsidR="00BF1C00" w14:paraId="4F5CED7B" w14:textId="77777777" w:rsidTr="00F11D4F">
        <w:trPr>
          <w:trHeight w:val="974"/>
        </w:trPr>
        <w:tc>
          <w:tcPr>
            <w:tcW w:w="6969" w:type="dxa"/>
            <w:gridSpan w:val="2"/>
            <w:tcBorders>
              <w:top w:val="single" w:sz="8" w:space="0" w:color="auto"/>
            </w:tcBorders>
          </w:tcPr>
          <w:p w14:paraId="5CC54CEB" w14:textId="77777777" w:rsidR="00BF1C00" w:rsidRPr="00D958B0" w:rsidRDefault="00BF1C00" w:rsidP="00BF1C0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1.7.4 Cationic polymerization</w:t>
            </w:r>
          </w:p>
          <w:p w14:paraId="1824C411" w14:textId="77777777" w:rsidR="00BF1C00" w:rsidRPr="00D958B0" w:rsidRDefault="00BF1C00" w:rsidP="00BF1C0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1.7.5 Coordination polymerization</w:t>
            </w:r>
          </w:p>
          <w:p w14:paraId="2B8858DE" w14:textId="77777777" w:rsidR="00BF1C00" w:rsidRPr="00D958B0" w:rsidRDefault="00BF1C00" w:rsidP="00E678FF">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28C6028F" w14:textId="55827AD8"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5</w:t>
            </w:r>
          </w:p>
        </w:tc>
      </w:tr>
      <w:tr w:rsidR="00E678FF" w14:paraId="62709692" w14:textId="77777777" w:rsidTr="00F11D4F">
        <w:trPr>
          <w:trHeight w:val="1619"/>
        </w:trPr>
        <w:tc>
          <w:tcPr>
            <w:tcW w:w="6969" w:type="dxa"/>
            <w:gridSpan w:val="2"/>
            <w:tcBorders>
              <w:top w:val="single" w:sz="8" w:space="0" w:color="auto"/>
            </w:tcBorders>
          </w:tcPr>
          <w:p w14:paraId="548880C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 Polymerization Techniques </w:t>
            </w:r>
          </w:p>
          <w:p w14:paraId="13C048E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1.8.1 Bulk Polymerization </w:t>
            </w:r>
          </w:p>
          <w:p w14:paraId="52B88E45"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1.8.2 Suspension Polymerization </w:t>
            </w:r>
          </w:p>
          <w:p w14:paraId="0D36BF3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1.8.3 Solution Polymerization</w:t>
            </w:r>
          </w:p>
          <w:p w14:paraId="14B4D5D9" w14:textId="0851714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1.8.4 Emulsion Polymerization</w:t>
            </w:r>
          </w:p>
        </w:tc>
        <w:tc>
          <w:tcPr>
            <w:tcW w:w="2591" w:type="dxa"/>
            <w:tcBorders>
              <w:top w:val="single" w:sz="8" w:space="0" w:color="auto"/>
            </w:tcBorders>
          </w:tcPr>
          <w:p w14:paraId="787CAFC8" w14:textId="55131262" w:rsidR="00E678FF"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6</w:t>
            </w:r>
          </w:p>
        </w:tc>
      </w:tr>
      <w:tr w:rsidR="002C4D70" w14:paraId="01A7AA6C" w14:textId="77777777" w:rsidTr="00F11D4F">
        <w:trPr>
          <w:trHeight w:val="644"/>
        </w:trPr>
        <w:tc>
          <w:tcPr>
            <w:tcW w:w="6969" w:type="dxa"/>
            <w:gridSpan w:val="2"/>
            <w:tcBorders>
              <w:top w:val="single" w:sz="8" w:space="0" w:color="auto"/>
            </w:tcBorders>
          </w:tcPr>
          <w:p w14:paraId="2DE9D8AC" w14:textId="6845AC3F" w:rsidR="002C4D70" w:rsidRPr="00D958B0" w:rsidRDefault="001633CD"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F03EBC" w:rsidRPr="00D958B0">
              <w:rPr>
                <w:rFonts w:asciiTheme="minorHAnsi" w:hAnsiTheme="minorHAnsi" w:cstheme="minorHAnsi"/>
                <w:sz w:val="24"/>
                <w:szCs w:val="24"/>
                <w:lang w:bidi="ar-KW"/>
              </w:rPr>
              <w:t>9</w:t>
            </w:r>
            <w:r w:rsidRPr="00D958B0">
              <w:rPr>
                <w:rFonts w:asciiTheme="minorHAnsi" w:hAnsiTheme="minorHAnsi" w:cstheme="minorHAnsi"/>
                <w:sz w:val="24"/>
                <w:szCs w:val="24"/>
                <w:lang w:bidi="ar-KW"/>
              </w:rPr>
              <w:t xml:space="preserve"> Polymer molecular weight</w:t>
            </w:r>
          </w:p>
          <w:p w14:paraId="153F0B38" w14:textId="395C8868" w:rsidR="001633CD" w:rsidRPr="00D958B0" w:rsidRDefault="001633CD" w:rsidP="00F61067">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2E9E1566" w14:textId="579274EA"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7</w:t>
            </w:r>
          </w:p>
        </w:tc>
      </w:tr>
      <w:tr w:rsidR="00BF1C00" w14:paraId="271B9F37" w14:textId="77777777" w:rsidTr="00F11D4F">
        <w:trPr>
          <w:trHeight w:val="330"/>
        </w:trPr>
        <w:tc>
          <w:tcPr>
            <w:tcW w:w="6969" w:type="dxa"/>
            <w:gridSpan w:val="2"/>
            <w:tcBorders>
              <w:top w:val="single" w:sz="8" w:space="0" w:color="auto"/>
            </w:tcBorders>
          </w:tcPr>
          <w:p w14:paraId="3D8E6464" w14:textId="2FDF5B6F"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2.0   Copolymerization</w:t>
            </w:r>
          </w:p>
        </w:tc>
        <w:tc>
          <w:tcPr>
            <w:tcW w:w="2591" w:type="dxa"/>
            <w:tcBorders>
              <w:top w:val="single" w:sz="8" w:space="0" w:color="auto"/>
            </w:tcBorders>
          </w:tcPr>
          <w:p w14:paraId="1AAE2DB1" w14:textId="26C37C8E"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8</w:t>
            </w:r>
          </w:p>
        </w:tc>
      </w:tr>
      <w:tr w:rsidR="002C4D70" w14:paraId="5B961E12" w14:textId="77777777" w:rsidTr="00F11D4F">
        <w:trPr>
          <w:trHeight w:val="2255"/>
        </w:trPr>
        <w:tc>
          <w:tcPr>
            <w:tcW w:w="6969" w:type="dxa"/>
            <w:gridSpan w:val="2"/>
            <w:tcBorders>
              <w:top w:val="single" w:sz="8" w:space="0" w:color="auto"/>
            </w:tcBorders>
          </w:tcPr>
          <w:p w14:paraId="7219EE59"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lastRenderedPageBreak/>
              <w:t xml:space="preserve">2.1Polymer Structure (Morphology) </w:t>
            </w:r>
          </w:p>
          <w:p w14:paraId="0CEBB8C6"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2.2 Stereochemistry of Polymers </w:t>
            </w:r>
          </w:p>
          <w:p w14:paraId="43A6C229" w14:textId="1AE4A4DB"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2.3Molecular Interactions</w:t>
            </w:r>
          </w:p>
          <w:p w14:paraId="53F64679"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2.4 Polymer Crystals </w:t>
            </w:r>
          </w:p>
          <w:p w14:paraId="62E42773"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2.5 Amorphous Bulk State </w:t>
            </w:r>
          </w:p>
          <w:p w14:paraId="0F9D914E"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2.6 Polymer Structure–Property Relationships </w:t>
            </w:r>
          </w:p>
          <w:p w14:paraId="3FE37DA2" w14:textId="6797B804" w:rsidR="002C4D70"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2.7 Cross-Linking</w:t>
            </w:r>
          </w:p>
        </w:tc>
        <w:tc>
          <w:tcPr>
            <w:tcW w:w="2591" w:type="dxa"/>
            <w:tcBorders>
              <w:top w:val="single" w:sz="8" w:space="0" w:color="auto"/>
            </w:tcBorders>
          </w:tcPr>
          <w:p w14:paraId="15579259" w14:textId="49CE2A2C"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9</w:t>
            </w:r>
          </w:p>
        </w:tc>
      </w:tr>
      <w:tr w:rsidR="002C4D70" w14:paraId="22441DD3" w14:textId="77777777" w:rsidTr="00F11D4F">
        <w:trPr>
          <w:trHeight w:val="330"/>
        </w:trPr>
        <w:tc>
          <w:tcPr>
            <w:tcW w:w="6969" w:type="dxa"/>
            <w:gridSpan w:val="2"/>
            <w:tcBorders>
              <w:top w:val="single" w:sz="8" w:space="0" w:color="auto"/>
            </w:tcBorders>
          </w:tcPr>
          <w:p w14:paraId="2B09426C" w14:textId="532D52E5" w:rsidR="002C4D70" w:rsidRPr="00D958B0" w:rsidRDefault="00F03EBC"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3.1 Mechanical Properties of Polymers</w:t>
            </w:r>
          </w:p>
        </w:tc>
        <w:tc>
          <w:tcPr>
            <w:tcW w:w="2591" w:type="dxa"/>
            <w:tcBorders>
              <w:top w:val="single" w:sz="8" w:space="0" w:color="auto"/>
            </w:tcBorders>
          </w:tcPr>
          <w:p w14:paraId="1D460540" w14:textId="753DAC21"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10</w:t>
            </w:r>
          </w:p>
        </w:tc>
      </w:tr>
      <w:tr w:rsidR="002C4D70" w14:paraId="18618995" w14:textId="77777777" w:rsidTr="00F11D4F">
        <w:trPr>
          <w:trHeight w:val="321"/>
        </w:trPr>
        <w:tc>
          <w:tcPr>
            <w:tcW w:w="6969" w:type="dxa"/>
            <w:gridSpan w:val="2"/>
            <w:tcBorders>
              <w:top w:val="single" w:sz="8" w:space="0" w:color="auto"/>
            </w:tcBorders>
          </w:tcPr>
          <w:p w14:paraId="25D1DBEA" w14:textId="0B3336DE" w:rsidR="002C4D70" w:rsidRPr="00D958B0" w:rsidRDefault="00C040C1"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4.1</w:t>
            </w:r>
            <w:r w:rsidRPr="00D958B0">
              <w:rPr>
                <w:rFonts w:asciiTheme="minorHAnsi" w:hAnsiTheme="minorHAnsi" w:cstheme="minorHAnsi"/>
                <w:sz w:val="24"/>
                <w:szCs w:val="24"/>
              </w:rPr>
              <w:t xml:space="preserve"> </w:t>
            </w:r>
            <w:r w:rsidRPr="00D958B0">
              <w:rPr>
                <w:rFonts w:asciiTheme="minorHAnsi" w:hAnsiTheme="minorHAnsi" w:cstheme="minorHAnsi"/>
                <w:sz w:val="24"/>
                <w:szCs w:val="24"/>
                <w:lang w:bidi="ar-KW"/>
              </w:rPr>
              <w:t>Testing and Analysis of Polymers</w:t>
            </w:r>
          </w:p>
        </w:tc>
        <w:tc>
          <w:tcPr>
            <w:tcW w:w="2591" w:type="dxa"/>
            <w:tcBorders>
              <w:top w:val="single" w:sz="8" w:space="0" w:color="auto"/>
            </w:tcBorders>
          </w:tcPr>
          <w:p w14:paraId="7EEE55E1" w14:textId="01FBD600"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11</w:t>
            </w:r>
          </w:p>
        </w:tc>
      </w:tr>
      <w:tr w:rsidR="002C4D70" w14:paraId="4E40A730" w14:textId="77777777" w:rsidTr="00F11D4F">
        <w:trPr>
          <w:trHeight w:val="330"/>
        </w:trPr>
        <w:tc>
          <w:tcPr>
            <w:tcW w:w="6969" w:type="dxa"/>
            <w:gridSpan w:val="2"/>
            <w:tcBorders>
              <w:top w:val="single" w:sz="8" w:space="0" w:color="auto"/>
            </w:tcBorders>
          </w:tcPr>
          <w:p w14:paraId="41DC902C" w14:textId="0232E2FF"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5.1 </w:t>
            </w:r>
            <w:r w:rsidR="00BF1C00" w:rsidRPr="00D958B0">
              <w:rPr>
                <w:rFonts w:asciiTheme="minorHAnsi" w:hAnsiTheme="minorHAnsi" w:cstheme="minorHAnsi"/>
                <w:sz w:val="24"/>
                <w:szCs w:val="24"/>
                <w:lang w:bidi="ar-KW"/>
              </w:rPr>
              <w:t xml:space="preserve">Polymer Degradation </w:t>
            </w:r>
          </w:p>
        </w:tc>
        <w:tc>
          <w:tcPr>
            <w:tcW w:w="2591" w:type="dxa"/>
            <w:tcBorders>
              <w:top w:val="single" w:sz="8" w:space="0" w:color="auto"/>
            </w:tcBorders>
          </w:tcPr>
          <w:p w14:paraId="4593B2D6" w14:textId="76A84B42"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12</w:t>
            </w:r>
          </w:p>
        </w:tc>
      </w:tr>
      <w:tr w:rsidR="002C4D70" w14:paraId="1F292F2A" w14:textId="77777777" w:rsidTr="00F11D4F">
        <w:trPr>
          <w:trHeight w:val="321"/>
        </w:trPr>
        <w:tc>
          <w:tcPr>
            <w:tcW w:w="6969" w:type="dxa"/>
            <w:gridSpan w:val="2"/>
            <w:tcBorders>
              <w:top w:val="single" w:sz="8" w:space="0" w:color="auto"/>
            </w:tcBorders>
          </w:tcPr>
          <w:p w14:paraId="215AC869" w14:textId="753B0588"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6.1</w:t>
            </w:r>
            <w:r w:rsidRPr="00D958B0">
              <w:rPr>
                <w:rFonts w:asciiTheme="minorHAnsi" w:hAnsiTheme="minorHAnsi" w:cstheme="minorHAnsi"/>
                <w:sz w:val="24"/>
                <w:szCs w:val="24"/>
              </w:rPr>
              <w:t xml:space="preserve"> </w:t>
            </w:r>
            <w:r w:rsidR="00BF1C00" w:rsidRPr="00D958B0">
              <w:rPr>
                <w:rFonts w:asciiTheme="minorHAnsi" w:hAnsiTheme="minorHAnsi" w:cstheme="minorHAnsi"/>
                <w:sz w:val="24"/>
                <w:szCs w:val="24"/>
                <w:lang w:bidi="ar-KW"/>
              </w:rPr>
              <w:t>Polymer Additives</w:t>
            </w:r>
          </w:p>
        </w:tc>
        <w:tc>
          <w:tcPr>
            <w:tcW w:w="2591" w:type="dxa"/>
            <w:tcBorders>
              <w:top w:val="single" w:sz="8" w:space="0" w:color="auto"/>
            </w:tcBorders>
          </w:tcPr>
          <w:p w14:paraId="32C7342B" w14:textId="3781E4AA"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BF1C00" w:rsidRPr="00D958B0">
              <w:rPr>
                <w:rFonts w:asciiTheme="minorHAnsi" w:hAnsiTheme="minorHAnsi" w:cstheme="minorHAnsi"/>
                <w:sz w:val="24"/>
                <w:szCs w:val="24"/>
                <w:lang w:bidi="ar-KW"/>
              </w:rPr>
              <w:t>3</w:t>
            </w:r>
          </w:p>
        </w:tc>
      </w:tr>
      <w:tr w:rsidR="002C4D70" w14:paraId="0BF281A0" w14:textId="77777777" w:rsidTr="00F11D4F">
        <w:trPr>
          <w:trHeight w:val="330"/>
        </w:trPr>
        <w:tc>
          <w:tcPr>
            <w:tcW w:w="6969" w:type="dxa"/>
            <w:gridSpan w:val="2"/>
            <w:tcBorders>
              <w:top w:val="single" w:sz="8" w:space="0" w:color="auto"/>
            </w:tcBorders>
          </w:tcPr>
          <w:p w14:paraId="38201818" w14:textId="4B22F1A7"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7.1</w:t>
            </w:r>
            <w:r w:rsidRPr="00D958B0">
              <w:rPr>
                <w:rFonts w:asciiTheme="minorHAnsi" w:hAnsiTheme="minorHAnsi" w:cstheme="minorHAnsi"/>
                <w:sz w:val="24"/>
                <w:szCs w:val="24"/>
              </w:rPr>
              <w:t xml:space="preserve"> </w:t>
            </w:r>
            <w:r w:rsidR="00BF1C00" w:rsidRPr="00D958B0">
              <w:rPr>
                <w:rFonts w:asciiTheme="minorHAnsi" w:hAnsiTheme="minorHAnsi" w:cstheme="minorHAnsi"/>
                <w:sz w:val="24"/>
                <w:szCs w:val="24"/>
                <w:lang w:bidi="ar-KW"/>
              </w:rPr>
              <w:t>Polymeric Materials for Special Applications</w:t>
            </w:r>
          </w:p>
        </w:tc>
        <w:tc>
          <w:tcPr>
            <w:tcW w:w="2591" w:type="dxa"/>
            <w:tcBorders>
              <w:top w:val="single" w:sz="8" w:space="0" w:color="auto"/>
            </w:tcBorders>
          </w:tcPr>
          <w:p w14:paraId="42492A8F" w14:textId="3DEB932E"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BF1C00" w:rsidRPr="00D958B0">
              <w:rPr>
                <w:rFonts w:asciiTheme="minorHAnsi" w:hAnsiTheme="minorHAnsi" w:cstheme="minorHAnsi"/>
                <w:sz w:val="24"/>
                <w:szCs w:val="24"/>
                <w:lang w:bidi="ar-KW"/>
              </w:rPr>
              <w:t>4</w:t>
            </w:r>
          </w:p>
        </w:tc>
      </w:tr>
      <w:tr w:rsidR="00BF1C00" w14:paraId="057CF4E1" w14:textId="77777777" w:rsidTr="00F11D4F">
        <w:trPr>
          <w:trHeight w:val="321"/>
        </w:trPr>
        <w:tc>
          <w:tcPr>
            <w:tcW w:w="6969" w:type="dxa"/>
            <w:gridSpan w:val="2"/>
            <w:tcBorders>
              <w:top w:val="single" w:sz="8" w:space="0" w:color="auto"/>
            </w:tcBorders>
          </w:tcPr>
          <w:p w14:paraId="4ADC7EB7" w14:textId="77777777" w:rsidR="00BF1C00" w:rsidRDefault="00BF1C00" w:rsidP="00F61067">
            <w:pPr>
              <w:spacing w:after="0" w:line="240" w:lineRule="auto"/>
              <w:rPr>
                <w:b/>
                <w:bCs/>
                <w:sz w:val="28"/>
                <w:szCs w:val="28"/>
                <w:lang w:bidi="ar-KW"/>
              </w:rPr>
            </w:pPr>
          </w:p>
        </w:tc>
        <w:tc>
          <w:tcPr>
            <w:tcW w:w="2591" w:type="dxa"/>
            <w:tcBorders>
              <w:top w:val="single" w:sz="8" w:space="0" w:color="auto"/>
            </w:tcBorders>
          </w:tcPr>
          <w:p w14:paraId="07F60DD2" w14:textId="77777777" w:rsidR="00BF1C00" w:rsidRDefault="00BF1C00" w:rsidP="00F61067">
            <w:pPr>
              <w:spacing w:after="0" w:line="240" w:lineRule="auto"/>
              <w:rPr>
                <w:b/>
                <w:bCs/>
                <w:sz w:val="28"/>
                <w:szCs w:val="28"/>
                <w:lang w:bidi="ar-KW"/>
              </w:rPr>
            </w:pPr>
          </w:p>
        </w:tc>
      </w:tr>
      <w:tr w:rsidR="00BF1C00" w14:paraId="2F8F9672" w14:textId="77777777" w:rsidTr="00F11D4F">
        <w:trPr>
          <w:trHeight w:val="330"/>
        </w:trPr>
        <w:tc>
          <w:tcPr>
            <w:tcW w:w="6969" w:type="dxa"/>
            <w:gridSpan w:val="2"/>
            <w:tcBorders>
              <w:top w:val="single" w:sz="8" w:space="0" w:color="auto"/>
            </w:tcBorders>
          </w:tcPr>
          <w:p w14:paraId="71638A26" w14:textId="59EFBD72" w:rsidR="00BF1C00" w:rsidRDefault="00BF1C00" w:rsidP="00F61067">
            <w:pPr>
              <w:spacing w:after="0" w:line="240" w:lineRule="auto"/>
              <w:rPr>
                <w:b/>
                <w:bCs/>
                <w:sz w:val="28"/>
                <w:szCs w:val="28"/>
                <w:lang w:bidi="ar-KW"/>
              </w:rPr>
            </w:pPr>
            <w:r>
              <w:rPr>
                <w:b/>
                <w:bCs/>
                <w:sz w:val="28"/>
                <w:szCs w:val="28"/>
                <w:lang w:bidi="ar-KW"/>
              </w:rPr>
              <w:t>1</w:t>
            </w:r>
            <w:r w:rsidR="00705F9F">
              <w:rPr>
                <w:b/>
                <w:bCs/>
                <w:sz w:val="28"/>
                <w:szCs w:val="28"/>
                <w:lang w:bidi="ar-KW"/>
              </w:rPr>
              <w:t>6</w:t>
            </w:r>
            <w:r>
              <w:rPr>
                <w:b/>
                <w:bCs/>
                <w:sz w:val="28"/>
                <w:szCs w:val="28"/>
                <w:lang w:bidi="ar-KW"/>
              </w:rPr>
              <w:t>. Practical Topics</w:t>
            </w:r>
          </w:p>
        </w:tc>
        <w:tc>
          <w:tcPr>
            <w:tcW w:w="2591" w:type="dxa"/>
            <w:tcBorders>
              <w:top w:val="single" w:sz="8" w:space="0" w:color="auto"/>
            </w:tcBorders>
          </w:tcPr>
          <w:p w14:paraId="12B7C865" w14:textId="5D79E630" w:rsidR="00BF1C00" w:rsidRDefault="00BF1C00" w:rsidP="00F61067">
            <w:pPr>
              <w:spacing w:after="0" w:line="240" w:lineRule="auto"/>
              <w:rPr>
                <w:b/>
                <w:bCs/>
                <w:sz w:val="28"/>
                <w:szCs w:val="28"/>
                <w:lang w:bidi="ar-KW"/>
              </w:rPr>
            </w:pPr>
          </w:p>
        </w:tc>
      </w:tr>
      <w:tr w:rsidR="00BF1C00" w14:paraId="53A10A47" w14:textId="77777777" w:rsidTr="00F11D4F">
        <w:trPr>
          <w:trHeight w:val="1657"/>
        </w:trPr>
        <w:tc>
          <w:tcPr>
            <w:tcW w:w="6969" w:type="dxa"/>
            <w:gridSpan w:val="2"/>
          </w:tcPr>
          <w:p w14:paraId="2880B1EE" w14:textId="77777777" w:rsidR="00BF1C00" w:rsidRDefault="00BF1C00" w:rsidP="00F61067">
            <w:pPr>
              <w:spacing w:after="0" w:line="240" w:lineRule="auto"/>
              <w:rPr>
                <w:sz w:val="24"/>
                <w:szCs w:val="24"/>
                <w:lang w:val="en-US" w:bidi="ar-IQ"/>
              </w:rPr>
            </w:pPr>
            <w:r>
              <w:rPr>
                <w:b/>
                <w:bCs/>
                <w:sz w:val="24"/>
                <w:szCs w:val="24"/>
                <w:lang w:val="en-US" w:bidi="ar-IQ"/>
              </w:rPr>
              <w:t>Polymer chemistry practical session</w:t>
            </w:r>
          </w:p>
          <w:p w14:paraId="6C36BFEA" w14:textId="32A2E7E4" w:rsidR="00BF1C00" w:rsidRDefault="00BF1C00" w:rsidP="00F61067">
            <w:pPr>
              <w:spacing w:after="0" w:line="240" w:lineRule="auto"/>
              <w:rPr>
                <w:sz w:val="24"/>
                <w:szCs w:val="24"/>
                <w:lang w:val="en-US" w:bidi="ar-IQ"/>
              </w:rPr>
            </w:pPr>
            <w:r>
              <w:rPr>
                <w:sz w:val="24"/>
                <w:szCs w:val="24"/>
                <w:lang w:val="en-US" w:bidi="ar-IQ"/>
              </w:rPr>
              <w:t xml:space="preserve">Experiment 1: Urea-Formaldehyde [Methanal] polymerization. </w:t>
            </w:r>
          </w:p>
          <w:p w14:paraId="0B6D66A7" w14:textId="22BDBE5E" w:rsidR="00BF1C00" w:rsidRDefault="00BF1C00" w:rsidP="00F61067">
            <w:pPr>
              <w:spacing w:after="0" w:line="240" w:lineRule="auto"/>
              <w:rPr>
                <w:sz w:val="24"/>
                <w:szCs w:val="24"/>
                <w:lang w:val="en-US" w:bidi="ar-IQ"/>
              </w:rPr>
            </w:pPr>
            <w:r>
              <w:rPr>
                <w:sz w:val="24"/>
                <w:szCs w:val="24"/>
                <w:lang w:val="en-US" w:bidi="ar-IQ"/>
              </w:rPr>
              <w:t xml:space="preserve">Experiment 2: The Condensation Polymerization of Phenol and Formaldehyde: Bakelite. </w:t>
            </w:r>
          </w:p>
          <w:p w14:paraId="7F07C4D8" w14:textId="641EEB95" w:rsidR="00BF1C00" w:rsidRDefault="00BF1C00" w:rsidP="00F61067">
            <w:pPr>
              <w:spacing w:after="0" w:line="240" w:lineRule="auto"/>
              <w:rPr>
                <w:sz w:val="24"/>
                <w:szCs w:val="24"/>
                <w:lang w:val="en-US" w:bidi="ar-IQ"/>
              </w:rPr>
            </w:pPr>
            <w:r>
              <w:rPr>
                <w:sz w:val="24"/>
                <w:szCs w:val="24"/>
                <w:lang w:val="en-US" w:bidi="ar-IQ"/>
              </w:rPr>
              <w:t xml:space="preserve">Experiment 3: Preparation of Polystyrene by Bulk polymerization. </w:t>
            </w:r>
          </w:p>
          <w:p w14:paraId="68178ACD" w14:textId="43B89F5F" w:rsidR="00BF1C00" w:rsidRDefault="00BF1C00" w:rsidP="00F61067">
            <w:pPr>
              <w:spacing w:after="0" w:line="240" w:lineRule="auto"/>
              <w:rPr>
                <w:sz w:val="24"/>
                <w:szCs w:val="24"/>
                <w:lang w:val="en-US" w:bidi="ar-IQ"/>
              </w:rPr>
            </w:pPr>
            <w:r>
              <w:rPr>
                <w:sz w:val="24"/>
                <w:szCs w:val="24"/>
                <w:lang w:val="en-US" w:bidi="ar-IQ"/>
              </w:rPr>
              <w:t xml:space="preserve">Experiment 4: Determination of the Molecular Weight of a polystyrene sample by Viscometer. </w:t>
            </w:r>
          </w:p>
          <w:p w14:paraId="6A34CFE2" w14:textId="26CED431" w:rsidR="00BF1C00" w:rsidRDefault="00BF1C00" w:rsidP="00F61067">
            <w:pPr>
              <w:spacing w:after="0" w:line="240" w:lineRule="auto"/>
              <w:rPr>
                <w:sz w:val="24"/>
                <w:szCs w:val="24"/>
                <w:lang w:val="en-US" w:bidi="ar-IQ"/>
              </w:rPr>
            </w:pPr>
            <w:r>
              <w:rPr>
                <w:sz w:val="24"/>
                <w:szCs w:val="24"/>
                <w:lang w:val="en-US" w:bidi="ar-IQ"/>
              </w:rPr>
              <w:t>Experiment 5: Preparation of Nylon 6, 6 and Nylon 6, 10 by</w:t>
            </w:r>
            <w:r>
              <w:rPr>
                <w:sz w:val="24"/>
                <w:szCs w:val="24"/>
                <w:rtl/>
                <w:lang w:val="en-US"/>
              </w:rPr>
              <w:t xml:space="preserve"> </w:t>
            </w:r>
            <w:r>
              <w:rPr>
                <w:sz w:val="24"/>
                <w:szCs w:val="24"/>
                <w:lang w:val="en-US" w:bidi="ar-IQ"/>
              </w:rPr>
              <w:t xml:space="preserve">Interfacial Polycondensation. </w:t>
            </w:r>
          </w:p>
          <w:p w14:paraId="07180325" w14:textId="20CFF728" w:rsidR="00BF1C00" w:rsidRDefault="00BF1C00" w:rsidP="00F61067">
            <w:pPr>
              <w:spacing w:after="0" w:line="240" w:lineRule="auto"/>
              <w:rPr>
                <w:sz w:val="24"/>
                <w:szCs w:val="24"/>
                <w:lang w:val="en-US" w:bidi="ar-IQ"/>
              </w:rPr>
            </w:pPr>
            <w:r>
              <w:rPr>
                <w:sz w:val="24"/>
                <w:szCs w:val="24"/>
                <w:lang w:val="en-US" w:bidi="ar-IQ"/>
              </w:rPr>
              <w:t xml:space="preserve">Experiment 6: Preparation of phthalic </w:t>
            </w:r>
            <w:proofErr w:type="spellStart"/>
            <w:r>
              <w:rPr>
                <w:sz w:val="24"/>
                <w:szCs w:val="24"/>
                <w:lang w:val="en-US" w:bidi="ar-IQ"/>
              </w:rPr>
              <w:t>alkyde</w:t>
            </w:r>
            <w:proofErr w:type="spellEnd"/>
            <w:r>
              <w:rPr>
                <w:sz w:val="24"/>
                <w:szCs w:val="24"/>
                <w:lang w:val="en-US" w:bidi="ar-IQ"/>
              </w:rPr>
              <w:t xml:space="preserve"> resin. </w:t>
            </w:r>
          </w:p>
          <w:p w14:paraId="3F3D6773" w14:textId="66260B10" w:rsidR="00BF1C00" w:rsidRDefault="00BF1C00" w:rsidP="00F61067">
            <w:pPr>
              <w:spacing w:after="0" w:line="240" w:lineRule="auto"/>
              <w:rPr>
                <w:sz w:val="24"/>
                <w:szCs w:val="24"/>
                <w:lang w:val="en-US" w:bidi="ar-IQ"/>
              </w:rPr>
            </w:pPr>
            <w:r>
              <w:rPr>
                <w:sz w:val="24"/>
                <w:szCs w:val="24"/>
                <w:lang w:val="en-US" w:bidi="ar-IQ"/>
              </w:rPr>
              <w:t xml:space="preserve">Experiment 7: Bulk Photopolymerization of Methyl Methacrylate. </w:t>
            </w:r>
          </w:p>
          <w:p w14:paraId="31B68BC8" w14:textId="69B4CC80" w:rsidR="00BF1C00" w:rsidRDefault="00BF1C00" w:rsidP="00F61067">
            <w:pPr>
              <w:spacing w:after="0" w:line="240" w:lineRule="auto"/>
              <w:rPr>
                <w:sz w:val="24"/>
                <w:szCs w:val="24"/>
                <w:lang w:val="en-US" w:bidi="ar-IQ"/>
              </w:rPr>
            </w:pPr>
            <w:r>
              <w:rPr>
                <w:sz w:val="24"/>
                <w:szCs w:val="24"/>
                <w:lang w:val="en-US" w:bidi="ar-IQ"/>
              </w:rPr>
              <w:t xml:space="preserve">Experiment 8: Preparation of Poly Cellulose Acetate. </w:t>
            </w:r>
          </w:p>
          <w:p w14:paraId="431D4BCD" w14:textId="023356F2" w:rsidR="00BF1C00" w:rsidRDefault="00BF1C00" w:rsidP="00F61067">
            <w:pPr>
              <w:spacing w:after="0" w:line="240" w:lineRule="auto"/>
              <w:rPr>
                <w:sz w:val="24"/>
                <w:szCs w:val="24"/>
                <w:lang w:val="en-US" w:bidi="ar-IQ"/>
              </w:rPr>
            </w:pPr>
            <w:r>
              <w:rPr>
                <w:sz w:val="24"/>
                <w:szCs w:val="24"/>
                <w:lang w:val="en-US" w:bidi="ar-IQ"/>
              </w:rPr>
              <w:t xml:space="preserve">Experiment 9: Poly [alkylene Sulfide]. </w:t>
            </w:r>
          </w:p>
          <w:p w14:paraId="40940F7C" w14:textId="2F0FC2FE" w:rsidR="00BF1C00" w:rsidRDefault="00BF1C00" w:rsidP="00F61067">
            <w:pPr>
              <w:spacing w:after="0" w:line="240" w:lineRule="auto"/>
              <w:rPr>
                <w:b/>
                <w:bCs/>
                <w:sz w:val="28"/>
                <w:szCs w:val="28"/>
                <w:lang w:bidi="ar-KW"/>
              </w:rPr>
            </w:pPr>
            <w:r>
              <w:rPr>
                <w:sz w:val="24"/>
                <w:szCs w:val="24"/>
                <w:lang w:val="en-US" w:bidi="ar-IQ"/>
              </w:rPr>
              <w:t xml:space="preserve">Experiment 10: Making a Plastic from Potato Starch. </w:t>
            </w:r>
          </w:p>
        </w:tc>
        <w:tc>
          <w:tcPr>
            <w:tcW w:w="2591" w:type="dxa"/>
          </w:tcPr>
          <w:p w14:paraId="26811A21" w14:textId="77777777" w:rsidR="00BF1C00" w:rsidRDefault="00BF1C00" w:rsidP="00F61067">
            <w:pPr>
              <w:spacing w:after="0" w:line="240" w:lineRule="auto"/>
              <w:rPr>
                <w:sz w:val="24"/>
                <w:szCs w:val="24"/>
                <w:lang w:val="en-US" w:bidi="ar-IQ"/>
              </w:rPr>
            </w:pPr>
          </w:p>
          <w:p w14:paraId="13A3BA73" w14:textId="0085C271" w:rsidR="00BF1C00" w:rsidRDefault="00BF1C00" w:rsidP="00F61067">
            <w:pPr>
              <w:spacing w:after="0" w:line="240" w:lineRule="auto"/>
              <w:rPr>
                <w:sz w:val="24"/>
                <w:szCs w:val="24"/>
                <w:lang w:val="en-US" w:bidi="ar-IQ"/>
              </w:rPr>
            </w:pPr>
            <w:r>
              <w:rPr>
                <w:sz w:val="24"/>
                <w:szCs w:val="24"/>
                <w:lang w:val="en-US" w:bidi="ar-IQ"/>
              </w:rPr>
              <w:t xml:space="preserve">(week1) </w:t>
            </w:r>
          </w:p>
          <w:p w14:paraId="20D3F6EB" w14:textId="5C0286D7" w:rsidR="00BF1C00" w:rsidRDefault="00BF1C00" w:rsidP="00F61067">
            <w:pPr>
              <w:spacing w:after="0" w:line="240" w:lineRule="auto"/>
              <w:rPr>
                <w:sz w:val="24"/>
                <w:szCs w:val="24"/>
                <w:lang w:val="en-US" w:bidi="ar-IQ"/>
              </w:rPr>
            </w:pPr>
            <w:r>
              <w:rPr>
                <w:sz w:val="24"/>
                <w:szCs w:val="24"/>
                <w:lang w:val="en-US" w:bidi="ar-IQ"/>
              </w:rPr>
              <w:t>(week2)</w:t>
            </w:r>
          </w:p>
          <w:p w14:paraId="6786458B" w14:textId="77777777" w:rsidR="00BF1C00" w:rsidRDefault="00BF1C00" w:rsidP="00F61067">
            <w:pPr>
              <w:spacing w:after="0" w:line="240" w:lineRule="auto"/>
              <w:rPr>
                <w:sz w:val="24"/>
                <w:szCs w:val="24"/>
                <w:lang w:val="en-US" w:bidi="ar-IQ"/>
              </w:rPr>
            </w:pPr>
          </w:p>
          <w:p w14:paraId="51C6691F" w14:textId="77777777" w:rsidR="00046FF9" w:rsidRDefault="00BF1C00" w:rsidP="00F61067">
            <w:pPr>
              <w:spacing w:after="0" w:line="240" w:lineRule="auto"/>
              <w:rPr>
                <w:sz w:val="24"/>
                <w:szCs w:val="24"/>
                <w:lang w:val="en-US" w:bidi="ar-IQ"/>
              </w:rPr>
            </w:pPr>
            <w:r>
              <w:rPr>
                <w:sz w:val="24"/>
                <w:szCs w:val="24"/>
                <w:lang w:val="en-US" w:bidi="ar-IQ"/>
              </w:rPr>
              <w:t xml:space="preserve"> (week3) </w:t>
            </w:r>
          </w:p>
          <w:p w14:paraId="138A28FA" w14:textId="77777777" w:rsidR="00046FF9" w:rsidRDefault="00046FF9" w:rsidP="00F61067">
            <w:pPr>
              <w:spacing w:after="0" w:line="240" w:lineRule="auto"/>
              <w:rPr>
                <w:sz w:val="24"/>
                <w:szCs w:val="24"/>
                <w:lang w:val="en-US" w:bidi="ar-IQ"/>
              </w:rPr>
            </w:pPr>
          </w:p>
          <w:p w14:paraId="68E2B9A7" w14:textId="77777777" w:rsidR="00046FF9" w:rsidRDefault="00BF1C00" w:rsidP="00F61067">
            <w:pPr>
              <w:spacing w:after="0" w:line="240" w:lineRule="auto"/>
              <w:rPr>
                <w:sz w:val="24"/>
                <w:szCs w:val="24"/>
                <w:lang w:val="en-US" w:bidi="ar-IQ"/>
              </w:rPr>
            </w:pPr>
            <w:r>
              <w:rPr>
                <w:sz w:val="24"/>
                <w:szCs w:val="24"/>
                <w:lang w:val="en-US" w:bidi="ar-IQ"/>
              </w:rPr>
              <w:t>(week</w:t>
            </w:r>
            <w:r w:rsidR="00046FF9">
              <w:rPr>
                <w:sz w:val="24"/>
                <w:szCs w:val="24"/>
                <w:lang w:val="en-US" w:bidi="ar-IQ"/>
              </w:rPr>
              <w:t>4</w:t>
            </w:r>
            <w:r>
              <w:rPr>
                <w:sz w:val="24"/>
                <w:szCs w:val="24"/>
                <w:lang w:val="en-US" w:bidi="ar-IQ"/>
              </w:rPr>
              <w:t>)</w:t>
            </w:r>
          </w:p>
          <w:p w14:paraId="5DA36C67" w14:textId="77777777" w:rsidR="00046FF9" w:rsidRDefault="00046FF9" w:rsidP="00F61067">
            <w:pPr>
              <w:spacing w:after="0" w:line="240" w:lineRule="auto"/>
              <w:rPr>
                <w:sz w:val="24"/>
                <w:szCs w:val="24"/>
                <w:lang w:val="en-US" w:bidi="ar-IQ"/>
              </w:rPr>
            </w:pPr>
          </w:p>
          <w:p w14:paraId="3B920720" w14:textId="77777777" w:rsidR="00046FF9" w:rsidRDefault="00046FF9" w:rsidP="00F61067">
            <w:pPr>
              <w:spacing w:after="0" w:line="240" w:lineRule="auto"/>
              <w:rPr>
                <w:sz w:val="24"/>
                <w:szCs w:val="24"/>
                <w:lang w:val="en-US" w:bidi="ar-IQ"/>
              </w:rPr>
            </w:pPr>
            <w:r>
              <w:rPr>
                <w:sz w:val="24"/>
                <w:szCs w:val="24"/>
                <w:lang w:val="en-US" w:bidi="ar-IQ"/>
              </w:rPr>
              <w:t xml:space="preserve"> (week5)</w:t>
            </w:r>
          </w:p>
          <w:p w14:paraId="129B8A42" w14:textId="744B7FD7" w:rsidR="00046FF9" w:rsidRDefault="00046FF9" w:rsidP="00F61067">
            <w:pPr>
              <w:spacing w:after="0" w:line="240" w:lineRule="auto"/>
              <w:rPr>
                <w:sz w:val="24"/>
                <w:szCs w:val="24"/>
                <w:lang w:val="en-US" w:bidi="ar-IQ"/>
              </w:rPr>
            </w:pPr>
            <w:r>
              <w:rPr>
                <w:sz w:val="24"/>
                <w:szCs w:val="24"/>
                <w:lang w:val="en-US" w:bidi="ar-IQ"/>
              </w:rPr>
              <w:t>(</w:t>
            </w:r>
            <w:proofErr w:type="gramStart"/>
            <w:r>
              <w:rPr>
                <w:sz w:val="24"/>
                <w:szCs w:val="24"/>
                <w:lang w:val="en-US" w:bidi="ar-IQ"/>
              </w:rPr>
              <w:t>week</w:t>
            </w:r>
            <w:proofErr w:type="gramEnd"/>
            <w:r>
              <w:rPr>
                <w:sz w:val="24"/>
                <w:szCs w:val="24"/>
                <w:lang w:val="en-US" w:bidi="ar-IQ"/>
              </w:rPr>
              <w:t xml:space="preserve"> 6)</w:t>
            </w:r>
          </w:p>
          <w:p w14:paraId="740B5C27" w14:textId="77777777" w:rsidR="00046FF9" w:rsidRDefault="00046FF9" w:rsidP="00F61067">
            <w:pPr>
              <w:spacing w:after="0" w:line="240" w:lineRule="auto"/>
              <w:rPr>
                <w:sz w:val="24"/>
                <w:szCs w:val="24"/>
                <w:lang w:val="en-US" w:bidi="ar-IQ"/>
              </w:rPr>
            </w:pPr>
            <w:r>
              <w:rPr>
                <w:sz w:val="24"/>
                <w:szCs w:val="24"/>
                <w:lang w:val="en-US" w:bidi="ar-IQ"/>
              </w:rPr>
              <w:t xml:space="preserve"> (week7) </w:t>
            </w:r>
          </w:p>
          <w:p w14:paraId="1BC9FAED" w14:textId="77777777" w:rsidR="00046FF9" w:rsidRDefault="00046FF9" w:rsidP="00F61067">
            <w:pPr>
              <w:spacing w:after="0" w:line="240" w:lineRule="auto"/>
              <w:rPr>
                <w:sz w:val="24"/>
                <w:szCs w:val="24"/>
                <w:lang w:val="en-US" w:bidi="ar-IQ"/>
              </w:rPr>
            </w:pPr>
            <w:r>
              <w:rPr>
                <w:sz w:val="24"/>
                <w:szCs w:val="24"/>
                <w:lang w:val="en-US" w:bidi="ar-IQ"/>
              </w:rPr>
              <w:t>(</w:t>
            </w:r>
            <w:proofErr w:type="gramStart"/>
            <w:r>
              <w:rPr>
                <w:sz w:val="24"/>
                <w:szCs w:val="24"/>
                <w:lang w:val="en-US" w:bidi="ar-IQ"/>
              </w:rPr>
              <w:t>week</w:t>
            </w:r>
            <w:proofErr w:type="gramEnd"/>
            <w:r>
              <w:rPr>
                <w:sz w:val="24"/>
                <w:szCs w:val="24"/>
                <w:lang w:val="en-US" w:bidi="ar-IQ"/>
              </w:rPr>
              <w:t xml:space="preserve"> 8)</w:t>
            </w:r>
          </w:p>
          <w:p w14:paraId="3E54C857" w14:textId="77777777" w:rsidR="00046FF9" w:rsidRDefault="00046FF9" w:rsidP="00F61067">
            <w:pPr>
              <w:spacing w:after="0" w:line="240" w:lineRule="auto"/>
              <w:rPr>
                <w:sz w:val="24"/>
                <w:szCs w:val="24"/>
                <w:lang w:val="en-US" w:bidi="ar-IQ"/>
              </w:rPr>
            </w:pPr>
            <w:r>
              <w:rPr>
                <w:sz w:val="24"/>
                <w:szCs w:val="24"/>
                <w:lang w:val="en-US" w:bidi="ar-IQ"/>
              </w:rPr>
              <w:t xml:space="preserve"> (week9)</w:t>
            </w:r>
          </w:p>
          <w:p w14:paraId="0B22DDBB" w14:textId="60487C04" w:rsidR="00BF1C00" w:rsidRDefault="00046FF9" w:rsidP="00F61067">
            <w:pPr>
              <w:spacing w:after="0" w:line="240" w:lineRule="auto"/>
              <w:rPr>
                <w:b/>
                <w:bCs/>
                <w:sz w:val="28"/>
                <w:szCs w:val="28"/>
                <w:lang w:bidi="ar-KW"/>
              </w:rPr>
            </w:pPr>
            <w:r>
              <w:rPr>
                <w:sz w:val="24"/>
                <w:szCs w:val="24"/>
                <w:lang w:val="en-US" w:bidi="ar-IQ"/>
              </w:rPr>
              <w:t xml:space="preserve"> (week</w:t>
            </w:r>
            <w:r w:rsidR="00F11D4F">
              <w:rPr>
                <w:sz w:val="24"/>
                <w:szCs w:val="24"/>
                <w:lang w:val="en-US" w:bidi="ar-IQ"/>
              </w:rPr>
              <w:t>10</w:t>
            </w:r>
            <w:r>
              <w:rPr>
                <w:sz w:val="24"/>
                <w:szCs w:val="24"/>
                <w:lang w:val="en-US" w:bidi="ar-IQ"/>
              </w:rPr>
              <w:t>)</w:t>
            </w:r>
          </w:p>
        </w:tc>
      </w:tr>
      <w:tr w:rsidR="00BF1C00" w14:paraId="050C34F2" w14:textId="77777777" w:rsidTr="00F11D4F">
        <w:trPr>
          <w:trHeight w:val="5303"/>
        </w:trPr>
        <w:tc>
          <w:tcPr>
            <w:tcW w:w="6969" w:type="dxa"/>
            <w:gridSpan w:val="2"/>
          </w:tcPr>
          <w:p w14:paraId="32703BAC" w14:textId="08CF7DC6" w:rsidR="00BF1C00" w:rsidRDefault="00BF1C00" w:rsidP="00F61067">
            <w:pPr>
              <w:spacing w:after="0" w:line="240" w:lineRule="auto"/>
              <w:rPr>
                <w:b/>
                <w:bCs/>
                <w:sz w:val="28"/>
                <w:szCs w:val="28"/>
                <w:lang w:bidi="ar-KW"/>
              </w:rPr>
            </w:pPr>
            <w:r>
              <w:rPr>
                <w:b/>
                <w:bCs/>
                <w:sz w:val="28"/>
                <w:szCs w:val="28"/>
                <w:lang w:bidi="ar-KW"/>
              </w:rPr>
              <w:lastRenderedPageBreak/>
              <w:t>1</w:t>
            </w:r>
            <w:r w:rsidR="00705F9F">
              <w:rPr>
                <w:b/>
                <w:bCs/>
                <w:sz w:val="28"/>
                <w:szCs w:val="28"/>
                <w:lang w:bidi="ar-KW"/>
              </w:rPr>
              <w:t>7</w:t>
            </w:r>
            <w:r>
              <w:rPr>
                <w:b/>
                <w:bCs/>
                <w:sz w:val="28"/>
                <w:szCs w:val="28"/>
                <w:lang w:bidi="ar-KW"/>
              </w:rPr>
              <w:t>. Examinations:</w:t>
            </w:r>
          </w:p>
          <w:p w14:paraId="16AE0057" w14:textId="77777777" w:rsidR="00BF1C00" w:rsidRDefault="00BF1C00" w:rsidP="00F61067">
            <w:pPr>
              <w:spacing w:after="0" w:line="240" w:lineRule="auto"/>
              <w:rPr>
                <w:sz w:val="24"/>
                <w:szCs w:val="24"/>
                <w:lang w:bidi="ar-KW"/>
              </w:rPr>
            </w:pPr>
            <w:r>
              <w:rPr>
                <w:b/>
                <w:bCs/>
                <w:i/>
                <w:iCs/>
                <w:sz w:val="24"/>
                <w:szCs w:val="24"/>
                <w:lang w:bidi="ar-KW"/>
              </w:rPr>
              <w:t>1.  Compositional:</w:t>
            </w:r>
            <w:r>
              <w:rPr>
                <w:sz w:val="24"/>
                <w:szCs w:val="24"/>
                <w:lang w:bidi="ar-KW"/>
              </w:rPr>
              <w:t xml:space="preserve">  </w:t>
            </w:r>
          </w:p>
          <w:p w14:paraId="2C4FCEB1" w14:textId="77777777" w:rsidR="00BF1C00" w:rsidRDefault="00BF1C00" w:rsidP="00F61067">
            <w:pPr>
              <w:spacing w:after="0" w:line="240" w:lineRule="auto"/>
              <w:rPr>
                <w:sz w:val="24"/>
                <w:szCs w:val="24"/>
                <w:lang w:val="en-US" w:bidi="ar-KW"/>
              </w:rPr>
            </w:pPr>
            <w:r>
              <w:rPr>
                <w:sz w:val="24"/>
                <w:szCs w:val="24"/>
                <w:lang w:val="en-US" w:bidi="ar-KW"/>
              </w:rPr>
              <w:t xml:space="preserve"> Explain the significant of Urea-formaldehyde resin.</w:t>
            </w:r>
          </w:p>
          <w:p w14:paraId="0CB921EA" w14:textId="77777777" w:rsidR="00BF1C00" w:rsidRDefault="00BF1C00" w:rsidP="00F61067">
            <w:pPr>
              <w:spacing w:after="0" w:line="240" w:lineRule="auto"/>
              <w:rPr>
                <w:sz w:val="24"/>
                <w:szCs w:val="24"/>
                <w:lang w:val="en-US" w:bidi="ar-KW"/>
              </w:rPr>
            </w:pPr>
          </w:p>
          <w:p w14:paraId="3556B7AB" w14:textId="77777777" w:rsidR="00BF1C00" w:rsidRDefault="00BF1C00" w:rsidP="00F61067">
            <w:pPr>
              <w:spacing w:after="0" w:line="240" w:lineRule="auto"/>
              <w:rPr>
                <w:sz w:val="24"/>
                <w:szCs w:val="24"/>
                <w:lang w:val="en-US" w:bidi="ar-KW"/>
              </w:rPr>
            </w:pPr>
          </w:p>
          <w:p w14:paraId="5AD0F4A9" w14:textId="77777777" w:rsidR="00BF1C00" w:rsidRDefault="00BF1C00" w:rsidP="00F61067">
            <w:pPr>
              <w:spacing w:after="0" w:line="240" w:lineRule="auto"/>
              <w:rPr>
                <w:sz w:val="24"/>
                <w:szCs w:val="24"/>
                <w:lang w:val="en-US" w:bidi="ar-KW"/>
              </w:rPr>
            </w:pPr>
          </w:p>
          <w:p w14:paraId="1D46D38F" w14:textId="77777777" w:rsidR="00BF1C00" w:rsidRDefault="00BF1C00" w:rsidP="00F61067">
            <w:pPr>
              <w:spacing w:before="100" w:beforeAutospacing="1" w:after="100" w:afterAutospacing="1" w:line="240" w:lineRule="auto"/>
              <w:rPr>
                <w:b/>
                <w:bCs/>
                <w:i/>
                <w:iCs/>
                <w:sz w:val="24"/>
                <w:szCs w:val="24"/>
                <w:lang w:bidi="ar-KW"/>
              </w:rPr>
            </w:pPr>
            <w:r>
              <w:rPr>
                <w:b/>
                <w:bCs/>
                <w:i/>
                <w:iCs/>
                <w:sz w:val="24"/>
                <w:szCs w:val="24"/>
                <w:lang w:bidi="ar-KW"/>
              </w:rPr>
              <w:t>2.</w:t>
            </w:r>
            <w:r>
              <w:rPr>
                <w:i/>
                <w:iCs/>
                <w:sz w:val="24"/>
                <w:szCs w:val="24"/>
                <w:lang w:bidi="ar-KW"/>
              </w:rPr>
              <w:t xml:space="preserve">  </w:t>
            </w:r>
            <w:r>
              <w:rPr>
                <w:b/>
                <w:bCs/>
                <w:i/>
                <w:iCs/>
                <w:sz w:val="24"/>
                <w:szCs w:val="24"/>
                <w:lang w:bidi="ar-KW"/>
              </w:rPr>
              <w:t>True or false type of exams:</w:t>
            </w:r>
          </w:p>
          <w:p w14:paraId="412ED876" w14:textId="77777777" w:rsidR="00BF1C00" w:rsidRDefault="00BF1C00" w:rsidP="00F61067">
            <w:pPr>
              <w:spacing w:before="100" w:beforeAutospacing="1" w:after="100" w:afterAutospacing="1" w:line="240" w:lineRule="auto"/>
              <w:ind w:left="360"/>
              <w:rPr>
                <w:sz w:val="24"/>
                <w:szCs w:val="24"/>
                <w:lang w:val="en-US" w:bidi="ar-KW"/>
              </w:rPr>
            </w:pPr>
            <w:r>
              <w:rPr>
                <w:sz w:val="24"/>
                <w:szCs w:val="24"/>
                <w:lang w:bidi="ar-KW"/>
              </w:rPr>
              <w:t>*</w:t>
            </w:r>
            <w:r>
              <w:rPr>
                <w:sz w:val="24"/>
                <w:szCs w:val="24"/>
                <w:lang w:val="en-US" w:bidi="ar-KW"/>
              </w:rPr>
              <w:t xml:space="preserve">The polymer which is used in a production of blared ball is nitro cellulous.   </w:t>
            </w:r>
          </w:p>
          <w:p w14:paraId="3D32F398" w14:textId="77777777" w:rsidR="00BF1C00" w:rsidRDefault="00BF1C00" w:rsidP="00F61067">
            <w:pPr>
              <w:spacing w:after="0" w:line="240" w:lineRule="auto"/>
              <w:rPr>
                <w:rFonts w:ascii="Arial" w:eastAsia="Times New Roman" w:hAnsi="Arial"/>
                <w:lang w:val="en-US"/>
              </w:rPr>
            </w:pPr>
            <w:r>
              <w:rPr>
                <w:b/>
                <w:bCs/>
                <w:i/>
                <w:iCs/>
                <w:sz w:val="24"/>
                <w:szCs w:val="24"/>
                <w:lang w:bidi="ar-KW"/>
              </w:rPr>
              <w:t>3. Multiple choices:</w:t>
            </w:r>
            <w:r>
              <w:rPr>
                <w:rFonts w:ascii="Arial" w:eastAsia="Times New Roman" w:hAnsi="Arial"/>
                <w:lang w:val="en-US"/>
              </w:rPr>
              <w:t xml:space="preserve"> </w:t>
            </w:r>
          </w:p>
          <w:p w14:paraId="66B7E80E" w14:textId="77777777" w:rsidR="00BF1C00" w:rsidRDefault="00BF1C00" w:rsidP="00F61067">
            <w:pPr>
              <w:spacing w:after="0" w:line="240" w:lineRule="auto"/>
              <w:ind w:left="720"/>
              <w:rPr>
                <w:rFonts w:ascii="Arial" w:eastAsia="Times New Roman" w:hAnsi="Arial"/>
                <w:lang w:val="en-US"/>
              </w:rPr>
            </w:pPr>
            <w:r>
              <w:rPr>
                <w:rFonts w:ascii="Arial" w:eastAsia="Times New Roman" w:hAnsi="Arial"/>
                <w:lang w:val="en-US"/>
              </w:rPr>
              <w:t>.</w:t>
            </w:r>
          </w:p>
          <w:p w14:paraId="384E591F" w14:textId="77777777" w:rsidR="00BF1C00" w:rsidRDefault="00BF1C00" w:rsidP="00F61067">
            <w:pPr>
              <w:spacing w:after="0" w:line="240" w:lineRule="auto"/>
              <w:ind w:left="360"/>
              <w:rPr>
                <w:sz w:val="24"/>
                <w:szCs w:val="24"/>
                <w:lang w:val="en-US" w:bidi="ar-KW"/>
              </w:rPr>
            </w:pPr>
            <w:r>
              <w:rPr>
                <w:sz w:val="24"/>
                <w:szCs w:val="24"/>
                <w:lang w:val="en-US" w:bidi="ar-KW"/>
              </w:rPr>
              <w:t>*The first synthetic organic polymer was…….</w:t>
            </w:r>
          </w:p>
          <w:p w14:paraId="30BDD3A7" w14:textId="77777777" w:rsidR="00BF1C00" w:rsidRDefault="00BF1C00" w:rsidP="00F61067">
            <w:pPr>
              <w:spacing w:after="0" w:line="240" w:lineRule="auto"/>
              <w:rPr>
                <w:sz w:val="24"/>
                <w:szCs w:val="24"/>
                <w:lang w:val="en-US" w:bidi="ar-KW"/>
              </w:rPr>
            </w:pPr>
          </w:p>
          <w:p w14:paraId="7D6D7BE4" w14:textId="77777777" w:rsidR="00BF1C00" w:rsidRDefault="00BF1C00" w:rsidP="00F61067">
            <w:pPr>
              <w:spacing w:after="0" w:line="240" w:lineRule="auto"/>
              <w:rPr>
                <w:b/>
                <w:bCs/>
                <w:sz w:val="24"/>
                <w:szCs w:val="24"/>
                <w:lang w:val="en-US" w:bidi="ar-KW"/>
              </w:rPr>
            </w:pPr>
            <w:r>
              <w:rPr>
                <w:sz w:val="24"/>
                <w:szCs w:val="24"/>
                <w:lang w:val="en-US" w:bidi="ar-KW"/>
              </w:rPr>
              <w:t>a</w:t>
            </w:r>
            <w:r>
              <w:rPr>
                <w:b/>
                <w:bCs/>
                <w:sz w:val="24"/>
                <w:szCs w:val="24"/>
                <w:lang w:val="en-US" w:bidi="ar-KW"/>
              </w:rPr>
              <w:t>.</w:t>
            </w:r>
            <w:r>
              <w:rPr>
                <w:rFonts w:ascii="Times New Roman" w:eastAsia="Times New Roman" w:hAnsi="Times New Roman" w:cs="Times New Roman"/>
                <w:b/>
                <w:bCs/>
                <w:sz w:val="24"/>
                <w:szCs w:val="24"/>
                <w:lang w:val="en-US"/>
              </w:rPr>
              <w:t xml:space="preserve"> </w:t>
            </w:r>
            <w:proofErr w:type="spellStart"/>
            <w:r>
              <w:rPr>
                <w:sz w:val="24"/>
                <w:szCs w:val="24"/>
                <w:lang w:val="en-US" w:bidi="ar-KW"/>
              </w:rPr>
              <w:t>Novolac</w:t>
            </w:r>
            <w:proofErr w:type="spellEnd"/>
            <w:r>
              <w:rPr>
                <w:sz w:val="24"/>
                <w:szCs w:val="24"/>
                <w:lang w:val="en-US" w:bidi="ar-KW"/>
              </w:rPr>
              <w:t xml:space="preserve">      b. polystyrene     c.   Bakelite         d.  Nylon 6,6</w:t>
            </w:r>
          </w:p>
          <w:p w14:paraId="64141A3C" w14:textId="77777777" w:rsidR="00BF1C00" w:rsidRDefault="00BF1C00" w:rsidP="00F61067">
            <w:pPr>
              <w:spacing w:after="0" w:line="240" w:lineRule="auto"/>
              <w:rPr>
                <w:b/>
                <w:bCs/>
                <w:sz w:val="28"/>
                <w:szCs w:val="28"/>
                <w:lang w:bidi="ar-KW"/>
              </w:rPr>
            </w:pPr>
          </w:p>
        </w:tc>
        <w:tc>
          <w:tcPr>
            <w:tcW w:w="2591" w:type="dxa"/>
          </w:tcPr>
          <w:p w14:paraId="0D3ACEF8" w14:textId="77777777" w:rsidR="00BF1C00" w:rsidRDefault="00BF1C00" w:rsidP="00F61067">
            <w:pPr>
              <w:spacing w:after="0" w:line="240" w:lineRule="auto"/>
              <w:rPr>
                <w:sz w:val="24"/>
                <w:szCs w:val="24"/>
                <w:lang w:bidi="ar-KW"/>
              </w:rPr>
            </w:pPr>
            <w:r>
              <w:rPr>
                <w:sz w:val="24"/>
                <w:szCs w:val="24"/>
                <w:lang w:bidi="ar-KW"/>
              </w:rPr>
              <w:t>Answer:</w:t>
            </w:r>
            <w:r>
              <w:rPr>
                <w:rFonts w:ascii="Times New Roman" w:eastAsia="Times New Roman" w:hAnsi="Times New Roman" w:cs="Times New Roman"/>
                <w:sz w:val="28"/>
                <w:szCs w:val="28"/>
                <w:lang w:eastAsia="en-GB"/>
              </w:rPr>
              <w:t xml:space="preserve"> </w:t>
            </w:r>
            <w:r>
              <w:rPr>
                <w:sz w:val="24"/>
                <w:szCs w:val="24"/>
                <w:lang w:bidi="ar-KW"/>
              </w:rPr>
              <w:t xml:space="preserve">Knowledge of the water content of petroleum products is important in the </w:t>
            </w:r>
            <w:proofErr w:type="spellStart"/>
            <w:r>
              <w:rPr>
                <w:sz w:val="24"/>
                <w:szCs w:val="24"/>
                <w:lang w:bidi="ar-KW"/>
              </w:rPr>
              <w:t>refin</w:t>
            </w:r>
            <w:proofErr w:type="spellEnd"/>
            <w:r>
              <w:rPr>
                <w:sz w:val="24"/>
                <w:szCs w:val="24"/>
                <w:lang w:bidi="ar-KW"/>
              </w:rPr>
              <w:t xml:space="preserve"> </w:t>
            </w:r>
            <w:proofErr w:type="spellStart"/>
            <w:r>
              <w:rPr>
                <w:sz w:val="24"/>
                <w:szCs w:val="24"/>
                <w:lang w:bidi="ar-KW"/>
              </w:rPr>
              <w:t>ing</w:t>
            </w:r>
            <w:proofErr w:type="spellEnd"/>
            <w:r>
              <w:rPr>
                <w:sz w:val="24"/>
                <w:szCs w:val="24"/>
                <w:lang w:bidi="ar-KW"/>
              </w:rPr>
              <w:t>, purchase, sale, and transfer of products.</w:t>
            </w:r>
          </w:p>
          <w:p w14:paraId="2422C1A8" w14:textId="77777777" w:rsidR="00BF1C00" w:rsidRDefault="00BF1C00" w:rsidP="00F61067">
            <w:pPr>
              <w:spacing w:after="0" w:line="240" w:lineRule="auto"/>
              <w:rPr>
                <w:sz w:val="24"/>
                <w:szCs w:val="24"/>
                <w:lang w:bidi="ar-KW"/>
              </w:rPr>
            </w:pPr>
            <w:r>
              <w:rPr>
                <w:sz w:val="24"/>
                <w:szCs w:val="24"/>
                <w:lang w:bidi="ar-KW"/>
              </w:rPr>
              <w:t>The amount of water as determined by this test method may be used to correct the volume involved in the custody transfer of petroleum products and bituminous materials, also it is specified in the contracts.</w:t>
            </w:r>
          </w:p>
          <w:p w14:paraId="723F64D5" w14:textId="6C36CBF1" w:rsidR="00BF1C00" w:rsidRDefault="00BF1C00" w:rsidP="00F61067">
            <w:pPr>
              <w:spacing w:after="0" w:line="240" w:lineRule="auto"/>
              <w:rPr>
                <w:b/>
                <w:bCs/>
                <w:sz w:val="28"/>
                <w:szCs w:val="28"/>
                <w:lang w:bidi="ar-KW"/>
              </w:rPr>
            </w:pPr>
          </w:p>
        </w:tc>
      </w:tr>
      <w:tr w:rsidR="00BF1C00" w14:paraId="5BA4E10D" w14:textId="77777777" w:rsidTr="00F11D4F">
        <w:trPr>
          <w:trHeight w:val="644"/>
        </w:trPr>
        <w:tc>
          <w:tcPr>
            <w:tcW w:w="6969" w:type="dxa"/>
            <w:gridSpan w:val="2"/>
          </w:tcPr>
          <w:p w14:paraId="234A17F4" w14:textId="23B58DF6" w:rsidR="00BF1C00" w:rsidRDefault="00BF1C00" w:rsidP="00F61067">
            <w:pPr>
              <w:spacing w:after="0" w:line="240" w:lineRule="auto"/>
              <w:rPr>
                <w:b/>
                <w:bCs/>
                <w:sz w:val="28"/>
                <w:szCs w:val="28"/>
                <w:lang w:bidi="ar-KW"/>
              </w:rPr>
            </w:pPr>
            <w:r>
              <w:rPr>
                <w:b/>
                <w:bCs/>
                <w:sz w:val="28"/>
                <w:szCs w:val="28"/>
                <w:lang w:bidi="ar-KW"/>
              </w:rPr>
              <w:t>1</w:t>
            </w:r>
            <w:r w:rsidR="00705F9F">
              <w:rPr>
                <w:b/>
                <w:bCs/>
                <w:sz w:val="28"/>
                <w:szCs w:val="28"/>
                <w:lang w:bidi="ar-KW"/>
              </w:rPr>
              <w:t>8</w:t>
            </w:r>
            <w:r>
              <w:rPr>
                <w:b/>
                <w:bCs/>
                <w:sz w:val="28"/>
                <w:szCs w:val="28"/>
                <w:lang w:bidi="ar-KW"/>
              </w:rPr>
              <w:t>. Extra notes:</w:t>
            </w:r>
          </w:p>
          <w:p w14:paraId="00068E4D" w14:textId="646C2165" w:rsidR="00BF1C00" w:rsidRDefault="00BF1C00" w:rsidP="00F61067">
            <w:pPr>
              <w:spacing w:after="0" w:line="240" w:lineRule="auto"/>
              <w:rPr>
                <w:b/>
                <w:bCs/>
                <w:sz w:val="28"/>
                <w:szCs w:val="28"/>
                <w:lang w:bidi="ar-KW"/>
              </w:rPr>
            </w:pPr>
          </w:p>
        </w:tc>
        <w:tc>
          <w:tcPr>
            <w:tcW w:w="2591" w:type="dxa"/>
          </w:tcPr>
          <w:p w14:paraId="168DDEB1" w14:textId="77777777" w:rsidR="00BF1C00" w:rsidRDefault="00BF1C00" w:rsidP="00F61067">
            <w:pPr>
              <w:spacing w:after="0" w:line="240" w:lineRule="auto"/>
              <w:rPr>
                <w:sz w:val="24"/>
                <w:szCs w:val="24"/>
                <w:lang w:bidi="ar-KW"/>
              </w:rPr>
            </w:pPr>
          </w:p>
        </w:tc>
      </w:tr>
      <w:tr w:rsidR="00BF1C00" w14:paraId="4EC41E0D" w14:textId="77777777" w:rsidTr="00F11D4F">
        <w:trPr>
          <w:trHeight w:val="1326"/>
        </w:trPr>
        <w:tc>
          <w:tcPr>
            <w:tcW w:w="6969" w:type="dxa"/>
            <w:gridSpan w:val="2"/>
          </w:tcPr>
          <w:p w14:paraId="6046D043" w14:textId="049F8E0F" w:rsidR="00BF1C00" w:rsidRDefault="00705F9F" w:rsidP="00F61067">
            <w:pPr>
              <w:spacing w:after="0" w:line="240" w:lineRule="auto"/>
              <w:rPr>
                <w:b/>
                <w:bCs/>
                <w:sz w:val="28"/>
                <w:szCs w:val="28"/>
                <w:lang w:val="en-US" w:bidi="ar-KW"/>
              </w:rPr>
            </w:pPr>
            <w:r>
              <w:rPr>
                <w:b/>
                <w:bCs/>
                <w:sz w:val="28"/>
                <w:szCs w:val="28"/>
                <w:lang w:bidi="ar-KW"/>
              </w:rPr>
              <w:t>19</w:t>
            </w:r>
            <w:r w:rsidR="00BF1C00">
              <w:rPr>
                <w:b/>
                <w:bCs/>
                <w:sz w:val="28"/>
                <w:szCs w:val="28"/>
                <w:lang w:bidi="ar-KW"/>
              </w:rPr>
              <w:t xml:space="preserve">. Peer review </w:t>
            </w:r>
            <w:r w:rsidR="00BF1C00">
              <w:rPr>
                <w:rFonts w:cs="Times New Roman" w:hint="cs"/>
                <w:b/>
                <w:bCs/>
                <w:sz w:val="28"/>
                <w:szCs w:val="28"/>
                <w:rtl/>
                <w:lang w:bidi="ar-KW"/>
              </w:rPr>
              <w:t xml:space="preserve">پێداچوونه‌وه‌ی هاوه‌ڵ                    </w:t>
            </w:r>
            <w:r w:rsidR="00BF1C00">
              <w:rPr>
                <w:rFonts w:hint="cs"/>
                <w:b/>
                <w:bCs/>
                <w:sz w:val="28"/>
                <w:szCs w:val="28"/>
                <w:rtl/>
                <w:lang w:bidi="ar-KW"/>
              </w:rPr>
              <w:t xml:space="preserve">                                          </w:t>
            </w:r>
          </w:p>
          <w:p w14:paraId="71118C47" w14:textId="17B08DA8" w:rsidR="00BF1C00" w:rsidRDefault="00BF1C00" w:rsidP="00F61067">
            <w:pPr>
              <w:spacing w:after="0" w:line="240" w:lineRule="auto"/>
              <w:rPr>
                <w:sz w:val="24"/>
                <w:szCs w:val="24"/>
                <w:lang w:val="en-US" w:bidi="ar-IQ"/>
              </w:rPr>
            </w:pPr>
            <w:r>
              <w:rPr>
                <w:rFonts w:hint="cs"/>
                <w:sz w:val="24"/>
                <w:szCs w:val="24"/>
                <w:rtl/>
                <w:lang w:val="en-US" w:bidi="ar-KW"/>
              </w:rPr>
              <w:t xml:space="preserve"> </w:t>
            </w:r>
          </w:p>
        </w:tc>
        <w:tc>
          <w:tcPr>
            <w:tcW w:w="2591" w:type="dxa"/>
          </w:tcPr>
          <w:p w14:paraId="1FE27C37" w14:textId="77777777" w:rsidR="00BF1C00" w:rsidRDefault="00BF1C00" w:rsidP="00F61067">
            <w:pPr>
              <w:spacing w:after="0" w:line="240" w:lineRule="auto"/>
              <w:rPr>
                <w:sz w:val="24"/>
                <w:szCs w:val="24"/>
                <w:lang w:bidi="ar-KW"/>
              </w:rPr>
            </w:pPr>
          </w:p>
        </w:tc>
      </w:tr>
      <w:tr w:rsidR="00BF1C00" w14:paraId="403EE864" w14:textId="77777777" w:rsidTr="00F11D4F">
        <w:trPr>
          <w:trHeight w:val="2161"/>
        </w:trPr>
        <w:tc>
          <w:tcPr>
            <w:tcW w:w="6969" w:type="dxa"/>
            <w:gridSpan w:val="2"/>
          </w:tcPr>
          <w:p w14:paraId="6B372E69" w14:textId="77777777" w:rsidR="00BF1C00" w:rsidRDefault="00BF1C00" w:rsidP="00F61067">
            <w:pPr>
              <w:spacing w:after="0" w:line="240" w:lineRule="auto"/>
              <w:rPr>
                <w:sz w:val="24"/>
                <w:szCs w:val="24"/>
                <w:lang w:bidi="ar-KW"/>
              </w:rPr>
            </w:pPr>
            <w:r>
              <w:rPr>
                <w:sz w:val="24"/>
                <w:szCs w:val="24"/>
                <w:lang w:bidi="ar-KW"/>
              </w:rPr>
              <w:t xml:space="preserve"> </w:t>
            </w:r>
          </w:p>
          <w:p w14:paraId="3EFC5DD1" w14:textId="77777777" w:rsidR="00BF1C00" w:rsidRDefault="00BF1C00" w:rsidP="00F61067">
            <w:pPr>
              <w:spacing w:after="0" w:line="240" w:lineRule="auto"/>
              <w:rPr>
                <w:sz w:val="24"/>
                <w:szCs w:val="24"/>
                <w:lang w:bidi="ar-KW"/>
              </w:rPr>
            </w:pPr>
          </w:p>
          <w:p w14:paraId="72A7F583" w14:textId="77777777" w:rsidR="00BF1C00" w:rsidRDefault="00BF1C00" w:rsidP="00F61067">
            <w:pPr>
              <w:spacing w:after="0" w:line="240" w:lineRule="auto"/>
              <w:rPr>
                <w:sz w:val="24"/>
                <w:szCs w:val="24"/>
                <w:lang w:bidi="ar-KW"/>
              </w:rPr>
            </w:pPr>
          </w:p>
          <w:p w14:paraId="30829395" w14:textId="0121BC67" w:rsidR="00BF1C00" w:rsidRDefault="00BF1C00" w:rsidP="00F61067">
            <w:pPr>
              <w:spacing w:after="0" w:line="240" w:lineRule="auto"/>
              <w:rPr>
                <w:rFonts w:ascii="Blackadder ITC" w:hAnsi="Blackadder ITC"/>
                <w:sz w:val="32"/>
                <w:szCs w:val="32"/>
                <w:lang w:bidi="ar-KW"/>
              </w:rPr>
            </w:pPr>
            <w:r>
              <w:rPr>
                <w:rFonts w:ascii="Blackadder ITC" w:hAnsi="Blackadder ITC"/>
                <w:sz w:val="32"/>
                <w:szCs w:val="32"/>
                <w:lang w:bidi="ar-KW"/>
              </w:rPr>
              <w:t xml:space="preserve">                                                                                         </w:t>
            </w:r>
          </w:p>
          <w:p w14:paraId="3AF28927" w14:textId="1290A70B" w:rsidR="00BF1C00" w:rsidRDefault="00BF1C00" w:rsidP="00F61067">
            <w:pPr>
              <w:spacing w:after="0" w:line="240" w:lineRule="auto"/>
              <w:rPr>
                <w:b/>
                <w:bCs/>
                <w:sz w:val="28"/>
                <w:szCs w:val="28"/>
                <w:lang w:val="en-US" w:bidi="ar-KW"/>
              </w:rPr>
            </w:pPr>
            <w:r>
              <w:rPr>
                <w:b/>
                <w:bCs/>
                <w:sz w:val="32"/>
                <w:szCs w:val="32"/>
                <w:lang w:bidi="ar-KW"/>
              </w:rPr>
              <w:t xml:space="preserve">   </w:t>
            </w:r>
            <w:proofErr w:type="spellStart"/>
            <w:r>
              <w:rPr>
                <w:b/>
                <w:bCs/>
                <w:sz w:val="32"/>
                <w:szCs w:val="32"/>
                <w:lang w:bidi="ar-KW"/>
              </w:rPr>
              <w:t>Dr.</w:t>
            </w:r>
            <w:proofErr w:type="spellEnd"/>
            <w:r>
              <w:rPr>
                <w:b/>
                <w:bCs/>
                <w:sz w:val="32"/>
                <w:szCs w:val="32"/>
                <w:lang w:bidi="ar-KW"/>
              </w:rPr>
              <w:t xml:space="preserve"> Azad S. </w:t>
            </w:r>
            <w:proofErr w:type="spellStart"/>
            <w:r>
              <w:rPr>
                <w:b/>
                <w:bCs/>
                <w:sz w:val="32"/>
                <w:szCs w:val="32"/>
                <w:lang w:bidi="ar-KW"/>
              </w:rPr>
              <w:t>Sadraddine</w:t>
            </w:r>
            <w:proofErr w:type="spellEnd"/>
          </w:p>
        </w:tc>
        <w:tc>
          <w:tcPr>
            <w:tcW w:w="2591" w:type="dxa"/>
          </w:tcPr>
          <w:p w14:paraId="001EFF90" w14:textId="77777777" w:rsidR="00BF1C00" w:rsidRDefault="00BF1C00" w:rsidP="00F61067">
            <w:pPr>
              <w:spacing w:after="0" w:line="240" w:lineRule="auto"/>
              <w:rPr>
                <w:sz w:val="24"/>
                <w:szCs w:val="24"/>
                <w:lang w:bidi="ar-KW"/>
              </w:rPr>
            </w:pPr>
          </w:p>
        </w:tc>
      </w:tr>
    </w:tbl>
    <w:p w14:paraId="7C377DEE" w14:textId="77777777" w:rsidR="005E6644" w:rsidRDefault="00000000">
      <w:pPr>
        <w:rPr>
          <w:sz w:val="18"/>
          <w:szCs w:val="18"/>
        </w:rPr>
      </w:pPr>
      <w:r>
        <w:rPr>
          <w:sz w:val="28"/>
          <w:szCs w:val="28"/>
        </w:rPr>
        <w:br/>
      </w:r>
    </w:p>
    <w:p w14:paraId="77E708CC" w14:textId="77777777" w:rsidR="005E6644" w:rsidRDefault="00000000">
      <w:pPr>
        <w:rPr>
          <w:lang w:val="en-US" w:bidi="ar-KW"/>
        </w:rPr>
      </w:pPr>
      <w:r>
        <w:rPr>
          <w:rFonts w:hint="cs"/>
          <w:rtl/>
          <w:lang w:val="en-US" w:bidi="ar-KW"/>
        </w:rPr>
        <w:t xml:space="preserve"> </w:t>
      </w:r>
    </w:p>
    <w:sectPr w:rsidR="005E6644">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2383" w14:textId="77777777" w:rsidR="00A842F5" w:rsidRDefault="00A842F5">
      <w:pPr>
        <w:spacing w:line="240" w:lineRule="auto"/>
      </w:pPr>
      <w:r>
        <w:separator/>
      </w:r>
    </w:p>
  </w:endnote>
  <w:endnote w:type="continuationSeparator" w:id="0">
    <w:p w14:paraId="16D327EA" w14:textId="77777777" w:rsidR="00A842F5" w:rsidRDefault="00A8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EF73" w14:textId="77777777" w:rsidR="005E6644" w:rsidRDefault="0000000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72E0431" w14:textId="77777777" w:rsidR="005E6644" w:rsidRDefault="005E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B5A" w14:textId="77777777" w:rsidR="00A842F5" w:rsidRDefault="00A842F5">
      <w:pPr>
        <w:spacing w:after="0"/>
      </w:pPr>
      <w:r>
        <w:separator/>
      </w:r>
    </w:p>
  </w:footnote>
  <w:footnote w:type="continuationSeparator" w:id="0">
    <w:p w14:paraId="554B063B" w14:textId="77777777" w:rsidR="00A842F5" w:rsidRDefault="00A84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11C" w14:textId="77777777" w:rsidR="005E6644" w:rsidRDefault="00000000">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5B4"/>
    <w:multiLevelType w:val="multilevel"/>
    <w:tmpl w:val="38706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4BB0386"/>
    <w:multiLevelType w:val="multilevel"/>
    <w:tmpl w:val="BCB4DA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0682023">
    <w:abstractNumId w:val="0"/>
  </w:num>
  <w:num w:numId="2" w16cid:durableId="106792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2D05"/>
    <w:rsid w:val="00046FF9"/>
    <w:rsid w:val="00095DD1"/>
    <w:rsid w:val="000E4171"/>
    <w:rsid w:val="000F0683"/>
    <w:rsid w:val="000F2337"/>
    <w:rsid w:val="001633CD"/>
    <w:rsid w:val="001647A7"/>
    <w:rsid w:val="001713D0"/>
    <w:rsid w:val="00183219"/>
    <w:rsid w:val="0018545C"/>
    <w:rsid w:val="001D4F9B"/>
    <w:rsid w:val="001E3DAE"/>
    <w:rsid w:val="0025284B"/>
    <w:rsid w:val="002737A0"/>
    <w:rsid w:val="002A2526"/>
    <w:rsid w:val="002B7CC7"/>
    <w:rsid w:val="002C4D70"/>
    <w:rsid w:val="002C56CC"/>
    <w:rsid w:val="002E20A1"/>
    <w:rsid w:val="002F44B8"/>
    <w:rsid w:val="00362E12"/>
    <w:rsid w:val="0038379A"/>
    <w:rsid w:val="003C6726"/>
    <w:rsid w:val="003E1EA9"/>
    <w:rsid w:val="004034B8"/>
    <w:rsid w:val="00405099"/>
    <w:rsid w:val="004231D0"/>
    <w:rsid w:val="00441BF4"/>
    <w:rsid w:val="0044629D"/>
    <w:rsid w:val="0045300C"/>
    <w:rsid w:val="00455A18"/>
    <w:rsid w:val="00483DD0"/>
    <w:rsid w:val="004A0667"/>
    <w:rsid w:val="004A38BC"/>
    <w:rsid w:val="004F1484"/>
    <w:rsid w:val="004F2B14"/>
    <w:rsid w:val="00503A2F"/>
    <w:rsid w:val="00505F0D"/>
    <w:rsid w:val="005854B7"/>
    <w:rsid w:val="005E6644"/>
    <w:rsid w:val="00634F2B"/>
    <w:rsid w:val="006766CD"/>
    <w:rsid w:val="00686EF1"/>
    <w:rsid w:val="00695467"/>
    <w:rsid w:val="006A57BA"/>
    <w:rsid w:val="006C3B09"/>
    <w:rsid w:val="006F5726"/>
    <w:rsid w:val="00705F9F"/>
    <w:rsid w:val="00707652"/>
    <w:rsid w:val="007157C2"/>
    <w:rsid w:val="00722117"/>
    <w:rsid w:val="00791E11"/>
    <w:rsid w:val="007E2FD7"/>
    <w:rsid w:val="007F0899"/>
    <w:rsid w:val="0080086A"/>
    <w:rsid w:val="00801025"/>
    <w:rsid w:val="00830EE6"/>
    <w:rsid w:val="008541EE"/>
    <w:rsid w:val="008645C6"/>
    <w:rsid w:val="0086465D"/>
    <w:rsid w:val="0088174B"/>
    <w:rsid w:val="00881962"/>
    <w:rsid w:val="00886D11"/>
    <w:rsid w:val="0089032C"/>
    <w:rsid w:val="0089611A"/>
    <w:rsid w:val="008B4275"/>
    <w:rsid w:val="008C7799"/>
    <w:rsid w:val="008D46A4"/>
    <w:rsid w:val="008E6A68"/>
    <w:rsid w:val="009346BB"/>
    <w:rsid w:val="00961D90"/>
    <w:rsid w:val="009B45BD"/>
    <w:rsid w:val="009B7532"/>
    <w:rsid w:val="009F7BEC"/>
    <w:rsid w:val="00A842F5"/>
    <w:rsid w:val="00AA6D13"/>
    <w:rsid w:val="00AB4721"/>
    <w:rsid w:val="00AD68F9"/>
    <w:rsid w:val="00B2079F"/>
    <w:rsid w:val="00B341B9"/>
    <w:rsid w:val="00B669D9"/>
    <w:rsid w:val="00B743DE"/>
    <w:rsid w:val="00B916A8"/>
    <w:rsid w:val="00BA630A"/>
    <w:rsid w:val="00BC66B9"/>
    <w:rsid w:val="00BE3D08"/>
    <w:rsid w:val="00BE5E4E"/>
    <w:rsid w:val="00BF1C00"/>
    <w:rsid w:val="00C040C1"/>
    <w:rsid w:val="00C10B00"/>
    <w:rsid w:val="00C2407C"/>
    <w:rsid w:val="00C26D96"/>
    <w:rsid w:val="00C438DC"/>
    <w:rsid w:val="00C46D58"/>
    <w:rsid w:val="00C525DA"/>
    <w:rsid w:val="00C5328B"/>
    <w:rsid w:val="00C60305"/>
    <w:rsid w:val="00C72036"/>
    <w:rsid w:val="00C857AF"/>
    <w:rsid w:val="00CC4F08"/>
    <w:rsid w:val="00CC5CD1"/>
    <w:rsid w:val="00CF5475"/>
    <w:rsid w:val="00D35579"/>
    <w:rsid w:val="00D958B0"/>
    <w:rsid w:val="00E118E6"/>
    <w:rsid w:val="00E162FF"/>
    <w:rsid w:val="00E61AD2"/>
    <w:rsid w:val="00E678FF"/>
    <w:rsid w:val="00E873BC"/>
    <w:rsid w:val="00E95307"/>
    <w:rsid w:val="00EA293D"/>
    <w:rsid w:val="00ED3387"/>
    <w:rsid w:val="00EE60FC"/>
    <w:rsid w:val="00F00BBB"/>
    <w:rsid w:val="00F03EBC"/>
    <w:rsid w:val="00F11D4F"/>
    <w:rsid w:val="00F32681"/>
    <w:rsid w:val="00F35F05"/>
    <w:rsid w:val="00F61067"/>
    <w:rsid w:val="00F73366"/>
    <w:rsid w:val="00FA0BA5"/>
    <w:rsid w:val="00FB2FF5"/>
    <w:rsid w:val="00FB7AFF"/>
    <w:rsid w:val="00FB7C7A"/>
    <w:rsid w:val="00FD437F"/>
    <w:rsid w:val="00FD65A7"/>
    <w:rsid w:val="00FE1252"/>
    <w:rsid w:val="0ED965F0"/>
    <w:rsid w:val="19F15FB1"/>
    <w:rsid w:val="1FFA5617"/>
    <w:rsid w:val="73AA0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5C617B"/>
  <w15:docId w15:val="{430B0A9D-B9E0-4C3B-97B6-606E8D34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uiPriority w:val="99"/>
    <w:qFormat/>
    <w:rPr>
      <w:rFonts w:ascii="Calibri" w:hAnsi="Calibri" w:cs="Arial"/>
      <w:lang w:val="en-GB"/>
    </w:rPr>
  </w:style>
  <w:style w:type="character" w:customStyle="1" w:styleId="FooterChar">
    <w:name w:val="Footer Char"/>
    <w:basedOn w:val="DefaultParagraphFont"/>
    <w:link w:val="Footer"/>
    <w:uiPriority w:val="99"/>
    <w:qFormat/>
    <w:rPr>
      <w:rFonts w:ascii="Calibri" w:hAnsi="Calibri" w:cs="Arial"/>
      <w:lang w:val="en-GB"/>
    </w:rPr>
  </w:style>
  <w:style w:type="character" w:styleId="UnresolvedMention">
    <w:name w:val="Unresolved Mention"/>
    <w:basedOn w:val="DefaultParagraphFont"/>
    <w:uiPriority w:val="99"/>
    <w:semiHidden/>
    <w:unhideWhenUsed/>
    <w:rsid w:val="0070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rya.raheem@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azad sadraddin</cp:lastModifiedBy>
  <cp:revision>45</cp:revision>
  <cp:lastPrinted>2022-11-20T16:50:00Z</cp:lastPrinted>
  <dcterms:created xsi:type="dcterms:W3CDTF">2015-10-28T18:57:00Z</dcterms:created>
  <dcterms:modified xsi:type="dcterms:W3CDTF">2023-05-20T19:41:00Z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721F6D9692274F8887F6CA1CDA368A97</vt:lpwstr>
  </property>
</Properties>
</file>