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60" w:rsidRPr="00C12667" w:rsidRDefault="00EA5660" w:rsidP="00C460CB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Times-Bold"/>
          <w:b/>
          <w:bCs/>
          <w:sz w:val="32"/>
          <w:szCs w:val="32"/>
        </w:rPr>
      </w:pPr>
      <w:bookmarkStart w:id="0" w:name="_GoBack"/>
      <w:bookmarkEnd w:id="0"/>
      <w:r w:rsidRPr="00100CB0">
        <w:rPr>
          <w:rFonts w:ascii="Lucida Calligraphy" w:hAnsi="Lucida Calligraphy" w:cs="Times-Bold"/>
          <w:b/>
          <w:bCs/>
          <w:sz w:val="32"/>
          <w:szCs w:val="32"/>
        </w:rPr>
        <w:t>Lecture -</w:t>
      </w:r>
      <w:r w:rsidR="00C460CB">
        <w:rPr>
          <w:rFonts w:ascii="Lucida Calligraphy" w:hAnsi="Lucida Calligraphy" w:cs="Times-Bold"/>
          <w:b/>
          <w:bCs/>
          <w:sz w:val="36"/>
          <w:szCs w:val="34"/>
        </w:rPr>
        <w:t>2</w:t>
      </w:r>
      <w:r w:rsidRPr="00100CB0">
        <w:rPr>
          <w:rFonts w:ascii="Lucida Calligraphy" w:hAnsi="Lucida Calligraphy" w:cs="Times-Bold"/>
          <w:b/>
          <w:bCs/>
          <w:sz w:val="32"/>
          <w:szCs w:val="32"/>
        </w:rPr>
        <w:t>-</w:t>
      </w:r>
    </w:p>
    <w:p w:rsidR="00EA5660" w:rsidRDefault="00EA5660" w:rsidP="00EA566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C460CB" w:rsidRPr="00A92F7F" w:rsidRDefault="00EA5660" w:rsidP="00C460CB">
      <w:pPr>
        <w:rPr>
          <w:rFonts w:asciiTheme="majorBidi" w:hAnsiTheme="majorBidi" w:cstheme="majorBidi"/>
          <w:sz w:val="32"/>
          <w:szCs w:val="32"/>
        </w:rPr>
      </w:pPr>
      <w:r w:rsidRPr="003A371E">
        <w:rPr>
          <w:rFonts w:ascii="Times-Bold" w:hAnsi="Times-Bold" w:cs="Times-Bold"/>
          <w:b/>
          <w:bCs/>
          <w:sz w:val="40"/>
          <w:szCs w:val="40"/>
        </w:rPr>
        <w:t xml:space="preserve"> </w:t>
      </w:r>
      <w:r w:rsidR="00C460CB" w:rsidRPr="00A92F7F">
        <w:rPr>
          <w:rFonts w:asciiTheme="majorBidi" w:hAnsiTheme="majorBidi" w:cstheme="majorBidi"/>
          <w:b/>
          <w:bCs/>
          <w:sz w:val="32"/>
          <w:szCs w:val="32"/>
        </w:rPr>
        <w:t>Classification of Honey bees:-</w:t>
      </w:r>
      <w:r w:rsidR="00C460CB" w:rsidRPr="00A92F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460CB" w:rsidRPr="009961F6" w:rsidRDefault="00C460CB" w:rsidP="00A416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sz w:val="28"/>
          <w:szCs w:val="28"/>
        </w:rPr>
        <w:t xml:space="preserve">Honey Bees belong to the animal kingdom, Phylum </w:t>
      </w:r>
      <w:proofErr w:type="spellStart"/>
      <w:r w:rsidRPr="009961F6">
        <w:rPr>
          <w:rFonts w:ascii="Times New Roman" w:hAnsi="Times New Roman" w:cs="Times New Roman"/>
          <w:sz w:val="28"/>
          <w:szCs w:val="28"/>
        </w:rPr>
        <w:t>Arthropoda</w:t>
      </w:r>
      <w:proofErr w:type="spellEnd"/>
      <w:r w:rsidRPr="009961F6">
        <w:rPr>
          <w:rFonts w:ascii="Times New Roman" w:hAnsi="Times New Roman" w:cs="Times New Roman"/>
          <w:sz w:val="28"/>
          <w:szCs w:val="28"/>
        </w:rPr>
        <w:t xml:space="preserve">, Order Hymenoptera; class </w:t>
      </w:r>
      <w:proofErr w:type="spellStart"/>
      <w:r w:rsidRPr="009961F6">
        <w:rPr>
          <w:rFonts w:ascii="Times New Roman" w:hAnsi="Times New Roman" w:cs="Times New Roman"/>
          <w:sz w:val="28"/>
          <w:szCs w:val="28"/>
        </w:rPr>
        <w:t>Insecta</w:t>
      </w:r>
      <w:proofErr w:type="spellEnd"/>
      <w:r w:rsidRPr="009961F6">
        <w:rPr>
          <w:rFonts w:ascii="Times New Roman" w:hAnsi="Times New Roman" w:cs="Times New Roman"/>
          <w:sz w:val="28"/>
          <w:szCs w:val="28"/>
        </w:rPr>
        <w:t xml:space="preserve">, Super family </w:t>
      </w:r>
      <w:proofErr w:type="spellStart"/>
      <w:r w:rsidRPr="009961F6">
        <w:rPr>
          <w:rFonts w:ascii="Times New Roman" w:hAnsi="Times New Roman" w:cs="Times New Roman"/>
          <w:sz w:val="28"/>
          <w:szCs w:val="28"/>
        </w:rPr>
        <w:t>Apoidea</w:t>
      </w:r>
      <w:proofErr w:type="spellEnd"/>
      <w:r w:rsidRPr="009961F6">
        <w:rPr>
          <w:rFonts w:ascii="Times New Roman" w:hAnsi="Times New Roman" w:cs="Times New Roman"/>
          <w:sz w:val="28"/>
          <w:szCs w:val="28"/>
        </w:rPr>
        <w:t xml:space="preserve">, family </w:t>
      </w:r>
      <w:proofErr w:type="spellStart"/>
      <w:r w:rsidRPr="009961F6">
        <w:rPr>
          <w:rFonts w:ascii="Times New Roman" w:hAnsi="Times New Roman" w:cs="Times New Roman"/>
          <w:sz w:val="28"/>
          <w:szCs w:val="28"/>
        </w:rPr>
        <w:t>Apidae</w:t>
      </w:r>
      <w:proofErr w:type="spellEnd"/>
      <w:r w:rsidRPr="009961F6">
        <w:rPr>
          <w:rFonts w:ascii="Times New Roman" w:hAnsi="Times New Roman" w:cs="Times New Roman"/>
          <w:sz w:val="28"/>
          <w:szCs w:val="28"/>
        </w:rPr>
        <w:t xml:space="preserve">, genus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sz w:val="28"/>
          <w:szCs w:val="28"/>
        </w:rPr>
        <w:t xml:space="preserve">. The genus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 xml:space="preserve">is divided into several species and sub-species/ races but the 5 main species are: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dorsata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4166C">
        <w:rPr>
          <w:rFonts w:ascii="Times New Roman" w:hAnsi="Times New Roman" w:cs="Times New Roman"/>
          <w:sz w:val="28"/>
          <w:szCs w:val="28"/>
        </w:rPr>
        <w:t>(</w:t>
      </w:r>
      <w:r w:rsidR="00A4166C" w:rsidRPr="00A4166C">
        <w:rPr>
          <w:rFonts w:ascii="Times New Roman" w:hAnsi="Times New Roman" w:cs="Times New Roman"/>
          <w:sz w:val="24"/>
          <w:szCs w:val="24"/>
        </w:rPr>
        <w:t>Giant Wild Honeybee</w:t>
      </w:r>
      <w:r w:rsidRPr="009961F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laboriosa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4166C">
        <w:rPr>
          <w:rFonts w:ascii="Times New Roman" w:hAnsi="Times New Roman" w:cs="Times New Roman"/>
          <w:sz w:val="28"/>
          <w:szCs w:val="28"/>
        </w:rPr>
        <w:t>(Rock</w:t>
      </w: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r w:rsidR="00A4166C">
        <w:rPr>
          <w:rFonts w:ascii="Times New Roman" w:hAnsi="Times New Roman" w:cs="Times New Roman"/>
          <w:sz w:val="28"/>
          <w:szCs w:val="28"/>
        </w:rPr>
        <w:t>H</w:t>
      </w:r>
      <w:r w:rsidRPr="009961F6">
        <w:rPr>
          <w:rFonts w:ascii="Times New Roman" w:hAnsi="Times New Roman" w:cs="Times New Roman"/>
          <w:sz w:val="28"/>
          <w:szCs w:val="28"/>
        </w:rPr>
        <w:t xml:space="preserve">oneybee),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florea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4166C">
        <w:rPr>
          <w:rFonts w:ascii="Times New Roman" w:hAnsi="Times New Roman" w:cs="Times New Roman"/>
          <w:sz w:val="28"/>
          <w:szCs w:val="28"/>
        </w:rPr>
        <w:t>(D</w:t>
      </w:r>
      <w:r w:rsidRPr="009961F6">
        <w:rPr>
          <w:rFonts w:ascii="Times New Roman" w:hAnsi="Times New Roman" w:cs="Times New Roman"/>
          <w:sz w:val="28"/>
          <w:szCs w:val="28"/>
        </w:rPr>
        <w:t xml:space="preserve">warf </w:t>
      </w:r>
      <w:r w:rsidR="00A4166C">
        <w:rPr>
          <w:rFonts w:ascii="Times New Roman" w:hAnsi="Times New Roman" w:cs="Times New Roman"/>
          <w:sz w:val="28"/>
          <w:szCs w:val="28"/>
        </w:rPr>
        <w:t>H</w:t>
      </w:r>
      <w:r w:rsidRPr="009961F6">
        <w:rPr>
          <w:rFonts w:ascii="Times New Roman" w:hAnsi="Times New Roman" w:cs="Times New Roman"/>
          <w:sz w:val="28"/>
          <w:szCs w:val="28"/>
        </w:rPr>
        <w:t xml:space="preserve">oneybee),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cerana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4166C">
        <w:rPr>
          <w:rFonts w:ascii="Times New Roman" w:hAnsi="Times New Roman" w:cs="Times New Roman"/>
          <w:sz w:val="28"/>
          <w:szCs w:val="28"/>
        </w:rPr>
        <w:t xml:space="preserve">(Indian Honeybee) </w:t>
      </w:r>
      <w:r w:rsidRPr="009961F6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mellifera</w:t>
      </w:r>
      <w:proofErr w:type="spellEnd"/>
      <w:r w:rsidR="00381D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1DA5">
        <w:rPr>
          <w:rFonts w:ascii="Times New Roman" w:hAnsi="Times New Roman" w:cs="Times New Roman"/>
          <w:sz w:val="28"/>
          <w:szCs w:val="28"/>
        </w:rPr>
        <w:t>(</w:t>
      </w:r>
      <w:r w:rsidR="00381DA5" w:rsidRPr="00381DA5">
        <w:rPr>
          <w:rFonts w:ascii="Times New Roman" w:hAnsi="Times New Roman" w:cs="Times New Roman"/>
          <w:sz w:val="28"/>
          <w:szCs w:val="28"/>
        </w:rPr>
        <w:t>International</w:t>
      </w:r>
      <w:r w:rsidR="00381DA5">
        <w:rPr>
          <w:rFonts w:ascii="Times New Roman" w:hAnsi="Times New Roman" w:cs="Times New Roman"/>
          <w:sz w:val="28"/>
          <w:szCs w:val="28"/>
        </w:rPr>
        <w:t xml:space="preserve"> Honeybee)</w:t>
      </w:r>
      <w:r w:rsidRPr="009961F6">
        <w:rPr>
          <w:rFonts w:ascii="Times New Roman" w:hAnsi="Times New Roman" w:cs="Times New Roman"/>
          <w:sz w:val="28"/>
          <w:szCs w:val="28"/>
        </w:rPr>
        <w:t>.</w:t>
      </w:r>
    </w:p>
    <w:p w:rsidR="00C460CB" w:rsidRPr="00A92F7F" w:rsidRDefault="00C460CB" w:rsidP="00C460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A92F7F">
        <w:rPr>
          <w:rFonts w:ascii="Times New Roman" w:hAnsi="Times New Roman" w:cs="Times New Roman"/>
          <w:b/>
          <w:bCs/>
          <w:sz w:val="32"/>
          <w:szCs w:val="32"/>
        </w:rPr>
        <w:t xml:space="preserve">Different </w:t>
      </w:r>
      <w:r>
        <w:rPr>
          <w:rFonts w:ascii="Times New Roman" w:hAnsi="Times New Roman" w:cs="Times New Roman"/>
          <w:b/>
          <w:bCs/>
          <w:sz w:val="32"/>
          <w:szCs w:val="32"/>
        </w:rPr>
        <w:t>Species o</w:t>
      </w:r>
      <w:r w:rsidRPr="00A92F7F">
        <w:rPr>
          <w:rFonts w:ascii="Times New Roman" w:hAnsi="Times New Roman" w:cs="Times New Roman"/>
          <w:b/>
          <w:bCs/>
          <w:sz w:val="32"/>
          <w:szCs w:val="32"/>
        </w:rPr>
        <w:t>f Honey Bees:</w:t>
      </w:r>
    </w:p>
    <w:p w:rsidR="00C460CB" w:rsidRPr="009961F6" w:rsidRDefault="00C460CB" w:rsidP="00C460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sz w:val="28"/>
          <w:szCs w:val="28"/>
        </w:rPr>
        <w:t xml:space="preserve">There are about 22 thousand species of bees in the world that live to feed on flowers, and only nine species are recorded as honey-collecting bees and there are five well known species of true honey bees (belonging to genus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sz w:val="28"/>
          <w:szCs w:val="28"/>
        </w:rPr>
        <w:t>) in the world:</w:t>
      </w:r>
    </w:p>
    <w:p w:rsidR="00C460CB" w:rsidRPr="009961F6" w:rsidRDefault="00C460CB" w:rsidP="00C460CB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-Apis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dorsata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>F. (Giant bee)</w:t>
      </w:r>
    </w:p>
    <w:p w:rsidR="00C460CB" w:rsidRPr="009961F6" w:rsidRDefault="00C460CB" w:rsidP="00C460CB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-Apis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laboriosa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>F. (Rock bee)</w:t>
      </w:r>
    </w:p>
    <w:p w:rsidR="00C460CB" w:rsidRPr="009961F6" w:rsidRDefault="00C460CB" w:rsidP="00C460CB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-Apis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florea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 xml:space="preserve">F. (Little bee) </w:t>
      </w:r>
    </w:p>
    <w:p w:rsidR="00C460CB" w:rsidRPr="009961F6" w:rsidRDefault="00C460CB" w:rsidP="00C460CB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-Apis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cerana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 xml:space="preserve">F. (Indian bee) </w:t>
      </w:r>
    </w:p>
    <w:p w:rsidR="00C460CB" w:rsidRPr="009961F6" w:rsidRDefault="00C460CB" w:rsidP="00C460CB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-Apis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mellifera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 xml:space="preserve">L. (European bee) </w:t>
      </w:r>
    </w:p>
    <w:p w:rsidR="00C460CB" w:rsidRPr="007C61FD" w:rsidRDefault="00C460CB" w:rsidP="00C460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60CB" w:rsidRPr="009961F6" w:rsidRDefault="00C460CB" w:rsidP="00C46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>Characteristics of five well known species of honey bees:</w:t>
      </w: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559"/>
        <w:gridCol w:w="1417"/>
        <w:gridCol w:w="1681"/>
        <w:gridCol w:w="1721"/>
      </w:tblGrid>
      <w:tr w:rsidR="00C460CB" w:rsidTr="006E495B">
        <w:tc>
          <w:tcPr>
            <w:tcW w:w="1702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1843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Apis</w:t>
            </w:r>
            <w:proofErr w:type="spellEnd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dorsata</w:t>
            </w:r>
            <w:proofErr w:type="spellEnd"/>
          </w:p>
        </w:tc>
        <w:tc>
          <w:tcPr>
            <w:tcW w:w="1559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Apis</w:t>
            </w:r>
            <w:proofErr w:type="spellEnd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laboriosa</w:t>
            </w:r>
            <w:proofErr w:type="spellEnd"/>
          </w:p>
        </w:tc>
        <w:tc>
          <w:tcPr>
            <w:tcW w:w="1417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Apis</w:t>
            </w:r>
            <w:proofErr w:type="spellEnd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florea</w:t>
            </w:r>
            <w:proofErr w:type="spellEnd"/>
          </w:p>
        </w:tc>
        <w:tc>
          <w:tcPr>
            <w:tcW w:w="1681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Apis</w:t>
            </w:r>
            <w:proofErr w:type="spellEnd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cerana</w:t>
            </w:r>
            <w:proofErr w:type="spellEnd"/>
          </w:p>
        </w:tc>
        <w:tc>
          <w:tcPr>
            <w:tcW w:w="1721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Apis</w:t>
            </w:r>
            <w:proofErr w:type="spellEnd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1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mellifera</w:t>
            </w:r>
            <w:proofErr w:type="spellEnd"/>
          </w:p>
        </w:tc>
      </w:tr>
      <w:tr w:rsidR="00C460CB" w:rsidTr="006E495B">
        <w:tc>
          <w:tcPr>
            <w:tcW w:w="1702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843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Largest honeybee</w:t>
            </w:r>
          </w:p>
        </w:tc>
        <w:tc>
          <w:tcPr>
            <w:tcW w:w="1559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Largest honeybee</w:t>
            </w:r>
          </w:p>
        </w:tc>
        <w:tc>
          <w:tcPr>
            <w:tcW w:w="1417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Small size</w:t>
            </w:r>
          </w:p>
        </w:tc>
        <w:tc>
          <w:tcPr>
            <w:tcW w:w="1681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Medium size</w:t>
            </w:r>
          </w:p>
        </w:tc>
        <w:tc>
          <w:tcPr>
            <w:tcW w:w="1721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spacing w:line="276" w:lineRule="auto"/>
              <w:ind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Medium size</w:t>
            </w:r>
          </w:p>
        </w:tc>
      </w:tr>
      <w:tr w:rsidR="00C460CB" w:rsidTr="006E495B">
        <w:tc>
          <w:tcPr>
            <w:tcW w:w="1702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Nest builds</w:t>
            </w:r>
          </w:p>
        </w:tc>
        <w:tc>
          <w:tcPr>
            <w:tcW w:w="1843" w:type="dxa"/>
          </w:tcPr>
          <w:p w:rsidR="00C460CB" w:rsidRPr="00F615FA" w:rsidRDefault="00381DA5" w:rsidP="00381DA5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ngle</w:t>
            </w:r>
            <w:r w:rsidR="00C460CB" w:rsidRPr="00F615FA">
              <w:rPr>
                <w:rFonts w:ascii="Times New Roman" w:hAnsi="Times New Roman" w:cs="Times New Roman"/>
                <w:sz w:val="24"/>
                <w:szCs w:val="24"/>
              </w:rPr>
              <w:t xml:space="preserve"> large</w:t>
            </w:r>
            <w:r w:rsidR="00C4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0CB" w:rsidRPr="00F615FA">
              <w:rPr>
                <w:rFonts w:ascii="Times New Roman" w:hAnsi="Times New Roman" w:cs="Times New Roman"/>
                <w:sz w:val="24"/>
                <w:szCs w:val="24"/>
              </w:rPr>
              <w:t>open comb on</w:t>
            </w:r>
            <w:r w:rsidR="00C46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0CB" w:rsidRPr="00F615FA">
              <w:rPr>
                <w:rFonts w:ascii="Times New Roman" w:hAnsi="Times New Roman" w:cs="Times New Roman"/>
                <w:sz w:val="24"/>
                <w:szCs w:val="24"/>
              </w:rPr>
              <w:t>high branches of trees</w:t>
            </w:r>
          </w:p>
        </w:tc>
        <w:tc>
          <w:tcPr>
            <w:tcW w:w="1559" w:type="dxa"/>
          </w:tcPr>
          <w:p w:rsidR="00C460CB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Single large</w:t>
            </w:r>
          </w:p>
          <w:p w:rsidR="00C460CB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 xml:space="preserve"> 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comb</w:t>
            </w:r>
          </w:p>
          <w:p w:rsidR="00C460CB" w:rsidRPr="00F615FA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 xml:space="preserve"> on rock</w:t>
            </w:r>
          </w:p>
        </w:tc>
        <w:tc>
          <w:tcPr>
            <w:tcW w:w="1417" w:type="dxa"/>
          </w:tcPr>
          <w:p w:rsidR="00C460CB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Single small combs in</w:t>
            </w:r>
          </w:p>
          <w:p w:rsidR="00C460CB" w:rsidRPr="00F615FA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 xml:space="preserve"> bushes and hedges</w:t>
            </w:r>
          </w:p>
        </w:tc>
        <w:tc>
          <w:tcPr>
            <w:tcW w:w="1681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Several parallel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combs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cavities of tree, trunks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 xml:space="preserve">and mud walls </w:t>
            </w:r>
          </w:p>
        </w:tc>
        <w:tc>
          <w:tcPr>
            <w:tcW w:w="1721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everal parallel combs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cavities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tree, trunks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and mud walls</w:t>
            </w:r>
          </w:p>
        </w:tc>
      </w:tr>
      <w:tr w:rsidR="00C460CB" w:rsidTr="006E495B">
        <w:tc>
          <w:tcPr>
            <w:tcW w:w="1702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Swarming</w:t>
            </w:r>
          </w:p>
        </w:tc>
        <w:tc>
          <w:tcPr>
            <w:tcW w:w="1843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tendency</w:t>
            </w:r>
          </w:p>
        </w:tc>
        <w:tc>
          <w:tcPr>
            <w:tcW w:w="1559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tendency</w:t>
            </w:r>
          </w:p>
        </w:tc>
        <w:tc>
          <w:tcPr>
            <w:tcW w:w="1417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</w:p>
          <w:p w:rsidR="00C460CB" w:rsidRPr="00F615FA" w:rsidRDefault="00C460CB" w:rsidP="006E495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tendency</w:t>
            </w:r>
          </w:p>
        </w:tc>
        <w:tc>
          <w:tcPr>
            <w:tcW w:w="1681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tendency</w:t>
            </w:r>
          </w:p>
        </w:tc>
        <w:tc>
          <w:tcPr>
            <w:tcW w:w="1721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Only in African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sub species</w:t>
            </w:r>
          </w:p>
        </w:tc>
      </w:tr>
      <w:tr w:rsidR="00C460CB" w:rsidTr="006E495B">
        <w:tc>
          <w:tcPr>
            <w:tcW w:w="1702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Temperament</w:t>
            </w:r>
            <w:r w:rsidR="002A3A93">
              <w:rPr>
                <w:rFonts w:ascii="Times New Roman" w:hAnsi="Times New Roman" w:cs="Times New Roman"/>
                <w:sz w:val="24"/>
                <w:szCs w:val="24"/>
              </w:rPr>
              <w:t xml:space="preserve"> or Mood</w:t>
            </w:r>
          </w:p>
        </w:tc>
        <w:tc>
          <w:tcPr>
            <w:tcW w:w="1843" w:type="dxa"/>
          </w:tcPr>
          <w:p w:rsidR="002A3A93" w:rsidRDefault="00C460CB" w:rsidP="002A3A93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More </w:t>
            </w:r>
          </w:p>
          <w:p w:rsidR="00C460CB" w:rsidRPr="00F615FA" w:rsidRDefault="00C460CB" w:rsidP="002A3A93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 xml:space="preserve">erocious </w:t>
            </w:r>
          </w:p>
        </w:tc>
        <w:tc>
          <w:tcPr>
            <w:tcW w:w="1559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f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 xml:space="preserve">erocious </w:t>
            </w:r>
          </w:p>
        </w:tc>
        <w:tc>
          <w:tcPr>
            <w:tcW w:w="1417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Ferocious</w:t>
            </w:r>
          </w:p>
        </w:tc>
        <w:tc>
          <w:tcPr>
            <w:tcW w:w="1681" w:type="dxa"/>
          </w:tcPr>
          <w:p w:rsidR="00C460CB" w:rsidRDefault="00C460CB" w:rsidP="006E495B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</w:p>
          <w:p w:rsidR="00C460CB" w:rsidRPr="00F615FA" w:rsidRDefault="00C460CB" w:rsidP="006E495B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 xml:space="preserve">ferocious </w:t>
            </w:r>
          </w:p>
        </w:tc>
        <w:tc>
          <w:tcPr>
            <w:tcW w:w="1721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Gentle except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African sub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</w:tr>
      <w:tr w:rsidR="00C460CB" w:rsidTr="006E495B">
        <w:tc>
          <w:tcPr>
            <w:tcW w:w="1702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Breeding </w:t>
            </w:r>
          </w:p>
        </w:tc>
        <w:tc>
          <w:tcPr>
            <w:tcW w:w="1843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wild bees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cannot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domesticate</w:t>
            </w:r>
          </w:p>
        </w:tc>
        <w:tc>
          <w:tcPr>
            <w:tcW w:w="1559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wild bees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 xml:space="preserve">cannot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domesticate</w:t>
            </w:r>
          </w:p>
        </w:tc>
        <w:tc>
          <w:tcPr>
            <w:tcW w:w="1417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wild bees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cannot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domesticate</w:t>
            </w:r>
          </w:p>
        </w:tc>
        <w:tc>
          <w:tcPr>
            <w:tcW w:w="1681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Hive bees  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domesticate</w:t>
            </w:r>
          </w:p>
        </w:tc>
        <w:tc>
          <w:tcPr>
            <w:tcW w:w="1721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Hive bees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asily domesticate</w:t>
            </w:r>
          </w:p>
        </w:tc>
      </w:tr>
      <w:tr w:rsidR="00C460CB" w:rsidTr="006E495B">
        <w:tc>
          <w:tcPr>
            <w:tcW w:w="1702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Average honey yield per colony/year</w:t>
            </w:r>
          </w:p>
        </w:tc>
        <w:tc>
          <w:tcPr>
            <w:tcW w:w="1843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1559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 xml:space="preserve">quantity </w:t>
            </w:r>
          </w:p>
        </w:tc>
        <w:tc>
          <w:tcPr>
            <w:tcW w:w="1417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ittle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1681" w:type="dxa"/>
          </w:tcPr>
          <w:p w:rsidR="00C460CB" w:rsidRPr="00F615FA" w:rsidRDefault="00C460CB" w:rsidP="006E495B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A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1721" w:type="dxa"/>
          </w:tcPr>
          <w:p w:rsidR="00C460CB" w:rsidRDefault="00C460CB" w:rsidP="006E495B">
            <w:pPr>
              <w:autoSpaceDE w:val="0"/>
              <w:autoSpaceDN w:val="0"/>
              <w:adjustRightInd w:val="0"/>
              <w:ind w:hanging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81D">
              <w:rPr>
                <w:rFonts w:ascii="Times New Roman" w:hAnsi="Times New Roman" w:cs="Times New Roman"/>
                <w:sz w:val="24"/>
                <w:szCs w:val="24"/>
              </w:rPr>
              <w:t>Enough amount</w:t>
            </w:r>
          </w:p>
          <w:p w:rsidR="00C460CB" w:rsidRPr="00F615FA" w:rsidRDefault="00C460CB" w:rsidP="006E495B">
            <w:pPr>
              <w:autoSpaceDE w:val="0"/>
              <w:autoSpaceDN w:val="0"/>
              <w:adjustRightInd w:val="0"/>
              <w:ind w:hanging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20- 45 kg</w:t>
            </w:r>
          </w:p>
        </w:tc>
      </w:tr>
    </w:tbl>
    <w:p w:rsidR="00C460CB" w:rsidRPr="00943971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3EF5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6C20820" wp14:editId="2CBE6DFF">
            <wp:simplePos x="0" y="0"/>
            <wp:positionH relativeFrom="column">
              <wp:posOffset>-304800</wp:posOffset>
            </wp:positionH>
            <wp:positionV relativeFrom="paragraph">
              <wp:posOffset>86995</wp:posOffset>
            </wp:positionV>
            <wp:extent cx="2969260" cy="2449195"/>
            <wp:effectExtent l="0" t="0" r="2540" b="8255"/>
            <wp:wrapThrough wrapText="bothSides">
              <wp:wrapPolygon edited="0">
                <wp:start x="0" y="0"/>
                <wp:lineTo x="0" y="21505"/>
                <wp:lineTo x="21480" y="21505"/>
                <wp:lineTo x="21480" y="0"/>
                <wp:lineTo x="0" y="0"/>
              </wp:wrapPolygon>
            </wp:wrapThrough>
            <wp:docPr id="2" name="صورة 6" descr="C:\Documents and Settings\AL GADDAWI\My Documents\My Pictures\حشرات منوعة\نحل مختلف\422920_286534718126586_21452673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L GADDAWI\My Documents\My Pictures\حشرات منوعة\نحل مختلف\422920_286534718126586_214526738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08E9639" wp14:editId="1925C03B">
            <wp:simplePos x="0" y="0"/>
            <wp:positionH relativeFrom="column">
              <wp:posOffset>2807970</wp:posOffset>
            </wp:positionH>
            <wp:positionV relativeFrom="paragraph">
              <wp:posOffset>53975</wp:posOffset>
            </wp:positionV>
            <wp:extent cx="3025775" cy="2479675"/>
            <wp:effectExtent l="0" t="0" r="3175" b="0"/>
            <wp:wrapThrough wrapText="bothSides">
              <wp:wrapPolygon edited="0">
                <wp:start x="0" y="0"/>
                <wp:lineTo x="0" y="21406"/>
                <wp:lineTo x="21487" y="21406"/>
                <wp:lineTo x="21487" y="0"/>
                <wp:lineTo x="0" y="0"/>
              </wp:wrapPolygon>
            </wp:wrapThrough>
            <wp:docPr id="6" name="Picture 6" descr="C:\Users\Mohamed Sallow\Desktop\Apis_dorsat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hamed Sallow\Desktop\Apis_dorsata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laboriosa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dorsata</w:t>
      </w:r>
      <w:proofErr w:type="spellEnd"/>
    </w:p>
    <w:p w:rsidR="00C460CB" w:rsidRPr="00537FA6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54F56E0" wp14:editId="4FC48B78">
            <wp:simplePos x="0" y="0"/>
            <wp:positionH relativeFrom="column">
              <wp:posOffset>2807970</wp:posOffset>
            </wp:positionH>
            <wp:positionV relativeFrom="paragraph">
              <wp:posOffset>333375</wp:posOffset>
            </wp:positionV>
            <wp:extent cx="3121025" cy="2165985"/>
            <wp:effectExtent l="0" t="0" r="3175" b="5715"/>
            <wp:wrapThrough wrapText="bothSides">
              <wp:wrapPolygon edited="0">
                <wp:start x="0" y="0"/>
                <wp:lineTo x="0" y="21467"/>
                <wp:lineTo x="21490" y="21467"/>
                <wp:lineTo x="21490" y="0"/>
                <wp:lineTo x="0" y="0"/>
              </wp:wrapPolygon>
            </wp:wrapThrough>
            <wp:docPr id="12" name="Picture 12" descr="C:\Users\Azad\Desktop\635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ad\Desktop\6352_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22747FF" wp14:editId="7801CD76">
            <wp:simplePos x="0" y="0"/>
            <wp:positionH relativeFrom="column">
              <wp:posOffset>-359410</wp:posOffset>
            </wp:positionH>
            <wp:positionV relativeFrom="paragraph">
              <wp:posOffset>334645</wp:posOffset>
            </wp:positionV>
            <wp:extent cx="3091180" cy="2176780"/>
            <wp:effectExtent l="0" t="0" r="0" b="0"/>
            <wp:wrapThrough wrapText="bothSides">
              <wp:wrapPolygon edited="0">
                <wp:start x="0" y="0"/>
                <wp:lineTo x="0" y="21361"/>
                <wp:lineTo x="21431" y="21361"/>
                <wp:lineTo x="21431" y="0"/>
                <wp:lineTo x="0" y="0"/>
              </wp:wrapPolygon>
            </wp:wrapThrough>
            <wp:docPr id="11" name="Picture 11" descr="C:\Users\Azad\Desktop\2miqudop6ex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ad\Desktop\2miqudop6ex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:rsidR="00C460CB" w:rsidRDefault="00C460CB" w:rsidP="00C460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florea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cerana</w:t>
      </w:r>
      <w:proofErr w:type="spellEnd"/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C328B10" wp14:editId="0A0DAE8C">
            <wp:simplePos x="0" y="0"/>
            <wp:positionH relativeFrom="column">
              <wp:posOffset>968375</wp:posOffset>
            </wp:positionH>
            <wp:positionV relativeFrom="paragraph">
              <wp:posOffset>13335</wp:posOffset>
            </wp:positionV>
            <wp:extent cx="3180080" cy="2111375"/>
            <wp:effectExtent l="0" t="0" r="1270" b="3175"/>
            <wp:wrapThrough wrapText="bothSides">
              <wp:wrapPolygon edited="0">
                <wp:start x="0" y="0"/>
                <wp:lineTo x="0" y="21438"/>
                <wp:lineTo x="21479" y="21438"/>
                <wp:lineTo x="21479" y="0"/>
                <wp:lineTo x="0" y="0"/>
              </wp:wrapPolygon>
            </wp:wrapThrough>
            <wp:docPr id="13" name="Picture 13" descr="C:\Users\Aza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a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mellifera</w:t>
      </w:r>
      <w:proofErr w:type="spellEnd"/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60CB" w:rsidRPr="00D3309A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09A">
        <w:rPr>
          <w:rFonts w:ascii="Times New Roman" w:hAnsi="Times New Roman" w:cs="Times New Roman"/>
          <w:b/>
          <w:bCs/>
          <w:sz w:val="32"/>
          <w:szCs w:val="32"/>
        </w:rPr>
        <w:lastRenderedPageBreak/>
        <w:t>Races of Honeybees</w:t>
      </w:r>
      <w:r w:rsidRPr="00D3309A">
        <w:rPr>
          <w:rFonts w:ascii="Times New Roman" w:hAnsi="Times New Roman" w:cs="Times New Roman"/>
          <w:sz w:val="32"/>
          <w:szCs w:val="32"/>
        </w:rPr>
        <w:t>:</w:t>
      </w:r>
    </w:p>
    <w:p w:rsidR="00C460CB" w:rsidRPr="009961F6" w:rsidRDefault="00C460CB" w:rsidP="00A54F2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sz w:val="28"/>
          <w:szCs w:val="28"/>
        </w:rPr>
        <w:t xml:space="preserve">Before identifying the races of honeybees, the basics and main </w:t>
      </w:r>
      <w:r w:rsidR="00A54F21">
        <w:rPr>
          <w:rFonts w:ascii="Times New Roman" w:hAnsi="Times New Roman" w:cs="Times New Roman"/>
          <w:sz w:val="28"/>
          <w:szCs w:val="28"/>
        </w:rPr>
        <w:t>characterizes</w:t>
      </w:r>
      <w:r w:rsidRPr="009961F6">
        <w:rPr>
          <w:rFonts w:ascii="Times New Roman" w:hAnsi="Times New Roman" w:cs="Times New Roman"/>
          <w:sz w:val="28"/>
          <w:szCs w:val="28"/>
        </w:rPr>
        <w:t xml:space="preserve"> are used </w:t>
      </w:r>
      <w:r w:rsidR="00A54F21">
        <w:rPr>
          <w:rFonts w:ascii="Times New Roman" w:hAnsi="Times New Roman" w:cs="Times New Roman"/>
          <w:sz w:val="28"/>
          <w:szCs w:val="28"/>
        </w:rPr>
        <w:t>to</w:t>
      </w: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r w:rsidR="00A54F21">
        <w:rPr>
          <w:rFonts w:ascii="Times New Roman" w:hAnsi="Times New Roman" w:cs="Times New Roman"/>
          <w:sz w:val="28"/>
          <w:szCs w:val="28"/>
        </w:rPr>
        <w:t>recognizing</w:t>
      </w:r>
      <w:r w:rsidRPr="009961F6">
        <w:rPr>
          <w:rFonts w:ascii="Times New Roman" w:hAnsi="Times New Roman" w:cs="Times New Roman"/>
          <w:sz w:val="28"/>
          <w:szCs w:val="28"/>
        </w:rPr>
        <w:t xml:space="preserve"> between different races should be identified. They are basic genetic features; the most important of which are:</w:t>
      </w:r>
    </w:p>
    <w:p w:rsidR="00C460CB" w:rsidRPr="009961F6" w:rsidRDefault="00C460CB" w:rsidP="00C460C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9961F6">
        <w:rPr>
          <w:rFonts w:ascii="Times New Roman" w:hAnsi="Times New Roman" w:cs="Times New Roman"/>
          <w:b/>
          <w:bCs/>
          <w:sz w:val="28"/>
          <w:szCs w:val="28"/>
        </w:rPr>
        <w:t>Colour</w:t>
      </w:r>
      <w:proofErr w:type="spellEnd"/>
      <w:r w:rsidRPr="009961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61F6">
        <w:rPr>
          <w:rFonts w:ascii="Times New Roman" w:hAnsi="Times New Roman" w:cs="Times New Roman"/>
          <w:sz w:val="28"/>
          <w:szCs w:val="28"/>
        </w:rPr>
        <w:t xml:space="preserve"> Each race is characterized by a special </w:t>
      </w:r>
      <w:proofErr w:type="spellStart"/>
      <w:r w:rsidRPr="009961F6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9961F6">
        <w:rPr>
          <w:rFonts w:ascii="Times New Roman" w:hAnsi="Times New Roman" w:cs="Times New Roman"/>
          <w:sz w:val="28"/>
          <w:szCs w:val="28"/>
        </w:rPr>
        <w:t xml:space="preserve"> that distinguishes it from other races. The </w:t>
      </w:r>
      <w:proofErr w:type="spellStart"/>
      <w:r w:rsidRPr="009961F6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9961F6">
        <w:rPr>
          <w:rFonts w:ascii="Times New Roman" w:hAnsi="Times New Roman" w:cs="Times New Roman"/>
          <w:sz w:val="28"/>
          <w:szCs w:val="28"/>
        </w:rPr>
        <w:t xml:space="preserve"> of the abdomen segments varies between yellow and black.</w:t>
      </w:r>
    </w:p>
    <w:p w:rsidR="00C460CB" w:rsidRPr="009961F6" w:rsidRDefault="00C460CB" w:rsidP="00303F77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The Length of the Tongue: </w:t>
      </w:r>
      <w:r w:rsidRPr="009961F6">
        <w:rPr>
          <w:rFonts w:ascii="Times New Roman" w:hAnsi="Times New Roman" w:cs="Times New Roman"/>
          <w:sz w:val="28"/>
          <w:szCs w:val="28"/>
        </w:rPr>
        <w:t xml:space="preserve">The races differ from each other in the length of their tongues. For example, the length of the </w:t>
      </w:r>
      <w:proofErr w:type="spellStart"/>
      <w:r w:rsidR="00303F77" w:rsidRPr="009961F6">
        <w:rPr>
          <w:rFonts w:ascii="Times New Roman" w:hAnsi="Times New Roman" w:cs="Times New Roman"/>
          <w:sz w:val="28"/>
          <w:szCs w:val="28"/>
        </w:rPr>
        <w:t>Carniolan</w:t>
      </w:r>
      <w:proofErr w:type="spellEnd"/>
      <w:r w:rsidR="00303F77"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3F77" w:rsidRPr="009961F6">
        <w:rPr>
          <w:rFonts w:ascii="Times New Roman" w:hAnsi="Times New Roman" w:cs="Times New Roman"/>
          <w:sz w:val="28"/>
          <w:szCs w:val="28"/>
        </w:rPr>
        <w:t xml:space="preserve">worker </w:t>
      </w:r>
      <w:r w:rsidRPr="009961F6">
        <w:rPr>
          <w:rFonts w:ascii="Times New Roman" w:hAnsi="Times New Roman" w:cs="Times New Roman"/>
          <w:sz w:val="28"/>
          <w:szCs w:val="28"/>
        </w:rPr>
        <w:t>tongue is 6.35 m</w:t>
      </w:r>
      <w:r w:rsidR="00303F77">
        <w:rPr>
          <w:rFonts w:ascii="Times New Roman" w:hAnsi="Times New Roman" w:cs="Times New Roman"/>
          <w:sz w:val="28"/>
          <w:szCs w:val="28"/>
        </w:rPr>
        <w:t>m.</w:t>
      </w: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r w:rsidR="00303F77">
        <w:rPr>
          <w:rFonts w:ascii="Times New Roman" w:hAnsi="Times New Roman" w:cs="Times New Roman"/>
          <w:sz w:val="28"/>
          <w:szCs w:val="28"/>
        </w:rPr>
        <w:t>But in</w:t>
      </w: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sz w:val="28"/>
          <w:szCs w:val="28"/>
        </w:rPr>
        <w:t>Meda</w:t>
      </w:r>
      <w:proofErr w:type="spellEnd"/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3F77" w:rsidRPr="009961F6">
        <w:rPr>
          <w:rFonts w:ascii="Times New Roman" w:hAnsi="Times New Roman" w:cs="Times New Roman"/>
          <w:sz w:val="28"/>
          <w:szCs w:val="28"/>
        </w:rPr>
        <w:t>worker</w:t>
      </w:r>
      <w:r w:rsidR="00303F77">
        <w:rPr>
          <w:rFonts w:ascii="Times New Roman" w:hAnsi="Times New Roman" w:cs="Times New Roman"/>
          <w:sz w:val="28"/>
          <w:szCs w:val="28"/>
        </w:rPr>
        <w:t xml:space="preserve"> </w:t>
      </w:r>
      <w:r w:rsidR="009312B9">
        <w:rPr>
          <w:rFonts w:ascii="Times New Roman" w:hAnsi="Times New Roman" w:cs="Times New Roman"/>
          <w:sz w:val="28"/>
          <w:szCs w:val="28"/>
        </w:rPr>
        <w:t>is 5.3 m</w:t>
      </w:r>
      <w:r w:rsidR="00303F77">
        <w:rPr>
          <w:rFonts w:ascii="Times New Roman" w:hAnsi="Times New Roman" w:cs="Times New Roman"/>
          <w:sz w:val="28"/>
          <w:szCs w:val="28"/>
        </w:rPr>
        <w:t>m</w:t>
      </w:r>
      <w:r w:rsidR="009312B9">
        <w:rPr>
          <w:rFonts w:ascii="Times New Roman" w:hAnsi="Times New Roman" w:cs="Times New Roman"/>
          <w:sz w:val="28"/>
          <w:szCs w:val="28"/>
        </w:rPr>
        <w:t>.</w:t>
      </w:r>
    </w:p>
    <w:p w:rsidR="00C460CB" w:rsidRPr="009961F6" w:rsidRDefault="00C460CB" w:rsidP="00303F77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b/>
          <w:bCs/>
          <w:sz w:val="28"/>
          <w:szCs w:val="28"/>
        </w:rPr>
        <w:t>Size:</w:t>
      </w:r>
      <w:r w:rsidRPr="009961F6">
        <w:rPr>
          <w:rFonts w:ascii="Times New Roman" w:hAnsi="Times New Roman" w:cs="Times New Roman"/>
          <w:sz w:val="28"/>
          <w:szCs w:val="28"/>
        </w:rPr>
        <w:t xml:space="preserve"> This can be noticed by the naked eye. For</w:t>
      </w:r>
      <w:r w:rsidR="00303F77">
        <w:rPr>
          <w:rFonts w:ascii="Times New Roman" w:hAnsi="Times New Roman" w:cs="Times New Roman"/>
          <w:sz w:val="28"/>
          <w:szCs w:val="28"/>
        </w:rPr>
        <w:t xml:space="preserve"> </w:t>
      </w:r>
      <w:r w:rsidR="00303F77" w:rsidRPr="009961F6">
        <w:rPr>
          <w:rFonts w:ascii="Times New Roman" w:hAnsi="Times New Roman" w:cs="Times New Roman"/>
          <w:sz w:val="28"/>
          <w:szCs w:val="28"/>
        </w:rPr>
        <w:t>example</w:t>
      </w:r>
      <w:r w:rsidRPr="009961F6">
        <w:rPr>
          <w:rFonts w:ascii="Times New Roman" w:hAnsi="Times New Roman" w:cs="Times New Roman"/>
          <w:sz w:val="28"/>
          <w:szCs w:val="28"/>
        </w:rPr>
        <w:t>, the races spreading in North Africa are characterized by their small sizes, while those spreading in North Europe by their large sizes.</w:t>
      </w:r>
    </w:p>
    <w:p w:rsidR="00C460CB" w:rsidRPr="009961F6" w:rsidRDefault="00C460CB" w:rsidP="00303F77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4. Hairs: </w:t>
      </w:r>
      <w:r w:rsidRPr="009961F6">
        <w:rPr>
          <w:rFonts w:ascii="Times New Roman" w:hAnsi="Times New Roman" w:cs="Times New Roman"/>
          <w:sz w:val="28"/>
          <w:szCs w:val="28"/>
        </w:rPr>
        <w:t xml:space="preserve">The lengths of the hairs that cover the Bees body </w:t>
      </w:r>
      <w:r w:rsidR="00303F77">
        <w:rPr>
          <w:rFonts w:ascii="Times New Roman" w:hAnsi="Times New Roman" w:cs="Times New Roman"/>
          <w:sz w:val="28"/>
          <w:szCs w:val="28"/>
        </w:rPr>
        <w:t>i</w:t>
      </w:r>
      <w:r w:rsidR="00303F77" w:rsidRPr="00303F77">
        <w:rPr>
          <w:rFonts w:ascii="Times New Roman" w:hAnsi="Times New Roman" w:cs="Times New Roman"/>
          <w:sz w:val="28"/>
          <w:szCs w:val="28"/>
        </w:rPr>
        <w:t>t changes</w:t>
      </w:r>
      <w:r w:rsidRPr="009961F6">
        <w:rPr>
          <w:rFonts w:ascii="Times New Roman" w:hAnsi="Times New Roman" w:cs="Times New Roman"/>
          <w:sz w:val="28"/>
          <w:szCs w:val="28"/>
        </w:rPr>
        <w:t xml:space="preserve"> in the different races and according to that the </w:t>
      </w:r>
      <w:proofErr w:type="spellStart"/>
      <w:r w:rsidR="00303F77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="00303F77">
        <w:rPr>
          <w:rFonts w:ascii="Times New Roman" w:hAnsi="Times New Roman" w:cs="Times New Roman"/>
          <w:sz w:val="28"/>
          <w:szCs w:val="28"/>
        </w:rPr>
        <w:t xml:space="preserve"> and density</w:t>
      </w:r>
      <w:r w:rsidRPr="009961F6">
        <w:rPr>
          <w:rFonts w:ascii="Times New Roman" w:hAnsi="Times New Roman" w:cs="Times New Roman"/>
          <w:sz w:val="28"/>
          <w:szCs w:val="28"/>
        </w:rPr>
        <w:t>.</w:t>
      </w:r>
    </w:p>
    <w:p w:rsidR="00C460CB" w:rsidRPr="009961F6" w:rsidRDefault="00C460CB" w:rsidP="00DE1EDA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b/>
          <w:bCs/>
          <w:sz w:val="28"/>
          <w:szCs w:val="28"/>
        </w:rPr>
        <w:t>Veins of Wings:</w:t>
      </w:r>
      <w:r w:rsidRPr="009961F6">
        <w:rPr>
          <w:rFonts w:ascii="Times New Roman" w:hAnsi="Times New Roman" w:cs="Times New Roman"/>
          <w:sz w:val="28"/>
          <w:szCs w:val="28"/>
        </w:rPr>
        <w:t xml:space="preserve"> This is the most distinguishing feature </w:t>
      </w:r>
      <w:r w:rsidR="00DE1EDA">
        <w:rPr>
          <w:rFonts w:ascii="Times New Roman" w:hAnsi="Times New Roman" w:cs="Times New Roman"/>
          <w:sz w:val="28"/>
          <w:szCs w:val="28"/>
        </w:rPr>
        <w:t>by</w:t>
      </w:r>
      <w:r w:rsidRPr="009961F6">
        <w:rPr>
          <w:rFonts w:ascii="Times New Roman" w:hAnsi="Times New Roman" w:cs="Times New Roman"/>
          <w:sz w:val="28"/>
          <w:szCs w:val="28"/>
        </w:rPr>
        <w:t xml:space="preserve"> which the different races and species of bees can be distinguished.</w:t>
      </w:r>
    </w:p>
    <w:p w:rsidR="00C460CB" w:rsidRPr="009961F6" w:rsidRDefault="00C460CB" w:rsidP="00DE1EDA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DE1EDA">
        <w:rPr>
          <w:rFonts w:ascii="Times New Roman" w:hAnsi="Times New Roman" w:cs="Times New Roman"/>
          <w:b/>
          <w:bCs/>
          <w:sz w:val="28"/>
          <w:szCs w:val="28"/>
        </w:rPr>
        <w:t xml:space="preserve">he Shape and Size of Wax Glands: </w:t>
      </w: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r w:rsidR="00DE1EDA">
        <w:rPr>
          <w:rFonts w:ascii="Times New Roman" w:hAnsi="Times New Roman" w:cs="Times New Roman"/>
          <w:sz w:val="28"/>
          <w:szCs w:val="28"/>
        </w:rPr>
        <w:t>I</w:t>
      </w:r>
      <w:r w:rsidR="00DE1EDA" w:rsidRPr="00303F77">
        <w:rPr>
          <w:rFonts w:ascii="Times New Roman" w:hAnsi="Times New Roman" w:cs="Times New Roman"/>
          <w:sz w:val="28"/>
          <w:szCs w:val="28"/>
        </w:rPr>
        <w:t>t changes</w:t>
      </w:r>
      <w:r w:rsidR="00DE1EDA" w:rsidRPr="009961F6">
        <w:rPr>
          <w:rFonts w:ascii="Times New Roman" w:hAnsi="Times New Roman" w:cs="Times New Roman"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 xml:space="preserve">from one </w:t>
      </w:r>
      <w:r w:rsidR="00DE1EDA" w:rsidRPr="009961F6">
        <w:rPr>
          <w:rFonts w:ascii="Times New Roman" w:hAnsi="Times New Roman" w:cs="Times New Roman"/>
          <w:sz w:val="28"/>
          <w:szCs w:val="28"/>
        </w:rPr>
        <w:t>race</w:t>
      </w:r>
      <w:r w:rsidRPr="009961F6">
        <w:rPr>
          <w:rFonts w:ascii="Times New Roman" w:hAnsi="Times New Roman" w:cs="Times New Roman"/>
          <w:sz w:val="28"/>
          <w:szCs w:val="28"/>
        </w:rPr>
        <w:t xml:space="preserve"> to another.</w:t>
      </w:r>
    </w:p>
    <w:p w:rsidR="00C460CB" w:rsidRPr="009961F6" w:rsidRDefault="00C460CB" w:rsidP="009312B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7. The Number of Hooks: </w:t>
      </w:r>
      <w:r w:rsidRPr="009961F6">
        <w:rPr>
          <w:rFonts w:ascii="Times New Roman" w:hAnsi="Times New Roman" w:cs="Times New Roman"/>
          <w:sz w:val="28"/>
          <w:szCs w:val="28"/>
        </w:rPr>
        <w:t xml:space="preserve">These are hooks on the forward edge of the </w:t>
      </w:r>
      <w:r w:rsidR="009312B9">
        <w:rPr>
          <w:rFonts w:ascii="Times New Roman" w:hAnsi="Times New Roman" w:cs="Times New Roman"/>
          <w:sz w:val="28"/>
          <w:szCs w:val="28"/>
        </w:rPr>
        <w:t>hind</w:t>
      </w:r>
      <w:r w:rsidRPr="009961F6">
        <w:rPr>
          <w:rFonts w:ascii="Times New Roman" w:hAnsi="Times New Roman" w:cs="Times New Roman"/>
          <w:sz w:val="28"/>
          <w:szCs w:val="28"/>
        </w:rPr>
        <w:t xml:space="preserve"> wing. They differ in</w:t>
      </w:r>
      <w:r w:rsidR="009312B9">
        <w:rPr>
          <w:rFonts w:ascii="Times New Roman" w:hAnsi="Times New Roman" w:cs="Times New Roman"/>
          <w:sz w:val="28"/>
          <w:szCs w:val="28"/>
        </w:rPr>
        <w:t xml:space="preserve"> number according to the races.</w:t>
      </w:r>
    </w:p>
    <w:p w:rsidR="00C460CB" w:rsidRPr="000C5379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C5379">
        <w:rPr>
          <w:rFonts w:ascii="Times New Roman" w:hAnsi="Times New Roman" w:cs="Times New Roman"/>
          <w:b/>
          <w:bCs/>
          <w:sz w:val="32"/>
          <w:szCs w:val="32"/>
        </w:rPr>
        <w:t>Speci</w:t>
      </w:r>
      <w:r>
        <w:rPr>
          <w:rFonts w:ascii="Times New Roman" w:hAnsi="Times New Roman" w:cs="Times New Roman"/>
          <w:b/>
          <w:bCs/>
          <w:sz w:val="32"/>
          <w:szCs w:val="32"/>
        </w:rPr>
        <w:t>es a</w:t>
      </w:r>
      <w:r w:rsidRPr="000C5379">
        <w:rPr>
          <w:rFonts w:ascii="Times New Roman" w:hAnsi="Times New Roman" w:cs="Times New Roman"/>
          <w:b/>
          <w:bCs/>
          <w:sz w:val="32"/>
          <w:szCs w:val="32"/>
        </w:rPr>
        <w:t>nd Subspecies</w:t>
      </w:r>
      <w:r>
        <w:rPr>
          <w:rFonts w:ascii="Times New Roman" w:hAnsi="Times New Roman" w:cs="Times New Roman"/>
          <w:b/>
          <w:bCs/>
          <w:sz w:val="32"/>
          <w:szCs w:val="32"/>
        </w:rPr>
        <w:t>/Races</w:t>
      </w:r>
      <w:r w:rsidRPr="000C53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0C5379">
        <w:rPr>
          <w:rFonts w:ascii="Times New Roman" w:hAnsi="Times New Roman" w:cs="Times New Roman"/>
          <w:b/>
          <w:bCs/>
          <w:sz w:val="32"/>
          <w:szCs w:val="32"/>
        </w:rPr>
        <w:t xml:space="preserve">f </w:t>
      </w:r>
      <w:r>
        <w:rPr>
          <w:rFonts w:ascii="Times New Roman" w:hAnsi="Times New Roman" w:cs="Times New Roman"/>
          <w:b/>
          <w:bCs/>
          <w:sz w:val="32"/>
          <w:szCs w:val="32"/>
        </w:rPr>
        <w:t>Honey</w:t>
      </w:r>
      <w:r w:rsidRPr="000C5379">
        <w:rPr>
          <w:rFonts w:ascii="Times New Roman" w:hAnsi="Times New Roman" w:cs="Times New Roman"/>
          <w:b/>
          <w:bCs/>
          <w:sz w:val="32"/>
          <w:szCs w:val="32"/>
        </w:rPr>
        <w:t xml:space="preserve"> Bees:</w:t>
      </w:r>
    </w:p>
    <w:p w:rsidR="00C460CB" w:rsidRPr="009961F6" w:rsidRDefault="00C460CB" w:rsidP="00C460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sz w:val="28"/>
          <w:szCs w:val="28"/>
        </w:rPr>
        <w:t>It is important to know difference between a species and subspecies.  Species are reproductively isolated from each other and these cannot interbreed. But Subspecies are geographically isolated and can interbreed.</w:t>
      </w:r>
    </w:p>
    <w:p w:rsidR="00C460CB" w:rsidRPr="009961F6" w:rsidRDefault="00C460CB" w:rsidP="00C460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sz w:val="28"/>
          <w:szCs w:val="28"/>
        </w:rPr>
        <w:t xml:space="preserve">Among the two domestic bee species, each has many subspecies in different parts of the world e.g.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cerana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has</w:t>
      </w: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1F6">
        <w:rPr>
          <w:rFonts w:ascii="Times New Roman" w:hAnsi="Times New Roman" w:cs="Times New Roman"/>
          <w:sz w:val="28"/>
          <w:szCs w:val="28"/>
        </w:rPr>
        <w:t xml:space="preserve">four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subspecie</w:t>
      </w:r>
      <w:proofErr w:type="spellEnd"/>
      <w:proofErr w:type="gramEnd"/>
    </w:p>
    <w:p w:rsidR="00C460CB" w:rsidRPr="009961F6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sz w:val="28"/>
          <w:szCs w:val="28"/>
        </w:rPr>
        <w:t>1-</w:t>
      </w:r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cerana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cerana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460CB" w:rsidRPr="009961F6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sz w:val="28"/>
          <w:szCs w:val="28"/>
        </w:rPr>
        <w:t>2-</w:t>
      </w:r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cerana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indica</w:t>
      </w:r>
      <w:proofErr w:type="spellEnd"/>
    </w:p>
    <w:p w:rsidR="00C460CB" w:rsidRPr="009961F6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sz w:val="28"/>
          <w:szCs w:val="28"/>
        </w:rPr>
        <w:t>3-</w:t>
      </w:r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cerana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himalaya</w:t>
      </w:r>
      <w:proofErr w:type="spellEnd"/>
      <w:proofErr w:type="gram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61F6">
        <w:rPr>
          <w:rFonts w:ascii="Times New Roman" w:hAnsi="Times New Roman" w:cs="Times New Roman"/>
          <w:sz w:val="28"/>
          <w:szCs w:val="28"/>
        </w:rPr>
        <w:t>4-</w:t>
      </w:r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cerana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japonica</w:t>
      </w:r>
    </w:p>
    <w:p w:rsidR="00C460CB" w:rsidRPr="00571971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0CB" w:rsidRPr="00571971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71971">
        <w:rPr>
          <w:rFonts w:ascii="Times New Roman" w:hAnsi="Times New Roman" w:cs="Times New Roman"/>
          <w:b/>
          <w:bCs/>
          <w:sz w:val="32"/>
          <w:szCs w:val="32"/>
        </w:rPr>
        <w:lastRenderedPageBreak/>
        <w:t>International Races of Honeybees in the World According to the Geographical Location:</w:t>
      </w:r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0CB" w:rsidRPr="009961F6" w:rsidRDefault="00C460CB" w:rsidP="00C460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Generally, the races of the i</w:t>
      </w:r>
      <w:r w:rsidRPr="00E00B0D">
        <w:rPr>
          <w:rFonts w:ascii="Times New Roman" w:hAnsi="Times New Roman" w:cs="Times New Roman"/>
          <w:sz w:val="28"/>
          <w:szCs w:val="28"/>
        </w:rPr>
        <w:t>nternational honeybee (</w:t>
      </w:r>
      <w:proofErr w:type="spellStart"/>
      <w:r w:rsidRPr="00E00B0D">
        <w:rPr>
          <w:rFonts w:ascii="Times New Roman" w:hAnsi="Times New Roman" w:cs="Times New Roman"/>
          <w:sz w:val="28"/>
          <w:szCs w:val="28"/>
        </w:rPr>
        <w:t>Apis</w:t>
      </w:r>
      <w:proofErr w:type="spellEnd"/>
      <w:r w:rsidRPr="00E00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B0D">
        <w:rPr>
          <w:rFonts w:ascii="Times New Roman" w:hAnsi="Times New Roman" w:cs="Times New Roman"/>
          <w:sz w:val="28"/>
          <w:szCs w:val="28"/>
        </w:rPr>
        <w:t>mellifera</w:t>
      </w:r>
      <w:proofErr w:type="spellEnd"/>
      <w:r w:rsidRPr="00E00B0D">
        <w:rPr>
          <w:rFonts w:ascii="Times New Roman" w:hAnsi="Times New Roman" w:cs="Times New Roman"/>
          <w:sz w:val="28"/>
          <w:szCs w:val="28"/>
        </w:rPr>
        <w:t>) can be divided into three groups</w:t>
      </w:r>
    </w:p>
    <w:p w:rsidR="00C460CB" w:rsidRPr="004E7357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357">
        <w:rPr>
          <w:rFonts w:ascii="Times New Roman" w:hAnsi="Times New Roman" w:cs="Times New Roman"/>
          <w:b/>
          <w:bCs/>
          <w:sz w:val="28"/>
          <w:szCs w:val="28"/>
        </w:rPr>
        <w:t>1. Eastern races</w:t>
      </w:r>
    </w:p>
    <w:p w:rsidR="00C460CB" w:rsidRPr="004E7357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357">
        <w:rPr>
          <w:rFonts w:ascii="Times New Roman" w:hAnsi="Times New Roman" w:cs="Times New Roman"/>
          <w:b/>
          <w:bCs/>
          <w:sz w:val="28"/>
          <w:szCs w:val="28"/>
        </w:rPr>
        <w:t>2. European races</w:t>
      </w:r>
    </w:p>
    <w:p w:rsidR="00C460CB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357">
        <w:rPr>
          <w:rFonts w:ascii="Times New Roman" w:hAnsi="Times New Roman" w:cs="Times New Roman"/>
          <w:b/>
          <w:bCs/>
          <w:sz w:val="28"/>
          <w:szCs w:val="28"/>
        </w:rPr>
        <w:t>3. African races</w:t>
      </w:r>
    </w:p>
    <w:p w:rsidR="00C460CB" w:rsidRPr="00E00B0D" w:rsidRDefault="00C460CB" w:rsidP="007320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sz w:val="28"/>
          <w:szCs w:val="28"/>
        </w:rPr>
        <w:t xml:space="preserve">The races can be </w:t>
      </w:r>
      <w:r w:rsidR="007320A7" w:rsidRPr="007320A7">
        <w:rPr>
          <w:rFonts w:ascii="Times New Roman" w:hAnsi="Times New Roman" w:cs="Times New Roman"/>
          <w:sz w:val="28"/>
          <w:szCs w:val="28"/>
        </w:rPr>
        <w:t xml:space="preserve">dividing in to three types according to </w:t>
      </w:r>
      <w:proofErr w:type="spellStart"/>
      <w:r w:rsidR="007320A7" w:rsidRPr="007320A7">
        <w:rPr>
          <w:rFonts w:ascii="Times New Roman" w:hAnsi="Times New Roman" w:cs="Times New Roman"/>
          <w:sz w:val="28"/>
          <w:szCs w:val="28"/>
        </w:rPr>
        <w:t>colours</w:t>
      </w:r>
      <w:proofErr w:type="spellEnd"/>
      <w:r w:rsidRPr="00E00B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60CB" w:rsidRPr="00E00B0D" w:rsidRDefault="00C460CB" w:rsidP="00C460C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b/>
          <w:bCs/>
          <w:sz w:val="28"/>
          <w:szCs w:val="28"/>
        </w:rPr>
        <w:t>1. Yellow bees group</w:t>
      </w:r>
      <w:r w:rsidRPr="00E00B0D">
        <w:rPr>
          <w:rFonts w:ascii="Times New Roman" w:hAnsi="Times New Roman" w:cs="Times New Roman"/>
          <w:sz w:val="28"/>
          <w:szCs w:val="28"/>
        </w:rPr>
        <w:t>: It is available in the Mediterranean basin incl</w:t>
      </w:r>
      <w:r>
        <w:rPr>
          <w:rFonts w:ascii="Times New Roman" w:hAnsi="Times New Roman" w:cs="Times New Roman"/>
          <w:sz w:val="28"/>
          <w:szCs w:val="28"/>
        </w:rPr>
        <w:t xml:space="preserve">uding Egyptian, Syrian, </w:t>
      </w:r>
      <w:proofErr w:type="gramStart"/>
      <w:r>
        <w:rPr>
          <w:rFonts w:ascii="Times New Roman" w:hAnsi="Times New Roman" w:cs="Times New Roman"/>
          <w:sz w:val="28"/>
          <w:szCs w:val="28"/>
        </w:rPr>
        <w:t>Turkish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0D">
        <w:rPr>
          <w:rFonts w:ascii="Times New Roman" w:hAnsi="Times New Roman" w:cs="Times New Roman"/>
          <w:sz w:val="28"/>
          <w:szCs w:val="28"/>
        </w:rPr>
        <w:t xml:space="preserve">and Italian bee. </w:t>
      </w:r>
    </w:p>
    <w:p w:rsidR="00C460CB" w:rsidRPr="00E00B0D" w:rsidRDefault="00C460CB" w:rsidP="00C460C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b/>
          <w:bCs/>
          <w:sz w:val="28"/>
          <w:szCs w:val="28"/>
        </w:rPr>
        <w:t>2. Dark bees group:</w:t>
      </w:r>
      <w:r w:rsidRPr="00E00B0D">
        <w:rPr>
          <w:rFonts w:ascii="Times New Roman" w:hAnsi="Times New Roman" w:cs="Times New Roman"/>
          <w:sz w:val="28"/>
          <w:szCs w:val="28"/>
        </w:rPr>
        <w:t xml:space="preserve"> They are found in South Eastern Europe and Caspian Sea area including </w:t>
      </w:r>
      <w:proofErr w:type="spellStart"/>
      <w:r w:rsidRPr="00E00B0D">
        <w:rPr>
          <w:rFonts w:ascii="Times New Roman" w:hAnsi="Times New Roman" w:cs="Times New Roman"/>
          <w:sz w:val="28"/>
          <w:szCs w:val="28"/>
        </w:rPr>
        <w:t>Carniolan</w:t>
      </w:r>
      <w:proofErr w:type="spellEnd"/>
      <w:r w:rsidRPr="00E00B0D">
        <w:rPr>
          <w:rFonts w:ascii="Times New Roman" w:hAnsi="Times New Roman" w:cs="Times New Roman"/>
          <w:sz w:val="28"/>
          <w:szCs w:val="28"/>
        </w:rPr>
        <w:t xml:space="preserve"> bees and Caucasian bees. </w:t>
      </w:r>
    </w:p>
    <w:p w:rsidR="00C460CB" w:rsidRPr="00DD2EA5" w:rsidRDefault="00C460CB" w:rsidP="00392C8B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00B0D">
        <w:rPr>
          <w:rFonts w:ascii="Times New Roman" w:hAnsi="Times New Roman" w:cs="Times New Roman"/>
          <w:b/>
          <w:bCs/>
          <w:sz w:val="28"/>
          <w:szCs w:val="28"/>
        </w:rPr>
        <w:t>3. Black bees group</w:t>
      </w:r>
      <w:r w:rsidRPr="00E00B0D">
        <w:rPr>
          <w:rFonts w:ascii="Times New Roman" w:hAnsi="Times New Roman" w:cs="Times New Roman"/>
          <w:sz w:val="28"/>
          <w:szCs w:val="28"/>
        </w:rPr>
        <w:t xml:space="preserve">: They are found in North Western Europe and in North Africa including </w:t>
      </w:r>
      <w:r w:rsidR="00392C8B">
        <w:rPr>
          <w:rFonts w:ascii="Times New Roman" w:hAnsi="Times New Roman" w:cs="Times New Roman"/>
          <w:sz w:val="28"/>
          <w:szCs w:val="28"/>
        </w:rPr>
        <w:t>Netherland</w:t>
      </w:r>
      <w:r w:rsidRPr="00E00B0D">
        <w:rPr>
          <w:rFonts w:ascii="Times New Roman" w:hAnsi="Times New Roman" w:cs="Times New Roman"/>
          <w:sz w:val="28"/>
          <w:szCs w:val="28"/>
        </w:rPr>
        <w:t>, German, Eng</w:t>
      </w:r>
      <w:r w:rsidR="00392C8B">
        <w:rPr>
          <w:rFonts w:ascii="Times New Roman" w:hAnsi="Times New Roman" w:cs="Times New Roman"/>
          <w:sz w:val="28"/>
          <w:szCs w:val="28"/>
        </w:rPr>
        <w:t>land</w:t>
      </w:r>
      <w:r w:rsidRPr="00E00B0D">
        <w:rPr>
          <w:rFonts w:ascii="Times New Roman" w:hAnsi="Times New Roman" w:cs="Times New Roman"/>
          <w:sz w:val="28"/>
          <w:szCs w:val="28"/>
        </w:rPr>
        <w:t>, Swedish</w:t>
      </w:r>
      <w:r w:rsidR="00392C8B">
        <w:rPr>
          <w:rFonts w:ascii="Times New Roman" w:hAnsi="Times New Roman" w:cs="Times New Roman"/>
          <w:sz w:val="28"/>
          <w:szCs w:val="28"/>
        </w:rPr>
        <w:t>, French</w:t>
      </w:r>
      <w:r>
        <w:rPr>
          <w:rFonts w:ascii="Times New Roman" w:hAnsi="Times New Roman" w:cs="Times New Roman"/>
          <w:sz w:val="28"/>
          <w:szCs w:val="28"/>
        </w:rPr>
        <w:t xml:space="preserve"> and North Africa bees.</w:t>
      </w:r>
    </w:p>
    <w:p w:rsidR="00C460CB" w:rsidRPr="009961F6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1- Eastern </w:t>
      </w:r>
      <w:r w:rsidRPr="004E7357">
        <w:rPr>
          <w:rFonts w:ascii="Times New Roman" w:hAnsi="Times New Roman" w:cs="Times New Roman"/>
          <w:b/>
          <w:bCs/>
          <w:sz w:val="28"/>
          <w:szCs w:val="28"/>
        </w:rPr>
        <w:t>races</w:t>
      </w:r>
      <w:r w:rsidRPr="009961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60CB" w:rsidRDefault="00C460CB" w:rsidP="00C460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Apis</w:t>
      </w:r>
      <w:proofErr w:type="spellEnd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mellifera</w:t>
      </w:r>
      <w:proofErr w:type="spellEnd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meda</w:t>
      </w:r>
      <w:proofErr w:type="spellEnd"/>
      <w:r w:rsidRPr="00F037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6637F">
        <w:rPr>
          <w:rFonts w:ascii="Times New Roman" w:hAnsi="Times New Roman" w:cs="Times New Roman"/>
          <w:sz w:val="28"/>
          <w:szCs w:val="28"/>
        </w:rPr>
        <w:t>North of Iraq, North of Iran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60CB" w:rsidRPr="00CC12E7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C12E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C12E7">
        <w:rPr>
          <w:rFonts w:ascii="Times New Roman" w:hAnsi="Times New Roman" w:cs="Times New Roman"/>
          <w:sz w:val="28"/>
          <w:szCs w:val="28"/>
        </w:rPr>
        <w:t xml:space="preserve">Yellow </w:t>
      </w:r>
      <w:proofErr w:type="spellStart"/>
      <w:r w:rsidRPr="00CC12E7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CC12E7">
        <w:rPr>
          <w:rFonts w:ascii="Times New Roman" w:hAnsi="Times New Roman" w:cs="Times New Roman"/>
          <w:sz w:val="28"/>
          <w:szCs w:val="28"/>
        </w:rPr>
        <w:t xml:space="preserve"> and the Drones </w:t>
      </w:r>
      <w:proofErr w:type="spellStart"/>
      <w:r w:rsidRPr="00CC12E7">
        <w:rPr>
          <w:rFonts w:ascii="Times New Roman" w:hAnsi="Times New Roman" w:cs="Times New Roman"/>
          <w:sz w:val="28"/>
          <w:szCs w:val="28"/>
        </w:rPr>
        <w:t>colours</w:t>
      </w:r>
      <w:proofErr w:type="spellEnd"/>
      <w:r w:rsidRPr="00CC12E7">
        <w:rPr>
          <w:rFonts w:ascii="Times New Roman" w:hAnsi="Times New Roman" w:cs="Times New Roman"/>
          <w:sz w:val="28"/>
          <w:szCs w:val="28"/>
        </w:rPr>
        <w:t xml:space="preserve"> are darker.</w:t>
      </w:r>
    </w:p>
    <w:p w:rsidR="00C460CB" w:rsidRPr="00CC12E7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C12E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C12E7">
        <w:rPr>
          <w:rFonts w:ascii="Times New Roman" w:hAnsi="Times New Roman" w:cs="Times New Roman"/>
          <w:sz w:val="28"/>
          <w:szCs w:val="28"/>
        </w:rPr>
        <w:t xml:space="preserve">Aggressive, tend to swarm and to collect </w:t>
      </w:r>
      <w:proofErr w:type="spellStart"/>
      <w:r w:rsidRPr="00CC12E7">
        <w:rPr>
          <w:rFonts w:ascii="Times New Roman" w:hAnsi="Times New Roman" w:cs="Times New Roman"/>
          <w:sz w:val="28"/>
          <w:szCs w:val="28"/>
        </w:rPr>
        <w:t>propolis</w:t>
      </w:r>
      <w:proofErr w:type="spellEnd"/>
      <w:r w:rsidRPr="00CC12E7">
        <w:rPr>
          <w:rFonts w:ascii="Times New Roman" w:hAnsi="Times New Roman" w:cs="Times New Roman"/>
          <w:sz w:val="28"/>
          <w:szCs w:val="28"/>
        </w:rPr>
        <w:t>.</w:t>
      </w:r>
    </w:p>
    <w:p w:rsidR="00C460CB" w:rsidRPr="00CC12E7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C12E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CC12E7">
        <w:rPr>
          <w:rFonts w:ascii="Times New Roman" w:hAnsi="Times New Roman" w:cs="Times New Roman"/>
          <w:sz w:val="28"/>
          <w:szCs w:val="28"/>
        </w:rPr>
        <w:t>Tolerates cold winter.</w:t>
      </w:r>
    </w:p>
    <w:p w:rsidR="00C460CB" w:rsidRPr="000036B1" w:rsidRDefault="00C460CB" w:rsidP="00C331ED">
      <w:pPr>
        <w:jc w:val="both"/>
        <w:rPr>
          <w:rFonts w:ascii="Times New Roman" w:hAnsi="Times New Roman" w:cs="Times New Roman"/>
          <w:sz w:val="28"/>
          <w:szCs w:val="28"/>
        </w:rPr>
      </w:pPr>
      <w:r w:rsidRPr="000036B1">
        <w:rPr>
          <w:rFonts w:ascii="Times New Roman" w:hAnsi="Times New Roman" w:cs="Times New Roman"/>
          <w:b/>
          <w:bCs/>
          <w:sz w:val="28"/>
          <w:szCs w:val="28"/>
        </w:rPr>
        <w:t xml:space="preserve">There are two </w:t>
      </w:r>
      <w:r w:rsidR="00C331ED">
        <w:rPr>
          <w:rFonts w:ascii="Times New Roman" w:hAnsi="Times New Roman" w:cs="Times New Roman"/>
          <w:b/>
          <w:bCs/>
          <w:sz w:val="28"/>
          <w:szCs w:val="28"/>
        </w:rPr>
        <w:t>types</w:t>
      </w:r>
      <w:r w:rsidRPr="000036B1">
        <w:rPr>
          <w:rFonts w:ascii="Times New Roman" w:hAnsi="Times New Roman" w:cs="Times New Roman"/>
          <w:b/>
          <w:bCs/>
          <w:sz w:val="28"/>
          <w:szCs w:val="28"/>
        </w:rPr>
        <w:t xml:space="preserve"> of this race</w:t>
      </w:r>
      <w:r w:rsidRPr="000036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60CB" w:rsidRPr="000036B1" w:rsidRDefault="00C460CB" w:rsidP="00904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036B1">
        <w:rPr>
          <w:rFonts w:ascii="Times New Roman" w:hAnsi="Times New Roman" w:cs="Times New Roman"/>
          <w:sz w:val="28"/>
          <w:szCs w:val="28"/>
        </w:rPr>
        <w:t xml:space="preserve">Sheepish with somehow light yellow </w:t>
      </w:r>
      <w:proofErr w:type="spellStart"/>
      <w:r w:rsidRPr="000036B1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0036B1">
        <w:rPr>
          <w:rFonts w:ascii="Times New Roman" w:hAnsi="Times New Roman" w:cs="Times New Roman"/>
          <w:sz w:val="28"/>
          <w:szCs w:val="28"/>
        </w:rPr>
        <w:t>. Being quiet and tend to rob.</w:t>
      </w:r>
    </w:p>
    <w:p w:rsidR="00904C0E" w:rsidRPr="00191B7E" w:rsidRDefault="00C460CB" w:rsidP="00904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B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036B1">
        <w:rPr>
          <w:rFonts w:ascii="Times New Roman" w:hAnsi="Times New Roman" w:cs="Times New Roman"/>
          <w:sz w:val="28"/>
          <w:szCs w:val="28"/>
        </w:rPr>
        <w:t xml:space="preserve">Wild (goatish) with dark </w:t>
      </w:r>
      <w:proofErr w:type="spellStart"/>
      <w:r w:rsidRPr="000036B1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0036B1">
        <w:rPr>
          <w:rFonts w:ascii="Times New Roman" w:hAnsi="Times New Roman" w:cs="Times New Roman"/>
          <w:sz w:val="28"/>
          <w:szCs w:val="28"/>
        </w:rPr>
        <w:t xml:space="preserve"> and aggressive low producti</w:t>
      </w:r>
      <w:r w:rsidR="00191B7E">
        <w:rPr>
          <w:rFonts w:ascii="Times New Roman" w:hAnsi="Times New Roman" w:cs="Times New Roman"/>
          <w:sz w:val="28"/>
          <w:szCs w:val="28"/>
        </w:rPr>
        <w:t>on</w:t>
      </w:r>
      <w:r w:rsidR="00904C0E">
        <w:rPr>
          <w:rFonts w:ascii="Times New Roman" w:hAnsi="Times New Roman" w:cs="Times New Roman"/>
          <w:sz w:val="28"/>
          <w:szCs w:val="28"/>
        </w:rPr>
        <w:t>.</w:t>
      </w:r>
    </w:p>
    <w:p w:rsidR="00C460CB" w:rsidRPr="00F037EB" w:rsidRDefault="00C460CB" w:rsidP="00C460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Apis</w:t>
      </w:r>
      <w:proofErr w:type="spellEnd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mellifera</w:t>
      </w:r>
      <w:proofErr w:type="spellEnd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yementica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37EB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Pr="00F037EB">
        <w:rPr>
          <w:rFonts w:ascii="Times New Roman" w:hAnsi="Times New Roman" w:cs="Times New Roman"/>
          <w:i/>
          <w:iCs/>
          <w:sz w:val="28"/>
          <w:szCs w:val="28"/>
        </w:rPr>
        <w:t>ementica</w:t>
      </w:r>
      <w:proofErr w:type="spellEnd"/>
      <w:r w:rsidRPr="00F037EB">
        <w:rPr>
          <w:rFonts w:ascii="Times New Roman" w:hAnsi="Times New Roman" w:cs="Times New Roman"/>
          <w:sz w:val="28"/>
          <w:szCs w:val="28"/>
        </w:rPr>
        <w:t>)</w:t>
      </w:r>
    </w:p>
    <w:p w:rsidR="00C460CB" w:rsidRDefault="00C460CB" w:rsidP="00C460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Apis</w:t>
      </w:r>
      <w:proofErr w:type="spellEnd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mellifera</w:t>
      </w:r>
      <w:proofErr w:type="spellEnd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syriaca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>(in Syria, Israel and Lebanon)</w:t>
      </w:r>
    </w:p>
    <w:p w:rsidR="00191B7E" w:rsidRPr="00191B7E" w:rsidRDefault="00191B7E" w:rsidP="00191B7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60CB" w:rsidRPr="009961F6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2- European </w:t>
      </w:r>
      <w:r w:rsidRPr="004E7357">
        <w:rPr>
          <w:rFonts w:ascii="Times New Roman" w:hAnsi="Times New Roman" w:cs="Times New Roman"/>
          <w:b/>
          <w:bCs/>
          <w:sz w:val="28"/>
          <w:szCs w:val="28"/>
        </w:rPr>
        <w:t>races</w:t>
      </w:r>
      <w:r w:rsidRPr="009961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60CB" w:rsidRPr="00013825" w:rsidRDefault="00C460CB" w:rsidP="00C460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Apis</w:t>
      </w:r>
      <w:proofErr w:type="spellEnd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mellifera</w:t>
      </w:r>
      <w:proofErr w:type="spellEnd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D2E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mellifera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>( German bee)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825">
        <w:rPr>
          <w:rFonts w:ascii="Times New Roman" w:hAnsi="Times New Roman" w:cs="Times New Roman"/>
          <w:sz w:val="28"/>
          <w:szCs w:val="28"/>
        </w:rPr>
        <w:t>They are characterized by:</w:t>
      </w:r>
    </w:p>
    <w:p w:rsidR="00C460CB" w:rsidRPr="00DD2EA5" w:rsidRDefault="00C460CB" w:rsidP="00F26954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D2EA5">
        <w:rPr>
          <w:rFonts w:ascii="Times New Roman" w:hAnsi="Times New Roman" w:cs="Times New Roman"/>
          <w:sz w:val="28"/>
          <w:szCs w:val="28"/>
        </w:rPr>
        <w:t xml:space="preserve">Having a dark to black </w:t>
      </w:r>
      <w:proofErr w:type="spellStart"/>
      <w:r w:rsidRPr="00DD2EA5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DD2EA5">
        <w:rPr>
          <w:rFonts w:ascii="Times New Roman" w:hAnsi="Times New Roman" w:cs="Times New Roman"/>
          <w:sz w:val="28"/>
          <w:szCs w:val="28"/>
        </w:rPr>
        <w:t xml:space="preserve"> with the existence of small yellow spots</w:t>
      </w:r>
    </w:p>
    <w:p w:rsidR="00C460CB" w:rsidRPr="00DD2EA5" w:rsidRDefault="00C460CB" w:rsidP="00F26954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  <w:rtl/>
        </w:rPr>
      </w:pPr>
      <w:proofErr w:type="gramStart"/>
      <w:r w:rsidRPr="00DD2EA5">
        <w:rPr>
          <w:rFonts w:ascii="Times New Roman" w:hAnsi="Times New Roman" w:cs="Times New Roman"/>
          <w:sz w:val="28"/>
          <w:szCs w:val="28"/>
        </w:rPr>
        <w:t>on</w:t>
      </w:r>
      <w:proofErr w:type="gramEnd"/>
      <w:r w:rsidRPr="00DD2EA5">
        <w:rPr>
          <w:rFonts w:ascii="Times New Roman" w:hAnsi="Times New Roman" w:cs="Times New Roman"/>
          <w:sz w:val="28"/>
          <w:szCs w:val="28"/>
        </w:rPr>
        <w:t xml:space="preserve"> the second and third abdominal </w:t>
      </w:r>
      <w:proofErr w:type="spellStart"/>
      <w:r w:rsidRPr="00DD2EA5">
        <w:rPr>
          <w:rFonts w:ascii="Times New Roman" w:hAnsi="Times New Roman" w:cs="Times New Roman"/>
          <w:sz w:val="28"/>
          <w:szCs w:val="28"/>
        </w:rPr>
        <w:t>terga</w:t>
      </w:r>
      <w:proofErr w:type="spellEnd"/>
      <w:r w:rsidRPr="00DD2EA5">
        <w:rPr>
          <w:rFonts w:ascii="Times New Roman" w:hAnsi="Times New Roman" w:cs="Times New Roman"/>
          <w:sz w:val="28"/>
          <w:szCs w:val="28"/>
        </w:rPr>
        <w:t>.</w:t>
      </w:r>
    </w:p>
    <w:p w:rsidR="00C460CB" w:rsidRPr="00D744F5" w:rsidRDefault="00C460CB" w:rsidP="00F2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744F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F26954">
        <w:rPr>
          <w:rFonts w:ascii="Times New Roman" w:hAnsi="Times New Roman" w:cs="Times New Roman"/>
          <w:sz w:val="28"/>
          <w:szCs w:val="28"/>
        </w:rPr>
        <w:t>A</w:t>
      </w:r>
      <w:r w:rsidRPr="00D744F5">
        <w:rPr>
          <w:rFonts w:ascii="Times New Roman" w:hAnsi="Times New Roman" w:cs="Times New Roman"/>
          <w:sz w:val="28"/>
          <w:szCs w:val="28"/>
        </w:rPr>
        <w:t>ggressive having tendency to swarm and robbing.</w:t>
      </w:r>
    </w:p>
    <w:p w:rsidR="00C460CB" w:rsidRPr="00D744F5" w:rsidRDefault="00C460CB" w:rsidP="00F2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744F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26954">
        <w:rPr>
          <w:rFonts w:ascii="Times New Roman" w:hAnsi="Times New Roman" w:cs="Times New Roman"/>
          <w:sz w:val="28"/>
          <w:szCs w:val="28"/>
        </w:rPr>
        <w:t>L</w:t>
      </w:r>
      <w:r w:rsidRPr="00D744F5">
        <w:rPr>
          <w:rFonts w:ascii="Times New Roman" w:hAnsi="Times New Roman" w:cs="Times New Roman"/>
          <w:sz w:val="28"/>
          <w:szCs w:val="28"/>
        </w:rPr>
        <w:t>ittle production.</w:t>
      </w:r>
    </w:p>
    <w:p w:rsidR="00C460CB" w:rsidRPr="00D744F5" w:rsidRDefault="00C460CB" w:rsidP="00C460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744F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744F5">
        <w:rPr>
          <w:rFonts w:ascii="Times New Roman" w:hAnsi="Times New Roman" w:cs="Times New Roman"/>
          <w:sz w:val="28"/>
          <w:szCs w:val="28"/>
        </w:rPr>
        <w:t>Having a short tongue 5.7-6.4mm.</w:t>
      </w:r>
    </w:p>
    <w:p w:rsidR="00C460CB" w:rsidRDefault="00C460CB" w:rsidP="00F2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Pr="00D744F5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F26954">
        <w:rPr>
          <w:rFonts w:ascii="Times New Roman" w:hAnsi="Times New Roman" w:cs="Times New Roman"/>
          <w:sz w:val="28"/>
          <w:szCs w:val="28"/>
        </w:rPr>
        <w:t>S</w:t>
      </w:r>
      <w:r w:rsidRPr="00D744F5">
        <w:rPr>
          <w:rFonts w:ascii="Times New Roman" w:hAnsi="Times New Roman" w:cs="Times New Roman"/>
          <w:sz w:val="28"/>
          <w:szCs w:val="28"/>
        </w:rPr>
        <w:t>ensitive to brood diseases especially the European foul brood,</w:t>
      </w:r>
    </w:p>
    <w:p w:rsidR="00C460CB" w:rsidRPr="00013825" w:rsidRDefault="00C460CB" w:rsidP="00F2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44F5">
        <w:rPr>
          <w:rFonts w:ascii="Times New Roman" w:hAnsi="Times New Roman" w:cs="Times New Roman"/>
          <w:sz w:val="28"/>
          <w:szCs w:val="28"/>
        </w:rPr>
        <w:t xml:space="preserve"> </w:t>
      </w:r>
      <w:r w:rsidR="00F269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744F5">
        <w:rPr>
          <w:rFonts w:ascii="Times New Roman" w:hAnsi="Times New Roman" w:cs="Times New Roman"/>
          <w:sz w:val="28"/>
          <w:szCs w:val="28"/>
        </w:rPr>
        <w:t>chalk</w:t>
      </w:r>
      <w:proofErr w:type="gramEnd"/>
      <w:r w:rsidRPr="00D744F5">
        <w:rPr>
          <w:rFonts w:ascii="Times New Roman" w:hAnsi="Times New Roman" w:cs="Times New Roman"/>
          <w:sz w:val="28"/>
          <w:szCs w:val="28"/>
        </w:rPr>
        <w:t xml:space="preserve"> brood diseases and wax moths. </w:t>
      </w:r>
    </w:p>
    <w:p w:rsidR="00F26954" w:rsidRDefault="00C460CB" w:rsidP="00C460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Apis</w:t>
      </w:r>
      <w:proofErr w:type="spellEnd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mellifera</w:t>
      </w:r>
      <w:proofErr w:type="spellEnd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carnica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61F6">
        <w:rPr>
          <w:rFonts w:ascii="Times New Roman" w:hAnsi="Times New Roman" w:cs="Times New Roman"/>
          <w:sz w:val="28"/>
          <w:szCs w:val="28"/>
        </w:rPr>
        <w:t>Carniolan</w:t>
      </w:r>
      <w:proofErr w:type="spellEnd"/>
      <w:r w:rsidRPr="009961F6">
        <w:rPr>
          <w:rFonts w:ascii="Times New Roman" w:hAnsi="Times New Roman" w:cs="Times New Roman"/>
          <w:sz w:val="28"/>
          <w:szCs w:val="28"/>
        </w:rPr>
        <w:t xml:space="preserve"> bee; in Southern Austria)</w:t>
      </w:r>
    </w:p>
    <w:p w:rsidR="00C460CB" w:rsidRDefault="00C460CB" w:rsidP="00F26954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4F5">
        <w:rPr>
          <w:rFonts w:ascii="Times New Roman" w:hAnsi="Times New Roman" w:cs="Times New Roman"/>
          <w:sz w:val="28"/>
          <w:szCs w:val="28"/>
        </w:rPr>
        <w:t>characterized</w:t>
      </w:r>
      <w:proofErr w:type="gramEnd"/>
      <w:r w:rsidRPr="00D744F5">
        <w:rPr>
          <w:rFonts w:ascii="Times New Roman" w:hAnsi="Times New Roman" w:cs="Times New Roman"/>
          <w:sz w:val="28"/>
          <w:szCs w:val="28"/>
        </w:rPr>
        <w:t xml:space="preserve"> by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60CB" w:rsidRPr="00013825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. A"/>
        </w:smartTagPr>
        <w:r w:rsidRPr="00013825">
          <w:rPr>
            <w:rFonts w:ascii="Times New Roman" w:hAnsi="Times New Roman" w:cs="Times New Roman"/>
            <w:b/>
            <w:bCs/>
            <w:sz w:val="28"/>
            <w:szCs w:val="28"/>
          </w:rPr>
          <w:t xml:space="preserve">1. </w:t>
        </w:r>
        <w:r w:rsidRPr="00013825">
          <w:rPr>
            <w:rFonts w:ascii="Times New Roman" w:hAnsi="Times New Roman" w:cs="Times New Roman"/>
            <w:sz w:val="28"/>
            <w:szCs w:val="28"/>
          </w:rPr>
          <w:t>A</w:t>
        </w:r>
      </w:smartTag>
      <w:r w:rsidRPr="00013825">
        <w:rPr>
          <w:rFonts w:ascii="Times New Roman" w:hAnsi="Times New Roman" w:cs="Times New Roman"/>
          <w:sz w:val="28"/>
          <w:szCs w:val="28"/>
        </w:rPr>
        <w:t xml:space="preserve"> grey </w:t>
      </w:r>
      <w:proofErr w:type="spellStart"/>
      <w:r w:rsidRPr="00013825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013825">
        <w:rPr>
          <w:rFonts w:ascii="Times New Roman" w:hAnsi="Times New Roman" w:cs="Times New Roman"/>
          <w:sz w:val="28"/>
          <w:szCs w:val="28"/>
        </w:rPr>
        <w:t xml:space="preserve"> and being the quietest bee race. </w:t>
      </w:r>
      <w:r w:rsidRPr="00CC12E7">
        <w:rPr>
          <w:rFonts w:ascii="Times New Roman" w:hAnsi="Times New Roman" w:cs="Times New Roman"/>
          <w:sz w:val="28"/>
          <w:szCs w:val="28"/>
        </w:rPr>
        <w:t>Tolerate</w:t>
      </w:r>
      <w:r w:rsidRPr="00013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013825">
        <w:rPr>
          <w:rFonts w:ascii="Times New Roman" w:hAnsi="Times New Roman" w:cs="Times New Roman"/>
          <w:sz w:val="28"/>
          <w:szCs w:val="28"/>
        </w:rPr>
        <w:t>severe cold.</w:t>
      </w:r>
    </w:p>
    <w:p w:rsidR="00C460CB" w:rsidRPr="00013825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138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13825">
        <w:rPr>
          <w:rFonts w:ascii="Times New Roman" w:hAnsi="Times New Roman" w:cs="Times New Roman"/>
          <w:sz w:val="28"/>
          <w:szCs w:val="28"/>
        </w:rPr>
        <w:t xml:space="preserve">Collecting larger amounts of honey due to their long tongue 6.4 - 6.8mm. </w:t>
      </w:r>
    </w:p>
    <w:p w:rsidR="00C460CB" w:rsidRPr="00013825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1382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26954">
        <w:rPr>
          <w:rFonts w:ascii="Times New Roman" w:hAnsi="Times New Roman" w:cs="Times New Roman"/>
          <w:sz w:val="28"/>
          <w:szCs w:val="28"/>
        </w:rPr>
        <w:t xml:space="preserve">Queen </w:t>
      </w:r>
      <w:r w:rsidRPr="00013825">
        <w:rPr>
          <w:rFonts w:ascii="Times New Roman" w:hAnsi="Times New Roman" w:cs="Times New Roman"/>
          <w:sz w:val="28"/>
          <w:szCs w:val="28"/>
        </w:rPr>
        <w:t xml:space="preserve">active in laying eggs and having a black </w:t>
      </w:r>
      <w:proofErr w:type="spellStart"/>
      <w:r w:rsidRPr="00013825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013825">
        <w:rPr>
          <w:rFonts w:ascii="Times New Roman" w:hAnsi="Times New Roman" w:cs="Times New Roman"/>
          <w:sz w:val="28"/>
          <w:szCs w:val="28"/>
        </w:rPr>
        <w:t>.</w:t>
      </w:r>
    </w:p>
    <w:p w:rsidR="00C460CB" w:rsidRPr="00013825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1382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013825">
        <w:rPr>
          <w:rFonts w:ascii="Times New Roman" w:hAnsi="Times New Roman" w:cs="Times New Roman"/>
          <w:sz w:val="28"/>
          <w:szCs w:val="28"/>
        </w:rPr>
        <w:t xml:space="preserve">Not robbing and not tending to collect </w:t>
      </w:r>
      <w:proofErr w:type="spellStart"/>
      <w:r w:rsidRPr="00013825">
        <w:rPr>
          <w:rFonts w:ascii="Times New Roman" w:hAnsi="Times New Roman" w:cs="Times New Roman"/>
          <w:sz w:val="28"/>
          <w:szCs w:val="28"/>
        </w:rPr>
        <w:t>propolis</w:t>
      </w:r>
      <w:proofErr w:type="spellEnd"/>
      <w:r w:rsidRPr="00013825">
        <w:rPr>
          <w:rFonts w:ascii="Times New Roman" w:hAnsi="Times New Roman" w:cs="Times New Roman"/>
          <w:sz w:val="28"/>
          <w:szCs w:val="28"/>
        </w:rPr>
        <w:t>.</w:t>
      </w:r>
    </w:p>
    <w:p w:rsidR="00C460CB" w:rsidRPr="00013825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13825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Low t</w:t>
      </w:r>
      <w:r w:rsidRPr="00013825">
        <w:rPr>
          <w:rFonts w:ascii="Times New Roman" w:hAnsi="Times New Roman" w:cs="Times New Roman"/>
          <w:sz w:val="28"/>
          <w:szCs w:val="28"/>
        </w:rPr>
        <w:t xml:space="preserve">ending to swarm and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013825">
        <w:rPr>
          <w:rFonts w:ascii="Times New Roman" w:hAnsi="Times New Roman" w:cs="Times New Roman"/>
          <w:sz w:val="28"/>
          <w:szCs w:val="28"/>
        </w:rPr>
        <w:t xml:space="preserve">aving low resistance to paralysis and </w:t>
      </w:r>
      <w:proofErr w:type="spellStart"/>
      <w:r w:rsidRPr="00013825">
        <w:rPr>
          <w:rFonts w:ascii="Times New Roman" w:hAnsi="Times New Roman" w:cs="Times New Roman"/>
          <w:sz w:val="28"/>
          <w:szCs w:val="28"/>
        </w:rPr>
        <w:t>Nozima</w:t>
      </w:r>
      <w:proofErr w:type="spellEnd"/>
      <w:r w:rsidRPr="00013825">
        <w:rPr>
          <w:rFonts w:ascii="Times New Roman" w:hAnsi="Times New Roman" w:cs="Times New Roman"/>
          <w:sz w:val="28"/>
          <w:szCs w:val="28"/>
        </w:rPr>
        <w:t xml:space="preserve"> disease.</w:t>
      </w:r>
    </w:p>
    <w:p w:rsidR="00C460CB" w:rsidRPr="00013825" w:rsidRDefault="00C460CB" w:rsidP="00F26954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825">
        <w:rPr>
          <w:rFonts w:ascii="Times New Roman" w:hAnsi="Times New Roman" w:cs="Times New Roman"/>
          <w:sz w:val="28"/>
          <w:szCs w:val="28"/>
        </w:rPr>
        <w:t>Carniolan</w:t>
      </w:r>
      <w:proofErr w:type="spellEnd"/>
      <w:r w:rsidRPr="00013825">
        <w:rPr>
          <w:rFonts w:ascii="Times New Roman" w:hAnsi="Times New Roman" w:cs="Times New Roman"/>
          <w:sz w:val="28"/>
          <w:szCs w:val="28"/>
        </w:rPr>
        <w:t xml:space="preserve"> bees come second in terms of spread and importance after Italian bees as it spreads now all over the world. </w:t>
      </w:r>
    </w:p>
    <w:p w:rsidR="00C460CB" w:rsidRPr="009961F6" w:rsidRDefault="00C460CB" w:rsidP="00C460CB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0CB" w:rsidRDefault="00C460CB" w:rsidP="00C460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Apis</w:t>
      </w:r>
      <w:proofErr w:type="spellEnd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mellifera</w:t>
      </w:r>
      <w:proofErr w:type="spellEnd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ligustica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>(Italian bee)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F5">
        <w:rPr>
          <w:rFonts w:ascii="Times New Roman" w:hAnsi="Times New Roman" w:cs="Times New Roman"/>
          <w:sz w:val="28"/>
          <w:szCs w:val="28"/>
        </w:rPr>
        <w:t>They are characterized by</w:t>
      </w:r>
    </w:p>
    <w:p w:rsidR="00C460CB" w:rsidRPr="00013825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E977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13825">
        <w:rPr>
          <w:rFonts w:ascii="Times New Roman" w:hAnsi="Times New Roman" w:cs="Times New Roman"/>
          <w:sz w:val="28"/>
          <w:szCs w:val="28"/>
        </w:rPr>
        <w:t>.</w:t>
      </w:r>
      <w:r w:rsidRPr="00013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6954">
        <w:rPr>
          <w:rFonts w:ascii="Times New Roman" w:hAnsi="Times New Roman" w:cs="Times New Roman"/>
          <w:sz w:val="28"/>
          <w:szCs w:val="28"/>
        </w:rPr>
        <w:t>Q</w:t>
      </w:r>
      <w:r w:rsidRPr="00013825">
        <w:rPr>
          <w:rFonts w:ascii="Times New Roman" w:hAnsi="Times New Roman" w:cs="Times New Roman"/>
          <w:sz w:val="28"/>
          <w:szCs w:val="28"/>
        </w:rPr>
        <w:t>uiet and having the ability to toleration severe cold.</w:t>
      </w:r>
    </w:p>
    <w:p w:rsidR="00C460CB" w:rsidRPr="00013825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E977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13825">
        <w:rPr>
          <w:rFonts w:ascii="Times New Roman" w:hAnsi="Times New Roman" w:cs="Times New Roman"/>
          <w:sz w:val="28"/>
          <w:szCs w:val="28"/>
        </w:rPr>
        <w:t xml:space="preserve">. Having a golden yellow </w:t>
      </w:r>
      <w:proofErr w:type="spellStart"/>
      <w:r w:rsidRPr="00013825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013825">
        <w:rPr>
          <w:rFonts w:ascii="Times New Roman" w:hAnsi="Times New Roman" w:cs="Times New Roman"/>
          <w:sz w:val="28"/>
          <w:szCs w:val="28"/>
        </w:rPr>
        <w:t xml:space="preserve"> and the existence of yellow strips on the first two abdomen segments or the first four segments.</w:t>
      </w:r>
    </w:p>
    <w:p w:rsidR="00C460CB" w:rsidRPr="00013825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E977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26954">
        <w:rPr>
          <w:rFonts w:ascii="Times New Roman" w:hAnsi="Times New Roman" w:cs="Times New Roman"/>
          <w:sz w:val="28"/>
          <w:szCs w:val="28"/>
        </w:rPr>
        <w:t>. D</w:t>
      </w:r>
      <w:r w:rsidRPr="00013825">
        <w:rPr>
          <w:rFonts w:ascii="Times New Roman" w:hAnsi="Times New Roman" w:cs="Times New Roman"/>
          <w:sz w:val="28"/>
          <w:szCs w:val="28"/>
        </w:rPr>
        <w:t>istinguished in collecting honey as the length of their tongue is 6.3-6.6mm.</w:t>
      </w:r>
    </w:p>
    <w:p w:rsidR="00C460CB" w:rsidRPr="00013825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E977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13825">
        <w:rPr>
          <w:rFonts w:ascii="Times New Roman" w:hAnsi="Times New Roman" w:cs="Times New Roman"/>
          <w:sz w:val="28"/>
          <w:szCs w:val="28"/>
        </w:rPr>
        <w:t xml:space="preserve">. Having a queen that is active in laying eggs. </w:t>
      </w:r>
    </w:p>
    <w:p w:rsidR="00C460CB" w:rsidRPr="00013825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E977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6954">
        <w:rPr>
          <w:rFonts w:ascii="Times New Roman" w:hAnsi="Times New Roman" w:cs="Times New Roman"/>
          <w:sz w:val="28"/>
          <w:szCs w:val="28"/>
        </w:rPr>
        <w:t>. A</w:t>
      </w:r>
      <w:r w:rsidRPr="00013825">
        <w:rPr>
          <w:rFonts w:ascii="Times New Roman" w:hAnsi="Times New Roman" w:cs="Times New Roman"/>
          <w:sz w:val="28"/>
          <w:szCs w:val="28"/>
        </w:rPr>
        <w:t>ble to defend its colony against robbing. But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013825">
        <w:rPr>
          <w:rFonts w:ascii="Times New Roman" w:hAnsi="Times New Roman" w:cs="Times New Roman"/>
          <w:sz w:val="28"/>
          <w:szCs w:val="28"/>
        </w:rPr>
        <w:t xml:space="preserve">aving the defect of tending to robbing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013825">
        <w:rPr>
          <w:rFonts w:ascii="Times New Roman" w:hAnsi="Times New Roman" w:cs="Times New Roman"/>
          <w:sz w:val="28"/>
          <w:szCs w:val="28"/>
        </w:rPr>
        <w:t xml:space="preserve"> less tendency to swarm.</w:t>
      </w:r>
    </w:p>
    <w:p w:rsidR="00C460CB" w:rsidRPr="00013825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BF3F4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013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3825">
        <w:rPr>
          <w:rFonts w:ascii="Times New Roman" w:hAnsi="Times New Roman" w:cs="Times New Roman"/>
          <w:sz w:val="28"/>
          <w:szCs w:val="28"/>
        </w:rPr>
        <w:t xml:space="preserve">Not tending to gather </w:t>
      </w:r>
      <w:proofErr w:type="spellStart"/>
      <w:r w:rsidRPr="00013825">
        <w:rPr>
          <w:rFonts w:ascii="Times New Roman" w:hAnsi="Times New Roman" w:cs="Times New Roman"/>
          <w:sz w:val="28"/>
          <w:szCs w:val="28"/>
        </w:rPr>
        <w:t>propolis</w:t>
      </w:r>
      <w:proofErr w:type="spellEnd"/>
      <w:r w:rsidRPr="00013825">
        <w:rPr>
          <w:rFonts w:ascii="Times New Roman" w:hAnsi="Times New Roman" w:cs="Times New Roman"/>
          <w:sz w:val="28"/>
          <w:szCs w:val="28"/>
        </w:rPr>
        <w:t xml:space="preserve">. Having resistant to the European foul brood disease and wax moth. </w:t>
      </w:r>
    </w:p>
    <w:p w:rsidR="00C460CB" w:rsidRPr="009961F6" w:rsidRDefault="00C460CB" w:rsidP="00C460CB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0CB" w:rsidRDefault="00C460CB" w:rsidP="00C460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Apis</w:t>
      </w:r>
      <w:proofErr w:type="spellEnd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mellifera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7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caucasica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61F6">
        <w:rPr>
          <w:rFonts w:ascii="Times New Roman" w:hAnsi="Times New Roman" w:cs="Times New Roman"/>
          <w:sz w:val="28"/>
          <w:szCs w:val="28"/>
        </w:rPr>
        <w:t>Caucasican</w:t>
      </w:r>
      <w:proofErr w:type="spellEnd"/>
      <w:r w:rsidRPr="009961F6">
        <w:rPr>
          <w:rFonts w:ascii="Times New Roman" w:hAnsi="Times New Roman" w:cs="Times New Roman"/>
          <w:sz w:val="28"/>
          <w:szCs w:val="28"/>
        </w:rPr>
        <w:t xml:space="preserve"> bee)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F5">
        <w:rPr>
          <w:rFonts w:ascii="Times New Roman" w:hAnsi="Times New Roman" w:cs="Times New Roman"/>
          <w:sz w:val="28"/>
          <w:szCs w:val="28"/>
        </w:rPr>
        <w:t>They are characterized by</w:t>
      </w:r>
    </w:p>
    <w:p w:rsidR="00C460CB" w:rsidRPr="00A63751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6375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63751">
        <w:rPr>
          <w:rFonts w:ascii="Times New Roman" w:hAnsi="Times New Roman" w:cs="Times New Roman"/>
          <w:sz w:val="28"/>
          <w:szCs w:val="28"/>
        </w:rPr>
        <w:t>Attractive</w:t>
      </w:r>
      <w:r w:rsidRPr="00A63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3751">
        <w:rPr>
          <w:rFonts w:ascii="Times New Roman" w:hAnsi="Times New Roman" w:cs="Times New Roman"/>
          <w:sz w:val="28"/>
          <w:szCs w:val="28"/>
        </w:rPr>
        <w:t xml:space="preserve">grey </w:t>
      </w:r>
      <w:proofErr w:type="spellStart"/>
      <w:r w:rsidRPr="00A63751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A63751">
        <w:rPr>
          <w:rFonts w:ascii="Times New Roman" w:hAnsi="Times New Roman" w:cs="Times New Roman"/>
          <w:sz w:val="28"/>
          <w:szCs w:val="28"/>
        </w:rPr>
        <w:t>.</w:t>
      </w:r>
    </w:p>
    <w:p w:rsidR="00C460CB" w:rsidRPr="00A63751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E977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A49DF">
        <w:rPr>
          <w:rFonts w:ascii="Times New Roman" w:hAnsi="Times New Roman" w:cs="Times New Roman"/>
          <w:sz w:val="28"/>
          <w:szCs w:val="28"/>
        </w:rPr>
        <w:t>. Q</w:t>
      </w:r>
      <w:r w:rsidRPr="00A63751">
        <w:rPr>
          <w:rFonts w:ascii="Times New Roman" w:hAnsi="Times New Roman" w:cs="Times New Roman"/>
          <w:sz w:val="28"/>
          <w:szCs w:val="28"/>
        </w:rPr>
        <w:t>uiet and tolerate cold temperatures.</w:t>
      </w:r>
    </w:p>
    <w:p w:rsidR="00C460CB" w:rsidRPr="00A63751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6375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A49DF">
        <w:rPr>
          <w:rFonts w:ascii="Times New Roman" w:hAnsi="Times New Roman" w:cs="Times New Roman"/>
          <w:sz w:val="28"/>
          <w:szCs w:val="28"/>
        </w:rPr>
        <w:t>G</w:t>
      </w:r>
      <w:r w:rsidRPr="00A63751">
        <w:rPr>
          <w:rFonts w:ascii="Times New Roman" w:hAnsi="Times New Roman" w:cs="Times New Roman"/>
          <w:sz w:val="28"/>
          <w:szCs w:val="28"/>
        </w:rPr>
        <w:t>ood collector of honey and the length of the tongue is</w:t>
      </w:r>
      <w:r w:rsidRPr="00A63751">
        <w:rPr>
          <w:rFonts w:ascii="Times New Roman" w:hAnsi="Times New Roman" w:cs="Times New Roman"/>
          <w:b/>
          <w:bCs/>
          <w:sz w:val="28"/>
          <w:szCs w:val="28"/>
        </w:rPr>
        <w:t xml:space="preserve"> 7.2</w:t>
      </w:r>
      <w:r w:rsidRPr="00A63751">
        <w:rPr>
          <w:rFonts w:ascii="Times New Roman" w:hAnsi="Times New Roman" w:cs="Times New Roman"/>
          <w:sz w:val="28"/>
          <w:szCs w:val="28"/>
        </w:rPr>
        <w:t>mm.</w:t>
      </w:r>
    </w:p>
    <w:p w:rsidR="00C460CB" w:rsidRPr="00A63751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6375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A63751">
        <w:rPr>
          <w:rFonts w:ascii="Times New Roman" w:hAnsi="Times New Roman" w:cs="Times New Roman"/>
          <w:sz w:val="28"/>
          <w:szCs w:val="28"/>
        </w:rPr>
        <w:t>The queen is very active in laying eggs.</w:t>
      </w:r>
    </w:p>
    <w:p w:rsidR="00C460CB" w:rsidRPr="00A63751" w:rsidRDefault="00C460CB" w:rsidP="004C7BD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6375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A63751">
        <w:rPr>
          <w:rFonts w:ascii="Times New Roman" w:hAnsi="Times New Roman" w:cs="Times New Roman"/>
          <w:sz w:val="28"/>
          <w:szCs w:val="28"/>
        </w:rPr>
        <w:t xml:space="preserve">Having low tendency to swarm, but having tendency to rob and collect </w:t>
      </w:r>
      <w:r w:rsidR="004C7BD9">
        <w:rPr>
          <w:rFonts w:ascii="Times New Roman" w:hAnsi="Times New Roman" w:cs="Times New Roman"/>
          <w:sz w:val="28"/>
          <w:szCs w:val="28"/>
        </w:rPr>
        <w:t xml:space="preserve">more </w:t>
      </w:r>
      <w:proofErr w:type="spellStart"/>
      <w:r w:rsidRPr="00A63751">
        <w:rPr>
          <w:rFonts w:ascii="Times New Roman" w:hAnsi="Times New Roman" w:cs="Times New Roman"/>
          <w:sz w:val="28"/>
          <w:szCs w:val="28"/>
        </w:rPr>
        <w:t>propolis</w:t>
      </w:r>
      <w:proofErr w:type="spellEnd"/>
      <w:r w:rsidR="004C7BD9">
        <w:rPr>
          <w:rFonts w:ascii="Times New Roman" w:hAnsi="Times New Roman" w:cs="Times New Roman"/>
          <w:sz w:val="28"/>
          <w:szCs w:val="28"/>
        </w:rPr>
        <w:t xml:space="preserve"> </w:t>
      </w:r>
      <w:r w:rsidR="005A49DF">
        <w:rPr>
          <w:rFonts w:ascii="Times New Roman" w:hAnsi="Times New Roman" w:cs="Times New Roman"/>
          <w:sz w:val="28"/>
          <w:szCs w:val="28"/>
        </w:rPr>
        <w:t xml:space="preserve">and </w:t>
      </w:r>
      <w:r w:rsidRPr="00A63751">
        <w:rPr>
          <w:rFonts w:ascii="Times New Roman" w:hAnsi="Times New Roman" w:cs="Times New Roman"/>
          <w:sz w:val="28"/>
          <w:szCs w:val="28"/>
        </w:rPr>
        <w:t xml:space="preserve">sensitive to be infected by </w:t>
      </w:r>
      <w:proofErr w:type="spellStart"/>
      <w:r w:rsidRPr="00A63751">
        <w:rPr>
          <w:rFonts w:ascii="Times New Roman" w:hAnsi="Times New Roman" w:cs="Times New Roman"/>
          <w:sz w:val="28"/>
          <w:szCs w:val="28"/>
        </w:rPr>
        <w:t>Nosema</w:t>
      </w:r>
      <w:proofErr w:type="spellEnd"/>
      <w:r w:rsidRPr="00A63751">
        <w:rPr>
          <w:rFonts w:ascii="Times New Roman" w:hAnsi="Times New Roman" w:cs="Times New Roman"/>
          <w:sz w:val="28"/>
          <w:szCs w:val="28"/>
        </w:rPr>
        <w:t xml:space="preserve"> disease.</w:t>
      </w:r>
    </w:p>
    <w:p w:rsidR="00C460CB" w:rsidRDefault="00C460CB" w:rsidP="00C460CB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F49" w:rsidRDefault="00BF3F49" w:rsidP="00C460CB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BD9" w:rsidRDefault="004C7BD9" w:rsidP="00C460CB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BD9" w:rsidRDefault="004C7BD9" w:rsidP="00C460CB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BD9" w:rsidRPr="00A63751" w:rsidRDefault="004C7BD9" w:rsidP="00C460CB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0CB" w:rsidRDefault="00C460CB" w:rsidP="00C460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Apis</w:t>
      </w:r>
      <w:proofErr w:type="spellEnd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mellifera</w:t>
      </w:r>
      <w:proofErr w:type="spellEnd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anatolica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327A">
        <w:rPr>
          <w:rFonts w:ascii="Times New Roman" w:hAnsi="Times New Roman" w:cs="Times New Roman"/>
          <w:sz w:val="28"/>
          <w:szCs w:val="28"/>
        </w:rPr>
        <w:t xml:space="preserve">They come from Turkey </w:t>
      </w:r>
      <w:r>
        <w:rPr>
          <w:rFonts w:ascii="Times New Roman" w:hAnsi="Times New Roman" w:cs="Times New Roman"/>
          <w:sz w:val="28"/>
          <w:szCs w:val="28"/>
        </w:rPr>
        <w:t>an</w:t>
      </w:r>
      <w:r w:rsidRPr="00D744F5">
        <w:rPr>
          <w:rFonts w:ascii="Times New Roman" w:hAnsi="Times New Roman" w:cs="Times New Roman"/>
          <w:sz w:val="28"/>
          <w:szCs w:val="28"/>
        </w:rPr>
        <w:t xml:space="preserve"> characterized by</w:t>
      </w:r>
    </w:p>
    <w:p w:rsidR="00C460CB" w:rsidRPr="00A63751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. A"/>
        </w:smartTagPr>
        <w:r w:rsidRPr="00A63751">
          <w:rPr>
            <w:rFonts w:ascii="Times New Roman" w:hAnsi="Times New Roman" w:cs="Times New Roman"/>
            <w:b/>
            <w:bCs/>
            <w:sz w:val="28"/>
            <w:szCs w:val="28"/>
          </w:rPr>
          <w:t xml:space="preserve">1. </w:t>
        </w:r>
        <w:r w:rsidRPr="00A63751">
          <w:rPr>
            <w:rFonts w:ascii="Times New Roman" w:hAnsi="Times New Roman" w:cs="Times New Roman"/>
            <w:sz w:val="28"/>
            <w:szCs w:val="28"/>
          </w:rPr>
          <w:t>A</w:t>
        </w:r>
      </w:smartTag>
      <w:r w:rsidRPr="00A63751">
        <w:rPr>
          <w:rFonts w:ascii="Times New Roman" w:hAnsi="Times New Roman" w:cs="Times New Roman"/>
          <w:sz w:val="28"/>
          <w:szCs w:val="28"/>
        </w:rPr>
        <w:t xml:space="preserve"> large size worker that has a dark orange or yellow </w:t>
      </w:r>
      <w:proofErr w:type="spellStart"/>
      <w:r w:rsidRPr="00A63751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A63751">
        <w:rPr>
          <w:rFonts w:ascii="Times New Roman" w:hAnsi="Times New Roman" w:cs="Times New Roman"/>
          <w:sz w:val="28"/>
          <w:szCs w:val="28"/>
        </w:rPr>
        <w:t>.</w:t>
      </w:r>
    </w:p>
    <w:p w:rsidR="00C460CB" w:rsidRPr="00A63751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6375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C7BD9">
        <w:rPr>
          <w:rFonts w:ascii="Times New Roman" w:hAnsi="Times New Roman" w:cs="Times New Roman"/>
          <w:sz w:val="28"/>
          <w:szCs w:val="28"/>
        </w:rPr>
        <w:t>Q</w:t>
      </w:r>
      <w:r w:rsidRPr="00A63751">
        <w:rPr>
          <w:rFonts w:ascii="Times New Roman" w:hAnsi="Times New Roman" w:cs="Times New Roman"/>
          <w:sz w:val="28"/>
          <w:szCs w:val="28"/>
        </w:rPr>
        <w:t xml:space="preserve">uiet and producing large amounts of honey and </w:t>
      </w:r>
      <w:r>
        <w:rPr>
          <w:rFonts w:ascii="Times New Roman" w:hAnsi="Times New Roman" w:cs="Times New Roman"/>
          <w:sz w:val="28"/>
          <w:szCs w:val="28"/>
        </w:rPr>
        <w:t>tolerate to</w:t>
      </w:r>
      <w:r w:rsidRPr="00A63751">
        <w:rPr>
          <w:rFonts w:ascii="Times New Roman" w:hAnsi="Times New Roman" w:cs="Times New Roman"/>
          <w:sz w:val="28"/>
          <w:szCs w:val="28"/>
        </w:rPr>
        <w:t xml:space="preserve"> severe cold.</w:t>
      </w:r>
    </w:p>
    <w:p w:rsidR="00C460CB" w:rsidRPr="00A63751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6375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63751">
        <w:rPr>
          <w:rFonts w:ascii="Times New Roman" w:hAnsi="Times New Roman" w:cs="Times New Roman"/>
          <w:sz w:val="28"/>
          <w:szCs w:val="28"/>
        </w:rPr>
        <w:t>The queen active in lays eggs.</w:t>
      </w:r>
    </w:p>
    <w:p w:rsidR="00C460CB" w:rsidRPr="00191B7E" w:rsidRDefault="00C460CB" w:rsidP="00191B7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6375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A63751">
        <w:rPr>
          <w:rFonts w:ascii="Times New Roman" w:hAnsi="Times New Roman" w:cs="Times New Roman"/>
          <w:sz w:val="28"/>
          <w:szCs w:val="28"/>
        </w:rPr>
        <w:t xml:space="preserve">Having low tendency to swarm and collecting </w:t>
      </w:r>
      <w:proofErr w:type="spellStart"/>
      <w:r w:rsidRPr="00A63751">
        <w:rPr>
          <w:rFonts w:ascii="Times New Roman" w:hAnsi="Times New Roman" w:cs="Times New Roman"/>
          <w:sz w:val="28"/>
          <w:szCs w:val="28"/>
        </w:rPr>
        <w:t>propolis</w:t>
      </w:r>
      <w:proofErr w:type="spellEnd"/>
      <w:r w:rsidRPr="00A63751">
        <w:rPr>
          <w:rFonts w:ascii="Times New Roman" w:hAnsi="Times New Roman" w:cs="Times New Roman"/>
          <w:sz w:val="28"/>
          <w:szCs w:val="28"/>
        </w:rPr>
        <w:t>.</w:t>
      </w:r>
    </w:p>
    <w:p w:rsidR="00C460CB" w:rsidRDefault="00C460CB" w:rsidP="00C460C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mellifera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37EB">
        <w:rPr>
          <w:rFonts w:ascii="Times New Roman" w:hAnsi="Times New Roman" w:cs="Times New Roman"/>
          <w:i/>
          <w:iCs/>
          <w:sz w:val="28"/>
          <w:szCs w:val="28"/>
        </w:rPr>
        <w:t>adami</w:t>
      </w:r>
      <w:proofErr w:type="spellEnd"/>
    </w:p>
    <w:p w:rsidR="00C460CB" w:rsidRDefault="00C460CB" w:rsidP="00C460C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mellifera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37EB">
        <w:rPr>
          <w:rFonts w:ascii="Times New Roman" w:hAnsi="Times New Roman" w:cs="Times New Roman"/>
          <w:i/>
          <w:iCs/>
          <w:sz w:val="28"/>
          <w:szCs w:val="28"/>
        </w:rPr>
        <w:t>Cypria</w:t>
      </w:r>
      <w:proofErr w:type="spellEnd"/>
    </w:p>
    <w:p w:rsidR="00C460CB" w:rsidRPr="00F037EB" w:rsidRDefault="00C460CB" w:rsidP="00C460C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mellifera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037EB">
        <w:rPr>
          <w:rFonts w:ascii="Times New Roman" w:hAnsi="Times New Roman" w:cs="Times New Roman"/>
          <w:i/>
          <w:iCs/>
          <w:sz w:val="28"/>
          <w:szCs w:val="28"/>
        </w:rPr>
        <w:t>armenica</w:t>
      </w:r>
      <w:proofErr w:type="spellEnd"/>
    </w:p>
    <w:p w:rsidR="00C460CB" w:rsidRPr="009961F6" w:rsidRDefault="00C460CB" w:rsidP="00C460CB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0CB" w:rsidRPr="009961F6" w:rsidRDefault="00C460CB" w:rsidP="00C460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3- African </w:t>
      </w:r>
      <w:r w:rsidRPr="004E7357">
        <w:rPr>
          <w:rFonts w:ascii="Times New Roman" w:hAnsi="Times New Roman" w:cs="Times New Roman"/>
          <w:b/>
          <w:bCs/>
          <w:sz w:val="28"/>
          <w:szCs w:val="28"/>
        </w:rPr>
        <w:t>races</w:t>
      </w:r>
      <w:r w:rsidRPr="009961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60CB" w:rsidRDefault="00C460CB" w:rsidP="00C460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Apis</w:t>
      </w:r>
      <w:proofErr w:type="spellEnd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mellifera</w:t>
      </w:r>
      <w:proofErr w:type="spellEnd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lamarckii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>(Egyptian bee)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F5">
        <w:rPr>
          <w:rFonts w:ascii="Times New Roman" w:hAnsi="Times New Roman" w:cs="Times New Roman"/>
          <w:sz w:val="28"/>
          <w:szCs w:val="28"/>
        </w:rPr>
        <w:t>characteristics</w:t>
      </w:r>
      <w:r>
        <w:rPr>
          <w:rFonts w:ascii="Times New Roman" w:hAnsi="Times New Roman" w:cs="Times New Roman"/>
          <w:sz w:val="28"/>
          <w:szCs w:val="28"/>
        </w:rPr>
        <w:t xml:space="preserve"> by</w:t>
      </w:r>
    </w:p>
    <w:p w:rsidR="00C460CB" w:rsidRPr="00F620FB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620F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F620FB">
        <w:rPr>
          <w:rFonts w:ascii="Times New Roman" w:hAnsi="Times New Roman" w:cs="Times New Roman"/>
          <w:sz w:val="28"/>
          <w:szCs w:val="28"/>
        </w:rPr>
        <w:t xml:space="preserve">They have a grey black </w:t>
      </w:r>
      <w:proofErr w:type="spellStart"/>
      <w:r w:rsidRPr="00F620FB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F620FB">
        <w:rPr>
          <w:rFonts w:ascii="Times New Roman" w:hAnsi="Times New Roman" w:cs="Times New Roman"/>
          <w:sz w:val="28"/>
          <w:szCs w:val="28"/>
        </w:rPr>
        <w:t xml:space="preserve"> and the fluffs that cover the body are wide with the availability of yellow and white strips on the abdomen segments.</w:t>
      </w:r>
    </w:p>
    <w:p w:rsidR="00C460CB" w:rsidRPr="00F620FB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620F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620FB">
        <w:rPr>
          <w:rFonts w:ascii="Times New Roman" w:hAnsi="Times New Roman" w:cs="Times New Roman"/>
          <w:sz w:val="28"/>
          <w:szCs w:val="28"/>
        </w:rPr>
        <w:t xml:space="preserve"> Aggressive and tend to swarm.</w:t>
      </w:r>
    </w:p>
    <w:p w:rsidR="00C460CB" w:rsidRPr="00F620FB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620F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F620FB">
        <w:rPr>
          <w:rFonts w:ascii="Times New Roman" w:hAnsi="Times New Roman" w:cs="Times New Roman"/>
          <w:sz w:val="28"/>
          <w:szCs w:val="28"/>
        </w:rPr>
        <w:t>Good at collecting honey.</w:t>
      </w:r>
    </w:p>
    <w:p w:rsidR="00C460CB" w:rsidRPr="00F620FB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620F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620FB">
        <w:rPr>
          <w:rFonts w:ascii="Times New Roman" w:hAnsi="Times New Roman" w:cs="Times New Roman"/>
          <w:sz w:val="28"/>
          <w:szCs w:val="28"/>
        </w:rPr>
        <w:t xml:space="preserve"> The queen is active in laying eggs has a reddish bronze </w:t>
      </w:r>
      <w:proofErr w:type="spellStart"/>
      <w:r w:rsidRPr="00F620FB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F620FB">
        <w:rPr>
          <w:rFonts w:ascii="Times New Roman" w:hAnsi="Times New Roman" w:cs="Times New Roman"/>
          <w:sz w:val="28"/>
          <w:szCs w:val="28"/>
        </w:rPr>
        <w:t xml:space="preserve"> and the end of its abdomen is pointed.</w:t>
      </w:r>
    </w:p>
    <w:p w:rsidR="00C460CB" w:rsidRDefault="00C460CB" w:rsidP="00C460CB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0CB" w:rsidRDefault="00C460CB" w:rsidP="00C460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Apis</w:t>
      </w:r>
      <w:proofErr w:type="spellEnd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mellifera</w:t>
      </w:r>
      <w:proofErr w:type="spellEnd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capensis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>(Cape bee)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F5">
        <w:rPr>
          <w:rFonts w:ascii="Times New Roman" w:hAnsi="Times New Roman" w:cs="Times New Roman"/>
          <w:sz w:val="28"/>
          <w:szCs w:val="28"/>
        </w:rPr>
        <w:t>Cape Town city in South Africa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F5">
        <w:rPr>
          <w:rFonts w:ascii="Times New Roman" w:hAnsi="Times New Roman" w:cs="Times New Roman"/>
          <w:sz w:val="28"/>
          <w:szCs w:val="28"/>
        </w:rPr>
        <w:t>characteristics</w:t>
      </w:r>
      <w:r>
        <w:rPr>
          <w:rFonts w:ascii="Times New Roman" w:hAnsi="Times New Roman" w:cs="Times New Roman"/>
          <w:sz w:val="28"/>
          <w:szCs w:val="28"/>
        </w:rPr>
        <w:t xml:space="preserve"> by</w:t>
      </w:r>
    </w:p>
    <w:p w:rsidR="00C460CB" w:rsidRPr="00F620FB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620F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F620FB">
        <w:rPr>
          <w:rFonts w:ascii="Times New Roman" w:hAnsi="Times New Roman" w:cs="Times New Roman"/>
          <w:sz w:val="28"/>
          <w:szCs w:val="28"/>
        </w:rPr>
        <w:t xml:space="preserve">Having a dark </w:t>
      </w:r>
      <w:proofErr w:type="spellStart"/>
      <w:r w:rsidRPr="00F620FB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F620FB">
        <w:rPr>
          <w:rFonts w:ascii="Times New Roman" w:hAnsi="Times New Roman" w:cs="Times New Roman"/>
          <w:sz w:val="28"/>
          <w:szCs w:val="28"/>
        </w:rPr>
        <w:t xml:space="preserve"> and small size.</w:t>
      </w:r>
    </w:p>
    <w:p w:rsidR="00C460CB" w:rsidRPr="00F620FB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620F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C7BD9">
        <w:rPr>
          <w:rFonts w:ascii="Times New Roman" w:hAnsi="Times New Roman" w:cs="Times New Roman"/>
          <w:sz w:val="28"/>
          <w:szCs w:val="28"/>
        </w:rPr>
        <w:t>Q</w:t>
      </w:r>
      <w:r w:rsidRPr="00F620FB">
        <w:rPr>
          <w:rFonts w:ascii="Times New Roman" w:hAnsi="Times New Roman" w:cs="Times New Roman"/>
          <w:sz w:val="28"/>
          <w:szCs w:val="28"/>
        </w:rPr>
        <w:t>uiet having a long tongue.</w:t>
      </w:r>
    </w:p>
    <w:p w:rsidR="00C460CB" w:rsidRPr="00F620FB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620F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F620FB">
        <w:rPr>
          <w:rFonts w:ascii="Times New Roman" w:hAnsi="Times New Roman" w:cs="Times New Roman"/>
          <w:sz w:val="28"/>
          <w:szCs w:val="28"/>
        </w:rPr>
        <w:t xml:space="preserve">The worker has </w:t>
      </w:r>
      <w:proofErr w:type="spellStart"/>
      <w:r w:rsidRPr="00F620FB">
        <w:rPr>
          <w:rFonts w:ascii="Times New Roman" w:hAnsi="Times New Roman" w:cs="Times New Roman"/>
          <w:sz w:val="28"/>
          <w:szCs w:val="28"/>
        </w:rPr>
        <w:t>Spermathica</w:t>
      </w:r>
      <w:proofErr w:type="spellEnd"/>
      <w:r w:rsidRPr="00F620FB">
        <w:rPr>
          <w:rFonts w:ascii="Times New Roman" w:hAnsi="Times New Roman" w:cs="Times New Roman"/>
          <w:sz w:val="28"/>
          <w:szCs w:val="28"/>
        </w:rPr>
        <w:t xml:space="preserve"> that is free of sperms.</w:t>
      </w:r>
    </w:p>
    <w:p w:rsidR="00C460CB" w:rsidRPr="00F620FB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620F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F620FB">
        <w:rPr>
          <w:rFonts w:ascii="Times New Roman" w:hAnsi="Times New Roman" w:cs="Times New Roman"/>
          <w:sz w:val="28"/>
          <w:szCs w:val="28"/>
        </w:rPr>
        <w:t xml:space="preserve">In case the queen is lost, </w:t>
      </w:r>
      <w:r w:rsidR="004C7BD9">
        <w:rPr>
          <w:rFonts w:ascii="Times New Roman" w:hAnsi="Times New Roman" w:cs="Times New Roman"/>
          <w:sz w:val="28"/>
          <w:szCs w:val="28"/>
        </w:rPr>
        <w:t>one of the workers</w:t>
      </w:r>
      <w:r w:rsidRPr="00F620FB">
        <w:rPr>
          <w:rFonts w:ascii="Times New Roman" w:hAnsi="Times New Roman" w:cs="Times New Roman"/>
          <w:sz w:val="28"/>
          <w:szCs w:val="28"/>
        </w:rPr>
        <w:t xml:space="preserve"> lay unfertilized eggs that grow and develop into females from which the colony can breed a new queen.</w:t>
      </w:r>
    </w:p>
    <w:p w:rsidR="00C460CB" w:rsidRPr="00F620FB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620F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620FB">
        <w:rPr>
          <w:rFonts w:ascii="Times New Roman" w:hAnsi="Times New Roman" w:cs="Times New Roman"/>
          <w:sz w:val="28"/>
          <w:szCs w:val="28"/>
        </w:rPr>
        <w:t>The worker that lays eggs has the ability to produce queen substance which leads to the inactivation (inhibition) of the growth of ovaries of other workers.</w:t>
      </w:r>
    </w:p>
    <w:p w:rsidR="00C460CB" w:rsidRPr="00F620FB" w:rsidRDefault="00C460CB" w:rsidP="00C460CB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0CB" w:rsidRDefault="00C460CB" w:rsidP="00C460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Apis</w:t>
      </w:r>
      <w:proofErr w:type="spellEnd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mellifera</w:t>
      </w:r>
      <w:proofErr w:type="spellEnd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adansonii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>(African bee; also known as killer bee)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F5">
        <w:rPr>
          <w:rFonts w:ascii="Times New Roman" w:hAnsi="Times New Roman" w:cs="Times New Roman"/>
          <w:sz w:val="28"/>
          <w:szCs w:val="28"/>
        </w:rPr>
        <w:t xml:space="preserve">include the states of Senegal, </w:t>
      </w:r>
      <w:r>
        <w:rPr>
          <w:rFonts w:ascii="Times New Roman" w:hAnsi="Times New Roman" w:cs="Times New Roman"/>
          <w:sz w:val="28"/>
          <w:szCs w:val="28"/>
        </w:rPr>
        <w:t xml:space="preserve">Mali, Niger </w:t>
      </w:r>
      <w:r w:rsidRPr="00D744F5">
        <w:rPr>
          <w:rFonts w:ascii="Times New Roman" w:hAnsi="Times New Roman" w:cs="Times New Roman"/>
          <w:sz w:val="28"/>
          <w:szCs w:val="28"/>
        </w:rPr>
        <w:t>and Tanzania: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F5">
        <w:rPr>
          <w:rFonts w:ascii="Times New Roman" w:hAnsi="Times New Roman" w:cs="Times New Roman"/>
          <w:sz w:val="28"/>
          <w:szCs w:val="28"/>
        </w:rPr>
        <w:t>They are characterized by</w:t>
      </w:r>
    </w:p>
    <w:p w:rsidR="00C460CB" w:rsidRPr="00F620FB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. A"/>
        </w:smartTagPr>
        <w:r w:rsidRPr="00F620FB">
          <w:rPr>
            <w:rFonts w:ascii="Times New Roman" w:hAnsi="Times New Roman" w:cs="Times New Roman"/>
            <w:b/>
            <w:bCs/>
            <w:sz w:val="28"/>
            <w:szCs w:val="28"/>
          </w:rPr>
          <w:t xml:space="preserve">1. </w:t>
        </w:r>
        <w:r w:rsidRPr="00F620FB">
          <w:rPr>
            <w:rFonts w:ascii="Times New Roman" w:hAnsi="Times New Roman" w:cs="Times New Roman"/>
            <w:sz w:val="28"/>
            <w:szCs w:val="28"/>
          </w:rPr>
          <w:t>A</w:t>
        </w:r>
      </w:smartTag>
      <w:r w:rsidRPr="00F620FB">
        <w:rPr>
          <w:rFonts w:ascii="Times New Roman" w:hAnsi="Times New Roman" w:cs="Times New Roman"/>
          <w:sz w:val="28"/>
          <w:szCs w:val="28"/>
        </w:rPr>
        <w:t xml:space="preserve"> very small size.</w:t>
      </w:r>
    </w:p>
    <w:p w:rsidR="00C460CB" w:rsidRPr="00F620FB" w:rsidRDefault="00C460CB" w:rsidP="00C460C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. A"/>
        </w:smartTagPr>
        <w:r w:rsidRPr="00F620FB">
          <w:rPr>
            <w:rFonts w:ascii="Times New Roman" w:hAnsi="Times New Roman" w:cs="Times New Roman"/>
            <w:b/>
            <w:bCs/>
            <w:sz w:val="28"/>
            <w:szCs w:val="28"/>
          </w:rPr>
          <w:t xml:space="preserve">2. </w:t>
        </w:r>
        <w:r w:rsidRPr="00F620FB">
          <w:rPr>
            <w:rFonts w:ascii="Times New Roman" w:hAnsi="Times New Roman" w:cs="Times New Roman"/>
            <w:sz w:val="28"/>
            <w:szCs w:val="28"/>
          </w:rPr>
          <w:t>A</w:t>
        </w:r>
      </w:smartTag>
      <w:r w:rsidRPr="00F620FB">
        <w:rPr>
          <w:rFonts w:ascii="Times New Roman" w:hAnsi="Times New Roman" w:cs="Times New Roman"/>
          <w:sz w:val="28"/>
          <w:szCs w:val="28"/>
        </w:rPr>
        <w:t xml:space="preserve"> semi-yellow </w:t>
      </w:r>
      <w:proofErr w:type="spellStart"/>
      <w:r w:rsidRPr="00F620FB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F620FB">
        <w:rPr>
          <w:rFonts w:ascii="Times New Roman" w:hAnsi="Times New Roman" w:cs="Times New Roman"/>
          <w:sz w:val="28"/>
          <w:szCs w:val="28"/>
        </w:rPr>
        <w:t>, and have few hairs.</w:t>
      </w:r>
    </w:p>
    <w:p w:rsidR="00C460CB" w:rsidRPr="00F620FB" w:rsidRDefault="00C460CB" w:rsidP="000C625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620F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0C625C" w:rsidRPr="000C625C">
        <w:rPr>
          <w:rFonts w:ascii="Times New Roman" w:hAnsi="Times New Roman" w:cs="Times New Roman"/>
          <w:sz w:val="28"/>
          <w:szCs w:val="28"/>
        </w:rPr>
        <w:t>High</w:t>
      </w:r>
      <w:r w:rsidR="000C62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625C">
        <w:rPr>
          <w:rFonts w:ascii="Times New Roman" w:hAnsi="Times New Roman" w:cs="Times New Roman"/>
          <w:sz w:val="28"/>
          <w:szCs w:val="28"/>
        </w:rPr>
        <w:t>a</w:t>
      </w:r>
      <w:r w:rsidR="00472B63">
        <w:rPr>
          <w:rFonts w:ascii="Times New Roman" w:hAnsi="Times New Roman" w:cs="Times New Roman"/>
          <w:sz w:val="28"/>
          <w:szCs w:val="28"/>
        </w:rPr>
        <w:t>ggressive</w:t>
      </w:r>
      <w:r w:rsidRPr="00F620FB">
        <w:rPr>
          <w:rFonts w:ascii="Times New Roman" w:hAnsi="Times New Roman" w:cs="Times New Roman"/>
          <w:sz w:val="28"/>
          <w:szCs w:val="28"/>
        </w:rPr>
        <w:t xml:space="preserve"> they are called killer bees and were imported to Brazil and adapted to the hot conditions there. </w:t>
      </w:r>
    </w:p>
    <w:p w:rsidR="00C460CB" w:rsidRPr="00F620FB" w:rsidRDefault="00C460CB" w:rsidP="00C460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Apis</w:t>
      </w:r>
      <w:proofErr w:type="spellEnd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mellifera</w:t>
      </w:r>
      <w:proofErr w:type="spellEnd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65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intermissa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 xml:space="preserve">( Morocco and </w:t>
      </w:r>
      <w:proofErr w:type="spellStart"/>
      <w:r w:rsidRPr="009961F6">
        <w:rPr>
          <w:rFonts w:ascii="Times New Roman" w:hAnsi="Times New Roman" w:cs="Times New Roman"/>
          <w:sz w:val="28"/>
          <w:szCs w:val="28"/>
        </w:rPr>
        <w:t>Lybia</w:t>
      </w:r>
      <w:proofErr w:type="spellEnd"/>
      <w:r w:rsidRPr="009961F6">
        <w:rPr>
          <w:rFonts w:ascii="Times New Roman" w:hAnsi="Times New Roman" w:cs="Times New Roman"/>
          <w:sz w:val="28"/>
          <w:szCs w:val="28"/>
        </w:rPr>
        <w:t>)</w:t>
      </w:r>
      <w:r w:rsidRPr="00F6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CB" w:rsidRDefault="00C460CB" w:rsidP="00C460C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60CB" w:rsidRPr="001064D1" w:rsidRDefault="00C460CB" w:rsidP="00C460C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064D1">
        <w:rPr>
          <w:rFonts w:ascii="Times New Roman" w:hAnsi="Times New Roman" w:cs="Times New Roman"/>
          <w:b/>
          <w:bCs/>
          <w:sz w:val="32"/>
          <w:szCs w:val="32"/>
        </w:rPr>
        <w:t xml:space="preserve">The </w:t>
      </w:r>
      <w:proofErr w:type="spellStart"/>
      <w:r w:rsidRPr="001064D1">
        <w:rPr>
          <w:rFonts w:ascii="Times New Roman" w:hAnsi="Times New Roman" w:cs="Times New Roman"/>
          <w:b/>
          <w:bCs/>
          <w:i/>
          <w:iCs/>
          <w:sz w:val="32"/>
          <w:szCs w:val="32"/>
        </w:rPr>
        <w:t>Apis</w:t>
      </w:r>
      <w:proofErr w:type="spellEnd"/>
      <w:r w:rsidRPr="001064D1">
        <w:rPr>
          <w:rFonts w:ascii="Times New Roman" w:hAnsi="Times New Roman" w:cs="Times New Roman"/>
          <w:b/>
          <w:bCs/>
          <w:sz w:val="32"/>
          <w:szCs w:val="32"/>
        </w:rPr>
        <w:t xml:space="preserve"> races have the following general characteristics:</w:t>
      </w:r>
    </w:p>
    <w:p w:rsidR="00C460CB" w:rsidRPr="009961F6" w:rsidRDefault="00C460CB" w:rsidP="00B63E7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961F6">
        <w:rPr>
          <w:rFonts w:ascii="Times New Roman" w:hAnsi="Times New Roman" w:cs="Times New Roman"/>
          <w:sz w:val="28"/>
          <w:szCs w:val="28"/>
        </w:rPr>
        <w:t xml:space="preserve">All races are social insects. The total number of members in the whole nest ranges </w:t>
      </w:r>
      <w:proofErr w:type="gramStart"/>
      <w:r w:rsidRPr="009961F6">
        <w:rPr>
          <w:rFonts w:ascii="Times New Roman" w:hAnsi="Times New Roman" w:cs="Times New Roman"/>
          <w:sz w:val="28"/>
          <w:szCs w:val="28"/>
        </w:rPr>
        <w:t>between 25000 to</w:t>
      </w:r>
      <w:r w:rsidR="00B63E77">
        <w:rPr>
          <w:rFonts w:ascii="Times New Roman" w:hAnsi="Times New Roman" w:cs="Times New Roman"/>
          <w:sz w:val="28"/>
          <w:szCs w:val="28"/>
        </w:rPr>
        <w:t xml:space="preserve"> 8</w:t>
      </w:r>
      <w:r w:rsidRPr="009961F6">
        <w:rPr>
          <w:rFonts w:ascii="Times New Roman" w:hAnsi="Times New Roman" w:cs="Times New Roman"/>
          <w:sz w:val="28"/>
          <w:szCs w:val="28"/>
        </w:rPr>
        <w:t>0000</w:t>
      </w:r>
      <w:proofErr w:type="gramEnd"/>
      <w:r w:rsidRPr="009961F6">
        <w:rPr>
          <w:rFonts w:ascii="Times New Roman" w:hAnsi="Times New Roman" w:cs="Times New Roman"/>
          <w:sz w:val="28"/>
          <w:szCs w:val="28"/>
        </w:rPr>
        <w:t xml:space="preserve"> members. </w:t>
      </w:r>
    </w:p>
    <w:p w:rsidR="00C460CB" w:rsidRPr="009961F6" w:rsidRDefault="00C460CB" w:rsidP="00B63E7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961F6">
        <w:rPr>
          <w:rFonts w:ascii="Times New Roman" w:hAnsi="Times New Roman" w:cs="Times New Roman"/>
          <w:sz w:val="28"/>
          <w:szCs w:val="28"/>
        </w:rPr>
        <w:t xml:space="preserve">The colony has one queen. The queens are rearing (breeding) for the purpose of change or swarming. </w:t>
      </w:r>
    </w:p>
    <w:p w:rsidR="00C460CB" w:rsidRPr="009961F6" w:rsidRDefault="00C460CB" w:rsidP="00B63E7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961F6">
        <w:rPr>
          <w:rFonts w:ascii="Times New Roman" w:hAnsi="Times New Roman" w:cs="Times New Roman"/>
          <w:sz w:val="28"/>
          <w:szCs w:val="28"/>
        </w:rPr>
        <w:t>All species control the temperature of the brood nest.</w:t>
      </w:r>
    </w:p>
    <w:p w:rsidR="00C460CB" w:rsidRPr="009961F6" w:rsidRDefault="00C460CB" w:rsidP="00B63E7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961F6">
        <w:rPr>
          <w:rFonts w:ascii="Times New Roman" w:hAnsi="Times New Roman" w:cs="Times New Roman"/>
          <w:sz w:val="28"/>
          <w:szCs w:val="28"/>
        </w:rPr>
        <w:t xml:space="preserve"> Honey is stored over the area where the broods are kept.</w:t>
      </w:r>
    </w:p>
    <w:p w:rsidR="00C460CB" w:rsidRPr="009961F6" w:rsidRDefault="00C460CB" w:rsidP="00B63E7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9961F6">
        <w:rPr>
          <w:rFonts w:ascii="Times New Roman" w:hAnsi="Times New Roman" w:cs="Times New Roman"/>
          <w:sz w:val="28"/>
          <w:szCs w:val="28"/>
        </w:rPr>
        <w:t>The internal anatomy and the physiological aspects are identical.</w:t>
      </w:r>
    </w:p>
    <w:p w:rsidR="00C460CB" w:rsidRPr="009961F6" w:rsidRDefault="00C460CB" w:rsidP="00B63E7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9961F6">
        <w:rPr>
          <w:rFonts w:ascii="Times New Roman" w:hAnsi="Times New Roman" w:cs="Times New Roman"/>
          <w:sz w:val="28"/>
          <w:szCs w:val="28"/>
        </w:rPr>
        <w:t>The way of gathering nectar and changing it to honey is the same. The same applies to pollen storing.</w:t>
      </w:r>
    </w:p>
    <w:p w:rsidR="00C460CB" w:rsidRPr="009961F6" w:rsidRDefault="00C460CB" w:rsidP="00B63E7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9961F6">
        <w:rPr>
          <w:rFonts w:ascii="Times New Roman" w:hAnsi="Times New Roman" w:cs="Times New Roman"/>
          <w:sz w:val="28"/>
          <w:szCs w:val="28"/>
        </w:rPr>
        <w:t>Mating takes place outside the hive.</w:t>
      </w:r>
    </w:p>
    <w:p w:rsidR="00C460CB" w:rsidRPr="009961F6" w:rsidRDefault="00C460CB" w:rsidP="00B63E7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9961F6">
        <w:rPr>
          <w:rFonts w:ascii="Times New Roman" w:hAnsi="Times New Roman" w:cs="Times New Roman"/>
          <w:sz w:val="28"/>
          <w:szCs w:val="28"/>
        </w:rPr>
        <w:t>All species have the same dancing language but it is not completely of the same form.</w:t>
      </w:r>
    </w:p>
    <w:p w:rsidR="00C460CB" w:rsidRPr="009961F6" w:rsidRDefault="00C460CB" w:rsidP="00B63E7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9961F6">
        <w:rPr>
          <w:rFonts w:ascii="Times New Roman" w:hAnsi="Times New Roman" w:cs="Times New Roman"/>
          <w:sz w:val="28"/>
          <w:szCs w:val="28"/>
        </w:rPr>
        <w:t>The system of pheromone is the same but there are some minor differences.</w:t>
      </w:r>
    </w:p>
    <w:p w:rsidR="00C460CB" w:rsidRPr="009961F6" w:rsidRDefault="00C460CB" w:rsidP="00B63E7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9961F6">
        <w:rPr>
          <w:rFonts w:ascii="Times New Roman" w:hAnsi="Times New Roman" w:cs="Times New Roman"/>
          <w:sz w:val="28"/>
          <w:szCs w:val="28"/>
        </w:rPr>
        <w:t xml:space="preserve">Some diseases infect all these species and transfer among them just like </w:t>
      </w:r>
      <w:proofErr w:type="spellStart"/>
      <w:r w:rsidRPr="009961F6">
        <w:rPr>
          <w:rFonts w:ascii="Times New Roman" w:hAnsi="Times New Roman" w:cs="Times New Roman"/>
          <w:sz w:val="28"/>
          <w:szCs w:val="28"/>
        </w:rPr>
        <w:t>varroa</w:t>
      </w:r>
      <w:proofErr w:type="spellEnd"/>
      <w:r w:rsidRPr="009961F6">
        <w:rPr>
          <w:rFonts w:ascii="Times New Roman" w:hAnsi="Times New Roman" w:cs="Times New Roman"/>
          <w:sz w:val="28"/>
          <w:szCs w:val="28"/>
        </w:rPr>
        <w:t xml:space="preserve"> mite.</w:t>
      </w:r>
    </w:p>
    <w:p w:rsidR="00C460CB" w:rsidRPr="00B63E77" w:rsidRDefault="00C460CB" w:rsidP="00B63E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61F6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9961F6">
        <w:rPr>
          <w:rFonts w:ascii="Times New Roman" w:hAnsi="Times New Roman" w:cs="Times New Roman"/>
          <w:sz w:val="28"/>
          <w:szCs w:val="28"/>
        </w:rPr>
        <w:t>The international honeybee (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Apis</w:t>
      </w:r>
      <w:proofErr w:type="spellEnd"/>
      <w:r w:rsidRPr="00996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961F6">
        <w:rPr>
          <w:rFonts w:ascii="Times New Roman" w:hAnsi="Times New Roman" w:cs="Times New Roman"/>
          <w:i/>
          <w:iCs/>
          <w:sz w:val="28"/>
          <w:szCs w:val="28"/>
        </w:rPr>
        <w:t>mellifera</w:t>
      </w:r>
      <w:proofErr w:type="spellEnd"/>
      <w:r w:rsidRPr="009961F6">
        <w:rPr>
          <w:rFonts w:ascii="Times New Roman" w:hAnsi="Times New Roman" w:cs="Times New Roman"/>
          <w:sz w:val="28"/>
          <w:szCs w:val="28"/>
        </w:rPr>
        <w:t>)</w:t>
      </w:r>
      <w:r w:rsidRPr="00996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61F6">
        <w:rPr>
          <w:rFonts w:ascii="Times New Roman" w:hAnsi="Times New Roman" w:cs="Times New Roman"/>
          <w:sz w:val="28"/>
          <w:szCs w:val="28"/>
        </w:rPr>
        <w:t>is the best of these species in producing honey under all circumstances. It is also the best pollination of crops due to its ability to adapt in the agricultural environment.</w:t>
      </w:r>
    </w:p>
    <w:p w:rsidR="00C460CB" w:rsidRPr="00592FFA" w:rsidRDefault="00C460CB" w:rsidP="00C460CB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Standard </w:t>
      </w:r>
      <w:r w:rsidRPr="009C205C">
        <w:rPr>
          <w:rFonts w:ascii="Times New Roman" w:hAnsi="Times New Roman" w:cs="Times New Roman"/>
          <w:b/>
          <w:bCs/>
          <w:sz w:val="32"/>
          <w:szCs w:val="32"/>
        </w:rPr>
        <w:t>Characteristics that should be Available in the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C205C">
        <w:rPr>
          <w:rFonts w:ascii="Times New Roman" w:hAnsi="Times New Roman" w:cs="Times New Roman"/>
          <w:b/>
          <w:bCs/>
          <w:sz w:val="32"/>
          <w:szCs w:val="32"/>
        </w:rPr>
        <w:t>Productive Race of Honeybees:</w:t>
      </w:r>
    </w:p>
    <w:p w:rsidR="00C460CB" w:rsidRPr="00592FFA" w:rsidRDefault="00C460CB" w:rsidP="00B6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E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91B7E">
        <w:rPr>
          <w:rFonts w:ascii="Times New Roman" w:hAnsi="Times New Roman" w:cs="Times New Roman"/>
          <w:sz w:val="28"/>
          <w:szCs w:val="28"/>
        </w:rPr>
        <w:t xml:space="preserve">. </w:t>
      </w:r>
      <w:r w:rsidRPr="00592FFA">
        <w:rPr>
          <w:rFonts w:ascii="Times New Roman" w:hAnsi="Times New Roman" w:cs="Times New Roman"/>
          <w:sz w:val="28"/>
          <w:szCs w:val="28"/>
        </w:rPr>
        <w:t>The queen should be active and starts laying eggs early.</w:t>
      </w:r>
    </w:p>
    <w:p w:rsidR="00C460CB" w:rsidRPr="00592FFA" w:rsidRDefault="00C460CB" w:rsidP="00B6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E7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91B7E">
        <w:rPr>
          <w:rFonts w:ascii="Times New Roman" w:hAnsi="Times New Roman" w:cs="Times New Roman"/>
          <w:sz w:val="28"/>
          <w:szCs w:val="28"/>
        </w:rPr>
        <w:t xml:space="preserve">. </w:t>
      </w:r>
      <w:r w:rsidRPr="00592FFA">
        <w:rPr>
          <w:rFonts w:ascii="Times New Roman" w:hAnsi="Times New Roman" w:cs="Times New Roman"/>
          <w:sz w:val="28"/>
          <w:szCs w:val="28"/>
        </w:rPr>
        <w:t>The workers should have high ability to collect nectar and pollen.</w:t>
      </w:r>
    </w:p>
    <w:p w:rsidR="00C460CB" w:rsidRPr="00592FFA" w:rsidRDefault="00C460CB" w:rsidP="00B6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FF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92FFA">
        <w:rPr>
          <w:rFonts w:ascii="Times New Roman" w:hAnsi="Times New Roman" w:cs="Times New Roman"/>
          <w:sz w:val="28"/>
          <w:szCs w:val="28"/>
        </w:rPr>
        <w:t>Workers do not tend to lay eggs (laying workers).</w:t>
      </w:r>
    </w:p>
    <w:p w:rsidR="00C460CB" w:rsidRPr="00592FFA" w:rsidRDefault="00C460CB" w:rsidP="00B6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FF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92FFA">
        <w:rPr>
          <w:rFonts w:ascii="Times New Roman" w:hAnsi="Times New Roman" w:cs="Times New Roman"/>
          <w:sz w:val="28"/>
          <w:szCs w:val="28"/>
        </w:rPr>
        <w:t xml:space="preserve">Workers do not tend to gather larger amounts of </w:t>
      </w:r>
      <w:proofErr w:type="spellStart"/>
      <w:r w:rsidRPr="00592FFA">
        <w:rPr>
          <w:rFonts w:ascii="Times New Roman" w:hAnsi="Times New Roman" w:cs="Times New Roman"/>
          <w:sz w:val="28"/>
          <w:szCs w:val="28"/>
        </w:rPr>
        <w:t>propolis</w:t>
      </w:r>
      <w:proofErr w:type="spellEnd"/>
      <w:r w:rsidRPr="00592FFA">
        <w:rPr>
          <w:rFonts w:ascii="Times New Roman" w:hAnsi="Times New Roman" w:cs="Times New Roman"/>
          <w:sz w:val="28"/>
          <w:szCs w:val="28"/>
        </w:rPr>
        <w:t>.</w:t>
      </w:r>
    </w:p>
    <w:p w:rsidR="00C460CB" w:rsidRPr="00592FFA" w:rsidRDefault="00C460CB" w:rsidP="00B6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FFA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592FFA">
        <w:rPr>
          <w:rFonts w:ascii="Times New Roman" w:hAnsi="Times New Roman" w:cs="Times New Roman"/>
          <w:sz w:val="28"/>
          <w:szCs w:val="28"/>
        </w:rPr>
        <w:t>The bees should be quiet in nature.</w:t>
      </w:r>
    </w:p>
    <w:p w:rsidR="00C460CB" w:rsidRPr="00592FFA" w:rsidRDefault="00C460CB" w:rsidP="00B6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FF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592FFA">
        <w:rPr>
          <w:rFonts w:ascii="Times New Roman" w:hAnsi="Times New Roman" w:cs="Times New Roman"/>
          <w:sz w:val="28"/>
          <w:szCs w:val="28"/>
        </w:rPr>
        <w:t>Workers regularity in building wax combs and cells.</w:t>
      </w:r>
    </w:p>
    <w:p w:rsidR="00C460CB" w:rsidRPr="00592FFA" w:rsidRDefault="00C460CB" w:rsidP="00B6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E7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92F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92FFA">
        <w:rPr>
          <w:rFonts w:ascii="Times New Roman" w:hAnsi="Times New Roman" w:cs="Times New Roman"/>
          <w:sz w:val="28"/>
          <w:szCs w:val="28"/>
        </w:rPr>
        <w:t xml:space="preserve">Defend the hive to protect it from enemies. </w:t>
      </w:r>
    </w:p>
    <w:p w:rsidR="00C460CB" w:rsidRPr="00592FFA" w:rsidRDefault="00C460CB" w:rsidP="00B6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FFA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592FFA">
        <w:rPr>
          <w:rFonts w:ascii="Times New Roman" w:hAnsi="Times New Roman" w:cs="Times New Roman"/>
          <w:sz w:val="28"/>
          <w:szCs w:val="28"/>
        </w:rPr>
        <w:t>Tolerate very difficult environmental conditions.</w:t>
      </w:r>
    </w:p>
    <w:p w:rsidR="00020F8F" w:rsidRPr="00B63E77" w:rsidRDefault="00C460CB" w:rsidP="00B63E7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bidi="ar-IQ"/>
        </w:rPr>
      </w:pPr>
      <w:r w:rsidRPr="00592FFA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592FFA">
        <w:rPr>
          <w:rFonts w:ascii="Times New Roman" w:hAnsi="Times New Roman" w:cs="Times New Roman"/>
          <w:sz w:val="28"/>
          <w:szCs w:val="28"/>
        </w:rPr>
        <w:t xml:space="preserve">Resist diseases and do not tend to swarm. </w:t>
      </w:r>
    </w:p>
    <w:sectPr w:rsidR="00020F8F" w:rsidRPr="00B63E77" w:rsidSect="00C460CB">
      <w:headerReference w:type="default" r:id="rId13"/>
      <w:footerReference w:type="default" r:id="rId14"/>
      <w:pgSz w:w="11907" w:h="16839" w:code="9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C0" w:rsidRDefault="00BC0EC0" w:rsidP="00EA5660">
      <w:pPr>
        <w:spacing w:after="0" w:line="240" w:lineRule="auto"/>
      </w:pPr>
      <w:r>
        <w:separator/>
      </w:r>
    </w:p>
  </w:endnote>
  <w:endnote w:type="continuationSeparator" w:id="0">
    <w:p w:rsidR="00BC0EC0" w:rsidRDefault="00BC0EC0" w:rsidP="00EA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60"/>
      <w:gridCol w:w="924"/>
      <w:gridCol w:w="4159"/>
    </w:tblGrid>
    <w:tr w:rsidR="00EA5660" w:rsidTr="00D42D7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EA5660" w:rsidRPr="00745CB0" w:rsidRDefault="00EA5660" w:rsidP="00D42D70">
          <w:pPr>
            <w:pStyle w:val="Header"/>
            <w:rPr>
              <w:rFonts w:ascii="Lucida Calligraphy" w:eastAsiaTheme="majorEastAsia" w:hAnsi="Lucida Calligraphy" w:cstheme="majorBidi"/>
              <w:b/>
              <w:bCs/>
              <w:sz w:val="18"/>
              <w:szCs w:val="18"/>
            </w:rPr>
          </w:pPr>
          <w:r w:rsidRPr="00745CB0">
            <w:rPr>
              <w:rFonts w:ascii="Lucida Calligraphy" w:eastAsiaTheme="majorEastAsia" w:hAnsi="Lucida Calligraphy" w:cstheme="majorBidi"/>
              <w:b/>
              <w:bCs/>
              <w:sz w:val="18"/>
              <w:szCs w:val="18"/>
            </w:rPr>
            <w:t>Save the bees save the world</w:t>
          </w:r>
        </w:p>
      </w:tc>
      <w:tc>
        <w:tcPr>
          <w:tcW w:w="500" w:type="pct"/>
          <w:vMerge w:val="restart"/>
          <w:noWrap/>
          <w:vAlign w:val="center"/>
        </w:tcPr>
        <w:p w:rsidR="00EA5660" w:rsidRPr="00745CB0" w:rsidRDefault="00EA5660" w:rsidP="00D42D70">
          <w:pPr>
            <w:pStyle w:val="NoSpacing"/>
            <w:rPr>
              <w:rFonts w:ascii="Times New Roman" w:eastAsiaTheme="majorEastAsia" w:hAnsi="Times New Roman" w:cs="Times New Roman"/>
              <w:sz w:val="18"/>
              <w:szCs w:val="18"/>
            </w:rPr>
          </w:pPr>
          <w:r w:rsidRPr="00745CB0">
            <w:rPr>
              <w:rFonts w:ascii="Times New Roman" w:eastAsiaTheme="majorEastAsia" w:hAnsi="Times New Roman" w:cs="Times New Roman"/>
              <w:b/>
              <w:bCs/>
              <w:sz w:val="24"/>
              <w:szCs w:val="24"/>
            </w:rPr>
            <w:t xml:space="preserve">Page </w:t>
          </w:r>
          <w:r w:rsidRPr="00745CB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45CB0">
            <w:rPr>
              <w:rFonts w:ascii="Times New Roman" w:hAnsi="Times New Roman" w:cs="Times New Roman"/>
              <w:sz w:val="24"/>
              <w:szCs w:val="24"/>
            </w:rPr>
            <w:instrText xml:space="preserve"> PAGE  \* MERGEFORMAT </w:instrText>
          </w:r>
          <w:r w:rsidRPr="00745CB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3B01" w:rsidRPr="007D3B01">
            <w:rPr>
              <w:rFonts w:ascii="Times New Roman" w:eastAsiaTheme="majorEastAsia" w:hAnsi="Times New Roman" w:cs="Times New Roman"/>
              <w:b/>
              <w:bCs/>
              <w:noProof/>
              <w:sz w:val="24"/>
              <w:szCs w:val="24"/>
            </w:rPr>
            <w:t>6</w:t>
          </w:r>
          <w:r w:rsidRPr="00745CB0">
            <w:rPr>
              <w:rFonts w:ascii="Times New Roman" w:eastAsiaTheme="majorEastAsia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EA5660" w:rsidRPr="00745CB0" w:rsidRDefault="00EA5660" w:rsidP="00D42D70">
          <w:pPr>
            <w:pStyle w:val="Header"/>
            <w:rPr>
              <w:rFonts w:ascii="Lucida Calligraphy" w:eastAsiaTheme="majorEastAsia" w:hAnsi="Lucida Calligraphy" w:cstheme="majorBidi"/>
              <w:b/>
              <w:bCs/>
              <w:sz w:val="18"/>
              <w:szCs w:val="18"/>
            </w:rPr>
          </w:pPr>
          <w:r w:rsidRPr="00745CB0">
            <w:rPr>
              <w:rFonts w:ascii="Lucida Calligraphy" w:eastAsiaTheme="majorEastAsia" w:hAnsi="Lucida Calligraphy" w:cstheme="majorBidi"/>
              <w:b/>
              <w:bCs/>
              <w:sz w:val="18"/>
              <w:szCs w:val="18"/>
            </w:rPr>
            <w:t>Save the bees save the world</w:t>
          </w:r>
        </w:p>
      </w:tc>
    </w:tr>
    <w:tr w:rsidR="00EA5660" w:rsidTr="00D42D7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EA5660" w:rsidRDefault="00EA5660" w:rsidP="00D42D7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EA5660" w:rsidRDefault="00EA5660" w:rsidP="00D42D7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EA5660" w:rsidRDefault="00EA5660" w:rsidP="00D42D7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EA5660" w:rsidRDefault="00EA5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C0" w:rsidRDefault="00BC0EC0" w:rsidP="00EA5660">
      <w:pPr>
        <w:spacing w:after="0" w:line="240" w:lineRule="auto"/>
      </w:pPr>
      <w:r>
        <w:separator/>
      </w:r>
    </w:p>
  </w:footnote>
  <w:footnote w:type="continuationSeparator" w:id="0">
    <w:p w:rsidR="00BC0EC0" w:rsidRDefault="00BC0EC0" w:rsidP="00EA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60" w:rsidRPr="00745CB0" w:rsidRDefault="00EA5660" w:rsidP="007D3B01">
    <w:pPr>
      <w:pStyle w:val="Header"/>
      <w:ind w:left="-1192" w:right="-709"/>
      <w:jc w:val="center"/>
      <w:rPr>
        <w:rFonts w:ascii="Monotype Corsiva" w:hAnsi="Monotype Corsiva" w:cstheme="majorBidi"/>
        <w:b/>
        <w:bCs/>
        <w:lang w:bidi="ar-IQ"/>
      </w:rPr>
    </w:pPr>
    <w:r w:rsidRPr="00745CB0">
      <w:rPr>
        <w:rFonts w:ascii="Monotype Corsiva" w:hAnsi="Monotype Corsiva" w:cstheme="majorBidi"/>
        <w:b/>
        <w:bCs/>
      </w:rPr>
      <w:t xml:space="preserve">Mr. Azad H. </w:t>
    </w:r>
    <w:proofErr w:type="spellStart"/>
    <w:r w:rsidRPr="00745CB0">
      <w:rPr>
        <w:rFonts w:ascii="Monotype Corsiva" w:hAnsi="Monotype Corsiva" w:cstheme="majorBidi"/>
        <w:b/>
        <w:bCs/>
      </w:rPr>
      <w:t>Saleh</w:t>
    </w:r>
    <w:proofErr w:type="spellEnd"/>
    <w:r w:rsidRPr="00745CB0">
      <w:rPr>
        <w:rFonts w:ascii="Monotype Corsiva" w:hAnsi="Monotype Corsiva" w:cstheme="majorBidi"/>
        <w:b/>
        <w:bCs/>
        <w:rtl/>
        <w:lang w:bidi="ar-IQ"/>
      </w:rPr>
      <w:t xml:space="preserve"> </w:t>
    </w:r>
    <w:r w:rsidRPr="00745CB0">
      <w:rPr>
        <w:rFonts w:ascii="Monotype Corsiva" w:hAnsi="Monotype Corsiva" w:cstheme="majorBidi"/>
        <w:b/>
        <w:bCs/>
        <w:lang w:bidi="ar-IQ"/>
      </w:rPr>
      <w:t>4</w:t>
    </w:r>
    <w:r w:rsidRPr="00745CB0">
      <w:rPr>
        <w:rFonts w:ascii="Monotype Corsiva" w:hAnsi="Monotype Corsiva" w:cstheme="majorBidi"/>
        <w:b/>
        <w:bCs/>
        <w:vertAlign w:val="superscript"/>
        <w:lang w:bidi="ar-IQ"/>
      </w:rPr>
      <w:t xml:space="preserve">th </w:t>
    </w:r>
    <w:r w:rsidRPr="00745CB0">
      <w:rPr>
        <w:rFonts w:ascii="Monotype Corsiva" w:hAnsi="Monotype Corsiva" w:cstheme="majorBidi"/>
        <w:b/>
        <w:bCs/>
        <w:lang w:bidi="ar-IQ"/>
      </w:rPr>
      <w:t>Class/ Plant protection Dep. / Theoretical Apiculture 202</w:t>
    </w:r>
    <w:r w:rsidR="007D3B01">
      <w:rPr>
        <w:rFonts w:ascii="Monotype Corsiva" w:hAnsi="Monotype Corsiva" w:cstheme="majorBidi"/>
        <w:b/>
        <w:bCs/>
        <w:lang w:bidi="ar-IQ"/>
      </w:rPr>
      <w:t>4</w:t>
    </w:r>
    <w:r w:rsidRPr="00745CB0">
      <w:rPr>
        <w:rFonts w:ascii="Monotype Corsiva" w:hAnsi="Monotype Corsiva" w:cstheme="majorBidi"/>
        <w:b/>
        <w:bCs/>
        <w:lang w:bidi="ar-IQ"/>
      </w:rPr>
      <w:t>-202</w:t>
    </w:r>
    <w:r w:rsidR="007D3B01">
      <w:rPr>
        <w:rFonts w:ascii="Monotype Corsiva" w:hAnsi="Monotype Corsiva" w:cstheme="majorBidi"/>
        <w:b/>
        <w:bCs/>
        <w:lang w:bidi="ar-IQ"/>
      </w:rPr>
      <w:t>5</w:t>
    </w:r>
    <w:r w:rsidRPr="00745CB0">
      <w:rPr>
        <w:rFonts w:ascii="Monotype Corsiva" w:hAnsi="Monotype Corsiva" w:cstheme="majorBidi"/>
        <w:b/>
        <w:bCs/>
        <w:lang w:bidi="ar-IQ"/>
      </w:rPr>
      <w:t>Spring Semester</w:t>
    </w:r>
  </w:p>
  <w:p w:rsidR="00EA5660" w:rsidRDefault="00EA56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7080"/>
    <w:multiLevelType w:val="hybridMultilevel"/>
    <w:tmpl w:val="DC9284F6"/>
    <w:lvl w:ilvl="0" w:tplc="54640E22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75628"/>
    <w:multiLevelType w:val="hybridMultilevel"/>
    <w:tmpl w:val="9B3E010E"/>
    <w:lvl w:ilvl="0" w:tplc="D50838FC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1378D"/>
    <w:multiLevelType w:val="hybridMultilevel"/>
    <w:tmpl w:val="3A880660"/>
    <w:lvl w:ilvl="0" w:tplc="111E242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0641B2D"/>
    <w:multiLevelType w:val="hybridMultilevel"/>
    <w:tmpl w:val="308E2B84"/>
    <w:lvl w:ilvl="0" w:tplc="1BFE5E4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821A7"/>
    <w:multiLevelType w:val="hybridMultilevel"/>
    <w:tmpl w:val="FA984B9E"/>
    <w:lvl w:ilvl="0" w:tplc="5790A56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E0"/>
    <w:rsid w:val="00020F8F"/>
    <w:rsid w:val="00073CE0"/>
    <w:rsid w:val="000C625C"/>
    <w:rsid w:val="00191B7E"/>
    <w:rsid w:val="002A3A93"/>
    <w:rsid w:val="00303F77"/>
    <w:rsid w:val="00381DA5"/>
    <w:rsid w:val="00392C8B"/>
    <w:rsid w:val="00472B63"/>
    <w:rsid w:val="004A5C8D"/>
    <w:rsid w:val="004C7BD9"/>
    <w:rsid w:val="004F7002"/>
    <w:rsid w:val="005A49DF"/>
    <w:rsid w:val="00674AA5"/>
    <w:rsid w:val="006C742B"/>
    <w:rsid w:val="007320A7"/>
    <w:rsid w:val="007D3B01"/>
    <w:rsid w:val="00904C0E"/>
    <w:rsid w:val="009312B9"/>
    <w:rsid w:val="009C15FF"/>
    <w:rsid w:val="00A4166C"/>
    <w:rsid w:val="00A54F21"/>
    <w:rsid w:val="00AF4C9D"/>
    <w:rsid w:val="00B63E77"/>
    <w:rsid w:val="00BC0EC0"/>
    <w:rsid w:val="00BF3F49"/>
    <w:rsid w:val="00C331ED"/>
    <w:rsid w:val="00C460CB"/>
    <w:rsid w:val="00DE1EDA"/>
    <w:rsid w:val="00EA5660"/>
    <w:rsid w:val="00F26954"/>
    <w:rsid w:val="00F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60"/>
  </w:style>
  <w:style w:type="paragraph" w:styleId="Footer">
    <w:name w:val="footer"/>
    <w:basedOn w:val="Normal"/>
    <w:link w:val="FooterChar"/>
    <w:uiPriority w:val="99"/>
    <w:unhideWhenUsed/>
    <w:rsid w:val="00EA5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60"/>
  </w:style>
  <w:style w:type="paragraph" w:styleId="NoSpacing">
    <w:name w:val="No Spacing"/>
    <w:link w:val="NoSpacingChar"/>
    <w:uiPriority w:val="1"/>
    <w:qFormat/>
    <w:rsid w:val="00EA566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A5660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EA5660"/>
    <w:pPr>
      <w:ind w:left="720"/>
      <w:contextualSpacing/>
    </w:pPr>
  </w:style>
  <w:style w:type="table" w:styleId="TableGrid">
    <w:name w:val="Table Grid"/>
    <w:basedOn w:val="TableNormal"/>
    <w:uiPriority w:val="59"/>
    <w:rsid w:val="00C46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60"/>
  </w:style>
  <w:style w:type="paragraph" w:styleId="Footer">
    <w:name w:val="footer"/>
    <w:basedOn w:val="Normal"/>
    <w:link w:val="FooterChar"/>
    <w:uiPriority w:val="99"/>
    <w:unhideWhenUsed/>
    <w:rsid w:val="00EA5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60"/>
  </w:style>
  <w:style w:type="paragraph" w:styleId="NoSpacing">
    <w:name w:val="No Spacing"/>
    <w:link w:val="NoSpacingChar"/>
    <w:uiPriority w:val="1"/>
    <w:qFormat/>
    <w:rsid w:val="00EA566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A5660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EA5660"/>
    <w:pPr>
      <w:ind w:left="720"/>
      <w:contextualSpacing/>
    </w:pPr>
  </w:style>
  <w:style w:type="table" w:styleId="TableGrid">
    <w:name w:val="Table Grid"/>
    <w:basedOn w:val="TableNormal"/>
    <w:uiPriority w:val="59"/>
    <w:rsid w:val="00C46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19</cp:revision>
  <cp:lastPrinted>2024-01-24T08:06:00Z</cp:lastPrinted>
  <dcterms:created xsi:type="dcterms:W3CDTF">2024-01-24T07:56:00Z</dcterms:created>
  <dcterms:modified xsi:type="dcterms:W3CDTF">2024-12-24T07:38:00Z</dcterms:modified>
</cp:coreProperties>
</file>