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0D09" w14:textId="0C9D8409" w:rsidR="00A17511" w:rsidRDefault="00A17511" w:rsidP="00141AB0">
      <w:pPr>
        <w:spacing w:after="0"/>
        <w:jc w:val="both"/>
        <w:rPr>
          <w:rFonts w:asciiTheme="majorBidi" w:hAnsiTheme="majorBidi" w:cstheme="majorBidi"/>
          <w:sz w:val="24"/>
          <w:szCs w:val="24"/>
          <w:lang w:bidi="ar-IQ"/>
        </w:rPr>
      </w:pPr>
      <w:r>
        <w:rPr>
          <w:rFonts w:asciiTheme="majorBidi" w:hAnsiTheme="majorBidi" w:cstheme="majorBidi"/>
          <w:noProof/>
          <w:sz w:val="24"/>
          <w:szCs w:val="24"/>
          <w:lang w:bidi="ar-IQ"/>
        </w:rPr>
        <mc:AlternateContent>
          <mc:Choice Requires="wps">
            <w:drawing>
              <wp:anchor distT="0" distB="0" distL="114300" distR="114300" simplePos="0" relativeHeight="251659264" behindDoc="0" locked="0" layoutInCell="1" allowOverlap="1" wp14:anchorId="41568B51" wp14:editId="5DF79DC0">
                <wp:simplePos x="0" y="0"/>
                <wp:positionH relativeFrom="column">
                  <wp:posOffset>-624840</wp:posOffset>
                </wp:positionH>
                <wp:positionV relativeFrom="paragraph">
                  <wp:posOffset>85725</wp:posOffset>
                </wp:positionV>
                <wp:extent cx="7239000" cy="533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7239000" cy="53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C0964" id="Rectangle 1" o:spid="_x0000_s1026" style="position:absolute;margin-left:-49.2pt;margin-top:6.75pt;width:570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" fillcolor="#4472c4 [3204]" strokecolor="#1f3763 [1604]" strokeweight="1pt"/>
            </w:pict>
          </mc:Fallback>
        </mc:AlternateContent>
      </w:r>
    </w:p>
    <w:p w14:paraId="71C75039" w14:textId="722879B7" w:rsidR="00141AB0" w:rsidRPr="00A17511" w:rsidRDefault="00141AB0" w:rsidP="00141AB0">
      <w:pPr>
        <w:spacing w:after="0"/>
        <w:jc w:val="both"/>
        <w:rPr>
          <w:rFonts w:asciiTheme="majorBidi" w:hAnsiTheme="majorBidi" w:cstheme="majorBidi"/>
          <w:b/>
          <w:bCs/>
          <w:sz w:val="24"/>
          <w:szCs w:val="24"/>
          <w:lang w:bidi="ar-IQ"/>
        </w:rPr>
      </w:pPr>
      <w:r w:rsidRPr="00A17511">
        <w:rPr>
          <w:rFonts w:asciiTheme="majorBidi" w:hAnsiTheme="majorBidi" w:cstheme="majorBidi"/>
          <w:b/>
          <w:bCs/>
          <w:sz w:val="24"/>
          <w:szCs w:val="24"/>
          <w:lang w:bidi="ar-IQ"/>
        </w:rPr>
        <w:t>Q.</w:t>
      </w:r>
      <w:r w:rsidR="00A17511" w:rsidRPr="00A17511">
        <w:rPr>
          <w:rFonts w:asciiTheme="majorBidi" w:hAnsiTheme="majorBidi" w:cstheme="majorBidi"/>
          <w:b/>
          <w:bCs/>
          <w:sz w:val="24"/>
          <w:szCs w:val="24"/>
          <w:lang w:bidi="ar-IQ"/>
        </w:rPr>
        <w:t>1</w:t>
      </w:r>
      <w:r w:rsidRPr="00A17511">
        <w:rPr>
          <w:rFonts w:asciiTheme="majorBidi" w:hAnsiTheme="majorBidi" w:cstheme="majorBidi"/>
          <w:b/>
          <w:bCs/>
          <w:sz w:val="24"/>
          <w:szCs w:val="24"/>
          <w:lang w:bidi="ar-IQ"/>
        </w:rPr>
        <w:t xml:space="preserve">/following are the results of a sieve analysis:                                                          </w:t>
      </w:r>
      <w:proofErr w:type="gramStart"/>
      <w:r w:rsidRPr="00A17511">
        <w:rPr>
          <w:rFonts w:asciiTheme="majorBidi" w:hAnsiTheme="majorBidi" w:cstheme="majorBidi"/>
          <w:b/>
          <w:bCs/>
          <w:sz w:val="24"/>
          <w:szCs w:val="24"/>
          <w:lang w:bidi="ar-IQ"/>
        </w:rPr>
        <w:t xml:space="preserve">   (</w:t>
      </w:r>
      <w:proofErr w:type="gramEnd"/>
      <w:r w:rsidR="00D06DD8" w:rsidRPr="00A17511">
        <w:rPr>
          <w:rFonts w:asciiTheme="majorBidi" w:hAnsiTheme="majorBidi" w:cstheme="majorBidi"/>
          <w:b/>
          <w:bCs/>
          <w:sz w:val="24"/>
          <w:szCs w:val="24"/>
          <w:lang w:bidi="ar-IQ"/>
        </w:rPr>
        <w:t>50</w:t>
      </w:r>
      <w:r w:rsidRPr="00A17511">
        <w:rPr>
          <w:rFonts w:asciiTheme="majorBidi" w:hAnsiTheme="majorBidi" w:cstheme="majorBidi"/>
          <w:b/>
          <w:bCs/>
          <w:sz w:val="24"/>
          <w:szCs w:val="24"/>
          <w:lang w:bidi="ar-IQ"/>
        </w:rPr>
        <w:t xml:space="preserve"> marks)</w:t>
      </w:r>
    </w:p>
    <w:p w14:paraId="106BD422" w14:textId="77777777" w:rsidR="00141AB0" w:rsidRPr="00A17511" w:rsidRDefault="00141AB0" w:rsidP="00141AB0">
      <w:pPr>
        <w:spacing w:after="0"/>
        <w:jc w:val="both"/>
        <w:rPr>
          <w:rFonts w:asciiTheme="majorBidi" w:hAnsiTheme="majorBidi" w:cstheme="majorBidi"/>
          <w:b/>
          <w:bCs/>
          <w:sz w:val="24"/>
          <w:szCs w:val="24"/>
          <w:lang w:bidi="ar-IQ"/>
        </w:rPr>
      </w:pPr>
    </w:p>
    <w:tbl>
      <w:tblPr>
        <w:tblStyle w:val="TableGrid"/>
        <w:tblW w:w="0" w:type="auto"/>
        <w:tblLook w:val="04A0" w:firstRow="1" w:lastRow="0" w:firstColumn="1" w:lastColumn="0" w:noHBand="0" w:noVBand="1"/>
      </w:tblPr>
      <w:tblGrid>
        <w:gridCol w:w="1135"/>
        <w:gridCol w:w="2801"/>
        <w:gridCol w:w="4871"/>
      </w:tblGrid>
      <w:tr w:rsidR="00141AB0" w:rsidRPr="00141AB0" w14:paraId="505C67D6" w14:textId="77777777" w:rsidTr="00B337C1">
        <w:trPr>
          <w:trHeight w:val="460"/>
        </w:trPr>
        <w:tc>
          <w:tcPr>
            <w:tcW w:w="1135" w:type="dxa"/>
          </w:tcPr>
          <w:p w14:paraId="03B67616" w14:textId="77777777" w:rsidR="00141AB0" w:rsidRDefault="00141AB0" w:rsidP="00B337C1">
            <w:pPr>
              <w:jc w:val="both"/>
              <w:rPr>
                <w:rFonts w:asciiTheme="majorBidi" w:hAnsiTheme="majorBidi" w:cstheme="majorBidi"/>
                <w:sz w:val="24"/>
                <w:szCs w:val="24"/>
                <w:lang w:bidi="ar-IQ"/>
              </w:rPr>
            </w:pPr>
          </w:p>
          <w:p w14:paraId="065D8A94" w14:textId="35687753" w:rsidR="00A17511" w:rsidRPr="00141AB0" w:rsidRDefault="00A17511" w:rsidP="00B337C1">
            <w:pPr>
              <w:jc w:val="both"/>
              <w:rPr>
                <w:rFonts w:asciiTheme="majorBidi" w:hAnsiTheme="majorBidi" w:cstheme="majorBidi"/>
                <w:sz w:val="24"/>
                <w:szCs w:val="24"/>
                <w:lang w:bidi="ar-IQ"/>
              </w:rPr>
            </w:pPr>
          </w:p>
        </w:tc>
        <w:tc>
          <w:tcPr>
            <w:tcW w:w="2801" w:type="dxa"/>
          </w:tcPr>
          <w:p w14:paraId="4D9A0A95"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sieve opening (mm)</w:t>
            </w:r>
          </w:p>
        </w:tc>
        <w:tc>
          <w:tcPr>
            <w:tcW w:w="4871" w:type="dxa"/>
          </w:tcPr>
          <w:p w14:paraId="2994E686"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Mass of soil retained on each sieve (g)</w:t>
            </w:r>
          </w:p>
        </w:tc>
      </w:tr>
      <w:tr w:rsidR="00141AB0" w:rsidRPr="00141AB0" w14:paraId="17A74871" w14:textId="77777777" w:rsidTr="00B337C1">
        <w:trPr>
          <w:trHeight w:val="242"/>
        </w:trPr>
        <w:tc>
          <w:tcPr>
            <w:tcW w:w="1135" w:type="dxa"/>
          </w:tcPr>
          <w:p w14:paraId="04086FB0"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4</w:t>
            </w:r>
          </w:p>
        </w:tc>
        <w:tc>
          <w:tcPr>
            <w:tcW w:w="2801" w:type="dxa"/>
          </w:tcPr>
          <w:p w14:paraId="52B1587A"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4.7</w:t>
            </w:r>
          </w:p>
        </w:tc>
        <w:tc>
          <w:tcPr>
            <w:tcW w:w="4871" w:type="dxa"/>
          </w:tcPr>
          <w:p w14:paraId="789C1A3B"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103.7</w:t>
            </w:r>
          </w:p>
        </w:tc>
      </w:tr>
      <w:tr w:rsidR="00141AB0" w:rsidRPr="00141AB0" w14:paraId="25A6DC13" w14:textId="77777777" w:rsidTr="00B337C1">
        <w:trPr>
          <w:trHeight w:val="230"/>
        </w:trPr>
        <w:tc>
          <w:tcPr>
            <w:tcW w:w="1135" w:type="dxa"/>
          </w:tcPr>
          <w:p w14:paraId="0792C609"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10</w:t>
            </w:r>
          </w:p>
        </w:tc>
        <w:tc>
          <w:tcPr>
            <w:tcW w:w="2801" w:type="dxa"/>
          </w:tcPr>
          <w:p w14:paraId="24C3F67A"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2</w:t>
            </w:r>
          </w:p>
        </w:tc>
        <w:tc>
          <w:tcPr>
            <w:tcW w:w="4871" w:type="dxa"/>
          </w:tcPr>
          <w:p w14:paraId="0CD36A6F"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89.08</w:t>
            </w:r>
          </w:p>
        </w:tc>
      </w:tr>
      <w:tr w:rsidR="00141AB0" w:rsidRPr="00141AB0" w14:paraId="104DEC19" w14:textId="77777777" w:rsidTr="00B337C1">
        <w:trPr>
          <w:trHeight w:val="230"/>
        </w:trPr>
        <w:tc>
          <w:tcPr>
            <w:tcW w:w="1135" w:type="dxa"/>
          </w:tcPr>
          <w:p w14:paraId="0D557DC7"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20</w:t>
            </w:r>
          </w:p>
        </w:tc>
        <w:tc>
          <w:tcPr>
            <w:tcW w:w="2801" w:type="dxa"/>
          </w:tcPr>
          <w:p w14:paraId="23C6E99A"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0.850</w:t>
            </w:r>
          </w:p>
        </w:tc>
        <w:tc>
          <w:tcPr>
            <w:tcW w:w="4871" w:type="dxa"/>
          </w:tcPr>
          <w:p w14:paraId="20FC762A"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78.05</w:t>
            </w:r>
          </w:p>
        </w:tc>
      </w:tr>
      <w:tr w:rsidR="00141AB0" w:rsidRPr="00141AB0" w14:paraId="28019ED4" w14:textId="77777777" w:rsidTr="00B337C1">
        <w:trPr>
          <w:trHeight w:val="230"/>
        </w:trPr>
        <w:tc>
          <w:tcPr>
            <w:tcW w:w="1135" w:type="dxa"/>
          </w:tcPr>
          <w:p w14:paraId="18672F76"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30</w:t>
            </w:r>
          </w:p>
        </w:tc>
        <w:tc>
          <w:tcPr>
            <w:tcW w:w="2801" w:type="dxa"/>
          </w:tcPr>
          <w:p w14:paraId="49947412"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0.6</w:t>
            </w:r>
          </w:p>
        </w:tc>
        <w:tc>
          <w:tcPr>
            <w:tcW w:w="4871" w:type="dxa"/>
          </w:tcPr>
          <w:p w14:paraId="5F35A4D6"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35.32</w:t>
            </w:r>
          </w:p>
        </w:tc>
      </w:tr>
      <w:tr w:rsidR="00141AB0" w:rsidRPr="00141AB0" w14:paraId="65013B36" w14:textId="77777777" w:rsidTr="00B337C1">
        <w:trPr>
          <w:trHeight w:val="230"/>
        </w:trPr>
        <w:tc>
          <w:tcPr>
            <w:tcW w:w="1135" w:type="dxa"/>
          </w:tcPr>
          <w:p w14:paraId="6136F2DF"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40</w:t>
            </w:r>
          </w:p>
        </w:tc>
        <w:tc>
          <w:tcPr>
            <w:tcW w:w="2801" w:type="dxa"/>
          </w:tcPr>
          <w:p w14:paraId="14103646"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0.425</w:t>
            </w:r>
          </w:p>
        </w:tc>
        <w:tc>
          <w:tcPr>
            <w:tcW w:w="4871" w:type="dxa"/>
          </w:tcPr>
          <w:p w14:paraId="4CFEC610"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35.5</w:t>
            </w:r>
          </w:p>
        </w:tc>
      </w:tr>
      <w:tr w:rsidR="00141AB0" w:rsidRPr="00141AB0" w14:paraId="6FC6CA91" w14:textId="77777777" w:rsidTr="00B337C1">
        <w:trPr>
          <w:trHeight w:val="230"/>
        </w:trPr>
        <w:tc>
          <w:tcPr>
            <w:tcW w:w="1135" w:type="dxa"/>
          </w:tcPr>
          <w:p w14:paraId="7B4979EE"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100</w:t>
            </w:r>
          </w:p>
        </w:tc>
        <w:tc>
          <w:tcPr>
            <w:tcW w:w="2801" w:type="dxa"/>
          </w:tcPr>
          <w:p w14:paraId="4CD78E34"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0.150</w:t>
            </w:r>
          </w:p>
        </w:tc>
        <w:tc>
          <w:tcPr>
            <w:tcW w:w="4871" w:type="dxa"/>
          </w:tcPr>
          <w:p w14:paraId="04774CB7"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108.23</w:t>
            </w:r>
          </w:p>
        </w:tc>
      </w:tr>
      <w:tr w:rsidR="00141AB0" w:rsidRPr="00141AB0" w14:paraId="431DCB90" w14:textId="77777777" w:rsidTr="00B337C1">
        <w:trPr>
          <w:trHeight w:val="230"/>
        </w:trPr>
        <w:tc>
          <w:tcPr>
            <w:tcW w:w="1135" w:type="dxa"/>
          </w:tcPr>
          <w:p w14:paraId="3855FE75"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200</w:t>
            </w:r>
          </w:p>
        </w:tc>
        <w:tc>
          <w:tcPr>
            <w:tcW w:w="2801" w:type="dxa"/>
          </w:tcPr>
          <w:p w14:paraId="560FA9FE"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0.075</w:t>
            </w:r>
          </w:p>
        </w:tc>
        <w:tc>
          <w:tcPr>
            <w:tcW w:w="4871" w:type="dxa"/>
          </w:tcPr>
          <w:p w14:paraId="31F946CC"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30.59</w:t>
            </w:r>
          </w:p>
        </w:tc>
      </w:tr>
      <w:tr w:rsidR="00141AB0" w:rsidRPr="00141AB0" w14:paraId="75A27C3C" w14:textId="77777777" w:rsidTr="00B337C1">
        <w:trPr>
          <w:trHeight w:val="230"/>
        </w:trPr>
        <w:tc>
          <w:tcPr>
            <w:tcW w:w="1135" w:type="dxa"/>
          </w:tcPr>
          <w:p w14:paraId="691729C7"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pan</w:t>
            </w:r>
          </w:p>
        </w:tc>
        <w:tc>
          <w:tcPr>
            <w:tcW w:w="2801" w:type="dxa"/>
          </w:tcPr>
          <w:p w14:paraId="38AAA8A9" w14:textId="77777777" w:rsidR="00141AB0" w:rsidRPr="00141AB0" w:rsidRDefault="00141AB0" w:rsidP="00B337C1">
            <w:pPr>
              <w:jc w:val="both"/>
              <w:rPr>
                <w:rFonts w:asciiTheme="majorBidi" w:hAnsiTheme="majorBidi" w:cstheme="majorBidi"/>
                <w:sz w:val="24"/>
                <w:szCs w:val="24"/>
                <w:lang w:bidi="ar-IQ"/>
              </w:rPr>
            </w:pPr>
          </w:p>
        </w:tc>
        <w:tc>
          <w:tcPr>
            <w:tcW w:w="4871" w:type="dxa"/>
          </w:tcPr>
          <w:p w14:paraId="06152E6B" w14:textId="77777777" w:rsidR="00141AB0" w:rsidRPr="00141AB0" w:rsidRDefault="00141AB0" w:rsidP="00B337C1">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20.28</w:t>
            </w:r>
          </w:p>
        </w:tc>
      </w:tr>
    </w:tbl>
    <w:p w14:paraId="3F325DDD" w14:textId="77777777" w:rsidR="00141AB0" w:rsidRDefault="00141AB0" w:rsidP="00141AB0">
      <w:pPr>
        <w:spacing w:after="0"/>
        <w:jc w:val="both"/>
        <w:rPr>
          <w:rFonts w:asciiTheme="majorBidi" w:hAnsiTheme="majorBidi" w:cstheme="majorBidi"/>
          <w:sz w:val="24"/>
          <w:szCs w:val="24"/>
          <w:lang w:bidi="ar-IQ"/>
        </w:rPr>
      </w:pPr>
    </w:p>
    <w:p w14:paraId="758500EE" w14:textId="0A47B763" w:rsidR="00141AB0" w:rsidRPr="00141AB0" w:rsidRDefault="00141AB0" w:rsidP="00141AB0">
      <w:pPr>
        <w:spacing w:after="0"/>
        <w:jc w:val="both"/>
        <w:rPr>
          <w:rFonts w:asciiTheme="majorBidi" w:hAnsiTheme="majorBidi" w:cstheme="majorBidi"/>
          <w:sz w:val="24"/>
          <w:szCs w:val="24"/>
          <w:lang w:bidi="ar-IQ"/>
        </w:rPr>
      </w:pPr>
      <w:r w:rsidRPr="00141AB0">
        <w:rPr>
          <w:rFonts w:asciiTheme="majorBidi" w:hAnsiTheme="majorBidi" w:cstheme="majorBidi"/>
          <w:sz w:val="24"/>
          <w:szCs w:val="24"/>
          <w:lang w:bidi="ar-IQ"/>
        </w:rPr>
        <w:t>1.determine the percent finer than each sieve and plot a grain size distribution curve</w:t>
      </w:r>
      <w:r>
        <w:rPr>
          <w:rFonts w:asciiTheme="majorBidi" w:hAnsiTheme="majorBidi" w:cstheme="majorBidi"/>
          <w:sz w:val="24"/>
          <w:szCs w:val="24"/>
          <w:lang w:bidi="ar-IQ"/>
        </w:rPr>
        <w:t>.</w:t>
      </w:r>
      <w:r w:rsidRPr="00141AB0">
        <w:rPr>
          <w:rFonts w:asciiTheme="majorBidi" w:hAnsiTheme="majorBidi" w:cstheme="majorBidi"/>
          <w:sz w:val="24"/>
          <w:szCs w:val="24"/>
          <w:lang w:bidi="ar-IQ"/>
        </w:rPr>
        <w:t xml:space="preserve"> </w:t>
      </w:r>
    </w:p>
    <w:p w14:paraId="0A81A379" w14:textId="7C530B1B" w:rsidR="00141AB0" w:rsidRPr="00141AB0" w:rsidRDefault="00141AB0" w:rsidP="00141AB0">
      <w:pPr>
        <w:spacing w:after="0"/>
        <w:jc w:val="both"/>
        <w:rPr>
          <w:rFonts w:asciiTheme="majorBidi" w:hAnsiTheme="majorBidi" w:cstheme="majorBidi"/>
          <w:sz w:val="24"/>
          <w:szCs w:val="24"/>
          <w:lang w:bidi="ar-IQ"/>
        </w:rPr>
      </w:pPr>
      <w:r w:rsidRPr="00141AB0">
        <w:rPr>
          <w:rFonts w:asciiTheme="majorBidi" w:hAnsiTheme="majorBidi" w:cstheme="majorBidi"/>
          <w:sz w:val="24"/>
          <w:szCs w:val="24"/>
          <w:lang w:bidi="ar-IQ"/>
        </w:rPr>
        <w:t>2.calculate the uniformity coefficient Cu</w:t>
      </w:r>
      <w:r>
        <w:rPr>
          <w:rFonts w:asciiTheme="majorBidi" w:hAnsiTheme="majorBidi" w:cstheme="majorBidi"/>
          <w:sz w:val="24"/>
          <w:szCs w:val="24"/>
          <w:lang w:bidi="ar-IQ"/>
        </w:rPr>
        <w:t>.</w:t>
      </w:r>
    </w:p>
    <w:p w14:paraId="59219C72" w14:textId="32CDED13" w:rsidR="00885009" w:rsidRDefault="00141AB0" w:rsidP="00785BF1">
      <w:pPr>
        <w:spacing w:after="0"/>
        <w:jc w:val="both"/>
        <w:rPr>
          <w:rFonts w:asciiTheme="majorBidi" w:hAnsiTheme="majorBidi" w:cstheme="majorBidi"/>
          <w:sz w:val="24"/>
          <w:szCs w:val="24"/>
          <w:lang w:bidi="ar-IQ"/>
        </w:rPr>
      </w:pPr>
      <w:r w:rsidRPr="00141AB0">
        <w:rPr>
          <w:rFonts w:asciiTheme="majorBidi" w:hAnsiTheme="majorBidi" w:cstheme="majorBidi"/>
          <w:sz w:val="24"/>
          <w:szCs w:val="24"/>
          <w:lang w:bidi="ar-IQ"/>
        </w:rPr>
        <w:t>3.calculate the coefficient of gradation</w:t>
      </w:r>
      <w:r>
        <w:rPr>
          <w:rFonts w:asciiTheme="majorBidi" w:hAnsiTheme="majorBidi" w:cstheme="majorBidi"/>
          <w:sz w:val="24"/>
          <w:szCs w:val="24"/>
          <w:lang w:bidi="ar-IQ"/>
        </w:rPr>
        <w:t>.</w:t>
      </w:r>
      <w:r w:rsidRPr="00141AB0">
        <w:rPr>
          <w:rFonts w:asciiTheme="majorBidi" w:hAnsiTheme="majorBidi" w:cstheme="majorBidi"/>
          <w:sz w:val="24"/>
          <w:szCs w:val="24"/>
          <w:lang w:bidi="ar-IQ"/>
        </w:rPr>
        <w:t xml:space="preserve"> </w:t>
      </w:r>
    </w:p>
    <w:p w14:paraId="1A0D8F9A" w14:textId="154AC284" w:rsidR="00885009" w:rsidRDefault="00885009" w:rsidP="00141AB0">
      <w:pPr>
        <w:spacing w:after="0"/>
        <w:jc w:val="both"/>
        <w:rPr>
          <w:rFonts w:asciiTheme="majorBidi" w:hAnsiTheme="majorBidi" w:cstheme="majorBidi"/>
          <w:sz w:val="24"/>
          <w:szCs w:val="24"/>
          <w:lang w:bidi="ar-IQ"/>
        </w:rPr>
      </w:pPr>
    </w:p>
    <w:p w14:paraId="6B96003E" w14:textId="5B4FEA3F" w:rsidR="00885009" w:rsidRPr="00A17511" w:rsidRDefault="00885009" w:rsidP="00885009">
      <w:pPr>
        <w:spacing w:after="0"/>
        <w:jc w:val="both"/>
        <w:rPr>
          <w:rFonts w:asciiTheme="majorBidi" w:hAnsiTheme="majorBidi" w:cstheme="majorBidi"/>
          <w:b/>
          <w:bCs/>
          <w:sz w:val="24"/>
          <w:szCs w:val="24"/>
          <w:lang w:bidi="ar-IQ"/>
        </w:rPr>
      </w:pPr>
      <w:r w:rsidRPr="00A17511">
        <w:rPr>
          <w:rFonts w:asciiTheme="majorBidi" w:hAnsiTheme="majorBidi" w:cstheme="majorBidi"/>
          <w:b/>
          <w:bCs/>
          <w:sz w:val="24"/>
          <w:szCs w:val="24"/>
          <w:lang w:bidi="ar-IQ"/>
        </w:rPr>
        <w:t xml:space="preserve">Q2/ Explain the following questions:                                                                 </w:t>
      </w:r>
      <w:proofErr w:type="gramStart"/>
      <w:r w:rsidRPr="00A17511">
        <w:rPr>
          <w:rFonts w:asciiTheme="majorBidi" w:hAnsiTheme="majorBidi" w:cstheme="majorBidi"/>
          <w:b/>
          <w:bCs/>
          <w:sz w:val="24"/>
          <w:szCs w:val="24"/>
          <w:lang w:bidi="ar-IQ"/>
        </w:rPr>
        <w:t xml:space="preserve">   (</w:t>
      </w:r>
      <w:proofErr w:type="gramEnd"/>
      <w:r w:rsidR="00D06DD8" w:rsidRPr="00A17511">
        <w:rPr>
          <w:rFonts w:asciiTheme="majorBidi" w:hAnsiTheme="majorBidi" w:cstheme="majorBidi"/>
          <w:b/>
          <w:bCs/>
          <w:sz w:val="24"/>
          <w:szCs w:val="24"/>
          <w:lang w:bidi="ar-IQ"/>
        </w:rPr>
        <w:t>5</w:t>
      </w:r>
      <w:r w:rsidRPr="00A17511">
        <w:rPr>
          <w:rFonts w:asciiTheme="majorBidi" w:hAnsiTheme="majorBidi" w:cstheme="majorBidi"/>
          <w:b/>
          <w:bCs/>
          <w:sz w:val="24"/>
          <w:szCs w:val="24"/>
          <w:lang w:bidi="ar-IQ"/>
        </w:rPr>
        <w:t>0 marks)</w:t>
      </w:r>
    </w:p>
    <w:p w14:paraId="48662ACF" w14:textId="77777777" w:rsidR="00885009" w:rsidRPr="003076A7" w:rsidRDefault="00885009" w:rsidP="00885009">
      <w:pPr>
        <w:spacing w:after="0"/>
        <w:jc w:val="both"/>
        <w:rPr>
          <w:rFonts w:asciiTheme="majorBidi" w:hAnsiTheme="majorBidi" w:cstheme="majorBidi"/>
          <w:sz w:val="6"/>
          <w:szCs w:val="6"/>
          <w:lang w:bidi="ar-IQ"/>
        </w:rPr>
      </w:pPr>
    </w:p>
    <w:p w14:paraId="12853293" w14:textId="00BD2EC6" w:rsidR="00885009" w:rsidRPr="00617E48" w:rsidRDefault="00885009" w:rsidP="00885009">
      <w:pPr>
        <w:pStyle w:val="ListParagraph"/>
        <w:numPr>
          <w:ilvl w:val="0"/>
          <w:numId w:val="2"/>
        </w:numPr>
        <w:spacing w:after="0" w:line="276" w:lineRule="auto"/>
        <w:jc w:val="both"/>
        <w:rPr>
          <w:rFonts w:asciiTheme="majorBidi" w:hAnsiTheme="majorBidi" w:cstheme="majorBidi"/>
          <w:b/>
          <w:bCs/>
          <w:sz w:val="24"/>
          <w:szCs w:val="24"/>
          <w:lang w:bidi="ar-IQ"/>
        </w:rPr>
      </w:pPr>
      <w:r w:rsidRPr="00617E48">
        <w:rPr>
          <w:rFonts w:asciiTheme="majorBidi" w:hAnsiTheme="majorBidi" w:cstheme="majorBidi"/>
          <w:b/>
          <w:bCs/>
          <w:sz w:val="24"/>
          <w:szCs w:val="24"/>
          <w:lang w:bidi="ar-IQ"/>
        </w:rPr>
        <w:t>Define the specific gravity of soil? What are the purposes of this test?</w:t>
      </w:r>
    </w:p>
    <w:p w14:paraId="74B80CA3" w14:textId="7199E628" w:rsidR="00617E48" w:rsidRDefault="00617E48" w:rsidP="00617E48">
      <w:pPr>
        <w:pStyle w:val="ListParagraph"/>
        <w:spacing w:after="0" w:line="276" w:lineRule="auto"/>
        <w:ind w:left="502"/>
        <w:jc w:val="both"/>
      </w:pPr>
      <w:r>
        <w:t xml:space="preserve">The specific gravity (Gs) of a soil is the ratio of the mass of a unit volume of a material at a stated temperature to the mass of the same volume of distilled water at stated temperature (4oC). Or the specific gravity of soil grains is unit weight of the solid particles to the unit weight of distilled water at 4 </w:t>
      </w:r>
      <w:proofErr w:type="spellStart"/>
      <w:r>
        <w:t>oC.</w:t>
      </w:r>
      <w:proofErr w:type="spellEnd"/>
    </w:p>
    <w:p w14:paraId="630D030E" w14:textId="77777777" w:rsidR="00617E48" w:rsidRDefault="00617E48" w:rsidP="00617E48">
      <w:pPr>
        <w:pStyle w:val="ListParagraph"/>
        <w:spacing w:after="0" w:line="276" w:lineRule="auto"/>
        <w:ind w:left="502"/>
        <w:jc w:val="both"/>
      </w:pPr>
      <w:r>
        <w:t>PURPOSES</w:t>
      </w:r>
    </w:p>
    <w:p w14:paraId="48E98D60" w14:textId="77777777" w:rsidR="00617E48" w:rsidRDefault="00617E48" w:rsidP="00617E48">
      <w:pPr>
        <w:pStyle w:val="ListParagraph"/>
        <w:spacing w:after="0" w:line="276" w:lineRule="auto"/>
        <w:ind w:left="502"/>
        <w:jc w:val="both"/>
      </w:pPr>
      <w:r>
        <w:t xml:space="preserve"> </w:t>
      </w:r>
      <w:r>
        <w:sym w:font="Symbol" w:char="F0B7"/>
      </w:r>
      <w:r>
        <w:t xml:space="preserve"> Gs is useful for determining weight volume relationships. </w:t>
      </w:r>
    </w:p>
    <w:p w14:paraId="600E8C66" w14:textId="77777777" w:rsidR="00617E48" w:rsidRDefault="00617E48" w:rsidP="00617E48">
      <w:pPr>
        <w:pStyle w:val="ListParagraph"/>
        <w:spacing w:after="0" w:line="276" w:lineRule="auto"/>
        <w:ind w:left="502"/>
        <w:jc w:val="both"/>
      </w:pPr>
      <w:r>
        <w:sym w:font="Symbol" w:char="F0B7"/>
      </w:r>
      <w:r>
        <w:t xml:space="preserve"> It's used in the computation of most of the laboratory tests; such as: hydrometer, consolidation. </w:t>
      </w:r>
    </w:p>
    <w:p w14:paraId="381F8A56" w14:textId="42E18094" w:rsidR="00617E48" w:rsidRPr="00AD13CA" w:rsidRDefault="00617E48" w:rsidP="00617E48">
      <w:pPr>
        <w:pStyle w:val="ListParagraph"/>
        <w:spacing w:after="0" w:line="276" w:lineRule="auto"/>
        <w:ind w:left="502"/>
        <w:jc w:val="both"/>
        <w:rPr>
          <w:rFonts w:asciiTheme="majorBidi" w:hAnsiTheme="majorBidi" w:cstheme="majorBidi"/>
          <w:sz w:val="24"/>
          <w:szCs w:val="24"/>
          <w:lang w:bidi="ar-IQ"/>
        </w:rPr>
      </w:pPr>
      <w:r>
        <w:sym w:font="Symbol" w:char="F0B7"/>
      </w:r>
      <w:r>
        <w:t xml:space="preserve"> Specific gravity may be useful in soil mineral classification.</w:t>
      </w:r>
    </w:p>
    <w:p w14:paraId="1AF1F00C" w14:textId="2268BD29" w:rsidR="00885009" w:rsidRDefault="00885009" w:rsidP="00885009">
      <w:pPr>
        <w:pStyle w:val="ListParagraph"/>
        <w:numPr>
          <w:ilvl w:val="0"/>
          <w:numId w:val="2"/>
        </w:numPr>
        <w:spacing w:after="0" w:line="276" w:lineRule="auto"/>
        <w:jc w:val="both"/>
        <w:rPr>
          <w:rFonts w:asciiTheme="majorBidi" w:hAnsiTheme="majorBidi" w:cstheme="majorBidi"/>
          <w:b/>
          <w:bCs/>
          <w:sz w:val="24"/>
          <w:szCs w:val="24"/>
          <w:lang w:bidi="ar-IQ"/>
        </w:rPr>
      </w:pPr>
      <w:r w:rsidRPr="00617E48">
        <w:rPr>
          <w:rFonts w:asciiTheme="majorBidi" w:hAnsiTheme="majorBidi" w:cstheme="majorBidi"/>
          <w:b/>
          <w:bCs/>
          <w:sz w:val="24"/>
          <w:szCs w:val="24"/>
          <w:lang w:bidi="ar-IQ"/>
        </w:rPr>
        <w:t>On what range of particle size does the sieve and hydrometer analysis apply?</w:t>
      </w:r>
    </w:p>
    <w:p w14:paraId="272D9082" w14:textId="66B51116" w:rsidR="002D75DC" w:rsidRPr="00C22355" w:rsidRDefault="002D75DC" w:rsidP="002D75DC">
      <w:pPr>
        <w:pStyle w:val="ListParagraph"/>
        <w:spacing w:after="0" w:line="276" w:lineRule="auto"/>
        <w:ind w:left="502"/>
        <w:jc w:val="both"/>
        <w:rPr>
          <w:rFonts w:asciiTheme="majorBidi" w:hAnsiTheme="majorBidi" w:cstheme="majorBidi"/>
          <w:sz w:val="24"/>
          <w:szCs w:val="24"/>
          <w:lang w:bidi="ar-IQ"/>
        </w:rPr>
      </w:pPr>
      <w:r w:rsidRPr="00C22355">
        <w:rPr>
          <w:rFonts w:asciiTheme="majorBidi" w:hAnsiTheme="majorBidi" w:cstheme="majorBidi"/>
          <w:sz w:val="24"/>
          <w:szCs w:val="24"/>
          <w:lang w:bidi="ar-IQ"/>
        </w:rPr>
        <w:t xml:space="preserve">For Sieve analysis its bigger than 0.075 mm to </w:t>
      </w:r>
      <w:r w:rsidR="00C22355" w:rsidRPr="00C22355">
        <w:rPr>
          <w:rFonts w:asciiTheme="majorBidi" w:hAnsiTheme="majorBidi" w:cstheme="majorBidi"/>
          <w:sz w:val="24"/>
          <w:szCs w:val="24"/>
          <w:lang w:bidi="ar-IQ"/>
        </w:rPr>
        <w:t>40 mm</w:t>
      </w:r>
    </w:p>
    <w:p w14:paraId="4B5D6CE8" w14:textId="2F650FB1" w:rsidR="00C22355" w:rsidRPr="00C22355" w:rsidRDefault="00C22355" w:rsidP="002D75DC">
      <w:pPr>
        <w:pStyle w:val="ListParagraph"/>
        <w:spacing w:after="0" w:line="276" w:lineRule="auto"/>
        <w:ind w:left="502"/>
        <w:jc w:val="both"/>
        <w:rPr>
          <w:rFonts w:asciiTheme="majorBidi" w:hAnsiTheme="majorBidi" w:cstheme="majorBidi"/>
          <w:sz w:val="24"/>
          <w:szCs w:val="24"/>
          <w:lang w:bidi="ar-IQ"/>
        </w:rPr>
      </w:pPr>
      <w:r w:rsidRPr="00C22355">
        <w:rPr>
          <w:rFonts w:asciiTheme="majorBidi" w:hAnsiTheme="majorBidi" w:cstheme="majorBidi"/>
          <w:sz w:val="24"/>
          <w:szCs w:val="24"/>
          <w:lang w:bidi="ar-IQ"/>
        </w:rPr>
        <w:t xml:space="preserve">For hydrometer </w:t>
      </w:r>
      <w:r>
        <w:rPr>
          <w:rFonts w:asciiTheme="majorBidi" w:hAnsiTheme="majorBidi" w:cstheme="majorBidi"/>
          <w:sz w:val="24"/>
          <w:szCs w:val="24"/>
          <w:lang w:bidi="ar-IQ"/>
        </w:rPr>
        <w:t xml:space="preserve">smaller than 0.075 mm </w:t>
      </w:r>
      <w:r w:rsidRPr="00C22355">
        <w:rPr>
          <w:rFonts w:asciiTheme="majorBidi" w:hAnsiTheme="majorBidi" w:cstheme="majorBidi"/>
          <w:sz w:val="24"/>
          <w:szCs w:val="24"/>
          <w:lang w:bidi="ar-IQ"/>
        </w:rPr>
        <w:t>to around 0.001 mm</w:t>
      </w:r>
    </w:p>
    <w:p w14:paraId="1C23DA56" w14:textId="751A899D" w:rsidR="00885009" w:rsidRDefault="00885009" w:rsidP="00885009">
      <w:pPr>
        <w:pStyle w:val="ListParagraph"/>
        <w:numPr>
          <w:ilvl w:val="0"/>
          <w:numId w:val="2"/>
        </w:numPr>
        <w:spacing w:after="0" w:line="276" w:lineRule="auto"/>
        <w:jc w:val="both"/>
        <w:rPr>
          <w:rFonts w:asciiTheme="majorBidi" w:hAnsiTheme="majorBidi" w:cstheme="majorBidi"/>
          <w:b/>
          <w:bCs/>
          <w:sz w:val="24"/>
          <w:szCs w:val="24"/>
          <w:lang w:bidi="ar-IQ"/>
        </w:rPr>
      </w:pPr>
      <w:r w:rsidRPr="00617E48">
        <w:rPr>
          <w:rFonts w:asciiTheme="majorBidi" w:hAnsiTheme="majorBidi" w:cstheme="majorBidi"/>
          <w:b/>
          <w:bCs/>
          <w:sz w:val="24"/>
          <w:szCs w:val="24"/>
          <w:lang w:bidi="ar-IQ"/>
        </w:rPr>
        <w:t xml:space="preserve">In hydrometer </w:t>
      </w:r>
      <w:proofErr w:type="gramStart"/>
      <w:r w:rsidRPr="00617E48">
        <w:rPr>
          <w:rFonts w:asciiTheme="majorBidi" w:hAnsiTheme="majorBidi" w:cstheme="majorBidi"/>
          <w:b/>
          <w:bCs/>
          <w:sz w:val="24"/>
          <w:szCs w:val="24"/>
          <w:lang w:bidi="ar-IQ"/>
        </w:rPr>
        <w:t>test;</w:t>
      </w:r>
      <w:proofErr w:type="gramEnd"/>
      <w:r w:rsidRPr="00617E48">
        <w:rPr>
          <w:rFonts w:asciiTheme="majorBidi" w:hAnsiTheme="majorBidi" w:cstheme="majorBidi"/>
          <w:b/>
          <w:bCs/>
          <w:sz w:val="24"/>
          <w:szCs w:val="24"/>
          <w:lang w:bidi="ar-IQ"/>
        </w:rPr>
        <w:t xml:space="preserve"> assume that the specific gravity of tested soil is 2.75, is this value of G</w:t>
      </w:r>
      <w:r w:rsidRPr="00617E48">
        <w:rPr>
          <w:rFonts w:asciiTheme="majorBidi" w:hAnsiTheme="majorBidi" w:cstheme="majorBidi"/>
          <w:b/>
          <w:bCs/>
          <w:sz w:val="24"/>
          <w:szCs w:val="24"/>
          <w:vertAlign w:val="subscript"/>
          <w:lang w:bidi="ar-IQ"/>
        </w:rPr>
        <w:t>s</w:t>
      </w:r>
      <w:r w:rsidRPr="00617E48">
        <w:rPr>
          <w:rFonts w:asciiTheme="majorBidi" w:hAnsiTheme="majorBidi" w:cstheme="majorBidi"/>
          <w:b/>
          <w:bCs/>
          <w:sz w:val="24"/>
          <w:szCs w:val="24"/>
          <w:lang w:bidi="ar-IQ"/>
        </w:rPr>
        <w:t xml:space="preserve"> needs to be corrected or not? If yes, determine the correction factor (a).</w:t>
      </w:r>
    </w:p>
    <w:p w14:paraId="1A8888AA" w14:textId="1330C360" w:rsidR="00C22355" w:rsidRPr="00672CCF" w:rsidRDefault="00672CCF" w:rsidP="00C22355">
      <w:pPr>
        <w:pStyle w:val="ListParagraph"/>
        <w:spacing w:after="0" w:line="276" w:lineRule="auto"/>
        <w:ind w:left="502"/>
        <w:jc w:val="both"/>
        <w:rPr>
          <w:rFonts w:ascii="Bookman Old Style" w:hAnsi="Bookman Old Style" w:cs="Times New Roman"/>
          <w:i/>
          <w:iCs/>
        </w:rPr>
      </w:pPr>
      <w:r w:rsidRPr="00672CCF">
        <w:rPr>
          <w:rFonts w:ascii="Bookman Old Style" w:hAnsi="Bookman Old Style" w:cs="Times New Roman"/>
          <w:i/>
          <w:iCs/>
        </w:rPr>
        <w:t>Yes,</w:t>
      </w:r>
      <w:r w:rsidR="00C22355" w:rsidRPr="00672CCF">
        <w:rPr>
          <w:rFonts w:ascii="Bookman Old Style" w:hAnsi="Bookman Old Style" w:cs="Times New Roman"/>
          <w:i/>
          <w:iCs/>
        </w:rPr>
        <w:t xml:space="preserve"> it needs to be corrected </w:t>
      </w:r>
    </w:p>
    <w:p w14:paraId="161E53F5" w14:textId="321139DF" w:rsidR="00C22355" w:rsidRPr="00672CCF" w:rsidRDefault="00C22355" w:rsidP="00C22355">
      <w:pPr>
        <w:pStyle w:val="ListParagraph"/>
        <w:spacing w:after="0" w:line="276" w:lineRule="auto"/>
        <w:ind w:left="502"/>
        <w:jc w:val="both"/>
        <w:rPr>
          <w:rFonts w:asciiTheme="majorBidi" w:hAnsiTheme="majorBidi" w:cstheme="majorBidi"/>
          <w:sz w:val="24"/>
          <w:szCs w:val="24"/>
          <w:lang w:bidi="ar-IQ"/>
        </w:rPr>
      </w:pPr>
      <w:r w:rsidRPr="00672CCF">
        <w:rPr>
          <w:rFonts w:ascii="Bookman Old Style" w:hAnsi="Bookman Old Style" w:cs="Times New Roman"/>
          <w:i/>
          <w:iCs/>
        </w:rPr>
        <w:t xml:space="preserve">a = </w:t>
      </w:r>
      <w:r w:rsidRPr="00672CCF">
        <w:rPr>
          <w:rFonts w:ascii="Bookman Old Style" w:hAnsi="Bookman Old Style" w:cs="Times New Roman"/>
          <w:i/>
          <w:iCs/>
          <w:position w:val="-30"/>
        </w:rPr>
        <w:object w:dxaOrig="1400" w:dyaOrig="700" w14:anchorId="2487A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5.25pt" o:ole="">
            <v:imagedata r:id="rId7" o:title=""/>
          </v:shape>
          <o:OLEObject Type="Embed" ProgID="Equation.3" ShapeID="_x0000_i1025" DrawAspect="Content" ObjectID="_1714158926" r:id="rId8"/>
        </w:object>
      </w:r>
      <w:proofErr w:type="gramStart"/>
      <w:r w:rsidRPr="00672CCF">
        <w:rPr>
          <w:rFonts w:ascii="Bookman Old Style" w:hAnsi="Bookman Old Style" w:cs="Times New Roman"/>
          <w:i/>
          <w:iCs/>
        </w:rPr>
        <w:t>=(</w:t>
      </w:r>
      <w:proofErr w:type="gramEnd"/>
      <w:r w:rsidRPr="00672CCF">
        <w:rPr>
          <w:rFonts w:ascii="Bookman Old Style" w:hAnsi="Bookman Old Style" w:cs="Times New Roman"/>
          <w:i/>
          <w:iCs/>
        </w:rPr>
        <w:t>2.75-1.65)/((2.75-1)*2.65)=0.97</w:t>
      </w:r>
    </w:p>
    <w:p w14:paraId="267BDC33" w14:textId="6C3C069A" w:rsidR="00885009" w:rsidRDefault="00885009" w:rsidP="00885009">
      <w:pPr>
        <w:pStyle w:val="ListParagraph"/>
        <w:numPr>
          <w:ilvl w:val="0"/>
          <w:numId w:val="2"/>
        </w:numPr>
        <w:spacing w:after="0" w:line="276" w:lineRule="auto"/>
        <w:jc w:val="both"/>
        <w:rPr>
          <w:rFonts w:asciiTheme="majorBidi" w:hAnsiTheme="majorBidi" w:cstheme="majorBidi"/>
          <w:b/>
          <w:bCs/>
          <w:sz w:val="24"/>
          <w:szCs w:val="24"/>
          <w:lang w:bidi="ar-IQ"/>
        </w:rPr>
      </w:pPr>
      <w:r w:rsidRPr="00617E48">
        <w:rPr>
          <w:rFonts w:asciiTheme="majorBidi" w:hAnsiTheme="majorBidi" w:cstheme="majorBidi"/>
          <w:b/>
          <w:bCs/>
          <w:sz w:val="24"/>
          <w:szCs w:val="24"/>
          <w:lang w:bidi="ar-IQ"/>
        </w:rPr>
        <w:t xml:space="preserve">What </w:t>
      </w:r>
      <w:proofErr w:type="gramStart"/>
      <w:r w:rsidRPr="00617E48">
        <w:rPr>
          <w:rFonts w:asciiTheme="majorBidi" w:hAnsiTheme="majorBidi" w:cstheme="majorBidi"/>
          <w:b/>
          <w:bCs/>
          <w:sz w:val="24"/>
          <w:szCs w:val="24"/>
          <w:lang w:bidi="ar-IQ"/>
        </w:rPr>
        <w:t>is</w:t>
      </w:r>
      <w:proofErr w:type="gramEnd"/>
      <w:r w:rsidRPr="00617E48">
        <w:rPr>
          <w:rFonts w:asciiTheme="majorBidi" w:hAnsiTheme="majorBidi" w:cstheme="majorBidi"/>
          <w:b/>
          <w:bCs/>
          <w:sz w:val="24"/>
          <w:szCs w:val="24"/>
          <w:lang w:bidi="ar-IQ"/>
        </w:rPr>
        <w:t xml:space="preserve"> the purposes of unconfined compression test</w:t>
      </w:r>
      <w:r w:rsidR="00617E48">
        <w:rPr>
          <w:rFonts w:asciiTheme="majorBidi" w:hAnsiTheme="majorBidi" w:cstheme="majorBidi"/>
          <w:b/>
          <w:bCs/>
          <w:sz w:val="24"/>
          <w:szCs w:val="24"/>
          <w:lang w:bidi="ar-IQ"/>
        </w:rPr>
        <w:t>?</w:t>
      </w:r>
    </w:p>
    <w:p w14:paraId="730DEBF2" w14:textId="78219806" w:rsidR="00617E48" w:rsidRDefault="00617E48" w:rsidP="00617E48">
      <w:pPr>
        <w:pStyle w:val="ListParagraph"/>
        <w:spacing w:after="0" w:line="276" w:lineRule="auto"/>
        <w:ind w:left="502"/>
        <w:jc w:val="both"/>
      </w:pPr>
      <w:r>
        <w:t>PURPOSES:</w:t>
      </w:r>
    </w:p>
    <w:p w14:paraId="55D638DB" w14:textId="48E0CC64" w:rsidR="00617E48" w:rsidRPr="00617E48" w:rsidRDefault="00617E48" w:rsidP="00617E48">
      <w:pPr>
        <w:pStyle w:val="ListParagraph"/>
        <w:spacing w:after="0" w:line="276" w:lineRule="auto"/>
        <w:ind w:left="502"/>
        <w:jc w:val="both"/>
        <w:rPr>
          <w:rFonts w:asciiTheme="majorBidi" w:hAnsiTheme="majorBidi" w:cstheme="majorBidi"/>
          <w:b/>
          <w:bCs/>
          <w:sz w:val="24"/>
          <w:szCs w:val="24"/>
          <w:lang w:bidi="ar-IQ"/>
        </w:rPr>
      </w:pPr>
      <w:r>
        <w:t xml:space="preserve"> The unconfined compression test is widely used for a quick economical means of obtaining the approximate shear strength of a cohesive soil.</w:t>
      </w:r>
    </w:p>
    <w:p w14:paraId="503CA0CA" w14:textId="5629C6F0" w:rsidR="00617E48" w:rsidRPr="00617E48" w:rsidRDefault="00617E48" w:rsidP="00617E48">
      <w:pPr>
        <w:tabs>
          <w:tab w:val="right" w:pos="724"/>
          <w:tab w:val="right" w:pos="1267"/>
        </w:tabs>
        <w:spacing w:before="120" w:after="0" w:line="360" w:lineRule="auto"/>
        <w:ind w:left="724" w:hanging="181"/>
        <w:jc w:val="lowKashida"/>
        <w:rPr>
          <w:rFonts w:ascii="Bookman Old Style" w:eastAsia="Times New Roman" w:hAnsi="Bookman Old Style" w:cs="Times New Roman"/>
          <w:b/>
          <w:bCs/>
        </w:rPr>
      </w:pPr>
      <w:r>
        <w:rPr>
          <w:rFonts w:ascii="Bookman Old Style" w:eastAsia="Times New Roman" w:hAnsi="Bookman Old Style" w:cs="Times New Roman"/>
          <w:b/>
          <w:bCs/>
        </w:rPr>
        <w:lastRenderedPageBreak/>
        <w:t>5.</w:t>
      </w:r>
      <w:r w:rsidRPr="00617E48">
        <w:rPr>
          <w:rFonts w:ascii="Bookman Old Style" w:eastAsia="Times New Roman" w:hAnsi="Bookman Old Style" w:cs="Times New Roman"/>
          <w:b/>
          <w:bCs/>
        </w:rPr>
        <w:t xml:space="preserve"> Does the permeability coefficient increases or decreases with water temperature? Why?</w:t>
      </w:r>
    </w:p>
    <w:p w14:paraId="23F18311" w14:textId="0F83151F" w:rsidR="002D75DC" w:rsidRPr="00785BF1" w:rsidRDefault="00617E48" w:rsidP="00785BF1">
      <w:pPr>
        <w:tabs>
          <w:tab w:val="right" w:pos="724"/>
          <w:tab w:val="right" w:pos="1267"/>
        </w:tabs>
        <w:spacing w:before="120" w:after="0" w:line="360" w:lineRule="auto"/>
        <w:ind w:left="724" w:hanging="181"/>
        <w:jc w:val="lowKashida"/>
        <w:rPr>
          <w:rFonts w:ascii="Bookman Old Style" w:eastAsia="Times New Roman" w:hAnsi="Bookman Old Style" w:cs="Times New Roman"/>
        </w:rPr>
      </w:pPr>
      <w:r w:rsidRPr="00617E48">
        <w:rPr>
          <w:rFonts w:ascii="Bookman Old Style" w:eastAsia="Times New Roman" w:hAnsi="Bookman Old Style" w:cs="Times New Roman"/>
        </w:rPr>
        <w:t xml:space="preserve">The permeability coefficient increase with </w:t>
      </w:r>
      <w:proofErr w:type="gramStart"/>
      <w:r w:rsidRPr="00617E48">
        <w:rPr>
          <w:rFonts w:ascii="Bookman Old Style" w:eastAsia="Times New Roman" w:hAnsi="Bookman Old Style" w:cs="Times New Roman"/>
        </w:rPr>
        <w:t>increase  in</w:t>
      </w:r>
      <w:proofErr w:type="gramEnd"/>
      <w:r w:rsidRPr="00617E48">
        <w:rPr>
          <w:rFonts w:ascii="Bookman Old Style" w:eastAsia="Times New Roman" w:hAnsi="Bookman Old Style" w:cs="Times New Roman"/>
        </w:rPr>
        <w:t xml:space="preserve"> water temperature due to decrease in viscosity of water and reverse is true. </w:t>
      </w:r>
    </w:p>
    <w:p w14:paraId="033DDFA6" w14:textId="77777777" w:rsidR="002D75DC" w:rsidRPr="00A17511" w:rsidRDefault="002D75DC" w:rsidP="002D75DC">
      <w:pPr>
        <w:spacing w:after="0"/>
        <w:jc w:val="both"/>
        <w:rPr>
          <w:rFonts w:asciiTheme="majorBidi" w:hAnsiTheme="majorBidi" w:cstheme="majorBidi"/>
          <w:b/>
          <w:bCs/>
          <w:sz w:val="24"/>
          <w:szCs w:val="24"/>
          <w:lang w:bidi="ar-IQ"/>
        </w:rPr>
      </w:pPr>
      <w:r w:rsidRPr="00A17511">
        <w:rPr>
          <w:rFonts w:asciiTheme="majorBidi" w:hAnsiTheme="majorBidi" w:cstheme="majorBidi"/>
          <w:b/>
          <w:bCs/>
          <w:sz w:val="24"/>
          <w:szCs w:val="24"/>
          <w:lang w:bidi="ar-IQ"/>
        </w:rPr>
        <w:t xml:space="preserve">Q.1/following are the results of a sieve analysis:                                                          </w:t>
      </w:r>
      <w:proofErr w:type="gramStart"/>
      <w:r w:rsidRPr="00A17511">
        <w:rPr>
          <w:rFonts w:asciiTheme="majorBidi" w:hAnsiTheme="majorBidi" w:cstheme="majorBidi"/>
          <w:b/>
          <w:bCs/>
          <w:sz w:val="24"/>
          <w:szCs w:val="24"/>
          <w:lang w:bidi="ar-IQ"/>
        </w:rPr>
        <w:t xml:space="preserve">   (</w:t>
      </w:r>
      <w:proofErr w:type="gramEnd"/>
      <w:r w:rsidRPr="00A17511">
        <w:rPr>
          <w:rFonts w:asciiTheme="majorBidi" w:hAnsiTheme="majorBidi" w:cstheme="majorBidi"/>
          <w:b/>
          <w:bCs/>
          <w:sz w:val="24"/>
          <w:szCs w:val="24"/>
          <w:lang w:bidi="ar-IQ"/>
        </w:rPr>
        <w:t>50 marks)</w:t>
      </w:r>
    </w:p>
    <w:p w14:paraId="77B986D1" w14:textId="77777777" w:rsidR="002D75DC" w:rsidRPr="00A17511" w:rsidRDefault="002D75DC" w:rsidP="002D75DC">
      <w:pPr>
        <w:spacing w:after="0"/>
        <w:jc w:val="both"/>
        <w:rPr>
          <w:rFonts w:asciiTheme="majorBidi" w:hAnsiTheme="majorBidi" w:cstheme="majorBidi"/>
          <w:b/>
          <w:bCs/>
          <w:sz w:val="24"/>
          <w:szCs w:val="24"/>
          <w:lang w:bidi="ar-IQ"/>
        </w:rPr>
      </w:pPr>
    </w:p>
    <w:tbl>
      <w:tblPr>
        <w:tblStyle w:val="TableGrid"/>
        <w:tblW w:w="0" w:type="auto"/>
        <w:tblLook w:val="04A0" w:firstRow="1" w:lastRow="0" w:firstColumn="1" w:lastColumn="0" w:noHBand="0" w:noVBand="1"/>
      </w:tblPr>
      <w:tblGrid>
        <w:gridCol w:w="1135"/>
        <w:gridCol w:w="2801"/>
        <w:gridCol w:w="4871"/>
      </w:tblGrid>
      <w:tr w:rsidR="002D75DC" w:rsidRPr="00141AB0" w14:paraId="7A45FAD6" w14:textId="77777777" w:rsidTr="004A11DA">
        <w:trPr>
          <w:trHeight w:val="460"/>
        </w:trPr>
        <w:tc>
          <w:tcPr>
            <w:tcW w:w="1135" w:type="dxa"/>
          </w:tcPr>
          <w:p w14:paraId="237603E1" w14:textId="77777777" w:rsidR="002D75DC" w:rsidRDefault="002D75DC" w:rsidP="004A11DA">
            <w:pPr>
              <w:jc w:val="both"/>
              <w:rPr>
                <w:rFonts w:asciiTheme="majorBidi" w:hAnsiTheme="majorBidi" w:cstheme="majorBidi"/>
                <w:sz w:val="24"/>
                <w:szCs w:val="24"/>
                <w:lang w:bidi="ar-IQ"/>
              </w:rPr>
            </w:pPr>
          </w:p>
          <w:p w14:paraId="017F9433" w14:textId="77777777" w:rsidR="002D75DC" w:rsidRPr="00141AB0" w:rsidRDefault="002D75DC" w:rsidP="004A11DA">
            <w:pPr>
              <w:jc w:val="both"/>
              <w:rPr>
                <w:rFonts w:asciiTheme="majorBidi" w:hAnsiTheme="majorBidi" w:cstheme="majorBidi"/>
                <w:sz w:val="24"/>
                <w:szCs w:val="24"/>
                <w:lang w:bidi="ar-IQ"/>
              </w:rPr>
            </w:pPr>
          </w:p>
        </w:tc>
        <w:tc>
          <w:tcPr>
            <w:tcW w:w="2801" w:type="dxa"/>
          </w:tcPr>
          <w:p w14:paraId="16652A9E"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sieve opening (mm)</w:t>
            </w:r>
          </w:p>
        </w:tc>
        <w:tc>
          <w:tcPr>
            <w:tcW w:w="4871" w:type="dxa"/>
          </w:tcPr>
          <w:p w14:paraId="4220AAD1"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Mass of soil retained on each sieve (g)</w:t>
            </w:r>
          </w:p>
        </w:tc>
      </w:tr>
      <w:tr w:rsidR="002D75DC" w:rsidRPr="00141AB0" w14:paraId="301EC149" w14:textId="77777777" w:rsidTr="004A11DA">
        <w:trPr>
          <w:trHeight w:val="242"/>
        </w:trPr>
        <w:tc>
          <w:tcPr>
            <w:tcW w:w="1135" w:type="dxa"/>
          </w:tcPr>
          <w:p w14:paraId="69B4E345"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4</w:t>
            </w:r>
          </w:p>
        </w:tc>
        <w:tc>
          <w:tcPr>
            <w:tcW w:w="2801" w:type="dxa"/>
          </w:tcPr>
          <w:p w14:paraId="5B7FADE6"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4.7</w:t>
            </w:r>
          </w:p>
        </w:tc>
        <w:tc>
          <w:tcPr>
            <w:tcW w:w="4871" w:type="dxa"/>
          </w:tcPr>
          <w:p w14:paraId="4C3F369B"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103.7</w:t>
            </w:r>
          </w:p>
        </w:tc>
      </w:tr>
      <w:tr w:rsidR="002D75DC" w:rsidRPr="00141AB0" w14:paraId="65BAFA68" w14:textId="77777777" w:rsidTr="004A11DA">
        <w:trPr>
          <w:trHeight w:val="230"/>
        </w:trPr>
        <w:tc>
          <w:tcPr>
            <w:tcW w:w="1135" w:type="dxa"/>
          </w:tcPr>
          <w:p w14:paraId="26E9D35B"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10</w:t>
            </w:r>
          </w:p>
        </w:tc>
        <w:tc>
          <w:tcPr>
            <w:tcW w:w="2801" w:type="dxa"/>
          </w:tcPr>
          <w:p w14:paraId="735E089F"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2</w:t>
            </w:r>
          </w:p>
        </w:tc>
        <w:tc>
          <w:tcPr>
            <w:tcW w:w="4871" w:type="dxa"/>
          </w:tcPr>
          <w:p w14:paraId="797DAF4C"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89.08</w:t>
            </w:r>
          </w:p>
        </w:tc>
      </w:tr>
      <w:tr w:rsidR="002D75DC" w:rsidRPr="00141AB0" w14:paraId="6ABA306C" w14:textId="77777777" w:rsidTr="004A11DA">
        <w:trPr>
          <w:trHeight w:val="230"/>
        </w:trPr>
        <w:tc>
          <w:tcPr>
            <w:tcW w:w="1135" w:type="dxa"/>
          </w:tcPr>
          <w:p w14:paraId="5125551A"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20</w:t>
            </w:r>
          </w:p>
        </w:tc>
        <w:tc>
          <w:tcPr>
            <w:tcW w:w="2801" w:type="dxa"/>
          </w:tcPr>
          <w:p w14:paraId="203EA0D0"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0.850</w:t>
            </w:r>
          </w:p>
        </w:tc>
        <w:tc>
          <w:tcPr>
            <w:tcW w:w="4871" w:type="dxa"/>
          </w:tcPr>
          <w:p w14:paraId="1DAC014A"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78.05</w:t>
            </w:r>
          </w:p>
        </w:tc>
      </w:tr>
      <w:tr w:rsidR="002D75DC" w:rsidRPr="00141AB0" w14:paraId="03AA4076" w14:textId="77777777" w:rsidTr="004A11DA">
        <w:trPr>
          <w:trHeight w:val="230"/>
        </w:trPr>
        <w:tc>
          <w:tcPr>
            <w:tcW w:w="1135" w:type="dxa"/>
          </w:tcPr>
          <w:p w14:paraId="03E09673"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30</w:t>
            </w:r>
          </w:p>
        </w:tc>
        <w:tc>
          <w:tcPr>
            <w:tcW w:w="2801" w:type="dxa"/>
          </w:tcPr>
          <w:p w14:paraId="59F86CE1"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0.6</w:t>
            </w:r>
          </w:p>
        </w:tc>
        <w:tc>
          <w:tcPr>
            <w:tcW w:w="4871" w:type="dxa"/>
          </w:tcPr>
          <w:p w14:paraId="2A75C8EF"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35.32</w:t>
            </w:r>
          </w:p>
        </w:tc>
      </w:tr>
      <w:tr w:rsidR="002D75DC" w:rsidRPr="00141AB0" w14:paraId="7537C2D1" w14:textId="77777777" w:rsidTr="004A11DA">
        <w:trPr>
          <w:trHeight w:val="230"/>
        </w:trPr>
        <w:tc>
          <w:tcPr>
            <w:tcW w:w="1135" w:type="dxa"/>
          </w:tcPr>
          <w:p w14:paraId="357794DB"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40</w:t>
            </w:r>
          </w:p>
        </w:tc>
        <w:tc>
          <w:tcPr>
            <w:tcW w:w="2801" w:type="dxa"/>
          </w:tcPr>
          <w:p w14:paraId="479672EB"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0.425</w:t>
            </w:r>
          </w:p>
        </w:tc>
        <w:tc>
          <w:tcPr>
            <w:tcW w:w="4871" w:type="dxa"/>
          </w:tcPr>
          <w:p w14:paraId="71C387A5"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35.5</w:t>
            </w:r>
          </w:p>
        </w:tc>
      </w:tr>
      <w:tr w:rsidR="002D75DC" w:rsidRPr="00141AB0" w14:paraId="131D5A3B" w14:textId="77777777" w:rsidTr="004A11DA">
        <w:trPr>
          <w:trHeight w:val="230"/>
        </w:trPr>
        <w:tc>
          <w:tcPr>
            <w:tcW w:w="1135" w:type="dxa"/>
          </w:tcPr>
          <w:p w14:paraId="7739D21F"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100</w:t>
            </w:r>
          </w:p>
        </w:tc>
        <w:tc>
          <w:tcPr>
            <w:tcW w:w="2801" w:type="dxa"/>
          </w:tcPr>
          <w:p w14:paraId="003ED565"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0.150</w:t>
            </w:r>
          </w:p>
        </w:tc>
        <w:tc>
          <w:tcPr>
            <w:tcW w:w="4871" w:type="dxa"/>
          </w:tcPr>
          <w:p w14:paraId="058D26FD"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108.23</w:t>
            </w:r>
          </w:p>
        </w:tc>
      </w:tr>
      <w:tr w:rsidR="002D75DC" w:rsidRPr="00141AB0" w14:paraId="4348093C" w14:textId="77777777" w:rsidTr="004A11DA">
        <w:trPr>
          <w:trHeight w:val="230"/>
        </w:trPr>
        <w:tc>
          <w:tcPr>
            <w:tcW w:w="1135" w:type="dxa"/>
          </w:tcPr>
          <w:p w14:paraId="681B529F"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200</w:t>
            </w:r>
          </w:p>
        </w:tc>
        <w:tc>
          <w:tcPr>
            <w:tcW w:w="2801" w:type="dxa"/>
          </w:tcPr>
          <w:p w14:paraId="7B3D98D4"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0.075</w:t>
            </w:r>
          </w:p>
        </w:tc>
        <w:tc>
          <w:tcPr>
            <w:tcW w:w="4871" w:type="dxa"/>
          </w:tcPr>
          <w:p w14:paraId="051CF74D"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30.59</w:t>
            </w:r>
          </w:p>
        </w:tc>
      </w:tr>
      <w:tr w:rsidR="002D75DC" w:rsidRPr="00141AB0" w14:paraId="5FA8DC3D" w14:textId="77777777" w:rsidTr="004A11DA">
        <w:trPr>
          <w:trHeight w:val="230"/>
        </w:trPr>
        <w:tc>
          <w:tcPr>
            <w:tcW w:w="1135" w:type="dxa"/>
          </w:tcPr>
          <w:p w14:paraId="3D97087B"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pan</w:t>
            </w:r>
          </w:p>
        </w:tc>
        <w:tc>
          <w:tcPr>
            <w:tcW w:w="2801" w:type="dxa"/>
          </w:tcPr>
          <w:p w14:paraId="662D2DAC" w14:textId="77777777" w:rsidR="002D75DC" w:rsidRPr="00141AB0" w:rsidRDefault="002D75DC" w:rsidP="004A11DA">
            <w:pPr>
              <w:jc w:val="both"/>
              <w:rPr>
                <w:rFonts w:asciiTheme="majorBidi" w:hAnsiTheme="majorBidi" w:cstheme="majorBidi"/>
                <w:sz w:val="24"/>
                <w:szCs w:val="24"/>
                <w:lang w:bidi="ar-IQ"/>
              </w:rPr>
            </w:pPr>
          </w:p>
        </w:tc>
        <w:tc>
          <w:tcPr>
            <w:tcW w:w="4871" w:type="dxa"/>
          </w:tcPr>
          <w:p w14:paraId="6E3E1B43" w14:textId="77777777" w:rsidR="002D75DC" w:rsidRPr="00141AB0" w:rsidRDefault="002D75DC" w:rsidP="004A11DA">
            <w:pPr>
              <w:jc w:val="both"/>
              <w:rPr>
                <w:rFonts w:asciiTheme="majorBidi" w:hAnsiTheme="majorBidi" w:cstheme="majorBidi"/>
                <w:sz w:val="24"/>
                <w:szCs w:val="24"/>
                <w:lang w:bidi="ar-IQ"/>
              </w:rPr>
            </w:pPr>
            <w:r w:rsidRPr="00141AB0">
              <w:rPr>
                <w:rFonts w:asciiTheme="majorBidi" w:hAnsiTheme="majorBidi" w:cstheme="majorBidi"/>
                <w:sz w:val="24"/>
                <w:szCs w:val="24"/>
                <w:lang w:bidi="ar-IQ"/>
              </w:rPr>
              <w:t>20.28</w:t>
            </w:r>
          </w:p>
        </w:tc>
      </w:tr>
    </w:tbl>
    <w:p w14:paraId="6C15F696" w14:textId="77777777" w:rsidR="002D75DC" w:rsidRDefault="002D75DC" w:rsidP="002D75DC">
      <w:pPr>
        <w:spacing w:after="0"/>
        <w:jc w:val="both"/>
        <w:rPr>
          <w:rFonts w:asciiTheme="majorBidi" w:hAnsiTheme="majorBidi" w:cstheme="majorBidi"/>
          <w:sz w:val="24"/>
          <w:szCs w:val="24"/>
          <w:lang w:bidi="ar-IQ"/>
        </w:rPr>
      </w:pPr>
    </w:p>
    <w:p w14:paraId="21A1BDF3" w14:textId="77777777" w:rsidR="002D75DC" w:rsidRPr="00141AB0" w:rsidRDefault="002D75DC" w:rsidP="002D75DC">
      <w:pPr>
        <w:spacing w:after="0"/>
        <w:jc w:val="both"/>
        <w:rPr>
          <w:rFonts w:asciiTheme="majorBidi" w:hAnsiTheme="majorBidi" w:cstheme="majorBidi"/>
          <w:sz w:val="24"/>
          <w:szCs w:val="24"/>
          <w:lang w:bidi="ar-IQ"/>
        </w:rPr>
      </w:pPr>
      <w:r w:rsidRPr="00141AB0">
        <w:rPr>
          <w:rFonts w:asciiTheme="majorBidi" w:hAnsiTheme="majorBidi" w:cstheme="majorBidi"/>
          <w:sz w:val="24"/>
          <w:szCs w:val="24"/>
          <w:lang w:bidi="ar-IQ"/>
        </w:rPr>
        <w:t>1.determine the percent finer than each sieve and plot a grain size distribution curve</w:t>
      </w:r>
      <w:r>
        <w:rPr>
          <w:rFonts w:asciiTheme="majorBidi" w:hAnsiTheme="majorBidi" w:cstheme="majorBidi"/>
          <w:sz w:val="24"/>
          <w:szCs w:val="24"/>
          <w:lang w:bidi="ar-IQ"/>
        </w:rPr>
        <w:t>.</w:t>
      </w:r>
      <w:r w:rsidRPr="00141AB0">
        <w:rPr>
          <w:rFonts w:asciiTheme="majorBidi" w:hAnsiTheme="majorBidi" w:cstheme="majorBidi"/>
          <w:sz w:val="24"/>
          <w:szCs w:val="24"/>
          <w:lang w:bidi="ar-IQ"/>
        </w:rPr>
        <w:t xml:space="preserve"> </w:t>
      </w:r>
    </w:p>
    <w:p w14:paraId="5500C4A7" w14:textId="77777777" w:rsidR="002D75DC" w:rsidRPr="00141AB0" w:rsidRDefault="002D75DC" w:rsidP="002D75DC">
      <w:pPr>
        <w:spacing w:after="0"/>
        <w:jc w:val="both"/>
        <w:rPr>
          <w:rFonts w:asciiTheme="majorBidi" w:hAnsiTheme="majorBidi" w:cstheme="majorBidi"/>
          <w:sz w:val="24"/>
          <w:szCs w:val="24"/>
          <w:lang w:bidi="ar-IQ"/>
        </w:rPr>
      </w:pPr>
      <w:r w:rsidRPr="00141AB0">
        <w:rPr>
          <w:rFonts w:asciiTheme="majorBidi" w:hAnsiTheme="majorBidi" w:cstheme="majorBidi"/>
          <w:sz w:val="24"/>
          <w:szCs w:val="24"/>
          <w:lang w:bidi="ar-IQ"/>
        </w:rPr>
        <w:t>2.calculate the uniformity coefficient Cu</w:t>
      </w:r>
      <w:r>
        <w:rPr>
          <w:rFonts w:asciiTheme="majorBidi" w:hAnsiTheme="majorBidi" w:cstheme="majorBidi"/>
          <w:sz w:val="24"/>
          <w:szCs w:val="24"/>
          <w:lang w:bidi="ar-IQ"/>
        </w:rPr>
        <w:t>.</w:t>
      </w:r>
    </w:p>
    <w:p w14:paraId="19852F69" w14:textId="2EF874D8" w:rsidR="002D75DC" w:rsidRDefault="002D75DC" w:rsidP="002D75DC">
      <w:pPr>
        <w:spacing w:after="0"/>
        <w:jc w:val="both"/>
        <w:rPr>
          <w:rFonts w:asciiTheme="majorBidi" w:hAnsiTheme="majorBidi" w:cstheme="majorBidi"/>
          <w:sz w:val="24"/>
          <w:szCs w:val="24"/>
          <w:lang w:bidi="ar-IQ"/>
        </w:rPr>
      </w:pPr>
      <w:r>
        <w:rPr>
          <w:noProof/>
        </w:rPr>
        <w:drawing>
          <wp:anchor distT="0" distB="0" distL="114300" distR="114300" simplePos="0" relativeHeight="251661312" behindDoc="0" locked="0" layoutInCell="1" allowOverlap="1" wp14:anchorId="5E5E9735" wp14:editId="20938272">
            <wp:simplePos x="0" y="0"/>
            <wp:positionH relativeFrom="column">
              <wp:posOffset>3305175</wp:posOffset>
            </wp:positionH>
            <wp:positionV relativeFrom="paragraph">
              <wp:posOffset>125730</wp:posOffset>
            </wp:positionV>
            <wp:extent cx="3180080" cy="2752725"/>
            <wp:effectExtent l="0" t="0" r="1270" b="9525"/>
            <wp:wrapNone/>
            <wp:docPr id="2" name="Chart 2">
              <a:extLst xmlns:a="http://schemas.openxmlformats.org/drawingml/2006/main">
                <a:ext uri="{FF2B5EF4-FFF2-40B4-BE49-F238E27FC236}">
                  <a16:creationId xmlns:a16="http://schemas.microsoft.com/office/drawing/2014/main" id="{81A7737C-30E7-C3CF-BBC9-4529C874E0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141AB0">
        <w:rPr>
          <w:rFonts w:asciiTheme="majorBidi" w:hAnsiTheme="majorBidi" w:cstheme="majorBidi"/>
          <w:sz w:val="24"/>
          <w:szCs w:val="24"/>
          <w:lang w:bidi="ar-IQ"/>
        </w:rPr>
        <w:t>3.calculate the coefficient of gradation</w:t>
      </w:r>
      <w:r>
        <w:rPr>
          <w:rFonts w:asciiTheme="majorBidi" w:hAnsiTheme="majorBidi" w:cstheme="majorBidi"/>
          <w:sz w:val="24"/>
          <w:szCs w:val="24"/>
          <w:lang w:bidi="ar-IQ"/>
        </w:rPr>
        <w:t>.</w:t>
      </w:r>
      <w:r w:rsidRPr="00141AB0">
        <w:rPr>
          <w:rFonts w:asciiTheme="majorBidi" w:hAnsiTheme="majorBidi" w:cstheme="majorBidi"/>
          <w:sz w:val="24"/>
          <w:szCs w:val="24"/>
          <w:lang w:bidi="ar-IQ"/>
        </w:rPr>
        <w:t xml:space="preserve"> </w:t>
      </w:r>
    </w:p>
    <w:p w14:paraId="25788279" w14:textId="125DAE68" w:rsidR="002D75DC" w:rsidRDefault="002D75DC" w:rsidP="002D75DC">
      <w:pPr>
        <w:spacing w:after="0"/>
        <w:jc w:val="both"/>
        <w:rPr>
          <w:rFonts w:asciiTheme="majorBidi" w:hAnsiTheme="majorBidi" w:cstheme="majorBidi"/>
          <w:sz w:val="24"/>
          <w:szCs w:val="24"/>
          <w:lang w:bidi="ar-IQ"/>
        </w:rPr>
      </w:pPr>
    </w:p>
    <w:tbl>
      <w:tblPr>
        <w:tblW w:w="5003" w:type="dxa"/>
        <w:tblInd w:w="-147" w:type="dxa"/>
        <w:tblLook w:val="04A0" w:firstRow="1" w:lastRow="0" w:firstColumn="1" w:lastColumn="0" w:noHBand="0" w:noVBand="1"/>
      </w:tblPr>
      <w:tblGrid>
        <w:gridCol w:w="1073"/>
        <w:gridCol w:w="902"/>
        <w:gridCol w:w="886"/>
        <w:gridCol w:w="1256"/>
        <w:gridCol w:w="886"/>
      </w:tblGrid>
      <w:tr w:rsidR="002D75DC" w:rsidRPr="002D75DC" w14:paraId="283B9AAF" w14:textId="77777777" w:rsidTr="002D75DC">
        <w:trPr>
          <w:trHeight w:val="562"/>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F0C39" w14:textId="77777777" w:rsidR="002D75DC" w:rsidRPr="002D75DC" w:rsidRDefault="002D75DC" w:rsidP="002D75DC">
            <w:pPr>
              <w:spacing w:after="0" w:line="240" w:lineRule="auto"/>
              <w:rPr>
                <w:rFonts w:ascii="Calibri" w:eastAsia="Times New Roman" w:hAnsi="Calibri" w:cs="Calibri"/>
                <w:color w:val="000000"/>
              </w:rPr>
            </w:pPr>
            <w:r w:rsidRPr="002D75DC">
              <w:rPr>
                <w:rFonts w:ascii="Calibri" w:eastAsia="Times New Roman" w:hAnsi="Calibri" w:cs="Calibri"/>
                <w:color w:val="000000"/>
              </w:rPr>
              <w:t>Sieve No.</w:t>
            </w:r>
          </w:p>
        </w:tc>
        <w:tc>
          <w:tcPr>
            <w:tcW w:w="902" w:type="dxa"/>
            <w:tcBorders>
              <w:top w:val="single" w:sz="4" w:space="0" w:color="auto"/>
              <w:left w:val="nil"/>
              <w:bottom w:val="single" w:sz="4" w:space="0" w:color="auto"/>
              <w:right w:val="single" w:sz="4" w:space="0" w:color="auto"/>
            </w:tcBorders>
            <w:shd w:val="clear" w:color="auto" w:fill="auto"/>
            <w:vAlign w:val="bottom"/>
            <w:hideMark/>
          </w:tcPr>
          <w:p w14:paraId="43C4A546" w14:textId="77777777" w:rsidR="002D75DC" w:rsidRPr="002D75DC" w:rsidRDefault="002D75DC" w:rsidP="002D75DC">
            <w:pPr>
              <w:spacing w:after="0" w:line="240" w:lineRule="auto"/>
              <w:rPr>
                <w:rFonts w:ascii="Calibri" w:eastAsia="Times New Roman" w:hAnsi="Calibri" w:cs="Calibri"/>
                <w:b/>
                <w:bCs/>
                <w:color w:val="000000"/>
              </w:rPr>
            </w:pPr>
            <w:r w:rsidRPr="002D75DC">
              <w:rPr>
                <w:rFonts w:ascii="Calibri" w:eastAsia="Times New Roman" w:hAnsi="Calibri" w:cs="Calibri"/>
                <w:b/>
                <w:bCs/>
                <w:color w:val="000000"/>
              </w:rPr>
              <w:t>W Soil(g)</w:t>
            </w:r>
          </w:p>
        </w:tc>
        <w:tc>
          <w:tcPr>
            <w:tcW w:w="886" w:type="dxa"/>
            <w:tcBorders>
              <w:top w:val="single" w:sz="4" w:space="0" w:color="auto"/>
              <w:left w:val="nil"/>
              <w:bottom w:val="single" w:sz="4" w:space="0" w:color="auto"/>
              <w:right w:val="single" w:sz="4" w:space="0" w:color="auto"/>
            </w:tcBorders>
            <w:shd w:val="clear" w:color="auto" w:fill="auto"/>
            <w:vAlign w:val="bottom"/>
            <w:hideMark/>
          </w:tcPr>
          <w:p w14:paraId="6A053B9B" w14:textId="7884AE8F" w:rsidR="002D75DC" w:rsidRPr="002D75DC" w:rsidRDefault="002D75DC" w:rsidP="002D75DC">
            <w:pPr>
              <w:spacing w:after="0" w:line="240" w:lineRule="auto"/>
              <w:jc w:val="center"/>
              <w:rPr>
                <w:rFonts w:ascii="Calibri" w:eastAsia="Times New Roman" w:hAnsi="Calibri" w:cs="Calibri"/>
                <w:color w:val="000000"/>
              </w:rPr>
            </w:pPr>
            <w:r w:rsidRPr="002D75DC">
              <w:rPr>
                <w:rFonts w:ascii="Calibri" w:eastAsia="Times New Roman" w:hAnsi="Calibri" w:cs="Calibri"/>
                <w:color w:val="000000"/>
              </w:rPr>
              <w:t>%</w:t>
            </w:r>
            <w:r>
              <w:rPr>
                <w:rFonts w:ascii="Calibri" w:eastAsia="Times New Roman" w:hAnsi="Calibri" w:cs="Calibri"/>
                <w:color w:val="000000"/>
              </w:rPr>
              <w:t xml:space="preserve"> </w:t>
            </w:r>
            <w:proofErr w:type="gramStart"/>
            <w:r>
              <w:rPr>
                <w:rFonts w:ascii="Calibri" w:eastAsia="Times New Roman" w:hAnsi="Calibri" w:cs="Calibri"/>
                <w:color w:val="000000"/>
              </w:rPr>
              <w:t>passing</w:t>
            </w:r>
            <w:proofErr w:type="gramEnd"/>
          </w:p>
        </w:tc>
        <w:tc>
          <w:tcPr>
            <w:tcW w:w="1256" w:type="dxa"/>
            <w:tcBorders>
              <w:top w:val="single" w:sz="4" w:space="0" w:color="auto"/>
              <w:left w:val="nil"/>
              <w:bottom w:val="single" w:sz="4" w:space="0" w:color="auto"/>
              <w:right w:val="single" w:sz="4" w:space="0" w:color="auto"/>
            </w:tcBorders>
            <w:shd w:val="clear" w:color="auto" w:fill="auto"/>
            <w:vAlign w:val="bottom"/>
            <w:hideMark/>
          </w:tcPr>
          <w:p w14:paraId="65CC8698" w14:textId="77777777" w:rsidR="002D75DC" w:rsidRPr="002D75DC" w:rsidRDefault="002D75DC" w:rsidP="002D75DC">
            <w:pPr>
              <w:spacing w:after="0" w:line="240" w:lineRule="auto"/>
              <w:rPr>
                <w:rFonts w:ascii="Calibri" w:eastAsia="Times New Roman" w:hAnsi="Calibri" w:cs="Calibri"/>
                <w:b/>
                <w:bCs/>
                <w:color w:val="000000"/>
              </w:rPr>
            </w:pPr>
            <w:r w:rsidRPr="002D75DC">
              <w:rPr>
                <w:rFonts w:ascii="Calibri" w:eastAsia="Times New Roman" w:hAnsi="Calibri" w:cs="Calibri"/>
                <w:b/>
                <w:bCs/>
                <w:color w:val="000000"/>
              </w:rPr>
              <w:t>Cumulative</w:t>
            </w:r>
          </w:p>
        </w:tc>
        <w:tc>
          <w:tcPr>
            <w:tcW w:w="886" w:type="dxa"/>
            <w:tcBorders>
              <w:top w:val="single" w:sz="4" w:space="0" w:color="auto"/>
              <w:left w:val="nil"/>
              <w:bottom w:val="single" w:sz="4" w:space="0" w:color="auto"/>
              <w:right w:val="single" w:sz="4" w:space="0" w:color="auto"/>
            </w:tcBorders>
            <w:shd w:val="clear" w:color="auto" w:fill="auto"/>
            <w:vAlign w:val="bottom"/>
            <w:hideMark/>
          </w:tcPr>
          <w:p w14:paraId="72545486" w14:textId="4AD7085E" w:rsidR="002D75DC" w:rsidRPr="002D75DC" w:rsidRDefault="002D75DC" w:rsidP="002D75DC">
            <w:pPr>
              <w:spacing w:after="0" w:line="240" w:lineRule="auto"/>
              <w:jc w:val="center"/>
              <w:rPr>
                <w:rFonts w:ascii="Calibri" w:eastAsia="Times New Roman" w:hAnsi="Calibri" w:cs="Calibri"/>
                <w:color w:val="000000"/>
              </w:rPr>
            </w:pPr>
            <w:r w:rsidRPr="002D75DC">
              <w:rPr>
                <w:rFonts w:ascii="Calibri" w:eastAsia="Times New Roman" w:hAnsi="Calibri" w:cs="Calibri"/>
                <w:color w:val="000000"/>
              </w:rPr>
              <w:t>% Finer</w:t>
            </w:r>
          </w:p>
        </w:tc>
      </w:tr>
      <w:tr w:rsidR="002D75DC" w:rsidRPr="002D75DC" w14:paraId="5D9EDCEE" w14:textId="77777777" w:rsidTr="002D75DC">
        <w:trPr>
          <w:trHeight w:val="309"/>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11A9E4BF"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4.75</w:t>
            </w:r>
          </w:p>
        </w:tc>
        <w:tc>
          <w:tcPr>
            <w:tcW w:w="9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B93D91" w14:textId="77777777" w:rsidR="002D75DC" w:rsidRPr="002D75DC" w:rsidRDefault="002D75DC" w:rsidP="002D75DC">
            <w:pPr>
              <w:spacing w:after="0" w:line="240" w:lineRule="auto"/>
              <w:jc w:val="both"/>
              <w:rPr>
                <w:rFonts w:ascii="Times New Roman" w:eastAsia="Times New Roman" w:hAnsi="Times New Roman" w:cs="Times New Roman"/>
                <w:color w:val="000000"/>
                <w:sz w:val="24"/>
                <w:szCs w:val="24"/>
              </w:rPr>
            </w:pPr>
            <w:r w:rsidRPr="002D75DC">
              <w:rPr>
                <w:rFonts w:ascii="Times New Roman" w:eastAsia="Times New Roman" w:hAnsi="Times New Roman" w:cs="Times New Roman"/>
                <w:color w:val="000000"/>
                <w:sz w:val="24"/>
                <w:szCs w:val="24"/>
              </w:rPr>
              <w:t>103.7</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67BB6C6"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20.71</w:t>
            </w:r>
          </w:p>
        </w:tc>
        <w:tc>
          <w:tcPr>
            <w:tcW w:w="1256" w:type="dxa"/>
            <w:tcBorders>
              <w:top w:val="nil"/>
              <w:left w:val="nil"/>
              <w:bottom w:val="single" w:sz="4" w:space="0" w:color="auto"/>
              <w:right w:val="single" w:sz="4" w:space="0" w:color="auto"/>
            </w:tcBorders>
            <w:shd w:val="clear" w:color="auto" w:fill="auto"/>
            <w:noWrap/>
            <w:vAlign w:val="bottom"/>
            <w:hideMark/>
          </w:tcPr>
          <w:p w14:paraId="531F8E43" w14:textId="77777777" w:rsidR="002D75DC" w:rsidRPr="002D75DC" w:rsidRDefault="002D75DC" w:rsidP="002D75DC">
            <w:pPr>
              <w:spacing w:after="0" w:line="240" w:lineRule="auto"/>
              <w:jc w:val="right"/>
              <w:rPr>
                <w:rFonts w:ascii="Calibri" w:eastAsia="Times New Roman" w:hAnsi="Calibri" w:cs="Calibri"/>
                <w:b/>
                <w:bCs/>
                <w:color w:val="000000"/>
              </w:rPr>
            </w:pPr>
            <w:r w:rsidRPr="002D75DC">
              <w:rPr>
                <w:rFonts w:ascii="Calibri" w:eastAsia="Times New Roman" w:hAnsi="Calibri" w:cs="Calibri"/>
                <w:b/>
                <w:bCs/>
                <w:color w:val="000000"/>
              </w:rPr>
              <w:t>20.71</w:t>
            </w:r>
          </w:p>
        </w:tc>
        <w:tc>
          <w:tcPr>
            <w:tcW w:w="886" w:type="dxa"/>
            <w:tcBorders>
              <w:top w:val="nil"/>
              <w:left w:val="nil"/>
              <w:bottom w:val="single" w:sz="4" w:space="0" w:color="auto"/>
              <w:right w:val="single" w:sz="4" w:space="0" w:color="auto"/>
            </w:tcBorders>
            <w:shd w:val="clear" w:color="auto" w:fill="auto"/>
            <w:noWrap/>
            <w:vAlign w:val="bottom"/>
            <w:hideMark/>
          </w:tcPr>
          <w:p w14:paraId="7CA1935A"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79.29</w:t>
            </w:r>
          </w:p>
        </w:tc>
      </w:tr>
      <w:tr w:rsidR="002D75DC" w:rsidRPr="002D75DC" w14:paraId="7242E127" w14:textId="77777777" w:rsidTr="002D75DC">
        <w:trPr>
          <w:trHeight w:val="309"/>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328E6C68"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2</w:t>
            </w:r>
          </w:p>
        </w:tc>
        <w:tc>
          <w:tcPr>
            <w:tcW w:w="902" w:type="dxa"/>
            <w:tcBorders>
              <w:top w:val="nil"/>
              <w:left w:val="single" w:sz="8" w:space="0" w:color="auto"/>
              <w:bottom w:val="single" w:sz="8" w:space="0" w:color="auto"/>
              <w:right w:val="single" w:sz="8" w:space="0" w:color="auto"/>
            </w:tcBorders>
            <w:shd w:val="clear" w:color="auto" w:fill="auto"/>
            <w:vAlign w:val="center"/>
            <w:hideMark/>
          </w:tcPr>
          <w:p w14:paraId="1CE1925F" w14:textId="77777777" w:rsidR="002D75DC" w:rsidRPr="002D75DC" w:rsidRDefault="002D75DC" w:rsidP="002D75DC">
            <w:pPr>
              <w:spacing w:after="0" w:line="240" w:lineRule="auto"/>
              <w:jc w:val="both"/>
              <w:rPr>
                <w:rFonts w:ascii="Times New Roman" w:eastAsia="Times New Roman" w:hAnsi="Times New Roman" w:cs="Times New Roman"/>
                <w:color w:val="000000"/>
                <w:sz w:val="24"/>
                <w:szCs w:val="24"/>
              </w:rPr>
            </w:pPr>
            <w:r w:rsidRPr="002D75DC">
              <w:rPr>
                <w:rFonts w:ascii="Times New Roman" w:eastAsia="Times New Roman" w:hAnsi="Times New Roman" w:cs="Times New Roman"/>
                <w:color w:val="000000"/>
                <w:sz w:val="24"/>
                <w:szCs w:val="24"/>
              </w:rPr>
              <w:t>89.08</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4B91005"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17.79</w:t>
            </w:r>
          </w:p>
        </w:tc>
        <w:tc>
          <w:tcPr>
            <w:tcW w:w="1256" w:type="dxa"/>
            <w:tcBorders>
              <w:top w:val="nil"/>
              <w:left w:val="nil"/>
              <w:bottom w:val="single" w:sz="4" w:space="0" w:color="auto"/>
              <w:right w:val="single" w:sz="4" w:space="0" w:color="auto"/>
            </w:tcBorders>
            <w:shd w:val="clear" w:color="auto" w:fill="auto"/>
            <w:noWrap/>
            <w:vAlign w:val="bottom"/>
            <w:hideMark/>
          </w:tcPr>
          <w:p w14:paraId="1AA84A90" w14:textId="77777777" w:rsidR="002D75DC" w:rsidRPr="002D75DC" w:rsidRDefault="002D75DC" w:rsidP="002D75DC">
            <w:pPr>
              <w:spacing w:after="0" w:line="240" w:lineRule="auto"/>
              <w:jc w:val="right"/>
              <w:rPr>
                <w:rFonts w:ascii="Calibri" w:eastAsia="Times New Roman" w:hAnsi="Calibri" w:cs="Calibri"/>
                <w:b/>
                <w:bCs/>
                <w:color w:val="000000"/>
              </w:rPr>
            </w:pPr>
            <w:r w:rsidRPr="002D75DC">
              <w:rPr>
                <w:rFonts w:ascii="Calibri" w:eastAsia="Times New Roman" w:hAnsi="Calibri" w:cs="Calibri"/>
                <w:b/>
                <w:bCs/>
                <w:color w:val="000000"/>
              </w:rPr>
              <w:t>38.50</w:t>
            </w:r>
          </w:p>
        </w:tc>
        <w:tc>
          <w:tcPr>
            <w:tcW w:w="886" w:type="dxa"/>
            <w:tcBorders>
              <w:top w:val="nil"/>
              <w:left w:val="nil"/>
              <w:bottom w:val="single" w:sz="4" w:space="0" w:color="auto"/>
              <w:right w:val="single" w:sz="4" w:space="0" w:color="auto"/>
            </w:tcBorders>
            <w:shd w:val="clear" w:color="auto" w:fill="auto"/>
            <w:noWrap/>
            <w:vAlign w:val="bottom"/>
            <w:hideMark/>
          </w:tcPr>
          <w:p w14:paraId="45413960"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61.50</w:t>
            </w:r>
          </w:p>
        </w:tc>
      </w:tr>
      <w:tr w:rsidR="002D75DC" w:rsidRPr="002D75DC" w14:paraId="668B4859" w14:textId="77777777" w:rsidTr="002D75DC">
        <w:trPr>
          <w:trHeight w:val="309"/>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0AC487BD"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0.85</w:t>
            </w:r>
          </w:p>
        </w:tc>
        <w:tc>
          <w:tcPr>
            <w:tcW w:w="902" w:type="dxa"/>
            <w:tcBorders>
              <w:top w:val="nil"/>
              <w:left w:val="single" w:sz="8" w:space="0" w:color="auto"/>
              <w:bottom w:val="single" w:sz="8" w:space="0" w:color="auto"/>
              <w:right w:val="single" w:sz="8" w:space="0" w:color="auto"/>
            </w:tcBorders>
            <w:shd w:val="clear" w:color="auto" w:fill="auto"/>
            <w:vAlign w:val="center"/>
            <w:hideMark/>
          </w:tcPr>
          <w:p w14:paraId="309806CC" w14:textId="77777777" w:rsidR="002D75DC" w:rsidRPr="002D75DC" w:rsidRDefault="002D75DC" w:rsidP="002D75DC">
            <w:pPr>
              <w:spacing w:after="0" w:line="240" w:lineRule="auto"/>
              <w:jc w:val="both"/>
              <w:rPr>
                <w:rFonts w:ascii="Times New Roman" w:eastAsia="Times New Roman" w:hAnsi="Times New Roman" w:cs="Times New Roman"/>
                <w:color w:val="000000"/>
                <w:sz w:val="24"/>
                <w:szCs w:val="24"/>
              </w:rPr>
            </w:pPr>
            <w:r w:rsidRPr="002D75DC">
              <w:rPr>
                <w:rFonts w:ascii="Times New Roman" w:eastAsia="Times New Roman" w:hAnsi="Times New Roman" w:cs="Times New Roman"/>
                <w:color w:val="000000"/>
                <w:sz w:val="24"/>
                <w:szCs w:val="24"/>
              </w:rPr>
              <w:t>78.05</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3498F3C"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15.59</w:t>
            </w:r>
          </w:p>
        </w:tc>
        <w:tc>
          <w:tcPr>
            <w:tcW w:w="1256" w:type="dxa"/>
            <w:tcBorders>
              <w:top w:val="nil"/>
              <w:left w:val="nil"/>
              <w:bottom w:val="single" w:sz="4" w:space="0" w:color="auto"/>
              <w:right w:val="single" w:sz="4" w:space="0" w:color="auto"/>
            </w:tcBorders>
            <w:shd w:val="clear" w:color="auto" w:fill="auto"/>
            <w:noWrap/>
            <w:vAlign w:val="bottom"/>
            <w:hideMark/>
          </w:tcPr>
          <w:p w14:paraId="4808C371" w14:textId="77777777" w:rsidR="002D75DC" w:rsidRPr="002D75DC" w:rsidRDefault="002D75DC" w:rsidP="002D75DC">
            <w:pPr>
              <w:spacing w:after="0" w:line="240" w:lineRule="auto"/>
              <w:jc w:val="right"/>
              <w:rPr>
                <w:rFonts w:ascii="Calibri" w:eastAsia="Times New Roman" w:hAnsi="Calibri" w:cs="Calibri"/>
                <w:b/>
                <w:bCs/>
                <w:color w:val="000000"/>
              </w:rPr>
            </w:pPr>
            <w:r w:rsidRPr="002D75DC">
              <w:rPr>
                <w:rFonts w:ascii="Calibri" w:eastAsia="Times New Roman" w:hAnsi="Calibri" w:cs="Calibri"/>
                <w:b/>
                <w:bCs/>
                <w:color w:val="000000"/>
              </w:rPr>
              <w:t>54.08</w:t>
            </w:r>
          </w:p>
        </w:tc>
        <w:tc>
          <w:tcPr>
            <w:tcW w:w="886" w:type="dxa"/>
            <w:tcBorders>
              <w:top w:val="nil"/>
              <w:left w:val="nil"/>
              <w:bottom w:val="single" w:sz="4" w:space="0" w:color="auto"/>
              <w:right w:val="single" w:sz="4" w:space="0" w:color="auto"/>
            </w:tcBorders>
            <w:shd w:val="clear" w:color="auto" w:fill="auto"/>
            <w:noWrap/>
            <w:vAlign w:val="bottom"/>
            <w:hideMark/>
          </w:tcPr>
          <w:p w14:paraId="133EAD4E"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45.92</w:t>
            </w:r>
          </w:p>
        </w:tc>
      </w:tr>
      <w:tr w:rsidR="002D75DC" w:rsidRPr="002D75DC" w14:paraId="33637037" w14:textId="77777777" w:rsidTr="002D75DC">
        <w:trPr>
          <w:trHeight w:val="309"/>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08637552"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0.6</w:t>
            </w:r>
          </w:p>
        </w:tc>
        <w:tc>
          <w:tcPr>
            <w:tcW w:w="902" w:type="dxa"/>
            <w:tcBorders>
              <w:top w:val="nil"/>
              <w:left w:val="single" w:sz="8" w:space="0" w:color="auto"/>
              <w:bottom w:val="single" w:sz="8" w:space="0" w:color="auto"/>
              <w:right w:val="single" w:sz="8" w:space="0" w:color="auto"/>
            </w:tcBorders>
            <w:shd w:val="clear" w:color="auto" w:fill="auto"/>
            <w:vAlign w:val="center"/>
            <w:hideMark/>
          </w:tcPr>
          <w:p w14:paraId="6A988F59" w14:textId="77777777" w:rsidR="002D75DC" w:rsidRPr="002D75DC" w:rsidRDefault="002D75DC" w:rsidP="002D75DC">
            <w:pPr>
              <w:spacing w:after="0" w:line="240" w:lineRule="auto"/>
              <w:jc w:val="both"/>
              <w:rPr>
                <w:rFonts w:ascii="Times New Roman" w:eastAsia="Times New Roman" w:hAnsi="Times New Roman" w:cs="Times New Roman"/>
                <w:color w:val="000000"/>
                <w:sz w:val="24"/>
                <w:szCs w:val="24"/>
              </w:rPr>
            </w:pPr>
            <w:r w:rsidRPr="002D75DC">
              <w:rPr>
                <w:rFonts w:ascii="Times New Roman" w:eastAsia="Times New Roman" w:hAnsi="Times New Roman" w:cs="Times New Roman"/>
                <w:color w:val="000000"/>
                <w:sz w:val="24"/>
                <w:szCs w:val="24"/>
              </w:rPr>
              <w:t>35.32</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9C02AE3"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7.05</w:t>
            </w:r>
          </w:p>
        </w:tc>
        <w:tc>
          <w:tcPr>
            <w:tcW w:w="1256" w:type="dxa"/>
            <w:tcBorders>
              <w:top w:val="nil"/>
              <w:left w:val="nil"/>
              <w:bottom w:val="single" w:sz="4" w:space="0" w:color="auto"/>
              <w:right w:val="single" w:sz="4" w:space="0" w:color="auto"/>
            </w:tcBorders>
            <w:shd w:val="clear" w:color="auto" w:fill="auto"/>
            <w:noWrap/>
            <w:vAlign w:val="bottom"/>
            <w:hideMark/>
          </w:tcPr>
          <w:p w14:paraId="5C3A3356" w14:textId="77777777" w:rsidR="002D75DC" w:rsidRPr="002D75DC" w:rsidRDefault="002D75DC" w:rsidP="002D75DC">
            <w:pPr>
              <w:spacing w:after="0" w:line="240" w:lineRule="auto"/>
              <w:jc w:val="right"/>
              <w:rPr>
                <w:rFonts w:ascii="Calibri" w:eastAsia="Times New Roman" w:hAnsi="Calibri" w:cs="Calibri"/>
                <w:b/>
                <w:bCs/>
                <w:color w:val="000000"/>
              </w:rPr>
            </w:pPr>
            <w:r w:rsidRPr="002D75DC">
              <w:rPr>
                <w:rFonts w:ascii="Calibri" w:eastAsia="Times New Roman" w:hAnsi="Calibri" w:cs="Calibri"/>
                <w:b/>
                <w:bCs/>
                <w:color w:val="000000"/>
              </w:rPr>
              <w:t>61.14</w:t>
            </w:r>
          </w:p>
        </w:tc>
        <w:tc>
          <w:tcPr>
            <w:tcW w:w="886" w:type="dxa"/>
            <w:tcBorders>
              <w:top w:val="nil"/>
              <w:left w:val="nil"/>
              <w:bottom w:val="single" w:sz="4" w:space="0" w:color="auto"/>
              <w:right w:val="single" w:sz="4" w:space="0" w:color="auto"/>
            </w:tcBorders>
            <w:shd w:val="clear" w:color="auto" w:fill="auto"/>
            <w:noWrap/>
            <w:vAlign w:val="bottom"/>
            <w:hideMark/>
          </w:tcPr>
          <w:p w14:paraId="3FD0413C"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38.86</w:t>
            </w:r>
          </w:p>
        </w:tc>
      </w:tr>
      <w:tr w:rsidR="002D75DC" w:rsidRPr="002D75DC" w14:paraId="1E34930E" w14:textId="77777777" w:rsidTr="002D75DC">
        <w:trPr>
          <w:trHeight w:val="309"/>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08D4CA85"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0.425</w:t>
            </w:r>
          </w:p>
        </w:tc>
        <w:tc>
          <w:tcPr>
            <w:tcW w:w="902" w:type="dxa"/>
            <w:tcBorders>
              <w:top w:val="nil"/>
              <w:left w:val="single" w:sz="8" w:space="0" w:color="auto"/>
              <w:bottom w:val="single" w:sz="8" w:space="0" w:color="auto"/>
              <w:right w:val="single" w:sz="8" w:space="0" w:color="auto"/>
            </w:tcBorders>
            <w:shd w:val="clear" w:color="auto" w:fill="auto"/>
            <w:vAlign w:val="center"/>
            <w:hideMark/>
          </w:tcPr>
          <w:p w14:paraId="666A104E" w14:textId="77777777" w:rsidR="002D75DC" w:rsidRPr="002D75DC" w:rsidRDefault="002D75DC" w:rsidP="002D75DC">
            <w:pPr>
              <w:spacing w:after="0" w:line="240" w:lineRule="auto"/>
              <w:jc w:val="both"/>
              <w:rPr>
                <w:rFonts w:ascii="Times New Roman" w:eastAsia="Times New Roman" w:hAnsi="Times New Roman" w:cs="Times New Roman"/>
                <w:color w:val="000000"/>
                <w:sz w:val="24"/>
                <w:szCs w:val="24"/>
              </w:rPr>
            </w:pPr>
            <w:r w:rsidRPr="002D75DC">
              <w:rPr>
                <w:rFonts w:ascii="Times New Roman" w:eastAsia="Times New Roman" w:hAnsi="Times New Roman" w:cs="Times New Roman"/>
                <w:color w:val="000000"/>
                <w:sz w:val="24"/>
                <w:szCs w:val="24"/>
              </w:rPr>
              <w:t>35.5</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E005ED3"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7.09</w:t>
            </w:r>
          </w:p>
        </w:tc>
        <w:tc>
          <w:tcPr>
            <w:tcW w:w="1256" w:type="dxa"/>
            <w:tcBorders>
              <w:top w:val="nil"/>
              <w:left w:val="nil"/>
              <w:bottom w:val="single" w:sz="4" w:space="0" w:color="auto"/>
              <w:right w:val="single" w:sz="4" w:space="0" w:color="auto"/>
            </w:tcBorders>
            <w:shd w:val="clear" w:color="auto" w:fill="auto"/>
            <w:noWrap/>
            <w:vAlign w:val="bottom"/>
            <w:hideMark/>
          </w:tcPr>
          <w:p w14:paraId="3F427A00" w14:textId="77777777" w:rsidR="002D75DC" w:rsidRPr="002D75DC" w:rsidRDefault="002D75DC" w:rsidP="002D75DC">
            <w:pPr>
              <w:spacing w:after="0" w:line="240" w:lineRule="auto"/>
              <w:jc w:val="right"/>
              <w:rPr>
                <w:rFonts w:ascii="Calibri" w:eastAsia="Times New Roman" w:hAnsi="Calibri" w:cs="Calibri"/>
                <w:b/>
                <w:bCs/>
                <w:color w:val="000000"/>
              </w:rPr>
            </w:pPr>
            <w:r w:rsidRPr="002D75DC">
              <w:rPr>
                <w:rFonts w:ascii="Calibri" w:eastAsia="Times New Roman" w:hAnsi="Calibri" w:cs="Calibri"/>
                <w:b/>
                <w:bCs/>
                <w:color w:val="000000"/>
              </w:rPr>
              <w:t>68.23</w:t>
            </w:r>
          </w:p>
        </w:tc>
        <w:tc>
          <w:tcPr>
            <w:tcW w:w="886" w:type="dxa"/>
            <w:tcBorders>
              <w:top w:val="nil"/>
              <w:left w:val="nil"/>
              <w:bottom w:val="single" w:sz="4" w:space="0" w:color="auto"/>
              <w:right w:val="single" w:sz="4" w:space="0" w:color="auto"/>
            </w:tcBorders>
            <w:shd w:val="clear" w:color="auto" w:fill="auto"/>
            <w:noWrap/>
            <w:vAlign w:val="bottom"/>
            <w:hideMark/>
          </w:tcPr>
          <w:p w14:paraId="744F386D"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31.77</w:t>
            </w:r>
          </w:p>
        </w:tc>
      </w:tr>
      <w:tr w:rsidR="002D75DC" w:rsidRPr="002D75DC" w14:paraId="008C1FF1" w14:textId="77777777" w:rsidTr="002D75DC">
        <w:trPr>
          <w:trHeight w:val="309"/>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61FA3176"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0.15</w:t>
            </w:r>
          </w:p>
        </w:tc>
        <w:tc>
          <w:tcPr>
            <w:tcW w:w="902" w:type="dxa"/>
            <w:tcBorders>
              <w:top w:val="nil"/>
              <w:left w:val="single" w:sz="8" w:space="0" w:color="auto"/>
              <w:bottom w:val="single" w:sz="8" w:space="0" w:color="auto"/>
              <w:right w:val="single" w:sz="8" w:space="0" w:color="auto"/>
            </w:tcBorders>
            <w:shd w:val="clear" w:color="auto" w:fill="auto"/>
            <w:vAlign w:val="center"/>
            <w:hideMark/>
          </w:tcPr>
          <w:p w14:paraId="5648709B" w14:textId="77777777" w:rsidR="002D75DC" w:rsidRPr="002D75DC" w:rsidRDefault="002D75DC" w:rsidP="002D75DC">
            <w:pPr>
              <w:spacing w:after="0" w:line="240" w:lineRule="auto"/>
              <w:jc w:val="both"/>
              <w:rPr>
                <w:rFonts w:ascii="Times New Roman" w:eastAsia="Times New Roman" w:hAnsi="Times New Roman" w:cs="Times New Roman"/>
                <w:color w:val="000000"/>
                <w:sz w:val="24"/>
                <w:szCs w:val="24"/>
              </w:rPr>
            </w:pPr>
            <w:r w:rsidRPr="002D75DC">
              <w:rPr>
                <w:rFonts w:ascii="Times New Roman" w:eastAsia="Times New Roman" w:hAnsi="Times New Roman" w:cs="Times New Roman"/>
                <w:color w:val="000000"/>
                <w:sz w:val="24"/>
                <w:szCs w:val="24"/>
              </w:rPr>
              <w:t>108.23</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414C400"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21.61</w:t>
            </w:r>
          </w:p>
        </w:tc>
        <w:tc>
          <w:tcPr>
            <w:tcW w:w="1256" w:type="dxa"/>
            <w:tcBorders>
              <w:top w:val="nil"/>
              <w:left w:val="nil"/>
              <w:bottom w:val="single" w:sz="4" w:space="0" w:color="auto"/>
              <w:right w:val="single" w:sz="4" w:space="0" w:color="auto"/>
            </w:tcBorders>
            <w:shd w:val="clear" w:color="auto" w:fill="auto"/>
            <w:noWrap/>
            <w:vAlign w:val="bottom"/>
            <w:hideMark/>
          </w:tcPr>
          <w:p w14:paraId="1BAFF7BD" w14:textId="77777777" w:rsidR="002D75DC" w:rsidRPr="002D75DC" w:rsidRDefault="002D75DC" w:rsidP="002D75DC">
            <w:pPr>
              <w:spacing w:after="0" w:line="240" w:lineRule="auto"/>
              <w:jc w:val="right"/>
              <w:rPr>
                <w:rFonts w:ascii="Calibri" w:eastAsia="Times New Roman" w:hAnsi="Calibri" w:cs="Calibri"/>
                <w:b/>
                <w:bCs/>
                <w:color w:val="000000"/>
              </w:rPr>
            </w:pPr>
            <w:r w:rsidRPr="002D75DC">
              <w:rPr>
                <w:rFonts w:ascii="Calibri" w:eastAsia="Times New Roman" w:hAnsi="Calibri" w:cs="Calibri"/>
                <w:b/>
                <w:bCs/>
                <w:color w:val="000000"/>
              </w:rPr>
              <w:t>89.84</w:t>
            </w:r>
          </w:p>
        </w:tc>
        <w:tc>
          <w:tcPr>
            <w:tcW w:w="886" w:type="dxa"/>
            <w:tcBorders>
              <w:top w:val="nil"/>
              <w:left w:val="nil"/>
              <w:bottom w:val="single" w:sz="4" w:space="0" w:color="auto"/>
              <w:right w:val="single" w:sz="4" w:space="0" w:color="auto"/>
            </w:tcBorders>
            <w:shd w:val="clear" w:color="auto" w:fill="auto"/>
            <w:noWrap/>
            <w:vAlign w:val="bottom"/>
            <w:hideMark/>
          </w:tcPr>
          <w:p w14:paraId="48BFC8EE" w14:textId="6BA0E64E"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10.16</w:t>
            </w:r>
          </w:p>
        </w:tc>
      </w:tr>
      <w:tr w:rsidR="002D75DC" w:rsidRPr="002D75DC" w14:paraId="1A885E5A" w14:textId="77777777" w:rsidTr="002D75DC">
        <w:trPr>
          <w:trHeight w:val="309"/>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1AB20CFC"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0.075</w:t>
            </w:r>
          </w:p>
        </w:tc>
        <w:tc>
          <w:tcPr>
            <w:tcW w:w="902" w:type="dxa"/>
            <w:tcBorders>
              <w:top w:val="nil"/>
              <w:left w:val="single" w:sz="8" w:space="0" w:color="auto"/>
              <w:bottom w:val="single" w:sz="8" w:space="0" w:color="auto"/>
              <w:right w:val="single" w:sz="8" w:space="0" w:color="auto"/>
            </w:tcBorders>
            <w:shd w:val="clear" w:color="auto" w:fill="auto"/>
            <w:vAlign w:val="center"/>
            <w:hideMark/>
          </w:tcPr>
          <w:p w14:paraId="3BA8EE60" w14:textId="77777777" w:rsidR="002D75DC" w:rsidRPr="002D75DC" w:rsidRDefault="002D75DC" w:rsidP="002D75DC">
            <w:pPr>
              <w:spacing w:after="0" w:line="240" w:lineRule="auto"/>
              <w:jc w:val="both"/>
              <w:rPr>
                <w:rFonts w:ascii="Times New Roman" w:eastAsia="Times New Roman" w:hAnsi="Times New Roman" w:cs="Times New Roman"/>
                <w:color w:val="000000"/>
                <w:sz w:val="24"/>
                <w:szCs w:val="24"/>
              </w:rPr>
            </w:pPr>
            <w:r w:rsidRPr="002D75DC">
              <w:rPr>
                <w:rFonts w:ascii="Times New Roman" w:eastAsia="Times New Roman" w:hAnsi="Times New Roman" w:cs="Times New Roman"/>
                <w:color w:val="000000"/>
                <w:sz w:val="24"/>
                <w:szCs w:val="24"/>
              </w:rPr>
              <w:t>30.59</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ACD9B26"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6.11</w:t>
            </w:r>
          </w:p>
        </w:tc>
        <w:tc>
          <w:tcPr>
            <w:tcW w:w="1256" w:type="dxa"/>
            <w:tcBorders>
              <w:top w:val="nil"/>
              <w:left w:val="nil"/>
              <w:bottom w:val="single" w:sz="4" w:space="0" w:color="auto"/>
              <w:right w:val="single" w:sz="4" w:space="0" w:color="auto"/>
            </w:tcBorders>
            <w:shd w:val="clear" w:color="auto" w:fill="auto"/>
            <w:noWrap/>
            <w:vAlign w:val="bottom"/>
            <w:hideMark/>
          </w:tcPr>
          <w:p w14:paraId="1CC5E0DD" w14:textId="77777777" w:rsidR="002D75DC" w:rsidRPr="002D75DC" w:rsidRDefault="002D75DC" w:rsidP="002D75DC">
            <w:pPr>
              <w:spacing w:after="0" w:line="240" w:lineRule="auto"/>
              <w:jc w:val="right"/>
              <w:rPr>
                <w:rFonts w:ascii="Calibri" w:eastAsia="Times New Roman" w:hAnsi="Calibri" w:cs="Calibri"/>
                <w:b/>
                <w:bCs/>
                <w:color w:val="000000"/>
              </w:rPr>
            </w:pPr>
            <w:r w:rsidRPr="002D75DC">
              <w:rPr>
                <w:rFonts w:ascii="Calibri" w:eastAsia="Times New Roman" w:hAnsi="Calibri" w:cs="Calibri"/>
                <w:b/>
                <w:bCs/>
                <w:color w:val="000000"/>
              </w:rPr>
              <w:t>95.95</w:t>
            </w:r>
          </w:p>
        </w:tc>
        <w:tc>
          <w:tcPr>
            <w:tcW w:w="886" w:type="dxa"/>
            <w:tcBorders>
              <w:top w:val="nil"/>
              <w:left w:val="nil"/>
              <w:bottom w:val="single" w:sz="4" w:space="0" w:color="auto"/>
              <w:right w:val="single" w:sz="4" w:space="0" w:color="auto"/>
            </w:tcBorders>
            <w:shd w:val="clear" w:color="auto" w:fill="auto"/>
            <w:noWrap/>
            <w:vAlign w:val="bottom"/>
            <w:hideMark/>
          </w:tcPr>
          <w:p w14:paraId="6E5052E0"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4.05</w:t>
            </w:r>
          </w:p>
        </w:tc>
      </w:tr>
      <w:tr w:rsidR="002D75DC" w:rsidRPr="002D75DC" w14:paraId="504F09B6" w14:textId="77777777" w:rsidTr="002D75DC">
        <w:trPr>
          <w:trHeight w:val="309"/>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7C9869A6" w14:textId="1452D14B" w:rsidR="002D75DC" w:rsidRPr="002D75DC" w:rsidRDefault="002D75DC" w:rsidP="002D75DC">
            <w:pPr>
              <w:spacing w:after="0" w:line="240" w:lineRule="auto"/>
              <w:jc w:val="right"/>
              <w:rPr>
                <w:rFonts w:ascii="Calibri" w:eastAsia="Times New Roman" w:hAnsi="Calibri" w:cs="Calibri"/>
                <w:color w:val="000000"/>
              </w:rPr>
            </w:pPr>
            <w:r>
              <w:rPr>
                <w:rFonts w:ascii="Calibri" w:eastAsia="Times New Roman" w:hAnsi="Calibri" w:cs="Calibri"/>
                <w:color w:val="000000"/>
              </w:rPr>
              <w:t>Pan</w:t>
            </w:r>
          </w:p>
        </w:tc>
        <w:tc>
          <w:tcPr>
            <w:tcW w:w="902" w:type="dxa"/>
            <w:tcBorders>
              <w:top w:val="nil"/>
              <w:left w:val="single" w:sz="8" w:space="0" w:color="auto"/>
              <w:bottom w:val="single" w:sz="8" w:space="0" w:color="auto"/>
              <w:right w:val="single" w:sz="8" w:space="0" w:color="auto"/>
            </w:tcBorders>
            <w:shd w:val="clear" w:color="auto" w:fill="auto"/>
            <w:vAlign w:val="center"/>
            <w:hideMark/>
          </w:tcPr>
          <w:p w14:paraId="7E1A0607" w14:textId="77777777" w:rsidR="002D75DC" w:rsidRPr="002D75DC" w:rsidRDefault="002D75DC" w:rsidP="002D75DC">
            <w:pPr>
              <w:spacing w:after="0" w:line="240" w:lineRule="auto"/>
              <w:jc w:val="both"/>
              <w:rPr>
                <w:rFonts w:ascii="Times New Roman" w:eastAsia="Times New Roman" w:hAnsi="Times New Roman" w:cs="Times New Roman"/>
                <w:color w:val="000000"/>
                <w:sz w:val="24"/>
                <w:szCs w:val="24"/>
              </w:rPr>
            </w:pPr>
            <w:r w:rsidRPr="002D75DC">
              <w:rPr>
                <w:rFonts w:ascii="Times New Roman" w:eastAsia="Times New Roman" w:hAnsi="Times New Roman" w:cs="Times New Roman"/>
                <w:color w:val="000000"/>
                <w:sz w:val="24"/>
                <w:szCs w:val="24"/>
              </w:rPr>
              <w:t>20.28</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7663D25"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4.05</w:t>
            </w:r>
          </w:p>
        </w:tc>
        <w:tc>
          <w:tcPr>
            <w:tcW w:w="1256" w:type="dxa"/>
            <w:tcBorders>
              <w:top w:val="nil"/>
              <w:left w:val="nil"/>
              <w:bottom w:val="single" w:sz="4" w:space="0" w:color="auto"/>
              <w:right w:val="single" w:sz="4" w:space="0" w:color="auto"/>
            </w:tcBorders>
            <w:shd w:val="clear" w:color="auto" w:fill="auto"/>
            <w:noWrap/>
            <w:vAlign w:val="bottom"/>
            <w:hideMark/>
          </w:tcPr>
          <w:p w14:paraId="38447EFF" w14:textId="77777777" w:rsidR="002D75DC" w:rsidRPr="002D75DC" w:rsidRDefault="002D75DC" w:rsidP="002D75DC">
            <w:pPr>
              <w:spacing w:after="0" w:line="240" w:lineRule="auto"/>
              <w:jc w:val="right"/>
              <w:rPr>
                <w:rFonts w:ascii="Calibri" w:eastAsia="Times New Roman" w:hAnsi="Calibri" w:cs="Calibri"/>
                <w:b/>
                <w:bCs/>
                <w:color w:val="000000"/>
              </w:rPr>
            </w:pPr>
            <w:r w:rsidRPr="002D75DC">
              <w:rPr>
                <w:rFonts w:ascii="Calibri" w:eastAsia="Times New Roman" w:hAnsi="Calibri" w:cs="Calibri"/>
                <w:b/>
                <w:bCs/>
                <w:color w:val="000000"/>
              </w:rPr>
              <w:t>100.00</w:t>
            </w:r>
          </w:p>
        </w:tc>
        <w:tc>
          <w:tcPr>
            <w:tcW w:w="886" w:type="dxa"/>
            <w:tcBorders>
              <w:top w:val="nil"/>
              <w:left w:val="nil"/>
              <w:bottom w:val="single" w:sz="4" w:space="0" w:color="auto"/>
              <w:right w:val="single" w:sz="4" w:space="0" w:color="auto"/>
            </w:tcBorders>
            <w:shd w:val="clear" w:color="auto" w:fill="auto"/>
            <w:noWrap/>
            <w:vAlign w:val="bottom"/>
            <w:hideMark/>
          </w:tcPr>
          <w:p w14:paraId="36C8CC36" w14:textId="77777777" w:rsidR="002D75DC" w:rsidRPr="002D75DC" w:rsidRDefault="002D75DC" w:rsidP="002D75DC">
            <w:pPr>
              <w:spacing w:after="0" w:line="240" w:lineRule="auto"/>
              <w:jc w:val="right"/>
              <w:rPr>
                <w:rFonts w:ascii="Calibri" w:eastAsia="Times New Roman" w:hAnsi="Calibri" w:cs="Calibri"/>
                <w:color w:val="000000"/>
              </w:rPr>
            </w:pPr>
            <w:r w:rsidRPr="002D75DC">
              <w:rPr>
                <w:rFonts w:ascii="Calibri" w:eastAsia="Times New Roman" w:hAnsi="Calibri" w:cs="Calibri"/>
                <w:color w:val="000000"/>
              </w:rPr>
              <w:t>0.00</w:t>
            </w:r>
          </w:p>
        </w:tc>
      </w:tr>
      <w:tr w:rsidR="002D75DC" w:rsidRPr="002D75DC" w14:paraId="1EDE6C22" w14:textId="77777777" w:rsidTr="002D75DC">
        <w:trPr>
          <w:trHeight w:val="401"/>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033459A5" w14:textId="77777777" w:rsidR="002D75DC" w:rsidRPr="002D75DC" w:rsidRDefault="002D75DC" w:rsidP="002D75DC">
            <w:pPr>
              <w:spacing w:after="0" w:line="240" w:lineRule="auto"/>
              <w:rPr>
                <w:rFonts w:ascii="Calibri" w:eastAsia="Times New Roman" w:hAnsi="Calibri" w:cs="Calibri"/>
                <w:color w:val="000000"/>
              </w:rPr>
            </w:pPr>
            <w:proofErr w:type="spellStart"/>
            <w:r w:rsidRPr="002D75DC">
              <w:rPr>
                <w:rFonts w:ascii="Calibri" w:eastAsia="Times New Roman" w:hAnsi="Calibri" w:cs="Calibri"/>
                <w:color w:val="000000"/>
              </w:rPr>
              <w:t>Wsoil</w:t>
            </w:r>
            <w:proofErr w:type="spellEnd"/>
            <w:r w:rsidRPr="002D75DC">
              <w:rPr>
                <w:rFonts w:ascii="Calibri" w:eastAsia="Times New Roman" w:hAnsi="Calibri" w:cs="Calibri"/>
                <w:color w:val="000000"/>
              </w:rPr>
              <w:t xml:space="preserve"> (g)</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14:paraId="0A5FD035" w14:textId="77777777" w:rsidR="002D75DC" w:rsidRPr="002D75DC" w:rsidRDefault="002D75DC" w:rsidP="002D75DC">
            <w:pPr>
              <w:spacing w:after="0" w:line="240" w:lineRule="auto"/>
              <w:jc w:val="right"/>
              <w:rPr>
                <w:rFonts w:ascii="Calibri" w:eastAsia="Times New Roman" w:hAnsi="Calibri" w:cs="Calibri"/>
                <w:b/>
                <w:bCs/>
                <w:color w:val="000000"/>
              </w:rPr>
            </w:pPr>
            <w:r w:rsidRPr="002D75DC">
              <w:rPr>
                <w:rFonts w:ascii="Calibri" w:eastAsia="Times New Roman" w:hAnsi="Calibri" w:cs="Calibri"/>
                <w:b/>
                <w:bCs/>
                <w:color w:val="000000"/>
              </w:rPr>
              <w:t>500.75</w:t>
            </w:r>
          </w:p>
        </w:tc>
        <w:tc>
          <w:tcPr>
            <w:tcW w:w="886" w:type="dxa"/>
            <w:tcBorders>
              <w:top w:val="nil"/>
              <w:left w:val="nil"/>
              <w:bottom w:val="single" w:sz="4" w:space="0" w:color="auto"/>
              <w:right w:val="single" w:sz="4" w:space="0" w:color="auto"/>
            </w:tcBorders>
            <w:shd w:val="clear" w:color="auto" w:fill="auto"/>
            <w:noWrap/>
            <w:vAlign w:val="bottom"/>
            <w:hideMark/>
          </w:tcPr>
          <w:p w14:paraId="18C33CC1" w14:textId="77777777" w:rsidR="002D75DC" w:rsidRPr="002D75DC" w:rsidRDefault="002D75DC" w:rsidP="002D75DC">
            <w:pPr>
              <w:spacing w:after="0" w:line="240" w:lineRule="auto"/>
              <w:rPr>
                <w:rFonts w:ascii="Calibri" w:eastAsia="Times New Roman" w:hAnsi="Calibri" w:cs="Calibri"/>
                <w:color w:val="000000"/>
              </w:rPr>
            </w:pPr>
            <w:r w:rsidRPr="002D75DC">
              <w:rPr>
                <w:rFonts w:ascii="Calibri" w:eastAsia="Times New Roman" w:hAnsi="Calibri" w:cs="Calibri"/>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14:paraId="14FE64C4" w14:textId="77777777" w:rsidR="002D75DC" w:rsidRPr="002D75DC" w:rsidRDefault="002D75DC" w:rsidP="002D75DC">
            <w:pPr>
              <w:spacing w:after="0" w:line="240" w:lineRule="auto"/>
              <w:rPr>
                <w:rFonts w:ascii="Calibri" w:eastAsia="Times New Roman" w:hAnsi="Calibri" w:cs="Calibri"/>
                <w:b/>
                <w:bCs/>
                <w:color w:val="000000"/>
              </w:rPr>
            </w:pPr>
            <w:r w:rsidRPr="002D75DC">
              <w:rPr>
                <w:rFonts w:ascii="Calibri" w:eastAsia="Times New Roman" w:hAnsi="Calibri" w:cs="Calibri"/>
                <w:b/>
                <w:bCs/>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7E6C6151" w14:textId="77777777" w:rsidR="002D75DC" w:rsidRPr="002D75DC" w:rsidRDefault="002D75DC" w:rsidP="002D75DC">
            <w:pPr>
              <w:spacing w:after="0" w:line="240" w:lineRule="auto"/>
              <w:rPr>
                <w:rFonts w:ascii="Calibri" w:eastAsia="Times New Roman" w:hAnsi="Calibri" w:cs="Calibri"/>
                <w:color w:val="000000"/>
              </w:rPr>
            </w:pPr>
            <w:r w:rsidRPr="002D75DC">
              <w:rPr>
                <w:rFonts w:ascii="Calibri" w:eastAsia="Times New Roman" w:hAnsi="Calibri" w:cs="Calibri"/>
                <w:color w:val="000000"/>
              </w:rPr>
              <w:t> </w:t>
            </w:r>
          </w:p>
        </w:tc>
      </w:tr>
    </w:tbl>
    <w:p w14:paraId="0A12053D" w14:textId="75A9CF0D" w:rsidR="00885009" w:rsidRDefault="00885009" w:rsidP="00617E48">
      <w:pPr>
        <w:pStyle w:val="ListParagraph"/>
        <w:spacing w:after="0" w:line="276" w:lineRule="auto"/>
        <w:ind w:left="502"/>
        <w:jc w:val="both"/>
        <w:rPr>
          <w:rFonts w:asciiTheme="majorBidi" w:hAnsiTheme="majorBidi" w:cstheme="majorBidi"/>
          <w:sz w:val="24"/>
          <w:szCs w:val="24"/>
          <w:lang w:bidi="ar-IQ"/>
        </w:rPr>
      </w:pPr>
    </w:p>
    <w:p w14:paraId="0E7916CB" w14:textId="76924228" w:rsidR="002D75DC" w:rsidRDefault="002D75DC" w:rsidP="00617E48">
      <w:pPr>
        <w:pStyle w:val="ListParagraph"/>
        <w:spacing w:after="0" w:line="276" w:lineRule="auto"/>
        <w:ind w:left="502"/>
        <w:jc w:val="both"/>
        <w:rPr>
          <w:rFonts w:asciiTheme="majorBidi" w:hAnsiTheme="majorBidi" w:cstheme="majorBidi"/>
          <w:sz w:val="24"/>
          <w:szCs w:val="24"/>
          <w:lang w:bidi="ar-IQ"/>
        </w:rPr>
      </w:pPr>
      <w:r>
        <w:rPr>
          <w:rFonts w:asciiTheme="majorBidi" w:hAnsiTheme="majorBidi" w:cstheme="majorBidi"/>
          <w:sz w:val="24"/>
          <w:szCs w:val="24"/>
          <w:lang w:bidi="ar-IQ"/>
        </w:rPr>
        <w:t>2-</w:t>
      </w:r>
    </w:p>
    <w:p w14:paraId="6400FFDA" w14:textId="6EBFD2BD" w:rsidR="002D75DC" w:rsidRDefault="002D75DC" w:rsidP="00617E48">
      <w:pPr>
        <w:pStyle w:val="ListParagraph"/>
        <w:spacing w:after="0" w:line="276" w:lineRule="auto"/>
        <w:ind w:left="502"/>
        <w:jc w:val="both"/>
        <w:rPr>
          <w:rFonts w:asciiTheme="majorBidi" w:hAnsiTheme="majorBidi" w:cstheme="majorBidi"/>
          <w:sz w:val="24"/>
          <w:szCs w:val="24"/>
          <w:lang w:bidi="ar-IQ"/>
        </w:rPr>
      </w:pPr>
      <w:r>
        <w:rPr>
          <w:rFonts w:asciiTheme="majorBidi" w:hAnsiTheme="majorBidi" w:cstheme="majorBidi"/>
          <w:sz w:val="24"/>
          <w:szCs w:val="24"/>
          <w:lang w:bidi="ar-IQ"/>
        </w:rPr>
        <w:t>D60 = 1.9</w:t>
      </w:r>
      <w:r>
        <w:rPr>
          <w:rFonts w:asciiTheme="majorBidi" w:hAnsiTheme="majorBidi" w:cstheme="majorBidi"/>
          <w:sz w:val="24"/>
          <w:szCs w:val="24"/>
          <w:lang w:bidi="ar-IQ"/>
        </w:rPr>
        <w:tab/>
        <w:t>D30=0.41</w:t>
      </w:r>
      <w:r>
        <w:rPr>
          <w:rFonts w:asciiTheme="majorBidi" w:hAnsiTheme="majorBidi" w:cstheme="majorBidi"/>
          <w:sz w:val="24"/>
          <w:szCs w:val="24"/>
          <w:lang w:bidi="ar-IQ"/>
        </w:rPr>
        <w:tab/>
        <w:t>D10=0.149</w:t>
      </w:r>
    </w:p>
    <w:p w14:paraId="500485B5" w14:textId="588A6411" w:rsidR="002D75DC" w:rsidRDefault="002D75DC" w:rsidP="00617E48">
      <w:pPr>
        <w:pStyle w:val="ListParagraph"/>
        <w:spacing w:after="0" w:line="276" w:lineRule="auto"/>
        <w:ind w:left="502"/>
        <w:jc w:val="both"/>
        <w:rPr>
          <w:rFonts w:asciiTheme="majorBidi" w:hAnsiTheme="majorBidi" w:cstheme="majorBidi"/>
          <w:sz w:val="24"/>
          <w:szCs w:val="24"/>
          <w:lang w:bidi="ar-IQ"/>
        </w:rPr>
      </w:pPr>
    </w:p>
    <w:p w14:paraId="502DCEEB" w14:textId="18A078C3" w:rsidR="002D75DC" w:rsidRDefault="002D75DC" w:rsidP="00617E48">
      <w:pPr>
        <w:pStyle w:val="ListParagraph"/>
        <w:spacing w:after="0" w:line="276" w:lineRule="auto"/>
        <w:ind w:left="502"/>
        <w:jc w:val="both"/>
        <w:rPr>
          <w:rFonts w:asciiTheme="majorBidi" w:hAnsiTheme="majorBidi" w:cstheme="majorBidi"/>
          <w:sz w:val="24"/>
          <w:szCs w:val="24"/>
          <w:lang w:bidi="ar-IQ"/>
        </w:rPr>
      </w:pPr>
      <w:r>
        <w:rPr>
          <w:rFonts w:asciiTheme="majorBidi" w:hAnsiTheme="majorBidi" w:cstheme="majorBidi"/>
          <w:sz w:val="24"/>
          <w:szCs w:val="24"/>
          <w:lang w:bidi="ar-IQ"/>
        </w:rPr>
        <w:t>Cu=D60/D10 = 1.9/0.149 =</w:t>
      </w:r>
      <w:r w:rsidRPr="002D75DC">
        <w:t xml:space="preserve"> </w:t>
      </w:r>
      <w:r w:rsidRPr="002D75DC">
        <w:rPr>
          <w:rFonts w:asciiTheme="majorBidi" w:hAnsiTheme="majorBidi" w:cstheme="majorBidi"/>
          <w:sz w:val="24"/>
          <w:szCs w:val="24"/>
          <w:lang w:bidi="ar-IQ"/>
        </w:rPr>
        <w:t>12.75</w:t>
      </w:r>
    </w:p>
    <w:p w14:paraId="5F4589EF" w14:textId="09C97F67" w:rsidR="002D75DC" w:rsidRDefault="002D75DC" w:rsidP="00617E48">
      <w:pPr>
        <w:pStyle w:val="ListParagraph"/>
        <w:spacing w:after="0" w:line="276" w:lineRule="auto"/>
        <w:ind w:left="502"/>
        <w:jc w:val="both"/>
        <w:rPr>
          <w:rFonts w:asciiTheme="majorBidi" w:hAnsiTheme="majorBidi" w:cstheme="majorBidi"/>
          <w:sz w:val="24"/>
          <w:szCs w:val="24"/>
          <w:lang w:bidi="ar-IQ"/>
        </w:rPr>
      </w:pPr>
    </w:p>
    <w:p w14:paraId="23522BD8" w14:textId="3ABE819E" w:rsidR="002D75DC" w:rsidRPr="00785BF1" w:rsidRDefault="002D75DC" w:rsidP="00785BF1">
      <w:pPr>
        <w:pStyle w:val="ListParagraph"/>
        <w:spacing w:after="0" w:line="276" w:lineRule="auto"/>
        <w:ind w:left="502"/>
        <w:jc w:val="both"/>
        <w:rPr>
          <w:rFonts w:asciiTheme="majorBidi" w:hAnsiTheme="majorBidi" w:cstheme="majorBidi"/>
          <w:sz w:val="24"/>
          <w:szCs w:val="24"/>
          <w:lang w:bidi="ar-IQ"/>
        </w:rPr>
      </w:pPr>
      <w:r>
        <w:rPr>
          <w:rFonts w:asciiTheme="majorBidi" w:hAnsiTheme="majorBidi" w:cstheme="majorBidi"/>
          <w:sz w:val="24"/>
          <w:szCs w:val="24"/>
          <w:lang w:bidi="ar-IQ"/>
        </w:rPr>
        <w:t>3- Cc = D30^2 / (D60 * D10) =</w:t>
      </w:r>
      <w:r w:rsidRPr="002D75DC">
        <w:t xml:space="preserve"> </w:t>
      </w:r>
      <w:r w:rsidRPr="002D75DC">
        <w:rPr>
          <w:rFonts w:asciiTheme="majorBidi" w:hAnsiTheme="majorBidi" w:cstheme="majorBidi"/>
          <w:sz w:val="24"/>
          <w:szCs w:val="24"/>
          <w:lang w:bidi="ar-IQ"/>
        </w:rPr>
        <w:t>0.59</w:t>
      </w:r>
    </w:p>
    <w:sectPr w:rsidR="002D75DC" w:rsidRPr="00785BF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9043" w14:textId="77777777" w:rsidR="00F11228" w:rsidRDefault="00F11228" w:rsidP="00A17511">
      <w:pPr>
        <w:spacing w:after="0" w:line="240" w:lineRule="auto"/>
      </w:pPr>
      <w:r>
        <w:separator/>
      </w:r>
    </w:p>
  </w:endnote>
  <w:endnote w:type="continuationSeparator" w:id="0">
    <w:p w14:paraId="327C6463" w14:textId="77777777" w:rsidR="00F11228" w:rsidRDefault="00F11228" w:rsidP="00A1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EBED" w14:textId="77777777" w:rsidR="00F11228" w:rsidRDefault="00F11228" w:rsidP="00A17511">
      <w:pPr>
        <w:spacing w:after="0" w:line="240" w:lineRule="auto"/>
      </w:pPr>
      <w:r>
        <w:separator/>
      </w:r>
    </w:p>
  </w:footnote>
  <w:footnote w:type="continuationSeparator" w:id="0">
    <w:p w14:paraId="04ED0C96" w14:textId="77777777" w:rsidR="00F11228" w:rsidRDefault="00F11228" w:rsidP="00A17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A1DC" w14:textId="4A985002" w:rsidR="00A17511" w:rsidRDefault="00A17511">
    <w:pPr>
      <w:pStyle w:val="Header"/>
    </w:pPr>
    <w:proofErr w:type="spellStart"/>
    <w:r>
      <w:rPr>
        <w:b/>
        <w:bCs/>
        <w:sz w:val="23"/>
        <w:szCs w:val="23"/>
      </w:rPr>
      <w:t>SalahaddinUniversity</w:t>
    </w:r>
    <w:proofErr w:type="spellEnd"/>
    <w:r>
      <w:rPr>
        <w:b/>
        <w:bCs/>
        <w:sz w:val="23"/>
        <w:szCs w:val="23"/>
      </w:rPr>
      <w:t xml:space="preserve"> – Erbil                      Final Exam                           Date: 19 /12/2021                College of Engineering                                2021 - 2022                          Time: 2hr.                       Geomatics Department                                                                              Sub. Soil Mechanic Lab.   </w:t>
    </w:r>
    <w:proofErr w:type="spellStart"/>
    <w:r>
      <w:rPr>
        <w:b/>
        <w:bCs/>
        <w:sz w:val="23"/>
        <w:szCs w:val="23"/>
      </w:rPr>
      <w:t>Pologna</w:t>
    </w:r>
    <w:proofErr w:type="spellEnd"/>
    <w:r>
      <w:rPr>
        <w:b/>
        <w:bCs/>
        <w:sz w:val="23"/>
        <w:szCs w:val="23"/>
      </w:rPr>
      <w:t xml:space="preserve"> System 2</w:t>
    </w:r>
    <w:r>
      <w:rPr>
        <w:b/>
        <w:bCs/>
        <w:sz w:val="16"/>
        <w:szCs w:val="16"/>
      </w:rPr>
      <w:t>nd</w:t>
    </w:r>
    <w:r>
      <w:rPr>
        <w:b/>
        <w:bCs/>
        <w:sz w:val="23"/>
        <w:szCs w:val="23"/>
      </w:rPr>
      <w:t xml:space="preserve"> Class                                                                          Examiner. M. </w:t>
    </w:r>
    <w:proofErr w:type="spellStart"/>
    <w:proofErr w:type="gramStart"/>
    <w:r>
      <w:rPr>
        <w:b/>
        <w:bCs/>
        <w:sz w:val="23"/>
        <w:szCs w:val="23"/>
      </w:rPr>
      <w:t>Bahar</w:t>
    </w:r>
    <w:proofErr w:type="spellEnd"/>
    <w:r>
      <w:rPr>
        <w:b/>
        <w:bCs/>
        <w:sz w:val="23"/>
        <w:szCs w:val="23"/>
      </w:rPr>
      <w:t xml:space="preserve">  &amp;</w:t>
    </w:r>
    <w:proofErr w:type="gramEnd"/>
    <w:r>
      <w:rPr>
        <w:b/>
        <w:bCs/>
        <w:sz w:val="23"/>
        <w:szCs w:val="23"/>
      </w:rPr>
      <w:t xml:space="preserve"> M. </w:t>
    </w:r>
    <w:proofErr w:type="spellStart"/>
    <w:r>
      <w:rPr>
        <w:b/>
        <w:bCs/>
        <w:sz w:val="23"/>
        <w:szCs w:val="23"/>
      </w:rPr>
      <w:t>Taban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11E7"/>
    <w:multiLevelType w:val="hybridMultilevel"/>
    <w:tmpl w:val="EC12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E084B"/>
    <w:multiLevelType w:val="hybridMultilevel"/>
    <w:tmpl w:val="CB24CCAE"/>
    <w:lvl w:ilvl="0" w:tplc="F28A1988">
      <w:start w:val="1"/>
      <w:numFmt w:val="decimal"/>
      <w:lvlText w:val="%1."/>
      <w:lvlJc w:val="left"/>
      <w:pPr>
        <w:ind w:left="50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num w:numId="1" w16cid:durableId="1725177214">
    <w:abstractNumId w:val="0"/>
  </w:num>
  <w:num w:numId="2" w16cid:durableId="415903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NLEwMjIyMzK3MLZQ0lEKTi0uzszPAykwrAUAcxfuhywAAAA="/>
  </w:docVars>
  <w:rsids>
    <w:rsidRoot w:val="000C1009"/>
    <w:rsid w:val="000C1009"/>
    <w:rsid w:val="00141AB0"/>
    <w:rsid w:val="002C2ED5"/>
    <w:rsid w:val="002D75DC"/>
    <w:rsid w:val="00617E48"/>
    <w:rsid w:val="00672CCF"/>
    <w:rsid w:val="00785BF1"/>
    <w:rsid w:val="00885009"/>
    <w:rsid w:val="00990A20"/>
    <w:rsid w:val="00A17511"/>
    <w:rsid w:val="00A9762A"/>
    <w:rsid w:val="00C22355"/>
    <w:rsid w:val="00D06DD8"/>
    <w:rsid w:val="00F11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0827"/>
  <w15:chartTrackingRefBased/>
  <w15:docId w15:val="{948C469A-DD76-4B59-A22A-6F8D1589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009"/>
    <w:pPr>
      <w:ind w:left="720"/>
      <w:contextualSpacing/>
    </w:pPr>
  </w:style>
  <w:style w:type="paragraph" w:styleId="Header">
    <w:name w:val="header"/>
    <w:basedOn w:val="Normal"/>
    <w:link w:val="HeaderChar"/>
    <w:uiPriority w:val="99"/>
    <w:unhideWhenUsed/>
    <w:rsid w:val="00A17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11"/>
  </w:style>
  <w:style w:type="paragraph" w:styleId="Footer">
    <w:name w:val="footer"/>
    <w:basedOn w:val="Normal"/>
    <w:link w:val="FooterChar"/>
    <w:uiPriority w:val="99"/>
    <w:unhideWhenUsed/>
    <w:rsid w:val="00A17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5435">
      <w:bodyDiv w:val="1"/>
      <w:marLeft w:val="0"/>
      <w:marRight w:val="0"/>
      <w:marTop w:val="0"/>
      <w:marBottom w:val="0"/>
      <w:divBdr>
        <w:top w:val="none" w:sz="0" w:space="0" w:color="auto"/>
        <w:left w:val="none" w:sz="0" w:space="0" w:color="auto"/>
        <w:bottom w:val="none" w:sz="0" w:space="0" w:color="auto"/>
        <w:right w:val="none" w:sz="0" w:space="0" w:color="auto"/>
      </w:divBdr>
    </w:div>
    <w:div w:id="18084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G:\My%20Drive\2-Master\Geotechnical%20master\00-Soil%20Mech%203d%202nd%20Dam\Exam\lAB\0-%20Calculation%20data%20sheets.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'Sieve An.'!$X$6:$X$13</c:f>
              <c:numCache>
                <c:formatCode>General</c:formatCode>
                <c:ptCount val="8"/>
                <c:pt idx="0">
                  <c:v>4.75</c:v>
                </c:pt>
                <c:pt idx="1">
                  <c:v>2</c:v>
                </c:pt>
                <c:pt idx="2">
                  <c:v>0.85</c:v>
                </c:pt>
                <c:pt idx="3">
                  <c:v>0.6</c:v>
                </c:pt>
                <c:pt idx="4">
                  <c:v>0.42499999999999999</c:v>
                </c:pt>
                <c:pt idx="5">
                  <c:v>0.15</c:v>
                </c:pt>
                <c:pt idx="6">
                  <c:v>7.4999999999999997E-2</c:v>
                </c:pt>
                <c:pt idx="7">
                  <c:v>0.01</c:v>
                </c:pt>
              </c:numCache>
            </c:numRef>
          </c:xVal>
          <c:yVal>
            <c:numRef>
              <c:f>'Sieve An.'!$AB$6:$AB$13</c:f>
              <c:numCache>
                <c:formatCode>0.00</c:formatCode>
                <c:ptCount val="8"/>
                <c:pt idx="0">
                  <c:v>79.291063404892668</c:v>
                </c:pt>
                <c:pt idx="1">
                  <c:v>61.501747378931604</c:v>
                </c:pt>
                <c:pt idx="2">
                  <c:v>45.91512730903645</c:v>
                </c:pt>
                <c:pt idx="3">
                  <c:v>38.861707438841741</c:v>
                </c:pt>
                <c:pt idx="4">
                  <c:v>31.772341487768358</c:v>
                </c:pt>
                <c:pt idx="5">
                  <c:v>10.158761857214188</c:v>
                </c:pt>
                <c:pt idx="6">
                  <c:v>4.0499251123315076</c:v>
                </c:pt>
                <c:pt idx="7">
                  <c:v>0</c:v>
                </c:pt>
              </c:numCache>
            </c:numRef>
          </c:yVal>
          <c:smooth val="1"/>
          <c:extLst>
            <c:ext xmlns:c16="http://schemas.microsoft.com/office/drawing/2014/chart" uri="{C3380CC4-5D6E-409C-BE32-E72D297353CC}">
              <c16:uniqueId val="{00000000-D5D6-44E8-8695-874E21A4B8C1}"/>
            </c:ext>
          </c:extLst>
        </c:ser>
        <c:dLbls>
          <c:showLegendKey val="0"/>
          <c:showVal val="0"/>
          <c:showCatName val="0"/>
          <c:showSerName val="0"/>
          <c:showPercent val="0"/>
          <c:showBubbleSize val="0"/>
        </c:dLbls>
        <c:axId val="649405471"/>
        <c:axId val="649426687"/>
      </c:scatterChart>
      <c:valAx>
        <c:axId val="649405471"/>
        <c:scaling>
          <c:logBase val="10"/>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426687"/>
        <c:crosses val="autoZero"/>
        <c:crossBetween val="midCat"/>
      </c:valAx>
      <c:valAx>
        <c:axId val="64942668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40547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barez</dc:creator>
  <cp:keywords/>
  <dc:description/>
  <cp:lastModifiedBy>365 Pro Plus</cp:lastModifiedBy>
  <cp:revision>12</cp:revision>
  <dcterms:created xsi:type="dcterms:W3CDTF">2022-05-14T17:09:00Z</dcterms:created>
  <dcterms:modified xsi:type="dcterms:W3CDTF">2022-05-15T19:29:00Z</dcterms:modified>
</cp:coreProperties>
</file>