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Pr="00BD2C4A" w:rsidRDefault="0080086A" w:rsidP="00031C1C">
      <w:pPr>
        <w:tabs>
          <w:tab w:val="left" w:pos="1200"/>
        </w:tabs>
        <w:bidi/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2E943AA8" wp14:editId="079B1E45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031C1C">
      <w:pPr>
        <w:tabs>
          <w:tab w:val="left" w:pos="1200"/>
        </w:tabs>
        <w:bidi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176A93" w:rsidRPr="004E5903" w:rsidRDefault="00194301" w:rsidP="00176A93">
      <w:pPr>
        <w:tabs>
          <w:tab w:val="left" w:pos="1200"/>
        </w:tabs>
        <w:bidi/>
        <w:rPr>
          <w:rFonts w:ascii="Unikurd Jino" w:hAnsi="Unikurd Jino" w:cs="Unikurd Jino"/>
          <w:sz w:val="44"/>
          <w:szCs w:val="44"/>
          <w:lang w:bidi="ar-IQ"/>
        </w:rPr>
      </w:pPr>
      <w:r w:rsidRPr="004E5903">
        <w:rPr>
          <w:rFonts w:ascii="Unikurd Jino" w:hAnsi="Unikurd Jino" w:cs="Unikurd Jino"/>
          <w:sz w:val="44"/>
          <w:szCs w:val="44"/>
          <w:rtl/>
          <w:lang w:bidi="ar-IQ"/>
        </w:rPr>
        <w:t>ب</w:t>
      </w:r>
      <w:r w:rsidR="00BD2C4A" w:rsidRPr="004E5903">
        <w:rPr>
          <w:rFonts w:ascii="Unikurd Jino" w:hAnsi="Unikurd Jino" w:cs="Unikurd Jino"/>
          <w:sz w:val="44"/>
          <w:szCs w:val="44"/>
          <w:rtl/>
          <w:lang w:bidi="ar-IQ"/>
        </w:rPr>
        <w:t>ە</w:t>
      </w:r>
      <w:r w:rsidRPr="004E5903">
        <w:rPr>
          <w:rFonts w:ascii="Unikurd Jino" w:hAnsi="Unikurd Jino" w:cs="Unikurd Jino"/>
          <w:sz w:val="44"/>
          <w:szCs w:val="44"/>
          <w:rtl/>
          <w:lang w:bidi="ar-IQ"/>
        </w:rPr>
        <w:t>ش</w:t>
      </w:r>
      <w:r w:rsidR="00D22247" w:rsidRPr="004E5903">
        <w:rPr>
          <w:rFonts w:ascii="Unikurd Jino" w:hAnsi="Unikurd Jino" w:cs="Unikurd Jino"/>
          <w:sz w:val="44"/>
          <w:szCs w:val="44"/>
          <w:rtl/>
          <w:lang w:bidi="ar-IQ"/>
        </w:rPr>
        <w:t xml:space="preserve"> : </w:t>
      </w:r>
      <w:r w:rsidR="00176A93" w:rsidRPr="004E5903">
        <w:rPr>
          <w:rFonts w:ascii="Unikurd Jino" w:hAnsi="Unikurd Jino" w:cs="Unikurd Jino"/>
          <w:sz w:val="44"/>
          <w:szCs w:val="44"/>
          <w:rtl/>
          <w:lang w:bidi="ar-IQ"/>
        </w:rPr>
        <w:t>زانستە كۆمەڵایەتییەكان</w:t>
      </w:r>
    </w:p>
    <w:p w:rsidR="00176A93" w:rsidRPr="004E5903" w:rsidRDefault="00176A93" w:rsidP="00176A93">
      <w:pPr>
        <w:tabs>
          <w:tab w:val="left" w:pos="1200"/>
        </w:tabs>
        <w:bidi/>
        <w:rPr>
          <w:rFonts w:ascii="Unikurd Jino" w:hAnsi="Unikurd Jino" w:cs="Unikurd Jino"/>
          <w:sz w:val="44"/>
          <w:szCs w:val="44"/>
          <w:rtl/>
          <w:lang w:bidi="ar-IQ"/>
        </w:rPr>
      </w:pPr>
      <w:r w:rsidRPr="004E5903">
        <w:rPr>
          <w:rFonts w:ascii="Unikurd Jino" w:hAnsi="Unikurd Jino" w:cs="Unikurd Jino"/>
          <w:sz w:val="44"/>
          <w:szCs w:val="44"/>
          <w:rtl/>
          <w:lang w:bidi="ar-IQ"/>
        </w:rPr>
        <w:t>كۆلێژ: پەروەردەی بنەڕەتی</w:t>
      </w:r>
    </w:p>
    <w:p w:rsidR="00194301" w:rsidRPr="004E5903" w:rsidRDefault="00194301" w:rsidP="00176A93">
      <w:pPr>
        <w:tabs>
          <w:tab w:val="left" w:pos="1200"/>
        </w:tabs>
        <w:bidi/>
        <w:rPr>
          <w:rFonts w:ascii="Unikurd Jino" w:hAnsi="Unikurd Jino" w:cs="Unikurd Jino"/>
          <w:sz w:val="44"/>
          <w:szCs w:val="44"/>
          <w:rtl/>
          <w:lang w:bidi="ar-IQ"/>
        </w:rPr>
      </w:pPr>
      <w:r w:rsidRPr="004E5903">
        <w:rPr>
          <w:rFonts w:ascii="Unikurd Jino" w:hAnsi="Unikurd Jino" w:cs="Unikurd Jino"/>
          <w:sz w:val="44"/>
          <w:szCs w:val="44"/>
          <w:rtl/>
          <w:lang w:bidi="ar-IQ"/>
        </w:rPr>
        <w:t>زانك</w:t>
      </w:r>
      <w:r w:rsidR="00BD2C4A" w:rsidRPr="004E5903">
        <w:rPr>
          <w:rFonts w:ascii="Unikurd Jino" w:hAnsi="Unikurd Jino" w:cs="Unikurd Jino"/>
          <w:sz w:val="44"/>
          <w:szCs w:val="44"/>
          <w:rtl/>
          <w:lang w:bidi="ar-IQ"/>
        </w:rPr>
        <w:t>ۆ</w:t>
      </w:r>
      <w:r w:rsidR="004E5903">
        <w:rPr>
          <w:rFonts w:ascii="Unikurd Jino" w:hAnsi="Unikurd Jino" w:cs="Unikurd Jino"/>
          <w:sz w:val="44"/>
          <w:szCs w:val="44"/>
          <w:rtl/>
          <w:lang w:bidi="ar-IQ"/>
        </w:rPr>
        <w:t>: زانكۆی سه‌</w:t>
      </w:r>
      <w:r w:rsidR="004E5903">
        <w:rPr>
          <w:rFonts w:ascii="Unikurd Jino" w:hAnsi="Unikurd Jino" w:cs="Unikurd Jino" w:hint="cs"/>
          <w:sz w:val="44"/>
          <w:szCs w:val="44"/>
          <w:rtl/>
          <w:lang w:bidi="ar-IQ"/>
        </w:rPr>
        <w:t>ڵ</w:t>
      </w:r>
      <w:r w:rsidR="00A42D06" w:rsidRPr="004E5903">
        <w:rPr>
          <w:rFonts w:ascii="Unikurd Jino" w:hAnsi="Unikurd Jino" w:cs="Unikurd Jino"/>
          <w:sz w:val="44"/>
          <w:szCs w:val="44"/>
          <w:rtl/>
          <w:lang w:bidi="ar-IQ"/>
        </w:rPr>
        <w:t>احه‌</w:t>
      </w:r>
      <w:r w:rsidR="00D22247" w:rsidRPr="004E5903">
        <w:rPr>
          <w:rFonts w:ascii="Unikurd Jino" w:hAnsi="Unikurd Jino" w:cs="Unikurd Jino"/>
          <w:sz w:val="44"/>
          <w:szCs w:val="44"/>
          <w:rtl/>
          <w:lang w:bidi="ar-IQ"/>
        </w:rPr>
        <w:t>دین</w:t>
      </w:r>
    </w:p>
    <w:p w:rsidR="003C0EC5" w:rsidRPr="004E5903" w:rsidRDefault="003C0EC5" w:rsidP="003E329B">
      <w:pPr>
        <w:tabs>
          <w:tab w:val="left" w:pos="1200"/>
        </w:tabs>
        <w:bidi/>
        <w:rPr>
          <w:rFonts w:ascii="Unikurd Jino" w:hAnsi="Unikurd Jino" w:cs="Unikurd Jino"/>
          <w:sz w:val="44"/>
          <w:szCs w:val="44"/>
          <w:rtl/>
          <w:lang w:bidi="ar-JO"/>
        </w:rPr>
      </w:pPr>
      <w:r w:rsidRPr="004E5903">
        <w:rPr>
          <w:rFonts w:ascii="Unikurd Jino" w:hAnsi="Unikurd Jino" w:cs="Unikurd Jino"/>
          <w:sz w:val="44"/>
          <w:szCs w:val="44"/>
          <w:rtl/>
          <w:lang w:bidi="ar-IQ"/>
        </w:rPr>
        <w:t>باب</w:t>
      </w:r>
      <w:r w:rsidR="00BD2C4A" w:rsidRPr="004E5903">
        <w:rPr>
          <w:rFonts w:ascii="Unikurd Jino" w:hAnsi="Unikurd Jino" w:cs="Unikurd Jino"/>
          <w:sz w:val="44"/>
          <w:szCs w:val="44"/>
          <w:rtl/>
          <w:lang w:bidi="ar-IQ"/>
        </w:rPr>
        <w:t>ە</w:t>
      </w:r>
      <w:r w:rsidRPr="004E5903">
        <w:rPr>
          <w:rFonts w:ascii="Unikurd Jino" w:hAnsi="Unikurd Jino" w:cs="Unikurd Jino"/>
          <w:sz w:val="44"/>
          <w:szCs w:val="44"/>
          <w:rtl/>
          <w:lang w:bidi="ar-IQ"/>
        </w:rPr>
        <w:t>ت</w:t>
      </w:r>
      <w:r w:rsidR="00D22247" w:rsidRPr="004E5903">
        <w:rPr>
          <w:rFonts w:ascii="Unikurd Jino" w:hAnsi="Unikurd Jino" w:cs="Unikurd Jino"/>
          <w:sz w:val="44"/>
          <w:szCs w:val="44"/>
          <w:rtl/>
          <w:lang w:bidi="ar-IQ"/>
        </w:rPr>
        <w:t xml:space="preserve">: </w:t>
      </w:r>
      <w:r w:rsidR="003E329B" w:rsidRPr="004E5903">
        <w:rPr>
          <w:rFonts w:ascii="Unikurd Jino" w:hAnsi="Unikurd Jino" w:cs="Unikurd Jino"/>
          <w:sz w:val="44"/>
          <w:szCs w:val="44"/>
          <w:rtl/>
          <w:lang w:bidi="ar-JO"/>
        </w:rPr>
        <w:t>مێژووى هاوچەرخى عێراق</w:t>
      </w:r>
    </w:p>
    <w:p w:rsidR="003C0EC5" w:rsidRPr="004E5903" w:rsidRDefault="00BD2C4A" w:rsidP="00C853B6">
      <w:pPr>
        <w:tabs>
          <w:tab w:val="left" w:pos="1200"/>
        </w:tabs>
        <w:bidi/>
        <w:rPr>
          <w:rFonts w:ascii="Unikurd Jino" w:hAnsi="Unikurd Jino" w:cs="Unikurd Jino"/>
          <w:sz w:val="44"/>
          <w:szCs w:val="44"/>
          <w:rtl/>
          <w:lang w:bidi="ar-IQ"/>
        </w:rPr>
      </w:pPr>
      <w:r w:rsidRPr="004E5903">
        <w:rPr>
          <w:rFonts w:ascii="Unikurd Jino" w:hAnsi="Unikurd Jino" w:cs="Unikurd Jino"/>
          <w:sz w:val="44"/>
          <w:szCs w:val="44"/>
          <w:rtl/>
          <w:lang w:bidi="ar-IQ"/>
        </w:rPr>
        <w:t xml:space="preserve">پەرتووکی </w:t>
      </w:r>
      <w:r w:rsidR="00C853B6" w:rsidRPr="004E5903">
        <w:rPr>
          <w:rFonts w:ascii="Unikurd Jino" w:hAnsi="Unikurd Jino" w:cs="Unikurd Jino"/>
          <w:sz w:val="44"/>
          <w:szCs w:val="44"/>
          <w:rtl/>
          <w:lang w:bidi="ar-IQ"/>
        </w:rPr>
        <w:t>سیمسته‌ری یه‌كه‌م</w:t>
      </w:r>
    </w:p>
    <w:p w:rsidR="003C0EC5" w:rsidRPr="004E5903" w:rsidRDefault="003C0EC5" w:rsidP="003E329B">
      <w:pPr>
        <w:tabs>
          <w:tab w:val="left" w:pos="1200"/>
        </w:tabs>
        <w:bidi/>
        <w:rPr>
          <w:rFonts w:ascii="Unikurd Jino" w:hAnsi="Unikurd Jino" w:cs="Unikurd Jino"/>
          <w:sz w:val="44"/>
          <w:szCs w:val="44"/>
          <w:rtl/>
          <w:lang w:bidi="ar-IQ"/>
        </w:rPr>
      </w:pPr>
      <w:r w:rsidRPr="004E5903">
        <w:rPr>
          <w:rFonts w:ascii="Unikurd Jino" w:hAnsi="Unikurd Jino" w:cs="Unikurd Jino"/>
          <w:sz w:val="44"/>
          <w:szCs w:val="44"/>
          <w:rtl/>
          <w:lang w:bidi="ar-IQ"/>
        </w:rPr>
        <w:t>ناو</w:t>
      </w:r>
      <w:r w:rsidR="00BD2C4A" w:rsidRPr="004E5903">
        <w:rPr>
          <w:rFonts w:ascii="Unikurd Jino" w:hAnsi="Unikurd Jino" w:cs="Unikurd Jino"/>
          <w:sz w:val="44"/>
          <w:szCs w:val="44"/>
          <w:rtl/>
          <w:lang w:bidi="ar-IQ"/>
        </w:rPr>
        <w:t>ى مامۆ</w:t>
      </w:r>
      <w:r w:rsidRPr="004E5903">
        <w:rPr>
          <w:rFonts w:ascii="Unikurd Jino" w:hAnsi="Unikurd Jino" w:cs="Unikurd Jino"/>
          <w:sz w:val="44"/>
          <w:szCs w:val="44"/>
          <w:rtl/>
          <w:lang w:bidi="ar-IQ"/>
        </w:rPr>
        <w:t>ستا</w:t>
      </w:r>
      <w:r w:rsidR="00D22247" w:rsidRPr="004E5903">
        <w:rPr>
          <w:rFonts w:ascii="Unikurd Jino" w:hAnsi="Unikurd Jino" w:cs="Unikurd Jino"/>
          <w:sz w:val="44"/>
          <w:szCs w:val="44"/>
          <w:rtl/>
          <w:lang w:bidi="ar-IQ"/>
        </w:rPr>
        <w:t xml:space="preserve">: </w:t>
      </w:r>
      <w:r w:rsidR="003E329B" w:rsidRPr="004E5903">
        <w:rPr>
          <w:rFonts w:ascii="Unikurd Jino" w:hAnsi="Unikurd Jino" w:cs="Unikurd Jino"/>
          <w:sz w:val="44"/>
          <w:szCs w:val="44"/>
          <w:rtl/>
          <w:lang w:bidi="ar-IQ"/>
        </w:rPr>
        <w:t>پ.ى.د.بختیار سعید محمود</w:t>
      </w:r>
      <w:r w:rsidR="00D22247" w:rsidRPr="004E5903">
        <w:rPr>
          <w:rFonts w:ascii="Unikurd Jino" w:hAnsi="Unikurd Jino" w:cs="Unikurd Jino"/>
          <w:sz w:val="44"/>
          <w:szCs w:val="44"/>
          <w:rtl/>
          <w:lang w:bidi="ar-IQ"/>
        </w:rPr>
        <w:t xml:space="preserve"> </w:t>
      </w:r>
    </w:p>
    <w:p w:rsidR="003C0EC5" w:rsidRPr="004E5903" w:rsidRDefault="00BD2C4A" w:rsidP="00D2496C">
      <w:pPr>
        <w:tabs>
          <w:tab w:val="left" w:pos="1200"/>
        </w:tabs>
        <w:bidi/>
        <w:rPr>
          <w:rFonts w:ascii="Unikurd Jino" w:hAnsi="Unikurd Jino" w:cs="Unikurd Jino"/>
          <w:sz w:val="44"/>
          <w:szCs w:val="44"/>
          <w:rtl/>
          <w:lang w:bidi="ar-IQ"/>
        </w:rPr>
      </w:pPr>
      <w:r w:rsidRPr="004E5903">
        <w:rPr>
          <w:rFonts w:ascii="Unikurd Jino" w:hAnsi="Unikurd Jino" w:cs="Unikurd Jino"/>
          <w:sz w:val="44"/>
          <w:szCs w:val="44"/>
          <w:rtl/>
          <w:lang w:bidi="ar-IQ"/>
        </w:rPr>
        <w:t xml:space="preserve">ساڵى خوێندن: </w:t>
      </w:r>
      <w:r w:rsidR="00D2496C">
        <w:rPr>
          <w:rFonts w:ascii="Unikurd Jino" w:hAnsi="Unikurd Jino" w:cs="Unikurd Jino" w:hint="cs"/>
          <w:sz w:val="44"/>
          <w:szCs w:val="44"/>
          <w:rtl/>
          <w:lang w:bidi="ar-IQ"/>
        </w:rPr>
        <w:t>2023-2024</w:t>
      </w:r>
      <w:bookmarkStart w:id="0" w:name="_GoBack"/>
      <w:bookmarkEnd w:id="0"/>
    </w:p>
    <w:p w:rsidR="003C0EC5" w:rsidRPr="00BD2C4A" w:rsidRDefault="003C0EC5" w:rsidP="00031C1C">
      <w:pPr>
        <w:tabs>
          <w:tab w:val="left" w:pos="1200"/>
        </w:tabs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031C1C">
      <w:pPr>
        <w:tabs>
          <w:tab w:val="left" w:pos="1200"/>
        </w:tabs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031C1C">
      <w:pPr>
        <w:tabs>
          <w:tab w:val="left" w:pos="1200"/>
        </w:tabs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031C1C">
      <w:pPr>
        <w:tabs>
          <w:tab w:val="left" w:pos="1200"/>
        </w:tabs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031C1C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</w:p>
    <w:p w:rsidR="008D46A4" w:rsidRPr="00BD2C4A" w:rsidRDefault="00B45135" w:rsidP="00031C1C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BD2C4A" w:rsidTr="009D23EA">
        <w:tc>
          <w:tcPr>
            <w:tcW w:w="6204" w:type="dxa"/>
            <w:gridSpan w:val="2"/>
          </w:tcPr>
          <w:p w:rsidR="008D46A4" w:rsidRPr="00BD2C4A" w:rsidRDefault="003E329B" w:rsidP="0047054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مێژووى هاوچەرخى عێراق</w:t>
            </w:r>
          </w:p>
        </w:tc>
        <w:tc>
          <w:tcPr>
            <w:tcW w:w="2889" w:type="dxa"/>
          </w:tcPr>
          <w:p w:rsidR="008D46A4" w:rsidRPr="00BD2C4A" w:rsidRDefault="00B45135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9D23EA">
        <w:tc>
          <w:tcPr>
            <w:tcW w:w="6204" w:type="dxa"/>
            <w:gridSpan w:val="2"/>
          </w:tcPr>
          <w:p w:rsidR="008D46A4" w:rsidRPr="00BD2C4A" w:rsidRDefault="003E329B" w:rsidP="00031C1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بختیار سعید محمود</w:t>
            </w:r>
          </w:p>
        </w:tc>
        <w:tc>
          <w:tcPr>
            <w:tcW w:w="2889" w:type="dxa"/>
          </w:tcPr>
          <w:p w:rsidR="008D46A4" w:rsidRPr="00BD2C4A" w:rsidRDefault="00B45135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</w:p>
        </w:tc>
      </w:tr>
      <w:tr w:rsidR="008D46A4" w:rsidRPr="00BD2C4A" w:rsidTr="009D23EA">
        <w:tc>
          <w:tcPr>
            <w:tcW w:w="6204" w:type="dxa"/>
            <w:gridSpan w:val="2"/>
          </w:tcPr>
          <w:p w:rsidR="008D46A4" w:rsidRPr="00BD2C4A" w:rsidRDefault="00176A93" w:rsidP="00176A9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  <w:r w:rsidRPr="00176A9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>كوم</w:t>
            </w:r>
            <w:r w:rsidRPr="00176A9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176A93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لا</w:t>
            </w:r>
            <w:r w:rsidRPr="00176A9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یە</w:t>
            </w:r>
            <w:r w:rsidRPr="00176A93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ت</w:t>
            </w:r>
            <w:r w:rsidRPr="00176A9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176A9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–پ</w:t>
            </w:r>
            <w:r w:rsidRPr="00176A9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176A93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رو</w:t>
            </w:r>
            <w:r w:rsidRPr="00176A9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176A93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رد</w:t>
            </w:r>
            <w:r w:rsidRPr="00176A9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ەی</w:t>
            </w:r>
            <w:r w:rsidRPr="00176A9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بن</w:t>
            </w:r>
            <w:r w:rsidRPr="00176A9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ەڕە</w:t>
            </w:r>
            <w:r w:rsidRPr="00176A93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ت</w:t>
            </w:r>
            <w:r w:rsidRPr="00176A9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</w:p>
        </w:tc>
        <w:tc>
          <w:tcPr>
            <w:tcW w:w="2889" w:type="dxa"/>
          </w:tcPr>
          <w:p w:rsidR="008D46A4" w:rsidRPr="00BD2C4A" w:rsidRDefault="006B29F4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9D23EA">
        <w:trPr>
          <w:trHeight w:val="352"/>
        </w:trPr>
        <w:tc>
          <w:tcPr>
            <w:tcW w:w="6204" w:type="dxa"/>
            <w:gridSpan w:val="2"/>
          </w:tcPr>
          <w:p w:rsidR="00F049F0" w:rsidRPr="00031C1C" w:rsidRDefault="003E329B" w:rsidP="00176A9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Bakhtear.mahmood</w:t>
            </w:r>
            <w:proofErr w:type="spellEnd"/>
            <w:r w:rsidR="00176A93" w:rsidRPr="006C386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 xml:space="preserve"> </w:t>
            </w:r>
            <w:r w:rsidR="006C386C" w:rsidRPr="006C386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@</w:t>
            </w:r>
            <w:proofErr w:type="spellStart"/>
            <w:r w:rsidR="006C386C" w:rsidRPr="006C386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su.edu.krd</w:t>
            </w:r>
            <w:proofErr w:type="spellEnd"/>
          </w:p>
          <w:p w:rsidR="008D46A4" w:rsidRPr="00FE54F8" w:rsidRDefault="00FE54F8" w:rsidP="003E329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مۆبایل : </w:t>
            </w:r>
            <w:r w:rsidR="003E329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07518078776</w:t>
            </w:r>
          </w:p>
        </w:tc>
        <w:tc>
          <w:tcPr>
            <w:tcW w:w="2889" w:type="dxa"/>
          </w:tcPr>
          <w:p w:rsidR="00F049F0" w:rsidRPr="00BD2C4A" w:rsidRDefault="00F049F0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9D23EA">
        <w:trPr>
          <w:trHeight w:val="417"/>
        </w:trPr>
        <w:tc>
          <w:tcPr>
            <w:tcW w:w="6204" w:type="dxa"/>
            <w:gridSpan w:val="2"/>
          </w:tcPr>
          <w:p w:rsidR="006F7CE1" w:rsidRPr="00470545" w:rsidRDefault="0098798A" w:rsidP="0047054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4705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تیۆری </w:t>
            </w:r>
            <w:r w:rsidRPr="004705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4705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70545" w:rsidRPr="0047054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  <w:r w:rsidR="00A91901" w:rsidRPr="004705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889" w:type="dxa"/>
          </w:tcPr>
          <w:p w:rsidR="008D46A4" w:rsidRPr="00FE54F8" w:rsidRDefault="004805BA" w:rsidP="00FE54F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8D46A4" w:rsidRPr="00BD2C4A" w:rsidTr="009D23EA">
        <w:tc>
          <w:tcPr>
            <w:tcW w:w="6204" w:type="dxa"/>
            <w:gridSpan w:val="2"/>
          </w:tcPr>
          <w:p w:rsidR="008D46A4" w:rsidRPr="00470545" w:rsidRDefault="0098798A" w:rsidP="00031C1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4705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6 كاتژمێر</w:t>
            </w:r>
          </w:p>
        </w:tc>
        <w:tc>
          <w:tcPr>
            <w:tcW w:w="2889" w:type="dxa"/>
          </w:tcPr>
          <w:p w:rsidR="008D46A4" w:rsidRPr="00BD2C4A" w:rsidRDefault="009C0A8B" w:rsidP="00FE54F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8D46A4" w:rsidRPr="00BD2C4A" w:rsidTr="009D23EA">
        <w:tc>
          <w:tcPr>
            <w:tcW w:w="6204" w:type="dxa"/>
            <w:gridSpan w:val="2"/>
          </w:tcPr>
          <w:p w:rsidR="008D46A4" w:rsidRPr="00470545" w:rsidRDefault="008D46A4" w:rsidP="00FE54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BD2C4A" w:rsidRDefault="00762579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9D23EA">
        <w:tc>
          <w:tcPr>
            <w:tcW w:w="6204" w:type="dxa"/>
            <w:gridSpan w:val="2"/>
          </w:tcPr>
          <w:p w:rsidR="008D46A4" w:rsidRPr="00BD2C4A" w:rsidRDefault="00BB473F" w:rsidP="003E329B">
            <w:pPr>
              <w:bidi/>
              <w:spacing w:after="24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 xml:space="preserve">امۆستای زانكۆ له‌ به‌شی </w:t>
            </w:r>
            <w:r w:rsidR="004D7B79" w:rsidRPr="00176A9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>كوم</w:t>
            </w:r>
            <w:r w:rsidR="004D7B79" w:rsidRPr="00176A9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D7B79" w:rsidRPr="00176A93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لا</w:t>
            </w:r>
            <w:r w:rsidR="004D7B79" w:rsidRPr="00176A9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یە</w:t>
            </w:r>
            <w:r w:rsidR="004D7B79" w:rsidRPr="00176A93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ت</w:t>
            </w:r>
            <w:r w:rsidR="004D7B79" w:rsidRPr="00176A9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4D7B79" w:rsidRPr="00176A9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 xml:space="preserve">له‌ </w:t>
            </w:r>
            <w:r w:rsidR="004D7B79" w:rsidRPr="00176A9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>پ</w:t>
            </w:r>
            <w:r w:rsidR="004D7B79" w:rsidRPr="00176A9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D7B79" w:rsidRPr="00176A93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رو</w:t>
            </w:r>
            <w:r w:rsidR="004D7B79" w:rsidRPr="00176A9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D7B79" w:rsidRPr="00176A93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رد</w:t>
            </w:r>
            <w:r w:rsidR="004D7B79" w:rsidRPr="00176A9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ەی</w:t>
            </w:r>
            <w:r w:rsidR="004D7B79" w:rsidRPr="00176A9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بن</w:t>
            </w:r>
            <w:r w:rsidR="004D7B79" w:rsidRPr="00176A9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ەڕە</w:t>
            </w:r>
            <w:r w:rsidR="004D7B79" w:rsidRPr="00176A93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ت</w:t>
            </w:r>
            <w:r w:rsidR="004D7B79" w:rsidRPr="00176A9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4D7B7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،</w:t>
            </w:r>
            <w:r w:rsidR="003E329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  </w:t>
            </w:r>
            <w:r w:rsidR="003E329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SY"/>
              </w:rPr>
              <w:t xml:space="preserve"> ماوەى 14 ساڵە وەک مامۆستاى زانکۆ وانە دەڵێمەوە و ئێستا پرۆفیسۆرى یاریدەدەرم</w:t>
            </w:r>
          </w:p>
        </w:tc>
        <w:tc>
          <w:tcPr>
            <w:tcW w:w="2889" w:type="dxa"/>
          </w:tcPr>
          <w:p w:rsidR="00365AD8" w:rsidRPr="00BD2C4A" w:rsidRDefault="00365AD8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365AD8" w:rsidRPr="00BD2C4A" w:rsidRDefault="00365AD8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BD2C4A" w:rsidRDefault="006766CD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:rsidTr="009D23EA">
        <w:tc>
          <w:tcPr>
            <w:tcW w:w="6204" w:type="dxa"/>
            <w:gridSpan w:val="2"/>
          </w:tcPr>
          <w:p w:rsidR="008D46A4" w:rsidRPr="004E5903" w:rsidRDefault="003E329B" w:rsidP="0004662A">
            <w:pPr>
              <w:bidi/>
              <w:spacing w:after="0" w:line="240" w:lineRule="auto"/>
              <w:rPr>
                <w:rFonts w:ascii="Unikurd Jino" w:hAnsi="Unikurd Jino" w:cs="Unikurd Jino"/>
                <w:sz w:val="20"/>
                <w:szCs w:val="20"/>
                <w:lang w:val="en-US" w:bidi="ar-JO"/>
              </w:rPr>
            </w:pPr>
            <w:r w:rsidRPr="004E5903">
              <w:rPr>
                <w:rFonts w:ascii="Unikurd Jino" w:hAnsi="Unikurd Jino" w:cs="Unikurd Jino"/>
                <w:sz w:val="24"/>
                <w:szCs w:val="24"/>
                <w:rtl/>
                <w:lang w:bidi="ar-KW"/>
              </w:rPr>
              <w:t>عێراق، ئینگلیز ، مەلیک فەیسەڵ ، مەلیک غازى ، وەصى</w:t>
            </w:r>
          </w:p>
        </w:tc>
        <w:tc>
          <w:tcPr>
            <w:tcW w:w="2889" w:type="dxa"/>
          </w:tcPr>
          <w:p w:rsidR="008D46A4" w:rsidRPr="00BD2C4A" w:rsidRDefault="00CF510D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9D23EA">
        <w:trPr>
          <w:trHeight w:val="1125"/>
        </w:trPr>
        <w:tc>
          <w:tcPr>
            <w:tcW w:w="9093" w:type="dxa"/>
            <w:gridSpan w:val="3"/>
          </w:tcPr>
          <w:p w:rsidR="0036724B" w:rsidRDefault="0036724B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8474DD" w:rsidRPr="003E72EF" w:rsidRDefault="003E329B" w:rsidP="009E2F66">
            <w:pPr>
              <w:pStyle w:val="ListParagraph"/>
              <w:numPr>
                <w:ilvl w:val="0"/>
                <w:numId w:val="12"/>
              </w:numPr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لەم بابەتە مێژووى هاوچەرخى عێراق دەوترێتەوە لە سەرەتاى جەنگى جیهانى یەکەم تاوەکو هاتنى سەدام حسێن بۆ سەر دەسەڵات لە ساڵى 1979. هەروەها ڕووداوەکانى سەردەمى پاشایەتى و ڕووخانى پاشایەتى و کودەتاکان بەوردى باس دەکرێ.</w:t>
            </w:r>
            <w:r w:rsidR="008474DD" w:rsidRPr="003E72EF">
              <w:rPr>
                <w:rFonts w:asciiTheme="majorBidi" w:hAnsiTheme="majorBidi" w:cstheme="majorBidi"/>
                <w:sz w:val="24"/>
                <w:szCs w:val="24"/>
                <w:rtl/>
                <w:lang w:val="en-US" w:bidi="ar-JO"/>
              </w:rPr>
              <w:t xml:space="preserve">      </w:t>
            </w:r>
          </w:p>
          <w:p w:rsidR="008D46A4" w:rsidRPr="00BD2C4A" w:rsidRDefault="008D46A4" w:rsidP="00031C1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JO"/>
              </w:rPr>
            </w:pPr>
          </w:p>
        </w:tc>
      </w:tr>
      <w:tr w:rsidR="00FD437F" w:rsidRPr="00BD2C4A" w:rsidTr="009D23EA">
        <w:trPr>
          <w:trHeight w:val="850"/>
        </w:trPr>
        <w:tc>
          <w:tcPr>
            <w:tcW w:w="9093" w:type="dxa"/>
            <w:gridSpan w:val="3"/>
          </w:tcPr>
          <w:p w:rsidR="00616D0F" w:rsidRDefault="00616D0F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:rsidR="00837C40" w:rsidRPr="00837C40" w:rsidRDefault="00FF2F9D" w:rsidP="003E329B">
            <w:pPr>
              <w:numPr>
                <w:ilvl w:val="0"/>
                <w:numId w:val="2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شاره‌زا بوونی قوتابی له‌ </w:t>
            </w:r>
            <w:r w:rsidR="003E329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بابەتەکان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. </w:t>
            </w:r>
          </w:p>
          <w:p w:rsidR="00837C40" w:rsidRPr="00837C40" w:rsidRDefault="00FF2F9D" w:rsidP="003E329B">
            <w:pPr>
              <w:numPr>
                <w:ilvl w:val="0"/>
                <w:numId w:val="2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شاره‌زا بوونی قوتابی</w:t>
            </w:r>
            <w:r w:rsidR="00837C40" w:rsidRPr="00837C40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3E329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مێژووى ئەو ماوەیەیەى عێراق بەوردى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.</w:t>
            </w:r>
          </w:p>
          <w:p w:rsidR="00837C40" w:rsidRPr="00837C40" w:rsidRDefault="00FF2F9D" w:rsidP="0004662A">
            <w:pPr>
              <w:numPr>
                <w:ilvl w:val="0"/>
                <w:numId w:val="2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روون كردنه‌وه‌ی </w:t>
            </w:r>
            <w:r w:rsidR="0004662A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چه‌مك زاراوةكان</w:t>
            </w:r>
          </w:p>
          <w:p w:rsidR="00837C40" w:rsidRPr="00837C40" w:rsidRDefault="00FF2F9D" w:rsidP="003E329B">
            <w:pPr>
              <w:numPr>
                <w:ilvl w:val="0"/>
                <w:numId w:val="2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دیاری كردنی </w:t>
            </w:r>
            <w:r w:rsidR="003E329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سەردەمەکان لە سەردەمى پاشایەتى تا کۆمارى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837C40" w:rsidRPr="00837C40" w:rsidRDefault="003E329B" w:rsidP="00837C40">
            <w:pPr>
              <w:numPr>
                <w:ilvl w:val="0"/>
                <w:numId w:val="2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ئاشناکردنى قوتابى بەو کودەتایانەى ئەو ماوەیە لە عێراق ڕووداو و کاریگەرییەکانیان</w:t>
            </w:r>
          </w:p>
          <w:p w:rsidR="009A0F90" w:rsidRPr="00837C40" w:rsidRDefault="009A0F90" w:rsidP="009A0F90">
            <w:pPr>
              <w:bidi/>
              <w:spacing w:after="0" w:line="240" w:lineRule="auto"/>
              <w:ind w:left="36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FD437F" w:rsidRPr="00746361" w:rsidRDefault="00FD437F" w:rsidP="00837C40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</w:tr>
      <w:tr w:rsidR="008D46A4" w:rsidRPr="00BD2C4A" w:rsidTr="009D23EA">
        <w:trPr>
          <w:trHeight w:val="704"/>
        </w:trPr>
        <w:tc>
          <w:tcPr>
            <w:tcW w:w="9093" w:type="dxa"/>
            <w:gridSpan w:val="3"/>
          </w:tcPr>
          <w:p w:rsidR="001F0889" w:rsidRDefault="001F0889" w:rsidP="00FE54F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  <w:r w:rsidR="00C853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:</w:t>
            </w:r>
          </w:p>
          <w:p w:rsidR="00B916A8" w:rsidRDefault="00031C1C" w:rsidP="00031C1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1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ئاماده‌بوون</w:t>
            </w:r>
          </w:p>
          <w:p w:rsidR="00031C1C" w:rsidRDefault="00031C1C" w:rsidP="003E329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2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="00792B4B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كوی گرتن وئاماده‌بوون </w:t>
            </w:r>
          </w:p>
          <w:p w:rsidR="00FE54F8" w:rsidRPr="00746361" w:rsidRDefault="00031C1C" w:rsidP="00C853B6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3 </w:t>
            </w:r>
            <w:r w:rsidR="00C853B6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-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ده‌رچوون له‌ تاقیكردنه‌وه‌</w:t>
            </w:r>
          </w:p>
        </w:tc>
      </w:tr>
      <w:tr w:rsidR="008D46A4" w:rsidRPr="00BD2C4A" w:rsidTr="009D23EA">
        <w:trPr>
          <w:trHeight w:val="704"/>
        </w:trPr>
        <w:tc>
          <w:tcPr>
            <w:tcW w:w="9093" w:type="dxa"/>
            <w:gridSpan w:val="3"/>
          </w:tcPr>
          <w:p w:rsidR="001F0889" w:rsidRPr="00BD2C4A" w:rsidRDefault="001F0889" w:rsidP="00FE54F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</w:p>
          <w:p w:rsidR="007F0899" w:rsidRDefault="00031C1C" w:rsidP="00031C1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1- به‌كار هێنانی سه‌بوره‌</w:t>
            </w:r>
          </w:p>
          <w:p w:rsidR="00031C1C" w:rsidRDefault="00031C1C" w:rsidP="00031C1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2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به‌كار هێنانی داتا شۆ </w:t>
            </w:r>
          </w:p>
          <w:p w:rsidR="009F487C" w:rsidRPr="00BC515E" w:rsidRDefault="009F487C" w:rsidP="00BC515E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8D46A4" w:rsidRPr="00BD2C4A" w:rsidTr="009D23EA">
        <w:trPr>
          <w:trHeight w:val="282"/>
        </w:trPr>
        <w:tc>
          <w:tcPr>
            <w:tcW w:w="9093" w:type="dxa"/>
            <w:gridSpan w:val="3"/>
          </w:tcPr>
          <w:p w:rsidR="003D742F" w:rsidRPr="00BD2C4A" w:rsidRDefault="004404DE" w:rsidP="00FE54F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031C1C" w:rsidRDefault="00031C1C" w:rsidP="009F487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1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به‌شدار بوون له‌ وانه‌كانی رۆژانه‌</w:t>
            </w:r>
          </w:p>
          <w:p w:rsidR="00031C1C" w:rsidRDefault="00070DFF" w:rsidP="00031C1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2</w:t>
            </w:r>
            <w:r w:rsidR="00031C1C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031C1C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–</w:t>
            </w:r>
            <w:r w:rsidR="00031C1C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تاقیكردنه‌وه‌</w:t>
            </w:r>
          </w:p>
          <w:p w:rsidR="00070DFF" w:rsidRDefault="00070DFF" w:rsidP="00070DF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3- ئەنجامدانى تاقیکردنەوەى کیوز</w:t>
            </w:r>
          </w:p>
          <w:p w:rsidR="00FE54F8" w:rsidRPr="00746361" w:rsidRDefault="00FE54F8" w:rsidP="009F487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:rsidTr="009D23EA">
        <w:trPr>
          <w:trHeight w:val="704"/>
        </w:trPr>
        <w:tc>
          <w:tcPr>
            <w:tcW w:w="9093" w:type="dxa"/>
            <w:gridSpan w:val="3"/>
          </w:tcPr>
          <w:p w:rsidR="007D54D1" w:rsidRPr="00BD2C4A" w:rsidRDefault="007D54D1" w:rsidP="00FE54F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0E6EBD" w:rsidRDefault="0098798A" w:rsidP="00031C1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له‌ كۆتا</w:t>
            </w:r>
            <w:r w:rsidR="00070DFF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ی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ی ته‌واو كردنی بابه‌ته‌كه‌ قوتابی ئه‌مانه‌ی فێر ده‌بێت:</w:t>
            </w:r>
          </w:p>
          <w:p w:rsidR="00BC515E" w:rsidRDefault="00070DFF" w:rsidP="00BC515E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شارەزابوونى باش لەمێژووى هاوچەرخى عێراق</w:t>
            </w:r>
            <w:r w:rsidR="00BC515E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.</w:t>
            </w:r>
          </w:p>
          <w:p w:rsidR="00BC515E" w:rsidRDefault="00070DFF" w:rsidP="00BC515E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قوتابى ئامادە دەبێت بۆ وتنەوەى ئەم وانەیە</w:t>
            </w:r>
          </w:p>
          <w:p w:rsidR="007F0899" w:rsidRDefault="00070DFF" w:rsidP="00070DFF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هەروەها قوتابى بەچەندین سەرچاوەى تایبەتمەند بەم بابەتە ئاشنا دەکرێت</w:t>
            </w:r>
          </w:p>
          <w:p w:rsidR="00070DFF" w:rsidRPr="00BC515E" w:rsidRDefault="00070DFF" w:rsidP="00070DFF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قوتابى لە داهاتوودا دەتوانێت لەم بوارە شارەزا بێت و خوێندنەوە و نوسینى لەم بارەوە هەبێت</w:t>
            </w:r>
          </w:p>
        </w:tc>
      </w:tr>
      <w:tr w:rsidR="008D46A4" w:rsidRPr="00BD2C4A" w:rsidTr="009D23EA">
        <w:tc>
          <w:tcPr>
            <w:tcW w:w="9093" w:type="dxa"/>
            <w:gridSpan w:val="3"/>
          </w:tcPr>
          <w:p w:rsidR="00BE50D1" w:rsidRPr="00BD2C4A" w:rsidRDefault="00222D3F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070DFF" w:rsidRDefault="00070DFF" w:rsidP="00070DFF">
            <w:pPr>
              <w:bidi/>
              <w:spacing w:line="360" w:lineRule="exact"/>
              <w:rPr>
                <w:rFonts w:ascii="Unikurd Goran" w:hAnsi="Unikurd Goran" w:cs="Unikurd Goran"/>
                <w:sz w:val="28"/>
                <w:lang w:bidi="ar-IQ"/>
              </w:rPr>
            </w:pPr>
            <w:r>
              <w:rPr>
                <w:rFonts w:ascii="Unikurd Goran" w:hAnsi="Unikurd Goran" w:cs="Unikurd Goran"/>
                <w:sz w:val="28"/>
                <w:rtl/>
                <w:lang w:bidi="ar-IQ"/>
              </w:rPr>
              <w:t>1</w:t>
            </w:r>
            <w:r>
              <w:rPr>
                <w:rFonts w:ascii="Unikurd Goran" w:hAnsi="Unikurd Goran" w:cs="Unikurd Goran"/>
                <w:sz w:val="28"/>
                <w:lang w:bidi="ar-IQ"/>
              </w:rPr>
              <w:t>-</w:t>
            </w:r>
            <w:r>
              <w:rPr>
                <w:rFonts w:ascii="Unikurd Goran" w:hAnsi="Unikurd Goran" w:cs="Unikurd Goran"/>
                <w:sz w:val="28"/>
                <w:lang w:bidi="ar-IQ"/>
              </w:rPr>
              <w:tab/>
            </w:r>
            <w:r>
              <w:rPr>
                <w:rFonts w:ascii="Unikurd Goran" w:hAnsi="Unikurd Goran" w:cs="Unikurd Goran"/>
                <w:sz w:val="28"/>
                <w:rtl/>
                <w:lang w:bidi="ar-IQ"/>
              </w:rPr>
              <w:t>العراق فی التاریخ، مجموعة المؤلفین</w:t>
            </w:r>
          </w:p>
          <w:p w:rsidR="00070DFF" w:rsidRDefault="00070DFF" w:rsidP="00070DFF">
            <w:pPr>
              <w:bidi/>
              <w:spacing w:line="360" w:lineRule="exact"/>
              <w:rPr>
                <w:rFonts w:ascii="Unikurd Goran" w:hAnsi="Unikurd Goran" w:cs="Unikurd Goran"/>
                <w:sz w:val="28"/>
                <w:lang w:bidi="ar-IQ"/>
              </w:rPr>
            </w:pPr>
            <w:r>
              <w:rPr>
                <w:rFonts w:ascii="Unikurd Goran" w:hAnsi="Unikurd Goran" w:cs="Unikurd Goran"/>
                <w:sz w:val="28"/>
                <w:rtl/>
                <w:lang w:bidi="ar-IQ"/>
              </w:rPr>
              <w:t>2</w:t>
            </w:r>
            <w:r>
              <w:rPr>
                <w:rFonts w:ascii="Unikurd Goran" w:hAnsi="Unikurd Goran" w:cs="Unikurd Goran"/>
                <w:sz w:val="28"/>
                <w:lang w:bidi="ar-IQ"/>
              </w:rPr>
              <w:t>-</w:t>
            </w:r>
            <w:r>
              <w:rPr>
                <w:rFonts w:ascii="Unikurd Goran" w:hAnsi="Unikurd Goran" w:cs="Unikurd Goran"/>
                <w:sz w:val="28"/>
                <w:lang w:bidi="ar-IQ"/>
              </w:rPr>
              <w:tab/>
            </w:r>
            <w:r>
              <w:rPr>
                <w:rFonts w:ascii="Unikurd Goran" w:hAnsi="Unikurd Goran" w:cs="Unikurd Goran"/>
                <w:sz w:val="28"/>
                <w:rtl/>
                <w:lang w:bidi="ar-IQ"/>
              </w:rPr>
              <w:t>محمد حمدی الجعفری ، بری</w:t>
            </w:r>
            <w:r>
              <w:rPr>
                <w:rFonts w:ascii="Unikurd Goran" w:hAnsi="Unikurd Goran" w:cs="Unikurd Goran"/>
                <w:sz w:val="28"/>
                <w:rtl/>
                <w:lang w:val="en-US" w:bidi="ar-IQ"/>
              </w:rPr>
              <w:t>ط</w:t>
            </w:r>
            <w:r>
              <w:rPr>
                <w:rFonts w:ascii="Unikurd Goran" w:hAnsi="Unikurd Goran" w:cs="Unikurd Goran"/>
                <w:sz w:val="28"/>
                <w:rtl/>
                <w:lang w:bidi="ar-IQ"/>
              </w:rPr>
              <w:t>انیا والعراق حقبة من الصراع 1914- 1958، 2000</w:t>
            </w:r>
          </w:p>
          <w:p w:rsidR="00070DFF" w:rsidRDefault="00070DFF" w:rsidP="00070DFF">
            <w:pPr>
              <w:bidi/>
              <w:spacing w:line="360" w:lineRule="exact"/>
              <w:rPr>
                <w:rFonts w:ascii="Unikurd Goran" w:hAnsi="Unikurd Goran" w:cs="Unikurd Goran"/>
                <w:sz w:val="28"/>
                <w:lang w:bidi="ar-IQ"/>
              </w:rPr>
            </w:pPr>
            <w:r>
              <w:rPr>
                <w:rFonts w:ascii="Unikurd Goran" w:hAnsi="Unikurd Goran" w:cs="Unikurd Goran"/>
                <w:sz w:val="28"/>
                <w:rtl/>
                <w:lang w:bidi="ar-IQ"/>
              </w:rPr>
              <w:t>3</w:t>
            </w:r>
            <w:r>
              <w:rPr>
                <w:rFonts w:ascii="Unikurd Goran" w:hAnsi="Unikurd Goran" w:cs="Unikurd Goran"/>
                <w:sz w:val="28"/>
                <w:lang w:bidi="ar-IQ"/>
              </w:rPr>
              <w:t>-</w:t>
            </w:r>
            <w:r>
              <w:rPr>
                <w:rFonts w:ascii="Unikurd Goran" w:hAnsi="Unikurd Goran" w:cs="Unikurd Goran"/>
                <w:sz w:val="28"/>
                <w:lang w:bidi="ar-IQ"/>
              </w:rPr>
              <w:tab/>
            </w:r>
            <w:r>
              <w:rPr>
                <w:rFonts w:ascii="Unikurd Goran" w:hAnsi="Unikurd Goran" w:cs="Unikurd Goran"/>
                <w:sz w:val="28"/>
                <w:rtl/>
                <w:lang w:bidi="ar-IQ"/>
              </w:rPr>
              <w:t>د. جمیل بیظون، د. شحادە الناظور، علی عكاشە، تاریخ عرب الحدیث، 1992</w:t>
            </w:r>
          </w:p>
          <w:p w:rsidR="00070DFF" w:rsidRDefault="00070DFF" w:rsidP="00070DFF">
            <w:pPr>
              <w:bidi/>
              <w:spacing w:line="360" w:lineRule="exact"/>
              <w:rPr>
                <w:rFonts w:ascii="Unikurd Goran" w:hAnsi="Unikurd Goran" w:cs="Unikurd Goran"/>
                <w:sz w:val="28"/>
                <w:lang w:bidi="ar-IQ"/>
              </w:rPr>
            </w:pPr>
            <w:r>
              <w:rPr>
                <w:rFonts w:ascii="Unikurd Goran" w:hAnsi="Unikurd Goran" w:cs="Unikurd Goran"/>
                <w:sz w:val="28"/>
                <w:rtl/>
                <w:lang w:bidi="ar-IQ"/>
              </w:rPr>
              <w:t>4</w:t>
            </w:r>
            <w:r>
              <w:rPr>
                <w:rFonts w:ascii="Unikurd Goran" w:hAnsi="Unikurd Goran" w:cs="Unikurd Goran"/>
                <w:sz w:val="28"/>
                <w:lang w:bidi="ar-IQ"/>
              </w:rPr>
              <w:t>-</w:t>
            </w:r>
            <w:r>
              <w:rPr>
                <w:rFonts w:ascii="Unikurd Goran" w:hAnsi="Unikurd Goran" w:cs="Unikurd Goran"/>
                <w:sz w:val="28"/>
                <w:lang w:bidi="ar-IQ"/>
              </w:rPr>
              <w:tab/>
            </w:r>
            <w:r>
              <w:rPr>
                <w:rFonts w:ascii="Unikurd Goran" w:hAnsi="Unikurd Goran" w:cs="Unikurd Goran"/>
                <w:sz w:val="28"/>
                <w:rtl/>
                <w:lang w:bidi="ar-IQ"/>
              </w:rPr>
              <w:t>جمال مصطفی مردان عبدالكریم قاسم البدایة و السقوط</w:t>
            </w:r>
            <w:r>
              <w:rPr>
                <w:rFonts w:ascii="Unikurd Goran" w:hAnsi="Unikurd Goran" w:cs="Unikurd Goran"/>
                <w:sz w:val="28"/>
                <w:lang w:bidi="ar-IQ"/>
              </w:rPr>
              <w:t xml:space="preserve"> </w:t>
            </w:r>
          </w:p>
          <w:p w:rsidR="00070DFF" w:rsidRDefault="00070DFF" w:rsidP="00070DFF">
            <w:pPr>
              <w:bidi/>
              <w:spacing w:line="360" w:lineRule="exact"/>
              <w:rPr>
                <w:rFonts w:ascii="Unikurd Goran" w:hAnsi="Unikurd Goran" w:cs="Unikurd Goran"/>
                <w:sz w:val="28"/>
                <w:lang w:bidi="ar-IQ"/>
              </w:rPr>
            </w:pPr>
            <w:r>
              <w:rPr>
                <w:rFonts w:ascii="Unikurd Goran" w:hAnsi="Unikurd Goran" w:cs="Unikurd Goran"/>
                <w:sz w:val="28"/>
                <w:rtl/>
                <w:lang w:bidi="ar-IQ"/>
              </w:rPr>
              <w:t>5</w:t>
            </w:r>
            <w:r>
              <w:rPr>
                <w:rFonts w:ascii="Unikurd Goran" w:hAnsi="Unikurd Goran" w:cs="Unikurd Goran"/>
                <w:sz w:val="28"/>
                <w:lang w:bidi="ar-IQ"/>
              </w:rPr>
              <w:t>-</w:t>
            </w:r>
            <w:r>
              <w:rPr>
                <w:rFonts w:ascii="Unikurd Goran" w:hAnsi="Unikurd Goran" w:cs="Unikurd Goran"/>
                <w:sz w:val="28"/>
                <w:lang w:bidi="ar-IQ"/>
              </w:rPr>
              <w:tab/>
            </w:r>
            <w:r>
              <w:rPr>
                <w:rFonts w:ascii="Unikurd Goran" w:hAnsi="Unikurd Goran" w:cs="Unikurd Goran"/>
                <w:sz w:val="28"/>
                <w:rtl/>
                <w:lang w:bidi="ar-IQ"/>
              </w:rPr>
              <w:t>سیار الجمیل، تكوین عرب الحدیث، 1997</w:t>
            </w:r>
          </w:p>
          <w:p w:rsidR="00070DFF" w:rsidRDefault="00070DFF" w:rsidP="00070DFF">
            <w:pPr>
              <w:bidi/>
              <w:spacing w:line="360" w:lineRule="exact"/>
              <w:rPr>
                <w:rFonts w:ascii="Unikurd Goran" w:hAnsi="Unikurd Goran" w:cs="Unikurd Goran"/>
                <w:sz w:val="28"/>
                <w:lang w:bidi="ar-IQ"/>
              </w:rPr>
            </w:pPr>
            <w:r>
              <w:rPr>
                <w:rFonts w:ascii="Unikurd Goran" w:hAnsi="Unikurd Goran" w:cs="Unikurd Goran"/>
                <w:sz w:val="28"/>
                <w:rtl/>
                <w:lang w:bidi="ar-IQ"/>
              </w:rPr>
              <w:t>6</w:t>
            </w:r>
            <w:r>
              <w:rPr>
                <w:rFonts w:ascii="Unikurd Goran" w:hAnsi="Unikurd Goran" w:cs="Unikurd Goran"/>
                <w:sz w:val="28"/>
                <w:lang w:bidi="ar-IQ"/>
              </w:rPr>
              <w:t>-</w:t>
            </w:r>
            <w:r>
              <w:rPr>
                <w:rFonts w:ascii="Unikurd Goran" w:hAnsi="Unikurd Goran" w:cs="Unikurd Goran"/>
                <w:sz w:val="28"/>
                <w:lang w:bidi="ar-IQ"/>
              </w:rPr>
              <w:tab/>
            </w:r>
            <w:r>
              <w:rPr>
                <w:rFonts w:ascii="Unikurd Goran" w:hAnsi="Unikurd Goran" w:cs="Unikurd Goran"/>
                <w:sz w:val="28"/>
                <w:rtl/>
                <w:lang w:bidi="ar-IQ"/>
              </w:rPr>
              <w:t>د. كەمال مظهر،  دور الشعب الكردی فی ثورة العشرین</w:t>
            </w:r>
            <w:r>
              <w:rPr>
                <w:rFonts w:ascii="Unikurd Goran" w:hAnsi="Unikurd Goran" w:cs="Unikurd Goran"/>
                <w:sz w:val="28"/>
                <w:lang w:bidi="ar-IQ"/>
              </w:rPr>
              <w:t xml:space="preserve"> </w:t>
            </w:r>
          </w:p>
          <w:p w:rsidR="00070DFF" w:rsidRDefault="00070DFF" w:rsidP="00070DFF">
            <w:pPr>
              <w:bidi/>
              <w:spacing w:line="360" w:lineRule="exact"/>
              <w:rPr>
                <w:rFonts w:ascii="Unikurd Goran" w:hAnsi="Unikurd Goran" w:cs="Unikurd Goran"/>
                <w:sz w:val="28"/>
                <w:lang w:bidi="ar-IQ"/>
              </w:rPr>
            </w:pPr>
            <w:r>
              <w:rPr>
                <w:rFonts w:ascii="Unikurd Goran" w:hAnsi="Unikurd Goran" w:cs="Unikurd Goran"/>
                <w:sz w:val="28"/>
                <w:rtl/>
                <w:lang w:bidi="ar-IQ"/>
              </w:rPr>
              <w:t>7</w:t>
            </w:r>
            <w:r>
              <w:rPr>
                <w:rFonts w:ascii="Unikurd Goran" w:hAnsi="Unikurd Goran" w:cs="Unikurd Goran"/>
                <w:sz w:val="28"/>
                <w:lang w:bidi="ar-IQ"/>
              </w:rPr>
              <w:t>-</w:t>
            </w:r>
            <w:r>
              <w:rPr>
                <w:rFonts w:ascii="Unikurd Goran" w:hAnsi="Unikurd Goran" w:cs="Unikurd Goran"/>
                <w:sz w:val="28"/>
                <w:lang w:bidi="ar-IQ"/>
              </w:rPr>
              <w:tab/>
            </w:r>
            <w:r>
              <w:rPr>
                <w:rFonts w:ascii="Unikurd Goran" w:hAnsi="Unikurd Goran" w:cs="Unikurd Goran"/>
                <w:sz w:val="28"/>
                <w:rtl/>
                <w:lang w:bidi="ar-IQ"/>
              </w:rPr>
              <w:t>أ.م.منتشاشغیلی ،العراق فی سنوات الانتداب البریطانی</w:t>
            </w:r>
          </w:p>
          <w:p w:rsidR="00070DFF" w:rsidRDefault="00070DFF" w:rsidP="00070DFF">
            <w:pPr>
              <w:bidi/>
              <w:spacing w:line="360" w:lineRule="exact"/>
              <w:rPr>
                <w:rFonts w:ascii="Unikurd Goran" w:hAnsi="Unikurd Goran" w:cs="Unikurd Goran"/>
                <w:sz w:val="28"/>
                <w:rtl/>
                <w:lang w:bidi="ar-IQ"/>
              </w:rPr>
            </w:pPr>
            <w:r>
              <w:rPr>
                <w:rFonts w:ascii="Unikurd Goran" w:hAnsi="Unikurd Goran" w:cs="Unikurd Goran"/>
                <w:sz w:val="28"/>
                <w:rtl/>
                <w:lang w:bidi="ar-IQ"/>
              </w:rPr>
              <w:t>9</w:t>
            </w:r>
            <w:r>
              <w:rPr>
                <w:rFonts w:ascii="Unikurd Goran" w:hAnsi="Unikurd Goran" w:cs="Unikurd Goran"/>
                <w:sz w:val="28"/>
                <w:lang w:bidi="ar-IQ"/>
              </w:rPr>
              <w:t>-</w:t>
            </w:r>
            <w:r>
              <w:rPr>
                <w:rFonts w:ascii="Unikurd Goran" w:hAnsi="Unikurd Goran" w:cs="Unikurd Goran"/>
                <w:sz w:val="28"/>
                <w:lang w:bidi="ar-IQ"/>
              </w:rPr>
              <w:tab/>
            </w:r>
            <w:r>
              <w:rPr>
                <w:rFonts w:ascii="Unikurd Goran" w:hAnsi="Unikurd Goran" w:cs="Unikurd Goran"/>
                <w:sz w:val="28"/>
                <w:rtl/>
                <w:lang w:bidi="ar-IQ"/>
              </w:rPr>
              <w:t>ابراهیم خلیل احمد، جعفر عباس حمیدی، تاریخ العراق المعاصر، 1989</w:t>
            </w:r>
          </w:p>
          <w:p w:rsidR="00070DFF" w:rsidRDefault="00070DFF" w:rsidP="00070DFF">
            <w:pPr>
              <w:bidi/>
              <w:spacing w:line="360" w:lineRule="exact"/>
              <w:rPr>
                <w:rFonts w:ascii="Unikurd Goran" w:hAnsi="Unikurd Goran" w:cs="Unikurd Goran"/>
                <w:sz w:val="28"/>
                <w:lang w:bidi="ar-IQ"/>
              </w:rPr>
            </w:pPr>
            <w:r>
              <w:rPr>
                <w:rFonts w:ascii="Unikurd Goran" w:hAnsi="Unikurd Goran" w:cs="Unikurd Goran"/>
                <w:sz w:val="28"/>
                <w:rtl/>
                <w:lang w:bidi="ar-IQ"/>
              </w:rPr>
              <w:t>10</w:t>
            </w:r>
            <w:r>
              <w:rPr>
                <w:rFonts w:ascii="Unikurd Goran" w:hAnsi="Unikurd Goran" w:cs="Unikurd Goran"/>
                <w:sz w:val="28"/>
                <w:lang w:bidi="ar-IQ"/>
              </w:rPr>
              <w:t>-</w:t>
            </w:r>
            <w:r>
              <w:rPr>
                <w:rFonts w:ascii="Unikurd Goran" w:hAnsi="Unikurd Goran" w:cs="Unikurd Goran"/>
                <w:sz w:val="28"/>
                <w:lang w:bidi="ar-IQ"/>
              </w:rPr>
              <w:tab/>
            </w:r>
            <w:r>
              <w:rPr>
                <w:rFonts w:ascii="Unikurd Goran" w:hAnsi="Unikurd Goran" w:cs="Unikurd Goran"/>
                <w:sz w:val="28"/>
                <w:rtl/>
                <w:lang w:bidi="ar-IQ"/>
              </w:rPr>
              <w:t>د. اسماعیل احمد یاغی، العالم العربی فی التاریخ الحدیث، 1997</w:t>
            </w:r>
          </w:p>
          <w:p w:rsidR="00070DFF" w:rsidRDefault="00070DFF" w:rsidP="00070DFF">
            <w:pPr>
              <w:bidi/>
              <w:spacing w:line="360" w:lineRule="exact"/>
              <w:rPr>
                <w:rFonts w:ascii="Unikurd Goran" w:hAnsi="Unikurd Goran" w:cs="Unikurd Goran"/>
                <w:sz w:val="28"/>
                <w:lang w:bidi="ar-IQ"/>
              </w:rPr>
            </w:pPr>
            <w:r>
              <w:rPr>
                <w:rFonts w:ascii="Unikurd Goran" w:hAnsi="Unikurd Goran" w:cs="Unikurd Goran"/>
                <w:sz w:val="28"/>
                <w:rtl/>
                <w:lang w:bidi="ar-IQ"/>
              </w:rPr>
              <w:t>11</w:t>
            </w:r>
            <w:r>
              <w:rPr>
                <w:rFonts w:ascii="Unikurd Goran" w:hAnsi="Unikurd Goran" w:cs="Unikurd Goran"/>
                <w:sz w:val="28"/>
                <w:lang w:bidi="ar-IQ"/>
              </w:rPr>
              <w:t>-</w:t>
            </w:r>
            <w:r>
              <w:rPr>
                <w:rFonts w:ascii="Unikurd Goran" w:hAnsi="Unikurd Goran" w:cs="Unikurd Goran"/>
                <w:sz w:val="28"/>
                <w:lang w:bidi="ar-IQ"/>
              </w:rPr>
              <w:tab/>
            </w:r>
            <w:r>
              <w:rPr>
                <w:rFonts w:ascii="Unikurd Goran" w:hAnsi="Unikurd Goran" w:cs="Unikurd Goran"/>
                <w:sz w:val="28"/>
                <w:rtl/>
                <w:lang w:bidi="ar-IQ"/>
              </w:rPr>
              <w:t>د. رأفت الشیخ، تاریخ العرب الحدیث</w:t>
            </w:r>
          </w:p>
          <w:p w:rsidR="00070DFF" w:rsidRDefault="00070DFF" w:rsidP="00070DFF">
            <w:pPr>
              <w:bidi/>
              <w:spacing w:line="360" w:lineRule="exact"/>
              <w:rPr>
                <w:rFonts w:ascii="Unikurd Goran" w:hAnsi="Unikurd Goran" w:cs="Unikurd Goran"/>
                <w:sz w:val="28"/>
                <w:lang w:bidi="ar-IQ"/>
              </w:rPr>
            </w:pPr>
            <w:r>
              <w:rPr>
                <w:rFonts w:ascii="Unikurd Goran" w:hAnsi="Unikurd Goran" w:cs="Unikurd Goran"/>
                <w:sz w:val="28"/>
                <w:rtl/>
                <w:lang w:bidi="ar-IQ"/>
              </w:rPr>
              <w:t>14</w:t>
            </w:r>
            <w:r>
              <w:rPr>
                <w:rFonts w:ascii="Unikurd Goran" w:hAnsi="Unikurd Goran" w:cs="Unikurd Goran"/>
                <w:sz w:val="28"/>
                <w:lang w:bidi="ar-IQ"/>
              </w:rPr>
              <w:t>-</w:t>
            </w:r>
            <w:r>
              <w:rPr>
                <w:rFonts w:ascii="Unikurd Goran" w:hAnsi="Unikurd Goran" w:cs="Unikurd Goran"/>
                <w:sz w:val="28"/>
                <w:lang w:bidi="ar-IQ"/>
              </w:rPr>
              <w:tab/>
            </w:r>
            <w:r>
              <w:rPr>
                <w:rFonts w:ascii="Unikurd Goran" w:hAnsi="Unikurd Goran" w:cs="Unikurd Goran"/>
                <w:sz w:val="28"/>
                <w:rtl/>
                <w:lang w:bidi="ar-IQ"/>
              </w:rPr>
              <w:t>فاضل حسین ، مشكلة الموصل فی الدبلوماسیة العراقیة- الانكلیزیة- التركیة فی الرای العام،</w:t>
            </w:r>
          </w:p>
          <w:p w:rsidR="00070DFF" w:rsidRDefault="00070DFF" w:rsidP="00070DFF">
            <w:pPr>
              <w:bidi/>
              <w:spacing w:line="360" w:lineRule="exact"/>
              <w:rPr>
                <w:rFonts w:ascii="Unikurd Goran" w:hAnsi="Unikurd Goran" w:cs="Unikurd Goran"/>
                <w:sz w:val="28"/>
                <w:rtl/>
                <w:lang w:bidi="ar-IQ"/>
              </w:rPr>
            </w:pPr>
            <w:r>
              <w:rPr>
                <w:rFonts w:ascii="Unikurd Goran" w:hAnsi="Unikurd Goran" w:cs="Unikurd Goran"/>
                <w:sz w:val="28"/>
                <w:rtl/>
                <w:lang w:bidi="ar-IQ"/>
              </w:rPr>
              <w:t>15</w:t>
            </w:r>
            <w:r>
              <w:rPr>
                <w:rFonts w:ascii="Unikurd Goran" w:hAnsi="Unikurd Goran" w:cs="Unikurd Goran"/>
                <w:sz w:val="28"/>
                <w:lang w:bidi="ar-IQ"/>
              </w:rPr>
              <w:t>-</w:t>
            </w:r>
            <w:r>
              <w:rPr>
                <w:rFonts w:ascii="Unikurd Goran" w:hAnsi="Unikurd Goran" w:cs="Unikurd Goran"/>
                <w:sz w:val="28"/>
                <w:lang w:bidi="ar-IQ"/>
              </w:rPr>
              <w:tab/>
            </w:r>
            <w:r>
              <w:rPr>
                <w:rFonts w:ascii="Unikurd Goran" w:hAnsi="Unikurd Goran" w:cs="Unikurd Goran"/>
                <w:sz w:val="28"/>
                <w:rtl/>
                <w:lang w:bidi="ar-IQ"/>
              </w:rPr>
              <w:t xml:space="preserve">مس بێل ، العراق فی الرسائل المس بێل (1917- 1926)، ترجمە جعفر الخیاط، </w:t>
            </w:r>
          </w:p>
          <w:p w:rsidR="00070DFF" w:rsidRDefault="00070DFF" w:rsidP="00070DFF">
            <w:pPr>
              <w:bidi/>
              <w:spacing w:line="360" w:lineRule="exact"/>
              <w:rPr>
                <w:rFonts w:ascii="Unikurd Goran" w:hAnsi="Unikurd Goran" w:cs="Unikurd Goran"/>
                <w:sz w:val="28"/>
                <w:lang w:bidi="ar-IQ"/>
              </w:rPr>
            </w:pPr>
            <w:r>
              <w:rPr>
                <w:rFonts w:ascii="Unikurd Goran" w:hAnsi="Unikurd Goran" w:cs="Unikurd Goran"/>
                <w:sz w:val="28"/>
                <w:rtl/>
                <w:lang w:bidi="ar-IQ"/>
              </w:rPr>
              <w:t>17</w:t>
            </w:r>
            <w:r>
              <w:rPr>
                <w:rFonts w:ascii="Unikurd Goran" w:hAnsi="Unikurd Goran" w:cs="Unikurd Goran"/>
                <w:sz w:val="28"/>
                <w:lang w:bidi="ar-IQ"/>
              </w:rPr>
              <w:t>-</w:t>
            </w:r>
            <w:r>
              <w:rPr>
                <w:rFonts w:ascii="Unikurd Goran" w:hAnsi="Unikurd Goran" w:cs="Unikurd Goran"/>
                <w:sz w:val="28"/>
                <w:lang w:bidi="ar-IQ"/>
              </w:rPr>
              <w:tab/>
            </w:r>
            <w:r>
              <w:rPr>
                <w:rFonts w:ascii="Unikurd Goran" w:hAnsi="Unikurd Goran" w:cs="Unikurd Goran"/>
                <w:sz w:val="28"/>
                <w:rtl/>
                <w:lang w:bidi="ar-IQ"/>
              </w:rPr>
              <w:t xml:space="preserve">فلاح شاكر أسود ، الحدود العراقیة- الایرانی دراسة فی المشاكل القائمة بین البلدین، </w:t>
            </w:r>
          </w:p>
          <w:p w:rsidR="00070DFF" w:rsidRDefault="00070DFF" w:rsidP="00070DFF">
            <w:pPr>
              <w:bidi/>
              <w:spacing w:line="360" w:lineRule="exact"/>
              <w:rPr>
                <w:rFonts w:ascii="Unikurd Goran" w:hAnsi="Unikurd Goran" w:cs="Unikurd Goran"/>
                <w:sz w:val="28"/>
                <w:rtl/>
                <w:lang w:bidi="ar-IQ"/>
              </w:rPr>
            </w:pPr>
            <w:r>
              <w:rPr>
                <w:rFonts w:ascii="Unikurd Goran" w:hAnsi="Unikurd Goran" w:cs="Unikurd Goran"/>
                <w:sz w:val="28"/>
                <w:rtl/>
                <w:lang w:bidi="ar-IQ"/>
              </w:rPr>
              <w:t>21</w:t>
            </w:r>
            <w:r>
              <w:rPr>
                <w:rFonts w:ascii="Unikurd Goran" w:hAnsi="Unikurd Goran" w:cs="Unikurd Goran"/>
                <w:sz w:val="28"/>
                <w:lang w:bidi="ar-IQ"/>
              </w:rPr>
              <w:t>-</w:t>
            </w:r>
            <w:r>
              <w:rPr>
                <w:rFonts w:ascii="Unikurd Goran" w:hAnsi="Unikurd Goran" w:cs="Unikurd Goran"/>
                <w:sz w:val="28"/>
                <w:lang w:bidi="ar-IQ"/>
              </w:rPr>
              <w:tab/>
            </w:r>
            <w:r>
              <w:rPr>
                <w:rFonts w:ascii="Unikurd Goran" w:hAnsi="Unikurd Goran" w:cs="Unikurd Goran"/>
                <w:sz w:val="28"/>
                <w:rtl/>
                <w:lang w:bidi="ar-IQ"/>
              </w:rPr>
              <w:t>محمد سهیل طقوش، تاریخ العراق الحدیث و المعاصر</w:t>
            </w:r>
          </w:p>
          <w:p w:rsidR="00070DFF" w:rsidRDefault="00070DFF" w:rsidP="00070DFF">
            <w:pPr>
              <w:bidi/>
              <w:spacing w:line="360" w:lineRule="exact"/>
              <w:rPr>
                <w:rFonts w:ascii="Unikurd Goran" w:hAnsi="Unikurd Goran" w:cs="Unikurd Goran"/>
                <w:sz w:val="28"/>
                <w:lang w:bidi="ar-IQ"/>
              </w:rPr>
            </w:pPr>
            <w:r>
              <w:rPr>
                <w:rFonts w:ascii="Unikurd Goran" w:hAnsi="Unikurd Goran" w:cs="Unikurd Goran"/>
                <w:sz w:val="28"/>
                <w:rtl/>
                <w:lang w:bidi="ar-IQ"/>
              </w:rPr>
              <w:t>22</w:t>
            </w:r>
            <w:r>
              <w:rPr>
                <w:rFonts w:ascii="Unikurd Goran" w:hAnsi="Unikurd Goran" w:cs="Unikurd Goran"/>
                <w:sz w:val="28"/>
                <w:lang w:bidi="ar-IQ"/>
              </w:rPr>
              <w:t>-</w:t>
            </w:r>
            <w:r>
              <w:rPr>
                <w:rFonts w:ascii="Unikurd Goran" w:hAnsi="Unikurd Goran" w:cs="Unikurd Goran"/>
                <w:sz w:val="28"/>
                <w:lang w:bidi="ar-IQ"/>
              </w:rPr>
              <w:tab/>
            </w:r>
            <w:r>
              <w:rPr>
                <w:rFonts w:ascii="Unikurd Goran" w:hAnsi="Unikurd Goran" w:cs="Unikurd Goran"/>
                <w:sz w:val="28"/>
                <w:rtl/>
                <w:lang w:bidi="ar-IQ"/>
              </w:rPr>
              <w:t>تشارلز تریب، چەند لاپەرەیەك لە مێژووی عێراق، وەرگێرانی محمد حسێن، عبدالقادر كەلهور، هەولێر، 2010</w:t>
            </w:r>
            <w:r w:rsidR="004E5903">
              <w:rPr>
                <w:rFonts w:ascii="Unikurd Goran" w:hAnsi="Unikurd Goran" w:cs="Unikurd Goran"/>
                <w:sz w:val="28"/>
                <w:lang w:bidi="ar-IQ"/>
              </w:rPr>
              <w:t xml:space="preserve"> </w:t>
            </w:r>
          </w:p>
          <w:p w:rsidR="00070DFF" w:rsidRDefault="00070DFF" w:rsidP="00070DFF">
            <w:pPr>
              <w:bidi/>
              <w:spacing w:line="360" w:lineRule="exact"/>
              <w:rPr>
                <w:rFonts w:ascii="Unikurd Goran" w:hAnsi="Unikurd Goran" w:cs="Unikurd Goran"/>
                <w:sz w:val="28"/>
                <w:lang w:bidi="ar-IQ"/>
              </w:rPr>
            </w:pPr>
            <w:r>
              <w:rPr>
                <w:rFonts w:ascii="Unikurd Goran" w:hAnsi="Unikurd Goran" w:cs="Unikurd Goran"/>
                <w:sz w:val="28"/>
                <w:rtl/>
                <w:lang w:bidi="ar-IQ"/>
              </w:rPr>
              <w:t>23</w:t>
            </w:r>
            <w:r>
              <w:rPr>
                <w:rFonts w:ascii="Unikurd Goran" w:hAnsi="Unikurd Goran" w:cs="Unikurd Goran"/>
                <w:sz w:val="28"/>
                <w:lang w:bidi="ar-IQ"/>
              </w:rPr>
              <w:t>-</w:t>
            </w:r>
            <w:r>
              <w:rPr>
                <w:rFonts w:ascii="Unikurd Goran" w:hAnsi="Unikurd Goran" w:cs="Unikurd Goran"/>
                <w:sz w:val="28"/>
                <w:lang w:bidi="ar-IQ"/>
              </w:rPr>
              <w:tab/>
            </w:r>
            <w:r>
              <w:rPr>
                <w:rFonts w:ascii="Unikurd Goran" w:hAnsi="Unikurd Goran" w:cs="Unikurd Goran"/>
                <w:sz w:val="28"/>
                <w:rtl/>
                <w:lang w:bidi="ar-IQ"/>
              </w:rPr>
              <w:t>ئەحمەد حمد امین ئۆمەر، چەند لاپەرەیەك لە مێژووی نوێ و هاوچەرخی عێراق</w:t>
            </w:r>
          </w:p>
          <w:p w:rsidR="00CC5CD1" w:rsidRPr="004E5903" w:rsidRDefault="00070DFF" w:rsidP="004E5903">
            <w:pPr>
              <w:bidi/>
              <w:spacing w:line="360" w:lineRule="exact"/>
              <w:rPr>
                <w:rFonts w:ascii="Unikurd Goran" w:hAnsi="Unikurd Goran" w:cs="Unikurd Goran"/>
                <w:sz w:val="28"/>
                <w:lang w:bidi="ar-IQ"/>
              </w:rPr>
            </w:pPr>
            <w:r>
              <w:rPr>
                <w:rFonts w:ascii="Unikurd Goran" w:hAnsi="Unikurd Goran" w:cs="Unikurd Goran"/>
                <w:sz w:val="28"/>
                <w:rtl/>
                <w:lang w:bidi="ar-IQ"/>
              </w:rPr>
              <w:t>24</w:t>
            </w:r>
            <w:r>
              <w:rPr>
                <w:rFonts w:ascii="Unikurd Goran" w:hAnsi="Unikurd Goran" w:cs="Unikurd Goran"/>
                <w:sz w:val="28"/>
                <w:lang w:bidi="ar-IQ"/>
              </w:rPr>
              <w:t>-</w:t>
            </w:r>
            <w:r>
              <w:rPr>
                <w:rFonts w:ascii="Unikurd Goran" w:hAnsi="Unikurd Goran" w:cs="Unikurd Goran"/>
                <w:sz w:val="28"/>
                <w:lang w:bidi="ar-IQ"/>
              </w:rPr>
              <w:tab/>
            </w:r>
            <w:r>
              <w:rPr>
                <w:rFonts w:ascii="Unikurd Goran" w:hAnsi="Unikurd Goran" w:cs="Unikurd Goran"/>
                <w:sz w:val="28"/>
                <w:rtl/>
                <w:lang w:bidi="ar-IQ"/>
              </w:rPr>
              <w:t>عبدالقادر صالح، شۆرشی 14ی تەمموزی 1958لە عێراق، سلێمانی، 2005</w:t>
            </w:r>
          </w:p>
        </w:tc>
      </w:tr>
      <w:tr w:rsidR="008D46A4" w:rsidRPr="00BD2C4A" w:rsidTr="009D23EA">
        <w:tc>
          <w:tcPr>
            <w:tcW w:w="2518" w:type="dxa"/>
            <w:tcBorders>
              <w:bottom w:val="single" w:sz="8" w:space="0" w:color="auto"/>
            </w:tcBorders>
          </w:tcPr>
          <w:p w:rsidR="008D46A4" w:rsidRPr="00BD2C4A" w:rsidRDefault="00355603" w:rsidP="00031C1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8D46A4" w:rsidRPr="00BD2C4A" w:rsidRDefault="006222E6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491812" w:rsidTr="009D23EA">
        <w:trPr>
          <w:trHeight w:val="4808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BD407D" w:rsidRPr="00491812" w:rsidRDefault="00DC3EA2" w:rsidP="00031C1C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KW"/>
              </w:rPr>
            </w:pPr>
            <w:r w:rsidRPr="00491812">
              <w:rPr>
                <w:rFonts w:asciiTheme="minorBidi" w:hAnsiTheme="minorBidi" w:cstheme="minorBidi"/>
                <w:sz w:val="24"/>
                <w:szCs w:val="24"/>
                <w:rtl/>
                <w:lang w:bidi="ar-KW"/>
              </w:rPr>
              <w:lastRenderedPageBreak/>
              <w:t>3</w:t>
            </w:r>
            <w:r w:rsidR="00BD407D" w:rsidRPr="00491812">
              <w:rPr>
                <w:rFonts w:asciiTheme="minorBidi" w:hAnsiTheme="minorBidi" w:cstheme="minorBidi"/>
                <w:sz w:val="24"/>
                <w:szCs w:val="24"/>
                <w:rtl/>
                <w:lang w:bidi="ar-KW"/>
              </w:rPr>
              <w:t xml:space="preserve"> کاتژمێر</w:t>
            </w:r>
          </w:p>
          <w:p w:rsidR="00495585" w:rsidRPr="00491812" w:rsidRDefault="00495585" w:rsidP="00DC3EA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</w:p>
          <w:p w:rsidR="00B22350" w:rsidRPr="00491812" w:rsidRDefault="00B22350" w:rsidP="00B22350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</w:p>
          <w:p w:rsidR="00B22350" w:rsidRPr="00491812" w:rsidRDefault="00B22350" w:rsidP="00B22350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</w:p>
          <w:p w:rsidR="00B22350" w:rsidRPr="00491812" w:rsidRDefault="00B22350" w:rsidP="00B22350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</w:p>
          <w:p w:rsidR="000C3991" w:rsidRPr="00491812" w:rsidRDefault="000C3991" w:rsidP="00616ED8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D7B79" w:rsidRPr="004D7B79" w:rsidRDefault="004D7B79" w:rsidP="004D7B79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IQ"/>
              </w:rPr>
            </w:pPr>
            <w:r w:rsidRPr="004D7B79">
              <w:rPr>
                <w:rFonts w:asciiTheme="minorBidi" w:hAnsiTheme="minorBidi"/>
                <w:b/>
                <w:bCs/>
                <w:sz w:val="28"/>
                <w:szCs w:val="28"/>
                <w:rtl/>
                <w:lang w:val="en-US" w:bidi="ar-IQ"/>
              </w:rPr>
              <w:t>ناو</w:t>
            </w:r>
            <w:r w:rsidRPr="004D7B7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val="en-US" w:bidi="ar-IQ"/>
              </w:rPr>
              <w:t>ەڕۆ</w:t>
            </w:r>
            <w:r w:rsidRPr="004D7B79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  <w:lang w:val="en-US" w:bidi="ar-IQ"/>
              </w:rPr>
              <w:t>ك</w:t>
            </w:r>
            <w:r w:rsidRPr="004D7B7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4D7B79">
              <w:rPr>
                <w:rFonts w:asciiTheme="minorBidi" w:hAnsi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ك</w:t>
            </w:r>
            <w:r w:rsidRPr="004D7B7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Pr="004D7B79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  <w:lang w:val="en-US" w:bidi="ar-IQ"/>
              </w:rPr>
              <w:t>رس</w:t>
            </w:r>
          </w:p>
          <w:p w:rsidR="00070DFF" w:rsidRDefault="00070DFF" w:rsidP="00070DFF">
            <w:pPr>
              <w:pStyle w:val="ListParagraph"/>
              <w:numPr>
                <w:ilvl w:val="0"/>
                <w:numId w:val="44"/>
              </w:numPr>
              <w:bidi/>
              <w:spacing w:line="460" w:lineRule="exact"/>
              <w:rPr>
                <w:rFonts w:ascii="Unikurd Goran" w:hAnsi="Unikurd Goran" w:cs="Unikurd Goran"/>
                <w:sz w:val="36"/>
                <w:szCs w:val="28"/>
                <w:lang w:bidi="ar-IQ"/>
              </w:rPr>
            </w:pPr>
            <w:r>
              <w:rPr>
                <w:rFonts w:ascii="Unikurd Goran" w:hAnsi="Unikurd Goran" w:cs="Unikurd Goran"/>
                <w:sz w:val="36"/>
                <w:szCs w:val="28"/>
                <w:rtl/>
                <w:lang w:bidi="ar-IQ"/>
              </w:rPr>
              <w:t>داگیركردنی عێراق لەلایەن بریتاینا و هۆكارەكان</w:t>
            </w:r>
          </w:p>
          <w:p w:rsidR="00070DFF" w:rsidRDefault="00070DFF" w:rsidP="00070DFF">
            <w:pPr>
              <w:pStyle w:val="ListParagraph"/>
              <w:numPr>
                <w:ilvl w:val="0"/>
                <w:numId w:val="44"/>
              </w:numPr>
              <w:bidi/>
              <w:spacing w:line="460" w:lineRule="exact"/>
              <w:rPr>
                <w:rFonts w:ascii="Unikurd Goran" w:hAnsi="Unikurd Goran" w:cs="Unikurd Goran"/>
                <w:sz w:val="28"/>
                <w:lang w:bidi="ar-IQ"/>
              </w:rPr>
            </w:pP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عێراق لەماوەی جەنگی جیهانی یەكەم(هەنگاوەکانى داگیرکردنى عێراق لەلایەن بریتانیاوە)</w:t>
            </w:r>
            <w:r>
              <w:rPr>
                <w:rFonts w:ascii="Unikurd Goran" w:hAnsi="Unikurd Goran" w:cs="Unikurd Goran"/>
                <w:sz w:val="28"/>
                <w:szCs w:val="28"/>
                <w:lang w:bidi="ar-IQ"/>
              </w:rPr>
              <w:t xml:space="preserve"> </w:t>
            </w:r>
          </w:p>
          <w:p w:rsidR="00070DFF" w:rsidRDefault="00070DFF" w:rsidP="00070DFF">
            <w:pPr>
              <w:pStyle w:val="ListParagraph"/>
              <w:numPr>
                <w:ilvl w:val="0"/>
                <w:numId w:val="44"/>
              </w:numPr>
              <w:bidi/>
              <w:spacing w:line="460" w:lineRule="exact"/>
              <w:rPr>
                <w:rFonts w:ascii="Unikurd Goran" w:hAnsi="Unikurd Goran" w:cs="Unikurd Goran"/>
                <w:sz w:val="28"/>
                <w:lang w:bidi="ar-IQ"/>
              </w:rPr>
            </w:pP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شۆرشی 1920 لە عێراق</w:t>
            </w:r>
            <w:r>
              <w:rPr>
                <w:rFonts w:ascii="Unikurd Goran" w:hAnsi="Unikurd Goran" w:cs="Unikurd Goran"/>
                <w:sz w:val="28"/>
                <w:szCs w:val="28"/>
                <w:lang w:bidi="ar-IQ"/>
              </w:rPr>
              <w:t xml:space="preserve"> </w:t>
            </w:r>
          </w:p>
          <w:p w:rsidR="00070DFF" w:rsidRDefault="00070DFF" w:rsidP="00070DFF">
            <w:pPr>
              <w:pStyle w:val="ListParagraph"/>
              <w:numPr>
                <w:ilvl w:val="0"/>
                <w:numId w:val="44"/>
              </w:numPr>
              <w:bidi/>
              <w:spacing w:line="460" w:lineRule="exact"/>
              <w:rPr>
                <w:rFonts w:ascii="Unikurd Goran" w:hAnsi="Unikurd Goran" w:cs="Unikurd Goran"/>
                <w:sz w:val="28"/>
                <w:lang w:bidi="ar-IQ"/>
              </w:rPr>
            </w:pP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دامەزراندنی حكومەتی كاتی نیشتمانی و ڕژێمی پاشایەتی 1921</w:t>
            </w:r>
          </w:p>
          <w:p w:rsidR="00070DFF" w:rsidRDefault="00070DFF" w:rsidP="00070DFF">
            <w:pPr>
              <w:pStyle w:val="ListParagraph"/>
              <w:numPr>
                <w:ilvl w:val="0"/>
                <w:numId w:val="44"/>
              </w:numPr>
              <w:bidi/>
              <w:spacing w:line="460" w:lineRule="exact"/>
              <w:rPr>
                <w:rFonts w:ascii="Unikurd Goran" w:hAnsi="Unikurd Goran" w:cs="Unikurd Goran"/>
                <w:sz w:val="28"/>
                <w:lang w:bidi="ar-IQ"/>
              </w:rPr>
            </w:pP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رۆڵی بەریتانیا لە دەستوەردان لە كاروبارەكانی عێراق</w:t>
            </w:r>
            <w:r>
              <w:rPr>
                <w:rFonts w:ascii="Unikurd Goran" w:hAnsi="Unikurd Goran" w:cs="Unikurd Goran"/>
                <w:sz w:val="28"/>
                <w:szCs w:val="28"/>
                <w:lang w:bidi="ar-IQ"/>
              </w:rPr>
              <w:t xml:space="preserve"> </w:t>
            </w:r>
          </w:p>
          <w:p w:rsidR="00070DFF" w:rsidRDefault="00070DFF" w:rsidP="00070DFF">
            <w:pPr>
              <w:pStyle w:val="ListParagraph"/>
              <w:numPr>
                <w:ilvl w:val="0"/>
                <w:numId w:val="44"/>
              </w:numPr>
              <w:bidi/>
              <w:spacing w:line="460" w:lineRule="exact"/>
              <w:rPr>
                <w:rFonts w:ascii="Unikurd Goran" w:hAnsi="Unikurd Goran" w:cs="Unikurd Goran"/>
                <w:sz w:val="28"/>
                <w:lang w:bidi="ar-IQ"/>
              </w:rPr>
            </w:pP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پەیوەندی عێراق لەگەل وڵاتانی(ئێران، توركیا، كوەیت) پاش دامەزراندنی</w:t>
            </w:r>
          </w:p>
          <w:p w:rsidR="00070DFF" w:rsidRDefault="00070DFF" w:rsidP="00070DFF">
            <w:pPr>
              <w:pStyle w:val="ListParagraph"/>
              <w:numPr>
                <w:ilvl w:val="0"/>
                <w:numId w:val="44"/>
              </w:numPr>
              <w:bidi/>
              <w:spacing w:line="460" w:lineRule="exact"/>
              <w:rPr>
                <w:rFonts w:ascii="Unikurd Goran" w:hAnsi="Unikurd Goran" w:cs="Unikurd Goran"/>
                <w:sz w:val="28"/>
                <w:lang w:bidi="ar-IQ"/>
              </w:rPr>
            </w:pP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بوونی عێراق بە ئەندامی كۆمەڵەی گەلان 1932</w:t>
            </w:r>
          </w:p>
          <w:p w:rsidR="00070DFF" w:rsidRDefault="00070DFF" w:rsidP="00070DFF">
            <w:pPr>
              <w:pStyle w:val="ListParagraph"/>
              <w:numPr>
                <w:ilvl w:val="0"/>
                <w:numId w:val="44"/>
              </w:numPr>
              <w:bidi/>
              <w:spacing w:line="460" w:lineRule="exact"/>
              <w:rPr>
                <w:rFonts w:ascii="Unikurd Goran" w:hAnsi="Unikurd Goran" w:cs="Unikurd Goran"/>
                <w:sz w:val="28"/>
                <w:lang w:bidi="ar-IQ"/>
              </w:rPr>
            </w:pP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كودەتای بەكر صدقی 1936</w:t>
            </w:r>
          </w:p>
          <w:p w:rsidR="00070DFF" w:rsidRDefault="00070DFF" w:rsidP="00070DFF">
            <w:pPr>
              <w:pStyle w:val="ListParagraph"/>
              <w:numPr>
                <w:ilvl w:val="0"/>
                <w:numId w:val="44"/>
              </w:numPr>
              <w:bidi/>
              <w:spacing w:line="460" w:lineRule="exact"/>
              <w:rPr>
                <w:rFonts w:ascii="Unikurd Goran" w:hAnsi="Unikurd Goran" w:cs="Unikurd Goran"/>
                <w:sz w:val="28"/>
                <w:lang w:bidi="ar-IQ"/>
              </w:rPr>
            </w:pP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جەنگی جیهانی دووەم و كاریگەری لە سەر عێراق</w:t>
            </w:r>
            <w:r>
              <w:rPr>
                <w:rFonts w:ascii="Unikurd Goran" w:hAnsi="Unikurd Goran" w:cs="Unikurd Goran"/>
                <w:sz w:val="28"/>
                <w:szCs w:val="28"/>
                <w:lang w:bidi="ar-IQ"/>
              </w:rPr>
              <w:t xml:space="preserve"> </w:t>
            </w:r>
          </w:p>
          <w:p w:rsidR="00070DFF" w:rsidRDefault="00070DFF" w:rsidP="00070DFF">
            <w:pPr>
              <w:pStyle w:val="ListParagraph"/>
              <w:numPr>
                <w:ilvl w:val="0"/>
                <w:numId w:val="44"/>
              </w:numPr>
              <w:bidi/>
              <w:spacing w:line="460" w:lineRule="exact"/>
              <w:rPr>
                <w:rFonts w:ascii="Unikurd Goran" w:hAnsi="Unikurd Goran" w:cs="Unikurd Goran"/>
                <w:sz w:val="28"/>
                <w:lang w:bidi="ar-IQ"/>
              </w:rPr>
            </w:pP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راپەرین و خۆپێشاندانەكان</w:t>
            </w:r>
            <w:r>
              <w:rPr>
                <w:rFonts w:ascii="Unikurd Goran" w:hAnsi="Unikurd Goran" w:cs="Unikurd Goran"/>
                <w:sz w:val="28"/>
                <w:szCs w:val="28"/>
                <w:lang w:bidi="ar-IQ"/>
              </w:rPr>
              <w:t xml:space="preserve"> </w:t>
            </w:r>
          </w:p>
          <w:p w:rsidR="00070DFF" w:rsidRDefault="00070DFF" w:rsidP="00070DFF">
            <w:pPr>
              <w:pStyle w:val="ListParagraph"/>
              <w:numPr>
                <w:ilvl w:val="0"/>
                <w:numId w:val="44"/>
              </w:numPr>
              <w:bidi/>
              <w:spacing w:line="460" w:lineRule="exact"/>
              <w:rPr>
                <w:rFonts w:ascii="Unikurd Goran" w:hAnsi="Unikurd Goran" w:cs="Unikurd Goran"/>
                <w:sz w:val="28"/>
                <w:lang w:bidi="ar-IQ"/>
              </w:rPr>
            </w:pP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پارت و كۆمەڵە سیاسیەكانی عێراق</w:t>
            </w:r>
            <w:r>
              <w:rPr>
                <w:rFonts w:ascii="Unikurd Goran" w:hAnsi="Unikurd Goran" w:cs="Unikurd Goran"/>
                <w:sz w:val="28"/>
                <w:szCs w:val="28"/>
                <w:lang w:bidi="ar-IQ"/>
              </w:rPr>
              <w:t xml:space="preserve"> </w:t>
            </w:r>
          </w:p>
          <w:p w:rsidR="00070DFF" w:rsidRDefault="00070DFF" w:rsidP="00070DFF">
            <w:pPr>
              <w:pStyle w:val="ListParagraph"/>
              <w:numPr>
                <w:ilvl w:val="0"/>
                <w:numId w:val="44"/>
              </w:numPr>
              <w:bidi/>
              <w:spacing w:line="460" w:lineRule="exact"/>
              <w:rPr>
                <w:rFonts w:ascii="Unikurd Goran" w:hAnsi="Unikurd Goran" w:cs="Unikurd Goran"/>
                <w:sz w:val="28"/>
                <w:lang w:bidi="ar-IQ"/>
              </w:rPr>
            </w:pP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باروودۆخی رۆژهەلاتی ناوەراست و پەیوەندی بە عێراق</w:t>
            </w:r>
            <w:r>
              <w:rPr>
                <w:rFonts w:ascii="Unikurd Goran" w:hAnsi="Unikurd Goran" w:cs="Unikurd Goran"/>
                <w:sz w:val="28"/>
                <w:szCs w:val="28"/>
                <w:lang w:bidi="ar-IQ"/>
              </w:rPr>
              <w:t xml:space="preserve"> </w:t>
            </w:r>
          </w:p>
          <w:p w:rsidR="00070DFF" w:rsidRDefault="00070DFF" w:rsidP="00070DFF">
            <w:pPr>
              <w:pStyle w:val="ListParagraph"/>
              <w:numPr>
                <w:ilvl w:val="0"/>
                <w:numId w:val="44"/>
              </w:numPr>
              <w:bidi/>
              <w:spacing w:line="460" w:lineRule="exact"/>
              <w:rPr>
                <w:rFonts w:ascii="Unikurd Goran" w:hAnsi="Unikurd Goran" w:cs="Unikurd Goran"/>
                <w:sz w:val="28"/>
                <w:lang w:bidi="ar-IQ"/>
              </w:rPr>
            </w:pP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راپەرینی سالی 1952</w:t>
            </w:r>
          </w:p>
          <w:p w:rsidR="00070DFF" w:rsidRDefault="00070DFF" w:rsidP="00070DFF">
            <w:pPr>
              <w:pStyle w:val="ListParagraph"/>
              <w:numPr>
                <w:ilvl w:val="0"/>
                <w:numId w:val="44"/>
              </w:numPr>
              <w:bidi/>
              <w:spacing w:line="460" w:lineRule="exact"/>
              <w:rPr>
                <w:rFonts w:ascii="Unikurd Goran" w:hAnsi="Unikurd Goran" w:cs="Unikurd Goran"/>
                <w:sz w:val="28"/>
                <w:lang w:bidi="ar-IQ"/>
              </w:rPr>
            </w:pP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پەیمانى بەغداد(حلف بغداد) 1955</w:t>
            </w:r>
          </w:p>
          <w:p w:rsidR="00070DFF" w:rsidRDefault="00070DFF" w:rsidP="00070DFF">
            <w:pPr>
              <w:pStyle w:val="ListParagraph"/>
              <w:numPr>
                <w:ilvl w:val="0"/>
                <w:numId w:val="44"/>
              </w:numPr>
              <w:bidi/>
              <w:spacing w:line="460" w:lineRule="exact"/>
              <w:rPr>
                <w:rFonts w:ascii="Unikurd Goran" w:hAnsi="Unikurd Goran" w:cs="Unikurd Goran"/>
                <w:sz w:val="28"/>
                <w:lang w:bidi="ar-IQ"/>
              </w:rPr>
            </w:pP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شۆڕشی 14ی تەمموزی 1958 و ڕووخانی ڕژێمی پاشایەتی</w:t>
            </w:r>
            <w:r>
              <w:rPr>
                <w:rFonts w:ascii="Unikurd Goran" w:hAnsi="Unikurd Goran" w:cs="Unikurd Goran"/>
                <w:sz w:val="28"/>
                <w:szCs w:val="28"/>
                <w:lang w:bidi="ar-IQ"/>
              </w:rPr>
              <w:t xml:space="preserve"> </w:t>
            </w:r>
          </w:p>
          <w:p w:rsidR="00070DFF" w:rsidRDefault="00070DFF" w:rsidP="00070DFF">
            <w:pPr>
              <w:pStyle w:val="ListParagraph"/>
              <w:numPr>
                <w:ilvl w:val="0"/>
                <w:numId w:val="44"/>
              </w:numPr>
              <w:bidi/>
              <w:spacing w:line="460" w:lineRule="exact"/>
              <w:rPr>
                <w:rFonts w:ascii="Unikurd Goran" w:hAnsi="Unikurd Goran" w:cs="Unikurd Goran"/>
                <w:sz w:val="28"/>
                <w:lang w:bidi="ar-IQ"/>
              </w:rPr>
            </w:pP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حكومەتی عبدالكریم قاسم و دامەزراندنی كۆماری عێراقی</w:t>
            </w:r>
            <w:r>
              <w:rPr>
                <w:rFonts w:ascii="Unikurd Goran" w:hAnsi="Unikurd Goran" w:cs="Unikurd Goran"/>
                <w:sz w:val="28"/>
                <w:szCs w:val="28"/>
                <w:lang w:bidi="ar-IQ"/>
              </w:rPr>
              <w:t xml:space="preserve"> </w:t>
            </w:r>
          </w:p>
          <w:p w:rsidR="00070DFF" w:rsidRDefault="00070DFF" w:rsidP="00070DFF">
            <w:pPr>
              <w:pStyle w:val="ListParagraph"/>
              <w:numPr>
                <w:ilvl w:val="0"/>
                <w:numId w:val="44"/>
              </w:numPr>
              <w:bidi/>
              <w:spacing w:line="460" w:lineRule="exact"/>
              <w:rPr>
                <w:rFonts w:ascii="Unikurd Goran" w:hAnsi="Unikurd Goran" w:cs="Unikurd Goran"/>
                <w:sz w:val="28"/>
                <w:lang w:bidi="ar-IQ"/>
              </w:rPr>
            </w:pP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كودەتای بەعسیەكان 1963</w:t>
            </w:r>
          </w:p>
          <w:p w:rsidR="00070DFF" w:rsidRDefault="00070DFF" w:rsidP="00070DFF">
            <w:pPr>
              <w:pStyle w:val="ListParagraph"/>
              <w:numPr>
                <w:ilvl w:val="0"/>
                <w:numId w:val="44"/>
              </w:numPr>
              <w:bidi/>
              <w:spacing w:line="460" w:lineRule="exact"/>
              <w:rPr>
                <w:rFonts w:ascii="Unikurd Goran" w:hAnsi="Unikurd Goran" w:cs="Unikurd Goran"/>
                <w:sz w:val="28"/>
                <w:lang w:bidi="ar-IQ"/>
              </w:rPr>
            </w:pP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ناكۆكی نێوان بەعسیەكان و حوكمی عارفیەكان (عبدالسلام عارف- عبدالرحمن عارف)</w:t>
            </w:r>
          </w:p>
          <w:p w:rsidR="00070DFF" w:rsidRDefault="00070DFF" w:rsidP="00070DFF">
            <w:pPr>
              <w:pStyle w:val="ListParagraph"/>
              <w:numPr>
                <w:ilvl w:val="0"/>
                <w:numId w:val="44"/>
              </w:numPr>
              <w:bidi/>
              <w:spacing w:line="460" w:lineRule="exact"/>
              <w:rPr>
                <w:rFonts w:ascii="Unikurd Goran" w:hAnsi="Unikurd Goran" w:cs="Unikurd Goran"/>
                <w:sz w:val="28"/>
                <w:lang w:bidi="ar-IQ"/>
              </w:rPr>
            </w:pP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گرتنەوەی دەسەڵات لەلایەن بەعسیەكان لە ساڵی 1968</w:t>
            </w:r>
          </w:p>
          <w:p w:rsidR="00001B33" w:rsidRPr="009E2F66" w:rsidRDefault="00070DFF" w:rsidP="009E2F66">
            <w:pPr>
              <w:pStyle w:val="ListParagraph"/>
              <w:numPr>
                <w:ilvl w:val="0"/>
                <w:numId w:val="44"/>
              </w:numPr>
              <w:bidi/>
              <w:spacing w:line="460" w:lineRule="exact"/>
              <w:rPr>
                <w:rFonts w:ascii="Unikurd Goran" w:hAnsi="Unikurd Goran" w:cs="Unikurd Goran"/>
                <w:sz w:val="28"/>
                <w:lang w:bidi="ar-IQ"/>
              </w:rPr>
            </w:pP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ماوەی حكومرانی ئەحمەد حسن بكر 1968- 1979</w:t>
            </w:r>
            <w:r>
              <w:rPr>
                <w:rFonts w:ascii="Unikurd Goran" w:hAnsi="Unikurd Goran" w:cs="Unikurd Goran"/>
                <w:sz w:val="28"/>
                <w:szCs w:val="28"/>
                <w:lang w:bidi="ar-IQ"/>
              </w:rPr>
              <w:t xml:space="preserve"> </w:t>
            </w:r>
          </w:p>
        </w:tc>
      </w:tr>
      <w:tr w:rsidR="008D46A4" w:rsidRPr="00491812" w:rsidTr="009D23EA">
        <w:tc>
          <w:tcPr>
            <w:tcW w:w="2518" w:type="dxa"/>
            <w:tcBorders>
              <w:top w:val="single" w:sz="8" w:space="0" w:color="auto"/>
            </w:tcBorders>
          </w:tcPr>
          <w:p w:rsidR="008D46A4" w:rsidRPr="00491812" w:rsidRDefault="008D46A4" w:rsidP="00031C1C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491812" w:rsidRDefault="00495585" w:rsidP="00070DFF">
            <w:pPr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491812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18. </w:t>
            </w:r>
            <w:r w:rsidR="00BD407D" w:rsidRPr="00491812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بابەتی پراکتیک</w:t>
            </w:r>
            <w:r w:rsidRPr="00491812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</w:t>
            </w:r>
            <w:r w:rsidR="00070DFF"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 xml:space="preserve"> نیە</w:t>
            </w:r>
          </w:p>
        </w:tc>
      </w:tr>
      <w:tr w:rsidR="008D46A4" w:rsidRPr="00491812" w:rsidTr="009D23EA">
        <w:tc>
          <w:tcPr>
            <w:tcW w:w="2518" w:type="dxa"/>
          </w:tcPr>
          <w:p w:rsidR="008D46A4" w:rsidRPr="00491812" w:rsidRDefault="008D46A4" w:rsidP="00031C1C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:rsidR="008D46A4" w:rsidRPr="00491812" w:rsidRDefault="008D46A4" w:rsidP="00746361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val="en-US" w:bidi="ar-IQ"/>
              </w:rPr>
            </w:pPr>
          </w:p>
        </w:tc>
      </w:tr>
      <w:tr w:rsidR="008D46A4" w:rsidRPr="00491812" w:rsidTr="009D23EA">
        <w:trPr>
          <w:trHeight w:val="732"/>
        </w:trPr>
        <w:tc>
          <w:tcPr>
            <w:tcW w:w="9093" w:type="dxa"/>
            <w:gridSpan w:val="3"/>
          </w:tcPr>
          <w:p w:rsidR="0017478B" w:rsidRPr="00491812" w:rsidRDefault="00DD1C94" w:rsidP="00031C1C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</w:pPr>
            <w:r w:rsidRPr="00491812"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  <w:lastRenderedPageBreak/>
              <w:t xml:space="preserve">19. </w:t>
            </w:r>
            <w:r w:rsidR="00677E0C" w:rsidRPr="00491812"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  <w:t>تاقیکردنەوەکان</w:t>
            </w:r>
            <w:r w:rsidR="000763E1" w:rsidRPr="00491812">
              <w:rPr>
                <w:rFonts w:asciiTheme="minorBidi" w:hAnsiTheme="minorBidi" w:cstheme="minorBidi"/>
                <w:sz w:val="24"/>
                <w:szCs w:val="24"/>
                <w:lang w:bidi="ar-IQ"/>
              </w:rPr>
              <w:t xml:space="preserve">: </w:t>
            </w:r>
            <w:r w:rsidR="00616ED8" w:rsidRPr="00491812"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  <w:t xml:space="preserve"> شێوازی پرسیاره‌كان :</w:t>
            </w:r>
          </w:p>
          <w:p w:rsidR="00616ED8" w:rsidRPr="00491812" w:rsidRDefault="00070DFF" w:rsidP="00070DFF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IQ"/>
              </w:rPr>
              <w:t>پێناسە</w:t>
            </w:r>
          </w:p>
          <w:p w:rsidR="00616ED8" w:rsidRPr="00491812" w:rsidRDefault="00616ED8" w:rsidP="00616ED8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</w:pPr>
            <w:r w:rsidRPr="00491812"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  <w:t>شیكردنه‌وه‌ی هۆكاره‌كان</w:t>
            </w:r>
          </w:p>
          <w:p w:rsidR="00616ED8" w:rsidRPr="00491812" w:rsidRDefault="00616ED8" w:rsidP="00616ED8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</w:pPr>
            <w:r w:rsidRPr="00491812"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  <w:t xml:space="preserve">باس كردن </w:t>
            </w:r>
          </w:p>
          <w:p w:rsidR="00616ED8" w:rsidRPr="00491812" w:rsidRDefault="00616ED8" w:rsidP="00616ED8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</w:pPr>
            <w:r w:rsidRPr="00491812"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  <w:t xml:space="preserve">براورد كردن </w:t>
            </w:r>
          </w:p>
          <w:p w:rsidR="00616ED8" w:rsidRPr="00491812" w:rsidRDefault="00616ED8" w:rsidP="00616ED8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49181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 xml:space="preserve">راست وچه‌وت </w:t>
            </w:r>
          </w:p>
          <w:p w:rsidR="00616ED8" w:rsidRDefault="00616ED8" w:rsidP="00616ED8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49181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 xml:space="preserve">هه‌لسه‌نگاندن </w:t>
            </w:r>
          </w:p>
          <w:p w:rsidR="00070DFF" w:rsidRDefault="00070DFF" w:rsidP="00070DFF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JO"/>
              </w:rPr>
              <w:t>بۆشایی</w:t>
            </w:r>
            <w:r w:rsidR="00B66283">
              <w:rPr>
                <w:rFonts w:asciiTheme="minorBidi" w:hAnsiTheme="minorBidi" w:cstheme="minorBidi" w:hint="cs"/>
                <w:sz w:val="24"/>
                <w:szCs w:val="24"/>
                <w:rtl/>
                <w:lang w:bidi="ar-JO"/>
              </w:rPr>
              <w:t xml:space="preserve"> </w:t>
            </w:r>
          </w:p>
          <w:p w:rsidR="00B66283" w:rsidRPr="00491812" w:rsidRDefault="00B66283" w:rsidP="00B66283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JO"/>
              </w:rPr>
              <w:t>هۆیەکان</w:t>
            </w:r>
          </w:p>
          <w:p w:rsidR="00E83448" w:rsidRPr="00491812" w:rsidRDefault="00E83448" w:rsidP="00E83448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</w:p>
          <w:p w:rsidR="008D46A4" w:rsidRPr="00491812" w:rsidRDefault="008D46A4" w:rsidP="00E83448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bidi="ar-IQ"/>
              </w:rPr>
            </w:pPr>
          </w:p>
        </w:tc>
      </w:tr>
      <w:tr w:rsidR="008D46A4" w:rsidRPr="00491812" w:rsidTr="009D23EA">
        <w:trPr>
          <w:trHeight w:val="293"/>
        </w:trPr>
        <w:tc>
          <w:tcPr>
            <w:tcW w:w="9093" w:type="dxa"/>
            <w:gridSpan w:val="3"/>
          </w:tcPr>
          <w:p w:rsidR="00746361" w:rsidRPr="00491812" w:rsidRDefault="00410601" w:rsidP="007D6BD0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bidi="ar-IQ"/>
              </w:rPr>
            </w:pPr>
            <w:r w:rsidRPr="00491812"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  <w:t xml:space="preserve">20. </w:t>
            </w:r>
            <w:r w:rsidR="006745BB" w:rsidRPr="00491812"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  <w:t>تێبینی تر</w:t>
            </w:r>
          </w:p>
        </w:tc>
      </w:tr>
      <w:tr w:rsidR="00E61AD2" w:rsidRPr="00491812" w:rsidTr="009D23EA">
        <w:trPr>
          <w:trHeight w:val="411"/>
        </w:trPr>
        <w:tc>
          <w:tcPr>
            <w:tcW w:w="9093" w:type="dxa"/>
            <w:gridSpan w:val="3"/>
          </w:tcPr>
          <w:p w:rsidR="00746361" w:rsidRPr="00491812" w:rsidRDefault="00663873" w:rsidP="007F72E0">
            <w:pPr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</w:pPr>
            <w:r w:rsidRPr="00491812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21.</w:t>
            </w:r>
            <w:r w:rsidRPr="00491812">
              <w:rPr>
                <w:rFonts w:asciiTheme="minorBidi" w:hAnsiTheme="minorBidi" w:cstheme="minorBidi"/>
                <w:sz w:val="28"/>
                <w:szCs w:val="28"/>
                <w:rtl/>
                <w:lang w:bidi="ar-KW"/>
              </w:rPr>
              <w:t xml:space="preserve"> </w:t>
            </w:r>
          </w:p>
        </w:tc>
      </w:tr>
    </w:tbl>
    <w:p w:rsidR="00E95307" w:rsidRPr="00491812" w:rsidRDefault="00E95307" w:rsidP="00031C1C">
      <w:pPr>
        <w:bidi/>
        <w:jc w:val="center"/>
        <w:rPr>
          <w:rFonts w:asciiTheme="minorBidi" w:hAnsiTheme="minorBidi" w:cstheme="minorBidi"/>
          <w:lang w:val="en-US" w:bidi="ar-KW"/>
        </w:rPr>
      </w:pPr>
    </w:p>
    <w:sectPr w:rsidR="00E95307" w:rsidRPr="00491812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B38" w:rsidRDefault="00B16B38" w:rsidP="00483DD0">
      <w:pPr>
        <w:spacing w:after="0" w:line="240" w:lineRule="auto"/>
      </w:pPr>
      <w:r>
        <w:separator/>
      </w:r>
    </w:p>
  </w:endnote>
  <w:endnote w:type="continuationSeparator" w:id="0">
    <w:p w:rsidR="00B16B38" w:rsidRDefault="00B16B38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1970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249B" w:rsidRDefault="00D024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96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0249B" w:rsidRDefault="00D02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B38" w:rsidRDefault="00B16B38" w:rsidP="00483DD0">
      <w:pPr>
        <w:spacing w:after="0" w:line="240" w:lineRule="auto"/>
      </w:pPr>
      <w:r>
        <w:separator/>
      </w:r>
    </w:p>
  </w:footnote>
  <w:footnote w:type="continuationSeparator" w:id="0">
    <w:p w:rsidR="00B16B38" w:rsidRDefault="00B16B38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49B" w:rsidRPr="00441BF4" w:rsidRDefault="00D0249B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F46F8"/>
    <w:multiLevelType w:val="hybridMultilevel"/>
    <w:tmpl w:val="B7782C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D25422"/>
    <w:multiLevelType w:val="hybridMultilevel"/>
    <w:tmpl w:val="5CB4FFB8"/>
    <w:lvl w:ilvl="0" w:tplc="4B8CB5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21E85"/>
    <w:multiLevelType w:val="hybridMultilevel"/>
    <w:tmpl w:val="1818A9C0"/>
    <w:lvl w:ilvl="0" w:tplc="97144EF6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A250B"/>
    <w:multiLevelType w:val="hybridMultilevel"/>
    <w:tmpl w:val="9212347C"/>
    <w:lvl w:ilvl="0" w:tplc="EA484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9196A"/>
    <w:multiLevelType w:val="hybridMultilevel"/>
    <w:tmpl w:val="50FC387C"/>
    <w:lvl w:ilvl="0" w:tplc="78DAB060">
      <w:start w:val="1"/>
      <w:numFmt w:val="decimal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462D47"/>
    <w:multiLevelType w:val="hybridMultilevel"/>
    <w:tmpl w:val="FA2ABAD6"/>
    <w:lvl w:ilvl="0" w:tplc="05E0CE5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D1658"/>
    <w:multiLevelType w:val="hybridMultilevel"/>
    <w:tmpl w:val="C08EAD7A"/>
    <w:lvl w:ilvl="0" w:tplc="A2BA38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94C39"/>
    <w:multiLevelType w:val="hybridMultilevel"/>
    <w:tmpl w:val="BD32D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41165"/>
    <w:multiLevelType w:val="hybridMultilevel"/>
    <w:tmpl w:val="0BFAF1A6"/>
    <w:lvl w:ilvl="0" w:tplc="97144EF6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D45F2"/>
    <w:multiLevelType w:val="hybridMultilevel"/>
    <w:tmpl w:val="C28AAE90"/>
    <w:lvl w:ilvl="0" w:tplc="52D2B42E">
      <w:numFmt w:val="bullet"/>
      <w:lvlText w:val="-"/>
      <w:lvlJc w:val="left"/>
      <w:pPr>
        <w:ind w:left="836" w:hanging="360"/>
      </w:pPr>
      <w:rPr>
        <w:rFonts w:asciiTheme="minorHAnsi" w:eastAsiaTheme="minorEastAsia" w:hAnsiTheme="minorHAnsi" w:cs="Ali_K_Sahifa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25E27C02"/>
    <w:multiLevelType w:val="hybridMultilevel"/>
    <w:tmpl w:val="33886FD2"/>
    <w:lvl w:ilvl="0" w:tplc="7A72E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83516"/>
    <w:multiLevelType w:val="hybridMultilevel"/>
    <w:tmpl w:val="8552FC4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29B70E42"/>
    <w:multiLevelType w:val="hybridMultilevel"/>
    <w:tmpl w:val="7C02F8A4"/>
    <w:lvl w:ilvl="0" w:tplc="C156BC7C">
      <w:start w:val="1"/>
      <w:numFmt w:val="decimal"/>
      <w:lvlText w:val="%1-"/>
      <w:lvlJc w:val="left"/>
      <w:pPr>
        <w:ind w:left="409" w:hanging="360"/>
      </w:pPr>
      <w:rPr>
        <w:rFonts w:ascii="Aparajita" w:eastAsia="Calibri" w:hAnsi="Aparajita" w:cs="Ali_K_Alwand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8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2B3833FF"/>
    <w:multiLevelType w:val="hybridMultilevel"/>
    <w:tmpl w:val="DE12F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0F4FAC"/>
    <w:multiLevelType w:val="hybridMultilevel"/>
    <w:tmpl w:val="8C5E6B70"/>
    <w:lvl w:ilvl="0" w:tplc="25E06C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E5F04"/>
    <w:multiLevelType w:val="hybridMultilevel"/>
    <w:tmpl w:val="58D4134E"/>
    <w:lvl w:ilvl="0" w:tplc="97144EF6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5C79EF"/>
    <w:multiLevelType w:val="hybridMultilevel"/>
    <w:tmpl w:val="DE145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F3D1F"/>
    <w:multiLevelType w:val="hybridMultilevel"/>
    <w:tmpl w:val="84984FC8"/>
    <w:lvl w:ilvl="0" w:tplc="C524877E">
      <w:start w:val="2"/>
      <w:numFmt w:val="bullet"/>
      <w:lvlText w:val="-"/>
      <w:lvlJc w:val="left"/>
      <w:pPr>
        <w:ind w:left="1080" w:hanging="360"/>
      </w:pPr>
      <w:rPr>
        <w:rFonts w:ascii="Aparajita" w:eastAsia="Calibri" w:hAnsi="Aparajita" w:cs="Ali_K_Alwa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997706"/>
    <w:multiLevelType w:val="hybridMultilevel"/>
    <w:tmpl w:val="63F06866"/>
    <w:lvl w:ilvl="0" w:tplc="25E06C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7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E4F"/>
    <w:multiLevelType w:val="hybridMultilevel"/>
    <w:tmpl w:val="9EB2B0AE"/>
    <w:lvl w:ilvl="0" w:tplc="31504E5C">
      <w:start w:val="1"/>
      <w:numFmt w:val="decimal"/>
      <w:lvlText w:val="%1-"/>
      <w:lvlJc w:val="left"/>
      <w:pPr>
        <w:ind w:left="1440" w:hanging="360"/>
      </w:pPr>
      <w:rPr>
        <w:rFonts w:ascii="Aparajita" w:hAnsi="Aparajita" w:cs="Ali_K_Alwand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0547853"/>
    <w:multiLevelType w:val="hybridMultilevel"/>
    <w:tmpl w:val="C24463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0540B5"/>
    <w:multiLevelType w:val="hybridMultilevel"/>
    <w:tmpl w:val="24BE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D372D"/>
    <w:multiLevelType w:val="hybridMultilevel"/>
    <w:tmpl w:val="03763794"/>
    <w:lvl w:ilvl="0" w:tplc="96326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56D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46F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98C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36F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E08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761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21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4E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4EB4F8A"/>
    <w:multiLevelType w:val="hybridMultilevel"/>
    <w:tmpl w:val="3866F1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5455E2A"/>
    <w:multiLevelType w:val="hybridMultilevel"/>
    <w:tmpl w:val="971A6968"/>
    <w:lvl w:ilvl="0" w:tplc="0409000F">
      <w:start w:val="1"/>
      <w:numFmt w:val="decimal"/>
      <w:lvlText w:val="%1."/>
      <w:lvlJc w:val="left"/>
      <w:pPr>
        <w:ind w:left="1092" w:hanging="360"/>
      </w:p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7" w15:restartNumberingAfterBreak="0">
    <w:nsid w:val="67062BAA"/>
    <w:multiLevelType w:val="hybridMultilevel"/>
    <w:tmpl w:val="0770CFE2"/>
    <w:lvl w:ilvl="0" w:tplc="9F18D5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14B1360"/>
    <w:multiLevelType w:val="hybridMultilevel"/>
    <w:tmpl w:val="DB6C7128"/>
    <w:lvl w:ilvl="0" w:tplc="7E5897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C69F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F46B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08BE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E84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089E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F0BF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45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B2D8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9264D"/>
    <w:multiLevelType w:val="hybridMultilevel"/>
    <w:tmpl w:val="6EA64D0A"/>
    <w:lvl w:ilvl="0" w:tplc="C1F44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F2E1B"/>
    <w:multiLevelType w:val="hybridMultilevel"/>
    <w:tmpl w:val="70FE5A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7D3A602C"/>
    <w:multiLevelType w:val="hybridMultilevel"/>
    <w:tmpl w:val="66F2DB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E195B3B"/>
    <w:multiLevelType w:val="hybridMultilevel"/>
    <w:tmpl w:val="8FCE4D0E"/>
    <w:lvl w:ilvl="0" w:tplc="513278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8"/>
  </w:num>
  <w:num w:numId="3">
    <w:abstractNumId w:val="1"/>
  </w:num>
  <w:num w:numId="4">
    <w:abstractNumId w:val="32"/>
  </w:num>
  <w:num w:numId="5">
    <w:abstractNumId w:val="33"/>
  </w:num>
  <w:num w:numId="6">
    <w:abstractNumId w:val="21"/>
  </w:num>
  <w:num w:numId="7">
    <w:abstractNumId w:val="8"/>
  </w:num>
  <w:num w:numId="8">
    <w:abstractNumId w:val="27"/>
  </w:num>
  <w:num w:numId="9">
    <w:abstractNumId w:val="5"/>
  </w:num>
  <w:num w:numId="10">
    <w:abstractNumId w:val="30"/>
  </w:num>
  <w:num w:numId="11">
    <w:abstractNumId w:val="9"/>
  </w:num>
  <w:num w:numId="12">
    <w:abstractNumId w:val="18"/>
  </w:num>
  <w:num w:numId="13">
    <w:abstractNumId w:val="26"/>
  </w:num>
  <w:num w:numId="14">
    <w:abstractNumId w:val="36"/>
  </w:num>
  <w:num w:numId="15">
    <w:abstractNumId w:val="22"/>
  </w:num>
  <w:num w:numId="16">
    <w:abstractNumId w:val="42"/>
  </w:num>
  <w:num w:numId="17">
    <w:abstractNumId w:val="2"/>
  </w:num>
  <w:num w:numId="18">
    <w:abstractNumId w:val="35"/>
  </w:num>
  <w:num w:numId="19">
    <w:abstractNumId w:val="29"/>
  </w:num>
  <w:num w:numId="20">
    <w:abstractNumId w:val="4"/>
  </w:num>
  <w:num w:numId="21">
    <w:abstractNumId w:val="41"/>
  </w:num>
  <w:num w:numId="22">
    <w:abstractNumId w:val="16"/>
  </w:num>
  <w:num w:numId="23">
    <w:abstractNumId w:val="13"/>
  </w:num>
  <w:num w:numId="24">
    <w:abstractNumId w:val="23"/>
  </w:num>
  <w:num w:numId="25">
    <w:abstractNumId w:val="19"/>
  </w:num>
  <w:num w:numId="26">
    <w:abstractNumId w:val="40"/>
  </w:num>
  <w:num w:numId="27">
    <w:abstractNumId w:val="24"/>
  </w:num>
  <w:num w:numId="28">
    <w:abstractNumId w:val="25"/>
  </w:num>
  <w:num w:numId="29">
    <w:abstractNumId w:val="31"/>
  </w:num>
  <w:num w:numId="30">
    <w:abstractNumId w:val="11"/>
  </w:num>
  <w:num w:numId="31">
    <w:abstractNumId w:val="3"/>
  </w:num>
  <w:num w:numId="32">
    <w:abstractNumId w:val="15"/>
  </w:num>
  <w:num w:numId="33">
    <w:abstractNumId w:val="20"/>
  </w:num>
  <w:num w:numId="34">
    <w:abstractNumId w:val="14"/>
  </w:num>
  <w:num w:numId="35">
    <w:abstractNumId w:val="17"/>
  </w:num>
  <w:num w:numId="36">
    <w:abstractNumId w:val="7"/>
  </w:num>
  <w:num w:numId="37">
    <w:abstractNumId w:val="43"/>
  </w:num>
  <w:num w:numId="38">
    <w:abstractNumId w:val="37"/>
  </w:num>
  <w:num w:numId="39">
    <w:abstractNumId w:val="28"/>
  </w:num>
  <w:num w:numId="40">
    <w:abstractNumId w:val="6"/>
  </w:num>
  <w:num w:numId="41">
    <w:abstractNumId w:val="12"/>
  </w:num>
  <w:num w:numId="42">
    <w:abstractNumId w:val="39"/>
  </w:num>
  <w:num w:numId="43">
    <w:abstractNumId w:val="34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067A1"/>
    <w:rsid w:val="00010DF7"/>
    <w:rsid w:val="000210C8"/>
    <w:rsid w:val="00023956"/>
    <w:rsid w:val="00031C1C"/>
    <w:rsid w:val="00033F70"/>
    <w:rsid w:val="000360E5"/>
    <w:rsid w:val="0004249F"/>
    <w:rsid w:val="0004662A"/>
    <w:rsid w:val="0004771C"/>
    <w:rsid w:val="00061167"/>
    <w:rsid w:val="00065BD1"/>
    <w:rsid w:val="000660C7"/>
    <w:rsid w:val="00066897"/>
    <w:rsid w:val="00070DFF"/>
    <w:rsid w:val="000763E1"/>
    <w:rsid w:val="00090E75"/>
    <w:rsid w:val="000B2B97"/>
    <w:rsid w:val="000B58F2"/>
    <w:rsid w:val="000C3991"/>
    <w:rsid w:val="000D5BCB"/>
    <w:rsid w:val="000E6EBD"/>
    <w:rsid w:val="000F2337"/>
    <w:rsid w:val="00153341"/>
    <w:rsid w:val="001647A7"/>
    <w:rsid w:val="0017478B"/>
    <w:rsid w:val="00176A93"/>
    <w:rsid w:val="00194301"/>
    <w:rsid w:val="001F0889"/>
    <w:rsid w:val="001F44D3"/>
    <w:rsid w:val="00222D3F"/>
    <w:rsid w:val="0022706A"/>
    <w:rsid w:val="00237C4D"/>
    <w:rsid w:val="0025284B"/>
    <w:rsid w:val="00252F57"/>
    <w:rsid w:val="0027065D"/>
    <w:rsid w:val="00274BA2"/>
    <w:rsid w:val="00286202"/>
    <w:rsid w:val="0029639A"/>
    <w:rsid w:val="002A1CD8"/>
    <w:rsid w:val="002B0039"/>
    <w:rsid w:val="002B2FD9"/>
    <w:rsid w:val="002E5520"/>
    <w:rsid w:val="002F44B8"/>
    <w:rsid w:val="003066BF"/>
    <w:rsid w:val="00310172"/>
    <w:rsid w:val="00330878"/>
    <w:rsid w:val="00331D51"/>
    <w:rsid w:val="00351A1A"/>
    <w:rsid w:val="00355603"/>
    <w:rsid w:val="0036135D"/>
    <w:rsid w:val="00365AD8"/>
    <w:rsid w:val="0036724B"/>
    <w:rsid w:val="00385B10"/>
    <w:rsid w:val="00395215"/>
    <w:rsid w:val="0039715A"/>
    <w:rsid w:val="003B2486"/>
    <w:rsid w:val="003B41AA"/>
    <w:rsid w:val="003C0EC5"/>
    <w:rsid w:val="003D742F"/>
    <w:rsid w:val="003E329B"/>
    <w:rsid w:val="003E72EF"/>
    <w:rsid w:val="003F4581"/>
    <w:rsid w:val="00410601"/>
    <w:rsid w:val="004369D7"/>
    <w:rsid w:val="004404DE"/>
    <w:rsid w:val="00441BF4"/>
    <w:rsid w:val="0044336F"/>
    <w:rsid w:val="00456D01"/>
    <w:rsid w:val="0046676A"/>
    <w:rsid w:val="00467B80"/>
    <w:rsid w:val="00470545"/>
    <w:rsid w:val="0048021D"/>
    <w:rsid w:val="004805BA"/>
    <w:rsid w:val="00483DD0"/>
    <w:rsid w:val="00491812"/>
    <w:rsid w:val="00495585"/>
    <w:rsid w:val="004A7C92"/>
    <w:rsid w:val="004C6579"/>
    <w:rsid w:val="004D4649"/>
    <w:rsid w:val="004D7B79"/>
    <w:rsid w:val="004E1842"/>
    <w:rsid w:val="004E5903"/>
    <w:rsid w:val="004E5D47"/>
    <w:rsid w:val="004F4547"/>
    <w:rsid w:val="00513A62"/>
    <w:rsid w:val="00532287"/>
    <w:rsid w:val="00544332"/>
    <w:rsid w:val="00553649"/>
    <w:rsid w:val="00563754"/>
    <w:rsid w:val="00584DA0"/>
    <w:rsid w:val="005A760A"/>
    <w:rsid w:val="005B1BB9"/>
    <w:rsid w:val="005B4A45"/>
    <w:rsid w:val="005B5E6C"/>
    <w:rsid w:val="005B6A92"/>
    <w:rsid w:val="005C4AC1"/>
    <w:rsid w:val="005C7302"/>
    <w:rsid w:val="005D1846"/>
    <w:rsid w:val="005D2B1F"/>
    <w:rsid w:val="005F06DF"/>
    <w:rsid w:val="00600351"/>
    <w:rsid w:val="00616D0F"/>
    <w:rsid w:val="00616ED8"/>
    <w:rsid w:val="006222E6"/>
    <w:rsid w:val="00626326"/>
    <w:rsid w:val="00630679"/>
    <w:rsid w:val="00634F2B"/>
    <w:rsid w:val="0064350C"/>
    <w:rsid w:val="00644453"/>
    <w:rsid w:val="00663873"/>
    <w:rsid w:val="0067420C"/>
    <w:rsid w:val="006745BB"/>
    <w:rsid w:val="006766CD"/>
    <w:rsid w:val="00677E0C"/>
    <w:rsid w:val="00695467"/>
    <w:rsid w:val="006A57BA"/>
    <w:rsid w:val="006B29F4"/>
    <w:rsid w:val="006B381C"/>
    <w:rsid w:val="006C386C"/>
    <w:rsid w:val="006C3B09"/>
    <w:rsid w:val="006D70CA"/>
    <w:rsid w:val="006F4683"/>
    <w:rsid w:val="006F7CE1"/>
    <w:rsid w:val="00711F2A"/>
    <w:rsid w:val="00741D0F"/>
    <w:rsid w:val="00746361"/>
    <w:rsid w:val="00756BE1"/>
    <w:rsid w:val="00762579"/>
    <w:rsid w:val="0077058E"/>
    <w:rsid w:val="00790C35"/>
    <w:rsid w:val="00792B4B"/>
    <w:rsid w:val="0079661F"/>
    <w:rsid w:val="007B7E60"/>
    <w:rsid w:val="007C0BC6"/>
    <w:rsid w:val="007C6B20"/>
    <w:rsid w:val="007D54D1"/>
    <w:rsid w:val="007D6BD0"/>
    <w:rsid w:val="007D7892"/>
    <w:rsid w:val="007E2274"/>
    <w:rsid w:val="007E4B79"/>
    <w:rsid w:val="007F0899"/>
    <w:rsid w:val="007F6A86"/>
    <w:rsid w:val="007F72E0"/>
    <w:rsid w:val="007F793E"/>
    <w:rsid w:val="0080086A"/>
    <w:rsid w:val="008141D5"/>
    <w:rsid w:val="008272D4"/>
    <w:rsid w:val="00830E83"/>
    <w:rsid w:val="00830EE6"/>
    <w:rsid w:val="00837C40"/>
    <w:rsid w:val="008474DD"/>
    <w:rsid w:val="00862F36"/>
    <w:rsid w:val="008640D8"/>
    <w:rsid w:val="00885D92"/>
    <w:rsid w:val="008918FC"/>
    <w:rsid w:val="008968B6"/>
    <w:rsid w:val="008D27C7"/>
    <w:rsid w:val="008D46A4"/>
    <w:rsid w:val="008E0D66"/>
    <w:rsid w:val="008E274B"/>
    <w:rsid w:val="008F5158"/>
    <w:rsid w:val="00902B1B"/>
    <w:rsid w:val="00903A43"/>
    <w:rsid w:val="00906BF6"/>
    <w:rsid w:val="00914683"/>
    <w:rsid w:val="00917720"/>
    <w:rsid w:val="00920679"/>
    <w:rsid w:val="00920E27"/>
    <w:rsid w:val="00924AEC"/>
    <w:rsid w:val="00935B1F"/>
    <w:rsid w:val="00960E27"/>
    <w:rsid w:val="00961D90"/>
    <w:rsid w:val="0097370A"/>
    <w:rsid w:val="0098798A"/>
    <w:rsid w:val="009A0F90"/>
    <w:rsid w:val="009B5F12"/>
    <w:rsid w:val="009C0A8B"/>
    <w:rsid w:val="009C46A3"/>
    <w:rsid w:val="009D23EA"/>
    <w:rsid w:val="009D24BC"/>
    <w:rsid w:val="009E2F66"/>
    <w:rsid w:val="009E45B3"/>
    <w:rsid w:val="009E5868"/>
    <w:rsid w:val="009F487C"/>
    <w:rsid w:val="009F57F2"/>
    <w:rsid w:val="009F7BEC"/>
    <w:rsid w:val="00A0095C"/>
    <w:rsid w:val="00A07592"/>
    <w:rsid w:val="00A279CB"/>
    <w:rsid w:val="00A37012"/>
    <w:rsid w:val="00A42D06"/>
    <w:rsid w:val="00A462E2"/>
    <w:rsid w:val="00A81C42"/>
    <w:rsid w:val="00A91901"/>
    <w:rsid w:val="00AC6E81"/>
    <w:rsid w:val="00AD68F9"/>
    <w:rsid w:val="00AF302E"/>
    <w:rsid w:val="00B1455D"/>
    <w:rsid w:val="00B16B38"/>
    <w:rsid w:val="00B22350"/>
    <w:rsid w:val="00B3350F"/>
    <w:rsid w:val="00B338EF"/>
    <w:rsid w:val="00B33DD2"/>
    <w:rsid w:val="00B341B9"/>
    <w:rsid w:val="00B36E63"/>
    <w:rsid w:val="00B45135"/>
    <w:rsid w:val="00B45D60"/>
    <w:rsid w:val="00B66283"/>
    <w:rsid w:val="00B82311"/>
    <w:rsid w:val="00B8504C"/>
    <w:rsid w:val="00B87075"/>
    <w:rsid w:val="00B916A8"/>
    <w:rsid w:val="00BA60E4"/>
    <w:rsid w:val="00BA7F42"/>
    <w:rsid w:val="00BB1D73"/>
    <w:rsid w:val="00BB473F"/>
    <w:rsid w:val="00BB4D4D"/>
    <w:rsid w:val="00BC515E"/>
    <w:rsid w:val="00BD2C4A"/>
    <w:rsid w:val="00BD407D"/>
    <w:rsid w:val="00BE50D1"/>
    <w:rsid w:val="00C14640"/>
    <w:rsid w:val="00C42D02"/>
    <w:rsid w:val="00C46D58"/>
    <w:rsid w:val="00C525DA"/>
    <w:rsid w:val="00C544E7"/>
    <w:rsid w:val="00C853B6"/>
    <w:rsid w:val="00C857AF"/>
    <w:rsid w:val="00C974FA"/>
    <w:rsid w:val="00CA3A49"/>
    <w:rsid w:val="00CA3EA8"/>
    <w:rsid w:val="00CB677B"/>
    <w:rsid w:val="00CB7AAB"/>
    <w:rsid w:val="00CC5CD1"/>
    <w:rsid w:val="00CD39A6"/>
    <w:rsid w:val="00CE21D3"/>
    <w:rsid w:val="00CE3247"/>
    <w:rsid w:val="00CF510D"/>
    <w:rsid w:val="00CF5475"/>
    <w:rsid w:val="00D0249B"/>
    <w:rsid w:val="00D0317B"/>
    <w:rsid w:val="00D075AB"/>
    <w:rsid w:val="00D22247"/>
    <w:rsid w:val="00D2496C"/>
    <w:rsid w:val="00D31B1C"/>
    <w:rsid w:val="00D61573"/>
    <w:rsid w:val="00D70421"/>
    <w:rsid w:val="00D71BC8"/>
    <w:rsid w:val="00D77AE7"/>
    <w:rsid w:val="00D9151D"/>
    <w:rsid w:val="00D919E8"/>
    <w:rsid w:val="00DA096E"/>
    <w:rsid w:val="00DB59AF"/>
    <w:rsid w:val="00DC3EA2"/>
    <w:rsid w:val="00DD1C94"/>
    <w:rsid w:val="00DE5306"/>
    <w:rsid w:val="00DF2899"/>
    <w:rsid w:val="00E60065"/>
    <w:rsid w:val="00E605AF"/>
    <w:rsid w:val="00E61AD2"/>
    <w:rsid w:val="00E66D56"/>
    <w:rsid w:val="00E83448"/>
    <w:rsid w:val="00E873BC"/>
    <w:rsid w:val="00E95307"/>
    <w:rsid w:val="00ED32B6"/>
    <w:rsid w:val="00ED3387"/>
    <w:rsid w:val="00ED3CE9"/>
    <w:rsid w:val="00EE60FC"/>
    <w:rsid w:val="00F00CC5"/>
    <w:rsid w:val="00F049F0"/>
    <w:rsid w:val="00F26372"/>
    <w:rsid w:val="00F3208E"/>
    <w:rsid w:val="00F3452B"/>
    <w:rsid w:val="00F3523A"/>
    <w:rsid w:val="00F9033E"/>
    <w:rsid w:val="00FA1451"/>
    <w:rsid w:val="00FA5410"/>
    <w:rsid w:val="00FB5867"/>
    <w:rsid w:val="00FB7AFF"/>
    <w:rsid w:val="00FB7C7A"/>
    <w:rsid w:val="00FC76F7"/>
    <w:rsid w:val="00FD1338"/>
    <w:rsid w:val="00FD437F"/>
    <w:rsid w:val="00FD50C1"/>
    <w:rsid w:val="00FE1252"/>
    <w:rsid w:val="00FE54F8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A4D3D"/>
  <w15:docId w15:val="{79FC2276-AF88-48F2-8588-D32272CD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160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24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84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575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27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97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45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045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30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D.Bakhtyar</cp:lastModifiedBy>
  <cp:revision>8</cp:revision>
  <cp:lastPrinted>2018-10-16T21:50:00Z</cp:lastPrinted>
  <dcterms:created xsi:type="dcterms:W3CDTF">2022-10-30T03:45:00Z</dcterms:created>
  <dcterms:modified xsi:type="dcterms:W3CDTF">2023-09-13T08:20:00Z</dcterms:modified>
</cp:coreProperties>
</file>