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C812" w14:textId="77777777" w:rsidR="00C355E8" w:rsidRPr="00C5345E" w:rsidRDefault="00C355E8" w:rsidP="00C355E8">
      <w:pPr>
        <w:tabs>
          <w:tab w:val="left" w:pos="1200"/>
        </w:tabs>
        <w:ind w:left="-851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2E0967" wp14:editId="5B2B742E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A33A1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2FBB8034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47322721" w14:textId="77777777" w:rsidR="00C355E8" w:rsidRPr="00C5345E" w:rsidRDefault="00C355E8" w:rsidP="00C355E8">
      <w:pPr>
        <w:tabs>
          <w:tab w:val="left" w:pos="1200"/>
        </w:tabs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A13E777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Department of Horticulture</w:t>
      </w:r>
    </w:p>
    <w:p w14:paraId="18A3AF34" w14:textId="77777777" w:rsidR="00C355E8" w:rsidRPr="00C5345E" w:rsidRDefault="00C355E8" w:rsidP="003C2CB0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College of Agricultur</w:t>
      </w:r>
      <w:r w:rsidR="003C2CB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al Engineering Sciences</w:t>
      </w:r>
    </w:p>
    <w:p w14:paraId="5A8511BD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 University-Erbil</w:t>
      </w:r>
    </w:p>
    <w:p w14:paraId="3E06742D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18A3A722" w14:textId="46A3CE2C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Subject: Ornamental Plant</w:t>
      </w:r>
      <w:r w:rsidR="0071488B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 Technician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(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Theory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 w:rsidRPr="00510ABC">
        <w:rPr>
          <w:b/>
          <w:bCs/>
          <w:sz w:val="40"/>
          <w:szCs w:val="40"/>
          <w:lang w:bidi="ar-IQ"/>
        </w:rPr>
        <w:t xml:space="preserve"> </w:t>
      </w:r>
    </w:p>
    <w:p w14:paraId="594F9373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14:paraId="5CD88349" w14:textId="7F9A29C3" w:rsidR="00C355E8" w:rsidRPr="00C5345E" w:rsidRDefault="00C355E8" w:rsidP="0060028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 (</w:t>
      </w:r>
      <w:r w:rsidR="0060028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Stage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Spring sem.</w:t>
      </w:r>
    </w:p>
    <w:p w14:paraId="79315F8F" w14:textId="08EA9873" w:rsidR="00C355E8" w:rsidRPr="00C5345E" w:rsidRDefault="00C355E8" w:rsidP="009413B0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</w:t>
      </w:r>
      <w:r w:rsidR="00B80E44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22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</w:t>
      </w:r>
      <w:r w:rsidR="009413B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 w:rsidR="00B80E44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</w:p>
    <w:p w14:paraId="762BDB32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B84FCE3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Sabiha Salahaddin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Mustafa</w:t>
      </w:r>
      <w:r w:rsidRPr="00C5345E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07E63D5A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26CC519B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7636BB9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C355E8" w:rsidRPr="00C5345E" w14:paraId="4314D75A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C284578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7FFDB4FA" w14:textId="2ED55174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 w:rsidR="00B80E44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 Technician</w:t>
            </w:r>
          </w:p>
        </w:tc>
      </w:tr>
      <w:tr w:rsidR="00C355E8" w:rsidRPr="00C5345E" w14:paraId="7995AC8F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11966D57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52ED6DAF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Sabiha Salahaddin Mustafa</w:t>
            </w:r>
          </w:p>
        </w:tc>
      </w:tr>
      <w:tr w:rsidR="00C355E8" w:rsidRPr="00C5345E" w14:paraId="3EC30A27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7E09EFEB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5E4601E1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C355E8" w:rsidRPr="00C5345E" w14:paraId="2C0ECF1C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5B6945D8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70A95AD7" w14:textId="77777777" w:rsidR="00C355E8" w:rsidRPr="00C5345E" w:rsidRDefault="00C355E8" w:rsidP="005502E5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hyperlink r:id="rId8" w:history="1">
              <w:r w:rsidR="006E6C34" w:rsidRPr="00AD7F23">
                <w:rPr>
                  <w:rStyle w:val="Hyperlink"/>
                  <w:rFonts w:asciiTheme="majorHAnsi" w:eastAsia="Calibri" w:hAnsiTheme="majorHAnsi" w:cs="Arial"/>
                  <w:sz w:val="24"/>
                  <w:szCs w:val="24"/>
                  <w:lang w:val="en-GB" w:bidi="ar-KW"/>
                </w:rPr>
                <w:t>sabiha.mustafa@su.edu.krd</w:t>
              </w:r>
            </w:hyperlink>
          </w:p>
        </w:tc>
      </w:tr>
      <w:tr w:rsidR="00C355E8" w:rsidRPr="00C5345E" w14:paraId="7F6CCD89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F2C395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6E9FB197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Theory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: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</w:t>
            </w:r>
          </w:p>
        </w:tc>
      </w:tr>
      <w:tr w:rsidR="00C355E8" w:rsidRPr="00C5345E" w14:paraId="2E8FEBA8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C15FF5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42F0E50D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Wednesday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at Horticulture Department</w:t>
            </w:r>
          </w:p>
        </w:tc>
      </w:tr>
      <w:tr w:rsidR="00C355E8" w:rsidRPr="00C5345E" w14:paraId="6686CEF3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62504DE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3DC91711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5F5CF998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5CBE301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0746FCAE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49586664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C5345E" w14:paraId="65887E56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CE0324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0FF6BE5E" w14:textId="77777777" w:rsidR="00C355E8" w:rsidRPr="00190A26" w:rsidRDefault="00C355E8" w:rsidP="00C6325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Ornamental 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trees, shrubs, climbers, Rose,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>History Of Roses, General Classification, Favorite Rose Types,</w:t>
            </w:r>
            <w:r w:rsidRPr="00190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>Cut flowers</w:t>
            </w:r>
            <w:r>
              <w:rPr>
                <w:rFonts w:cs="Ali-A-Traditional"/>
                <w:sz w:val="24"/>
                <w:szCs w:val="24"/>
                <w:lang w:bidi="ar-IQ"/>
              </w:rPr>
              <w:t>, Lawns, Cacti and succulent plants, Aquatic and semi aquatic .</w:t>
            </w:r>
          </w:p>
          <w:p w14:paraId="07F1E26F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</w:tc>
      </w:tr>
      <w:tr w:rsidR="00C355E8" w:rsidRPr="00C5345E" w14:paraId="2B8501E5" w14:textId="77777777" w:rsidTr="00C63250">
        <w:trPr>
          <w:trHeight w:val="1125"/>
        </w:trPr>
        <w:tc>
          <w:tcPr>
            <w:tcW w:w="9923" w:type="dxa"/>
            <w:gridSpan w:val="3"/>
          </w:tcPr>
          <w:p w14:paraId="4063840E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4CDEC9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10.  Course overview:</w:t>
            </w:r>
          </w:p>
          <w:p w14:paraId="2AFB59F1" w14:textId="77777777" w:rsidR="00C355E8" w:rsidRDefault="00C355E8" w:rsidP="00C63250">
            <w:pPr>
              <w:jc w:val="right"/>
              <w:rPr>
                <w:rFonts w:cs="Ali-A-Tradition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course includes the principles on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: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trees, shrubs, climbers, Rose,</w:t>
            </w:r>
          </w:p>
          <w:p w14:paraId="07B645A6" w14:textId="77777777" w:rsidR="00C355E8" w:rsidRDefault="00C355E8" w:rsidP="00C63250">
            <w:pPr>
              <w:rPr>
                <w:rFonts w:cs="Ali-A-Traditional"/>
                <w:sz w:val="24"/>
                <w:szCs w:val="24"/>
                <w:lang w:bidi="ar-IQ"/>
              </w:rPr>
            </w:pPr>
            <w:r>
              <w:rPr>
                <w:rFonts w:cs="Ali-A-Traditional"/>
                <w:sz w:val="24"/>
                <w:szCs w:val="24"/>
                <w:lang w:bidi="ar-IQ"/>
              </w:rPr>
              <w:t xml:space="preserve">           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>History Of Roses, General Classification, Favorite Rose Types,</w:t>
            </w:r>
            <w:r w:rsidRPr="00190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Cacti and succulent plants, </w:t>
            </w:r>
          </w:p>
          <w:p w14:paraId="769AB5A3" w14:textId="77777777" w:rsidR="00C355E8" w:rsidRDefault="00C355E8" w:rsidP="00C63250">
            <w:pPr>
              <w:rPr>
                <w:rFonts w:cs="Ali-A-Traditional"/>
                <w:sz w:val="24"/>
                <w:szCs w:val="24"/>
                <w:lang w:bidi="ar-IQ"/>
              </w:rPr>
            </w:pPr>
            <w:r>
              <w:rPr>
                <w:rFonts w:cs="Ali-A-Traditional"/>
                <w:sz w:val="24"/>
                <w:szCs w:val="24"/>
                <w:lang w:bidi="ar-IQ"/>
              </w:rPr>
              <w:t xml:space="preserve">            Aquatic and semi aquatic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r w:rsidRPr="00C41F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Uses of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these </w:t>
            </w:r>
            <w:r w:rsidRPr="00C41F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Plants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in the garden ,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>Cut flowers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arrangements in </w:t>
            </w:r>
          </w:p>
          <w:p w14:paraId="2837213B" w14:textId="77777777" w:rsidR="00C355E8" w:rsidRPr="00C01F89" w:rsidRDefault="00C355E8" w:rsidP="00C6325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cs="Ali-A-Traditional"/>
                <w:sz w:val="24"/>
                <w:szCs w:val="24"/>
                <w:lang w:bidi="ar-IQ"/>
              </w:rPr>
              <w:t xml:space="preserve">             the vases .</w:t>
            </w:r>
          </w:p>
          <w:p w14:paraId="6602A761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The importance of the course:</w:t>
            </w:r>
          </w:p>
          <w:p w14:paraId="0EDC1101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tudents should have enough information on basics of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ornamental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plant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, and how design the gardens by these plants and design cut flowers in the vases at home . </w:t>
            </w:r>
          </w:p>
        </w:tc>
      </w:tr>
      <w:tr w:rsidR="00C355E8" w:rsidRPr="00C5345E" w14:paraId="69827E85" w14:textId="77777777" w:rsidTr="00C63250">
        <w:trPr>
          <w:trHeight w:val="850"/>
        </w:trPr>
        <w:tc>
          <w:tcPr>
            <w:tcW w:w="9923" w:type="dxa"/>
            <w:gridSpan w:val="3"/>
          </w:tcPr>
          <w:p w14:paraId="28A6805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69559E7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7AA6A86A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697DEDF" w14:textId="77777777" w:rsidR="00C355E8" w:rsidRPr="0032523E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To study </w:t>
            </w:r>
            <w:r w:rsidRPr="00BC62C6">
              <w:t xml:space="preserve"> </w:t>
            </w:r>
            <w:r>
              <w:t xml:space="preserve">definitions of ornamental plants (trees, shrubs, climbers, cacti and succulents and lawns ). </w:t>
            </w:r>
          </w:p>
          <w:p w14:paraId="6B4DEE4C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color w:val="000000" w:themeColor="text1"/>
              </w:rPr>
              <w:lastRenderedPageBreak/>
              <w:t>To study proper environmental conditions these plants need.</w:t>
            </w:r>
          </w:p>
          <w:p w14:paraId="27BBB8EC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  <w:t>The students should learn how to prune trees and shrubs such as Rose .</w:t>
            </w:r>
          </w:p>
          <w:p w14:paraId="67B1EB02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color w:val="000000" w:themeColor="text1"/>
              </w:rPr>
              <w:t>Also learning about economical plants which are used as commercial plants .</w:t>
            </w:r>
          </w:p>
          <w:p w14:paraId="2F918B30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  <w:t>Studying arranging cutting flowers in the vases and taking care of them.</w:t>
            </w:r>
          </w:p>
          <w:p w14:paraId="7D9573A5" w14:textId="77777777" w:rsidR="00C355E8" w:rsidRPr="00C5345E" w:rsidRDefault="00C355E8" w:rsidP="00C63250">
            <w:pPr>
              <w:spacing w:after="0"/>
              <w:ind w:left="72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</w:tc>
      </w:tr>
      <w:tr w:rsidR="00C355E8" w:rsidRPr="00C5345E" w14:paraId="723EC9C4" w14:textId="77777777" w:rsidTr="00C63250">
        <w:trPr>
          <w:trHeight w:val="704"/>
        </w:trPr>
        <w:tc>
          <w:tcPr>
            <w:tcW w:w="9923" w:type="dxa"/>
            <w:gridSpan w:val="3"/>
          </w:tcPr>
          <w:p w14:paraId="4E3C9EA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69EC9C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14AEB23B" w14:textId="77777777" w:rsidR="00C355E8" w:rsidRPr="00C5345E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0CF82EFE" w14:textId="77777777" w:rsidR="00C355E8" w:rsidRPr="00C5345E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82F8A89" w14:textId="77777777" w:rsidR="00C355E8" w:rsidRPr="00C5345E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42E26F74" w14:textId="77777777" w:rsidR="00C355E8" w:rsidRPr="00C5345E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03DA8C23" w14:textId="77777777" w:rsidR="00C355E8" w:rsidRPr="00C5345E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C355E8" w:rsidRPr="00C5345E" w14:paraId="0EA2763E" w14:textId="77777777" w:rsidTr="00C63250">
        <w:trPr>
          <w:trHeight w:val="704"/>
        </w:trPr>
        <w:tc>
          <w:tcPr>
            <w:tcW w:w="9923" w:type="dxa"/>
            <w:gridSpan w:val="3"/>
          </w:tcPr>
          <w:p w14:paraId="6DCF671A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8B336D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1E4CEE8B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14:paraId="086802B2" w14:textId="77777777" w:rsidR="00C355E8" w:rsidRPr="00C5345E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193C22FC" w14:textId="77777777" w:rsidR="00C355E8" w:rsidRPr="00C5345E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PowerPoint presentation including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images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3316D97E" w14:textId="77777777" w:rsidR="00C355E8" w:rsidRPr="00C5345E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C5345E" w14:paraId="303B815C" w14:textId="77777777" w:rsidTr="00C63250">
        <w:trPr>
          <w:trHeight w:val="704"/>
        </w:trPr>
        <w:tc>
          <w:tcPr>
            <w:tcW w:w="9923" w:type="dxa"/>
            <w:gridSpan w:val="3"/>
          </w:tcPr>
          <w:p w14:paraId="099ED63C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D8D67A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24CD6F4B" w14:textId="77777777" w:rsidR="00C355E8" w:rsidRPr="00C5345E" w:rsidRDefault="00C355E8" w:rsidP="00FB358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0/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</w:p>
          <w:p w14:paraId="783367FC" w14:textId="77777777" w:rsidR="00C355E8" w:rsidRPr="00C5345E" w:rsidRDefault="00C355E8" w:rsidP="00FB358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Quizzes, presentations, behaviour, activity within lectures: 5/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  <w:p w14:paraId="67292348" w14:textId="77777777" w:rsidR="00C355E8" w:rsidRPr="00C5345E" w:rsidRDefault="00C355E8" w:rsidP="00FB3586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exam : 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</w:tc>
      </w:tr>
      <w:tr w:rsidR="00C355E8" w:rsidRPr="00C5345E" w14:paraId="64A2B96E" w14:textId="77777777" w:rsidTr="00C63250">
        <w:trPr>
          <w:trHeight w:val="704"/>
        </w:trPr>
        <w:tc>
          <w:tcPr>
            <w:tcW w:w="9923" w:type="dxa"/>
            <w:gridSpan w:val="3"/>
          </w:tcPr>
          <w:p w14:paraId="75DE7817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2B20A1B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33AA279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6B77CEC0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E4390EF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311C2453" w14:textId="77777777" w:rsidR="00C355E8" w:rsidRPr="00C5345E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>
              <w:t>ornamental plants .</w:t>
            </w:r>
          </w:p>
          <w:p w14:paraId="1FAA559A" w14:textId="77777777" w:rsidR="00C355E8" w:rsidRPr="00C5345E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They interested and enjoyed in this term .</w:t>
            </w:r>
          </w:p>
        </w:tc>
      </w:tr>
      <w:tr w:rsidR="00C355E8" w:rsidRPr="00C5345E" w14:paraId="1ADA04D1" w14:textId="77777777" w:rsidTr="00C63250">
        <w:tc>
          <w:tcPr>
            <w:tcW w:w="9923" w:type="dxa"/>
            <w:gridSpan w:val="3"/>
          </w:tcPr>
          <w:p w14:paraId="51B08B8C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CE66AD9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2E9E03BD" w14:textId="77777777" w:rsidR="00C355E8" w:rsidRDefault="00C355E8" w:rsidP="00C63250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F023BB4" w14:textId="77777777" w:rsidR="00C355E8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13B964A0" w14:textId="77777777" w:rsidR="00C355E8" w:rsidRPr="00771A65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A5607E5" w14:textId="77777777" w:rsidR="00C355E8" w:rsidRPr="00771A65" w:rsidRDefault="00C355E8" w:rsidP="00C63250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6179B7C1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158B3F9B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1A13E4A5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08373E6C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lastRenderedPageBreak/>
              <w:t xml:space="preserve">نباتات الزينة. الدكتور أحمد محمد موسى طواجن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4A627CB7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3F575D42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15A19295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72811D4A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5E4DA4CE" w14:textId="77777777" w:rsidR="00C355E8" w:rsidRPr="00771A65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63B855AA" w14:textId="77777777" w:rsidR="00C355E8" w:rsidRPr="00771A65" w:rsidRDefault="00C355E8" w:rsidP="00C63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</w:t>
            </w:r>
            <w:r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14:paraId="31BB4B00" w14:textId="77777777" w:rsidR="00C355E8" w:rsidRPr="00771A65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79391C95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flower expert – Dr. D.G. Hessayan – 2001.</w:t>
            </w:r>
          </w:p>
          <w:p w14:paraId="1F0A7B50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70297737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01CF59F1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Dictionary of Garden Plants in colour with House and Greenhouse Plants – Roy Hay &amp; Patrick M.Synge 1973 UK.</w:t>
            </w:r>
          </w:p>
          <w:p w14:paraId="0ABA27D4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Perennials . Random House Australia 2006 .Dr. Gelinde von Berg. China. </w:t>
            </w:r>
          </w:p>
          <w:p w14:paraId="2296A91E" w14:textId="77777777" w:rsidR="00C355E8" w:rsidRPr="00771A65" w:rsidRDefault="00C355E8" w:rsidP="00C63250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08E297BE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7E412EC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3B6E77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4FD63A0A" w14:textId="77777777" w:rsidTr="00C63250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38F777D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08BCD8C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9413B0" w:rsidRPr="00C5345E" w14:paraId="583759ED" w14:textId="77777777" w:rsidTr="00C63250">
        <w:trPr>
          <w:gridAfter w:val="1"/>
          <w:wAfter w:w="3118" w:type="dxa"/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7D7E5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3165320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123D8054" w14:textId="77777777" w:rsidR="009413B0" w:rsidRPr="0045385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 1</w:t>
            </w:r>
          </w:p>
          <w:p w14:paraId="5C70D00F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Rose</w:t>
            </w:r>
          </w:p>
          <w:p w14:paraId="6EEABC7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History Of Roses </w:t>
            </w:r>
          </w:p>
          <w:p w14:paraId="3E4D2C7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General Classification</w:t>
            </w:r>
          </w:p>
          <w:p w14:paraId="31AEFE2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Picking The Right Spot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</w:p>
          <w:p w14:paraId="21584DB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Rose Planting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time</w:t>
            </w:r>
          </w:p>
          <w:p w14:paraId="53A97C5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How to Take Care of Roses</w:t>
            </w:r>
          </w:p>
          <w:p w14:paraId="28148EF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Feeding</w:t>
            </w:r>
          </w:p>
          <w:p w14:paraId="37BD86C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Pruning</w:t>
            </w:r>
          </w:p>
          <w:p w14:paraId="7CE7589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23EF884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 2</w:t>
            </w:r>
          </w:p>
          <w:p w14:paraId="54D0C16F" w14:textId="77777777" w:rsidR="009413B0" w:rsidRPr="0045385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Types of Pruning</w:t>
            </w:r>
          </w:p>
          <w:p w14:paraId="6799A53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Rose Propagation</w:t>
            </w:r>
          </w:p>
          <w:p w14:paraId="0C647D1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Uses of Rose</w:t>
            </w:r>
          </w:p>
          <w:p w14:paraId="0620694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Problems</w:t>
            </w:r>
          </w:p>
          <w:p w14:paraId="24727A1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6C1B265" w14:textId="77777777" w:rsidR="009413B0" w:rsidRPr="00D43D66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3</w:t>
            </w:r>
          </w:p>
          <w:p w14:paraId="5FE5ACD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0923F63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Trees, Shrubs and Climbers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definitions </w:t>
            </w:r>
          </w:p>
          <w:p w14:paraId="43A9747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lastRenderedPageBreak/>
              <w:t>So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me facts about Trees and Shrubs</w:t>
            </w:r>
          </w:p>
          <w:p w14:paraId="56E60D4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How the trees are grown</w:t>
            </w:r>
          </w:p>
          <w:p w14:paraId="5298A6B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When to Feed Trees and Shrubs</w:t>
            </w:r>
          </w:p>
          <w:p w14:paraId="4540F50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805D88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Choosing a Type of Food</w:t>
            </w:r>
          </w:p>
          <w:p w14:paraId="434F8C1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6E797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When to prune trees</w:t>
            </w:r>
          </w:p>
          <w:p w14:paraId="5DBEA6F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6E797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Choosing and planting shrubs</w:t>
            </w:r>
          </w:p>
          <w:p w14:paraId="76187D0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6E797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Routine shrub maintenance</w:t>
            </w:r>
          </w:p>
          <w:p w14:paraId="2480E52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8177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Trees examples</w:t>
            </w:r>
          </w:p>
          <w:p w14:paraId="7FE32BB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491191B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6E7973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4</w:t>
            </w:r>
          </w:p>
          <w:p w14:paraId="421082E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Choosing a climber or wall shrub</w:t>
            </w:r>
          </w:p>
          <w:p w14:paraId="0E79EAA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Evergreen Climbing Plants that cling to walls with aerial roots</w:t>
            </w:r>
          </w:p>
          <w:p w14:paraId="762CA8C4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 :  Hedera canariensis 'Variegata'       </w:t>
            </w:r>
          </w:p>
          <w:p w14:paraId="2A5350B4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Hedera colchica 'Dentata Variegata'  </w:t>
            </w:r>
          </w:p>
          <w:p w14:paraId="594BD9A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3</w:t>
            </w: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: Hedera helix 'Green Ripple'     </w:t>
            </w:r>
          </w:p>
          <w:p w14:paraId="4DE930A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4 : PASSIFLORA 'Amethyst'      </w:t>
            </w:r>
          </w:p>
          <w:p w14:paraId="05FC933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Shaded Wall or Fence Shrubs</w:t>
            </w:r>
          </w:p>
          <w:p w14:paraId="45A7A9CC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1 : Cotoneasters</w:t>
            </w:r>
          </w:p>
          <w:p w14:paraId="4C29DFA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 : Jasmine</w:t>
            </w:r>
          </w:p>
          <w:p w14:paraId="7D75329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Climbers for Sunny Positions</w:t>
            </w:r>
          </w:p>
          <w:p w14:paraId="1423153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Climbing Plants That Produce Fragrant Flowers</w:t>
            </w:r>
          </w:p>
          <w:p w14:paraId="20F2902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4916E4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381774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5</w:t>
            </w:r>
          </w:p>
          <w:p w14:paraId="2A407D86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Aquatic and semi Aquatic</w:t>
            </w:r>
          </w:p>
          <w:p w14:paraId="071C4E75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3FA8AA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DA5688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DA7F0A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6</w:t>
            </w:r>
          </w:p>
          <w:p w14:paraId="5EC879A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Cut flowers</w:t>
            </w:r>
          </w:p>
          <w:p w14:paraId="4BEF079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2C03914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FE97E67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BA309F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 7</w:t>
            </w:r>
          </w:p>
          <w:p w14:paraId="18C111D5" w14:textId="77777777" w:rsidR="009413B0" w:rsidRPr="003057C2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Hedge plants</w:t>
            </w:r>
          </w:p>
          <w:p w14:paraId="41D5E375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4583D97E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6E3B966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7F04FEBF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8</w:t>
            </w:r>
          </w:p>
          <w:p w14:paraId="7DADDACC" w14:textId="77777777" w:rsidR="009413B0" w:rsidRPr="003057C2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Lawns</w:t>
            </w:r>
          </w:p>
          <w:p w14:paraId="11AFB63A" w14:textId="77777777" w:rsidR="009413B0" w:rsidRPr="006E7973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1CEE9B2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08C1DC1E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9</w:t>
            </w:r>
          </w:p>
          <w:p w14:paraId="102614F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Summer Bulbs</w:t>
            </w:r>
          </w:p>
          <w:p w14:paraId="1FFDEAD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B272806" w14:textId="77777777" w:rsidR="009413B0" w:rsidRPr="00C5345E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</w:t>
            </w:r>
          </w:p>
        </w:tc>
      </w:tr>
      <w:tr w:rsidR="00C355E8" w:rsidRPr="00C5345E" w14:paraId="48703FF1" w14:textId="77777777" w:rsidTr="00C63250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5E81BABA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31E56569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5450FC44" w14:textId="77777777" w:rsidTr="00C63250">
        <w:tc>
          <w:tcPr>
            <w:tcW w:w="6805" w:type="dxa"/>
            <w:gridSpan w:val="2"/>
          </w:tcPr>
          <w:p w14:paraId="1551CF6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In this section The lecturer shall write titles of all practical topics he/she is going to give during the term. This also include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8" w:type="dxa"/>
          </w:tcPr>
          <w:p w14:paraId="7E8D730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13820B77" w14:textId="77777777" w:rsidR="00C355E8" w:rsidRPr="00C5345E" w:rsidRDefault="00C355E8" w:rsidP="00CC05A4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ex:   (3-hrs)</w:t>
            </w:r>
          </w:p>
          <w:p w14:paraId="7EFE91E5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072FEAD7" w14:textId="77777777" w:rsidR="00C355E8" w:rsidRPr="00C5345E" w:rsidRDefault="00C355E8" w:rsidP="00CC05A4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4F22B022" w14:textId="77777777" w:rsidTr="00C63250">
        <w:trPr>
          <w:trHeight w:val="732"/>
        </w:trPr>
        <w:tc>
          <w:tcPr>
            <w:tcW w:w="9923" w:type="dxa"/>
            <w:gridSpan w:val="3"/>
          </w:tcPr>
          <w:p w14:paraId="41EAA57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1DA2A6E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99AAF4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19. Exami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nations and Style of Questions </w:t>
            </w:r>
          </w:p>
          <w:p w14:paraId="0E421CAB" w14:textId="77777777" w:rsidR="00C355E8" w:rsidRPr="00D3702A" w:rsidRDefault="00C355E8" w:rsidP="00C63250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For example:                                                                                        </w:t>
            </w:r>
          </w:p>
          <w:p w14:paraId="19528D9C" w14:textId="77777777" w:rsidR="00C355E8" w:rsidRPr="009E4F39" w:rsidRDefault="00C355E8" w:rsidP="00C63250">
            <w:pPr>
              <w:rPr>
                <w:sz w:val="24"/>
                <w:szCs w:val="24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1/ </w:t>
            </w:r>
            <w:r w:rsidRPr="009E4F39">
              <w:rPr>
                <w:sz w:val="24"/>
                <w:szCs w:val="24"/>
              </w:rPr>
              <w:t>Enumerate and explain the climbers which are planted in sunny positions</w:t>
            </w:r>
            <w:r>
              <w:rPr>
                <w:sz w:val="24"/>
                <w:szCs w:val="24"/>
              </w:rPr>
              <w:t xml:space="preserve"> .</w:t>
            </w:r>
          </w:p>
          <w:p w14:paraId="0F0F6A13" w14:textId="77777777" w:rsidR="00C355E8" w:rsidRPr="00B17793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>Explain three of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5D650A8E" w14:textId="77777777" w:rsidR="00C355E8" w:rsidRPr="00B17793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3/ </w:t>
            </w:r>
            <w:r w:rsidRPr="00B17793">
              <w:rPr>
                <w:sz w:val="24"/>
                <w:szCs w:val="24"/>
              </w:rPr>
              <w:t>Define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0852D782" w14:textId="77777777" w:rsidR="00C355E8" w:rsidRPr="00B17793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4/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>Enumerate and explain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.</w:t>
            </w:r>
          </w:p>
          <w:p w14:paraId="6D225B9C" w14:textId="77777777" w:rsidR="00C355E8" w:rsidRPr="00D3702A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A215127" w14:textId="77777777" w:rsidR="00C355E8" w:rsidRPr="00D3702A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5/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Fill in the blanks </w:t>
            </w:r>
          </w:p>
          <w:p w14:paraId="4B332B25" w14:textId="77777777" w:rsidR="00C355E8" w:rsidRPr="00D3702A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6/ </w:t>
            </w:r>
            <w:r w:rsidRPr="00B17793">
              <w:rPr>
                <w:sz w:val="24"/>
                <w:szCs w:val="24"/>
              </w:rPr>
              <w:t>Give the reasons of the following :</w:t>
            </w:r>
          </w:p>
          <w:p w14:paraId="050B0C7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for…?, Why…?, How….?</w:t>
            </w:r>
          </w:p>
          <w:p w14:paraId="13E961BC" w14:textId="77777777" w:rsidR="00C355E8" w:rsidRPr="00C5345E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7B57277C" w14:textId="77777777" w:rsidR="00C355E8" w:rsidRPr="00C5345E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5992B71B" w14:textId="77777777" w:rsidR="00C355E8" w:rsidRPr="00C5345E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C5345E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6C8778C6" w14:textId="77777777" w:rsidR="00C355E8" w:rsidRPr="00C5345E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a short sentence about a specific subject will be provided, and then students will comment on the trueness or falseness of this particular sentence. Examples should be provided</w:t>
            </w:r>
          </w:p>
          <w:p w14:paraId="24312856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0CE52E0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C355E8" w:rsidRPr="00C5345E" w14:paraId="5A95E1C3" w14:textId="77777777" w:rsidTr="00C63250">
        <w:trPr>
          <w:trHeight w:val="732"/>
        </w:trPr>
        <w:tc>
          <w:tcPr>
            <w:tcW w:w="9923" w:type="dxa"/>
            <w:gridSpan w:val="3"/>
          </w:tcPr>
          <w:p w14:paraId="00CBE50B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91E7E8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11EA0A3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4302E3DF" w14:textId="77777777" w:rsidR="00C355E8" w:rsidRPr="00C355E8" w:rsidRDefault="00C355E8" w:rsidP="00C355E8">
      <w:pPr>
        <w:rPr>
          <w:rFonts w:ascii="Calibri" w:eastAsia="Calibri" w:hAnsi="Calibri" w:cs="Arial"/>
          <w:sz w:val="18"/>
          <w:szCs w:val="18"/>
          <w:lang w:val="en-GB"/>
        </w:rPr>
      </w:pPr>
      <w:r w:rsidRPr="00C5345E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60ECC511" w14:textId="02BE60BC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Subject: Ornamental Plant</w:t>
      </w:r>
      <w:r w:rsidR="00220A5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 Technician</w:t>
      </w: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(Practical)</w:t>
      </w:r>
      <w:r w:rsidRPr="00F772E6">
        <w:rPr>
          <w:b/>
          <w:bCs/>
          <w:sz w:val="40"/>
          <w:szCs w:val="40"/>
          <w:lang w:bidi="ar-IQ"/>
        </w:rPr>
        <w:t xml:space="preserve"> </w:t>
      </w:r>
    </w:p>
    <w:p w14:paraId="7650FBF5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14:paraId="1BDEDD98" w14:textId="26B413C5" w:rsidR="00C355E8" w:rsidRPr="00F772E6" w:rsidRDefault="00C355E8" w:rsidP="0060028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 (</w:t>
      </w:r>
      <w:r w:rsidR="0060028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Stage</w:t>
      </w: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3)Spring sem.</w:t>
      </w:r>
    </w:p>
    <w:p w14:paraId="4FE7BFCC" w14:textId="6C9A928F" w:rsidR="00C355E8" w:rsidRPr="00F772E6" w:rsidRDefault="00C355E8" w:rsidP="00C63250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</w:t>
      </w:r>
      <w:r w:rsidR="00220A5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22</w:t>
      </w: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</w:t>
      </w:r>
      <w:r w:rsidR="00C6325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 w:rsidR="00220A5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</w:p>
    <w:p w14:paraId="08B5DC11" w14:textId="545E46D9" w:rsidR="00C355E8" w:rsidRDefault="00220A57" w:rsidP="0060028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M.</w:t>
      </w:r>
      <w:r w:rsidR="00CC2BC9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Bayan Z</w:t>
      </w:r>
      <w:r w:rsidR="0060028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ki</w:t>
      </w:r>
    </w:p>
    <w:p w14:paraId="13E16BBE" w14:textId="41CF5DBC" w:rsidR="00CC2BC9" w:rsidRDefault="00CC2BC9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M. Pir</w:t>
      </w:r>
      <w:r w:rsidR="00DF140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ot Jawdat </w:t>
      </w:r>
    </w:p>
    <w:p w14:paraId="0B037F39" w14:textId="3A4C5E92" w:rsidR="00CC2BC9" w:rsidRPr="00F772E6" w:rsidRDefault="00CC2BC9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Super</w:t>
      </w:r>
      <w:r w:rsidR="00EE68AD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visor</w:t>
      </w:r>
    </w:p>
    <w:p w14:paraId="43C81B51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Mrs Sabiha Salahaddin Mustafa</w:t>
      </w:r>
      <w:r w:rsidRPr="00F772E6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6ECCD388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42DBF1D5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AD941BD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C355E8" w:rsidRPr="00F772E6" w14:paraId="633AAA15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BBB9C78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776E72E5" w14:textId="2C60F822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 w:rsidR="00EE68AD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 Technician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</w:p>
        </w:tc>
      </w:tr>
      <w:tr w:rsidR="00C355E8" w:rsidRPr="00F772E6" w14:paraId="5F1C6DBB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5C9BE13C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631CB36E" w14:textId="4386B22A" w:rsidR="00C355E8" w:rsidRPr="00F772E6" w:rsidRDefault="00EE68AD" w:rsidP="00600287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Bayan </w:t>
            </w:r>
            <w:r w:rsidR="00DF140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Z</w:t>
            </w:r>
            <w:r w:rsidR="0060028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</w:t>
            </w:r>
            <w:r w:rsidR="00DF140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ki,</w:t>
            </w:r>
            <w:r w:rsidR="00DF1407">
              <w:rPr>
                <w:rFonts w:ascii="Calibri" w:eastAsia="Calibri" w:hAnsi="Calibri" w:cs="Arial"/>
                <w:b/>
                <w:bCs/>
                <w:sz w:val="44"/>
                <w:szCs w:val="44"/>
                <w:lang w:val="en-GB" w:bidi="ar-KW"/>
              </w:rPr>
              <w:t xml:space="preserve"> </w:t>
            </w:r>
            <w:r w:rsidR="00DF1407" w:rsidRPr="00DF140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Pirrot Jawdat</w:t>
            </w:r>
          </w:p>
        </w:tc>
      </w:tr>
      <w:tr w:rsidR="00C355E8" w:rsidRPr="00F772E6" w14:paraId="5C91016E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60AA98E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0BB93E20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C355E8" w:rsidRPr="00F772E6" w14:paraId="3BD14B2C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1F0AE7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49617BA5" w14:textId="0DE10C75" w:rsidR="00C355E8" w:rsidRPr="00F772E6" w:rsidRDefault="00C355E8" w:rsidP="00600287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bookmarkStart w:id="0" w:name="_GoBack"/>
            <w:bookmarkEnd w:id="0"/>
            <w:r w:rsidR="0060028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fldChar w:fldCharType="begin"/>
            </w:r>
            <w:r w:rsidR="0060028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instrText xml:space="preserve"> HYPERLINK "mailto:</w:instrText>
            </w:r>
            <w:r w:rsidR="00600287" w:rsidRPr="0060028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instrText>bayan.abdulkareem@su.edu.krd</w:instrText>
            </w:r>
            <w:r w:rsidR="0060028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instrText xml:space="preserve">" </w:instrText>
            </w:r>
            <w:r w:rsidR="0060028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fldChar w:fldCharType="separate"/>
            </w:r>
            <w:r w:rsidR="00600287" w:rsidRPr="005442D8">
              <w:rPr>
                <w:rStyle w:val="Hyperlink"/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bayan.abdulkareem@su.edu.krd</w:t>
            </w:r>
            <w:r w:rsidR="0060028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fldChar w:fldCharType="end"/>
            </w:r>
          </w:p>
        </w:tc>
      </w:tr>
      <w:tr w:rsidR="00C355E8" w:rsidRPr="00F772E6" w14:paraId="59AAE037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673DB5D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4575F7A9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Practical: 3</w:t>
            </w:r>
          </w:p>
        </w:tc>
      </w:tr>
      <w:tr w:rsidR="00C355E8" w:rsidRPr="00F772E6" w14:paraId="74811F13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B68854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43CEEDAF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Tuesday at Horticulture Department</w:t>
            </w:r>
          </w:p>
        </w:tc>
      </w:tr>
      <w:tr w:rsidR="00C355E8" w:rsidRPr="00F772E6" w14:paraId="4FB42594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1892073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352B0D90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43574BCA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D12778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588165CA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772AE31A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F772E6" w14:paraId="02901101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7035B3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26CF878E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cs="Ali-A-Traditional"/>
                <w:sz w:val="24"/>
                <w:szCs w:val="24"/>
                <w:lang w:bidi="ar-IQ"/>
              </w:rPr>
              <w:t>Garden calendar for Ornamental Plants,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Winter annuals, Biennials, Perennials, Bulbs, </w:t>
            </w:r>
            <w:r w:rsidRPr="00F772E6">
              <w:rPr>
                <w:rFonts w:cs="Ali-A-Traditional"/>
                <w:sz w:val="24"/>
                <w:szCs w:val="24"/>
                <w:lang w:bidi="ar-IQ"/>
              </w:rPr>
              <w:t>Sowing seeds,</w:t>
            </w:r>
            <w:r w:rsidRPr="00F772E6">
              <w:rPr>
                <w:sz w:val="28"/>
                <w:szCs w:val="28"/>
              </w:rPr>
              <w:t xml:space="preserve"> </w:t>
            </w:r>
            <w:r w:rsidRPr="00F772E6">
              <w:rPr>
                <w:sz w:val="24"/>
                <w:szCs w:val="24"/>
              </w:rPr>
              <w:t>Visit to Parks and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nurseries , Cut flowers.</w:t>
            </w:r>
          </w:p>
        </w:tc>
      </w:tr>
      <w:tr w:rsidR="00C355E8" w:rsidRPr="00F772E6" w14:paraId="5B7281C6" w14:textId="77777777" w:rsidTr="00C63250">
        <w:trPr>
          <w:trHeight w:val="1125"/>
        </w:trPr>
        <w:tc>
          <w:tcPr>
            <w:tcW w:w="9923" w:type="dxa"/>
            <w:gridSpan w:val="3"/>
          </w:tcPr>
          <w:p w14:paraId="6BE9129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77B8379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10.  Course overview:</w:t>
            </w:r>
          </w:p>
          <w:p w14:paraId="086FAE86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course includes the principles on</w:t>
            </w:r>
            <w:r w:rsidRPr="00F772E6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Winter Annuals, Perennials, Bulbs, and morphological characteristics  and their propagation the important works in the garden, and planting position in the garden.  </w:t>
            </w:r>
          </w:p>
          <w:p w14:paraId="3F86FDEE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  <w:p w14:paraId="38C87698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The importance of the course:</w:t>
            </w:r>
          </w:p>
          <w:p w14:paraId="7D7A649B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Students should have enough information on basics of ornamental plants , and how design the gardens by these plants , and cut flower arrangements in the vases . </w:t>
            </w:r>
          </w:p>
        </w:tc>
      </w:tr>
      <w:tr w:rsidR="00C355E8" w:rsidRPr="00F772E6" w14:paraId="48A7A613" w14:textId="77777777" w:rsidTr="00C63250">
        <w:trPr>
          <w:trHeight w:val="850"/>
        </w:trPr>
        <w:tc>
          <w:tcPr>
            <w:tcW w:w="9923" w:type="dxa"/>
            <w:gridSpan w:val="3"/>
          </w:tcPr>
          <w:p w14:paraId="52E95F52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DFAB730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76528393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68EA81F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t>To study  types of ornamental plants (Winter annuals, perennials, and bulbs ). height and size of flowers.</w:t>
            </w:r>
          </w:p>
          <w:p w14:paraId="39D481B5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t>How to take care of garden plants and arranging them in the garden.</w:t>
            </w:r>
          </w:p>
          <w:p w14:paraId="2880CB6E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t>Training students on preparing land or pots and how to sow seeds and how to plant seedlings of ornamentals and bulbs .</w:t>
            </w:r>
          </w:p>
          <w:p w14:paraId="70090A28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students should learn how to prune trees and shrubs such as Rose , how to make cuttings and plant them as a method of propagation .</w:t>
            </w:r>
          </w:p>
          <w:p w14:paraId="25D7A083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Also the students learns how choose appropriate plant to plant it in the right place and  arrange them in the garden . </w:t>
            </w:r>
          </w:p>
          <w:p w14:paraId="5C357E5B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Studying arranging cutting flowers in the vases and taking care of them.</w:t>
            </w:r>
          </w:p>
          <w:p w14:paraId="0B3D4ED1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We also aim to hold periodical visits to nurseries and parks to gain practical experiences .</w:t>
            </w:r>
          </w:p>
          <w:p w14:paraId="4A054EAA" w14:textId="77777777" w:rsidR="00C355E8" w:rsidRPr="00F772E6" w:rsidRDefault="00C355E8" w:rsidP="00C63250">
            <w:pPr>
              <w:spacing w:after="0"/>
              <w:ind w:left="36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</w:p>
        </w:tc>
      </w:tr>
      <w:tr w:rsidR="00C355E8" w:rsidRPr="00F772E6" w14:paraId="21592C85" w14:textId="77777777" w:rsidTr="00C63250">
        <w:trPr>
          <w:trHeight w:val="704"/>
        </w:trPr>
        <w:tc>
          <w:tcPr>
            <w:tcW w:w="9923" w:type="dxa"/>
            <w:gridSpan w:val="3"/>
          </w:tcPr>
          <w:p w14:paraId="629B0A55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0E83A2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180B5A10" w14:textId="77777777" w:rsidR="00C355E8" w:rsidRPr="00F772E6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All students are required to take notes or/and writing up lectures throughout the 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lastRenderedPageBreak/>
              <w:t>course as the instructor.</w:t>
            </w:r>
          </w:p>
          <w:p w14:paraId="068AC958" w14:textId="77777777" w:rsidR="00C355E8" w:rsidRPr="00F772E6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5AEAEC" w14:textId="77777777" w:rsidR="00C355E8" w:rsidRPr="00F772E6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5BF30AD1" w14:textId="77777777" w:rsidR="00C355E8" w:rsidRPr="00F772E6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F2DEC7" w14:textId="77777777" w:rsidR="00C355E8" w:rsidRPr="00F772E6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C355E8" w:rsidRPr="00F772E6" w14:paraId="7F80282A" w14:textId="77777777" w:rsidTr="00C63250">
        <w:trPr>
          <w:trHeight w:val="704"/>
        </w:trPr>
        <w:tc>
          <w:tcPr>
            <w:tcW w:w="9923" w:type="dxa"/>
            <w:gridSpan w:val="3"/>
          </w:tcPr>
          <w:p w14:paraId="750DB4F1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9E37E75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1777208E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14:paraId="50289717" w14:textId="77777777" w:rsidR="00C355E8" w:rsidRPr="00F772E6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40392D57" w14:textId="77777777" w:rsidR="00C355E8" w:rsidRPr="00F772E6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PowerPoint presentation including images.</w:t>
            </w:r>
          </w:p>
          <w:p w14:paraId="6C8D303B" w14:textId="77777777" w:rsidR="00C355E8" w:rsidRPr="00F772E6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F772E6" w14:paraId="5985A0D8" w14:textId="77777777" w:rsidTr="00C63250">
        <w:trPr>
          <w:trHeight w:val="704"/>
        </w:trPr>
        <w:tc>
          <w:tcPr>
            <w:tcW w:w="9923" w:type="dxa"/>
            <w:gridSpan w:val="3"/>
          </w:tcPr>
          <w:p w14:paraId="7291C04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C8A48B8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4014AE75" w14:textId="77777777" w:rsidR="00C355E8" w:rsidRPr="00F772E6" w:rsidRDefault="00C355E8" w:rsidP="00BE54A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25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5 marks </w:t>
            </w:r>
          </w:p>
          <w:p w14:paraId="7475A2C1" w14:textId="77777777" w:rsidR="00C355E8" w:rsidRPr="00F772E6" w:rsidRDefault="00C355E8" w:rsidP="00BE54A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Quizzes, presentations, behaviour, activity within lectures: 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10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 marks</w:t>
            </w:r>
          </w:p>
          <w:p w14:paraId="5FF1C7AA" w14:textId="77777777" w:rsidR="00C355E8" w:rsidRPr="00F772E6" w:rsidRDefault="00C355E8" w:rsidP="00524F3D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exam : </w:t>
            </w:r>
            <w:r w:rsidR="00524F3D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There is no exam</w:t>
            </w:r>
            <w:r w:rsidR="00C31111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</w:tc>
      </w:tr>
      <w:tr w:rsidR="00C355E8" w:rsidRPr="00F772E6" w14:paraId="3AE5D99C" w14:textId="77777777" w:rsidTr="00C63250">
        <w:trPr>
          <w:trHeight w:val="704"/>
        </w:trPr>
        <w:tc>
          <w:tcPr>
            <w:tcW w:w="9923" w:type="dxa"/>
            <w:gridSpan w:val="3"/>
          </w:tcPr>
          <w:p w14:paraId="7678615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33C70B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0BD42B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37B6758D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DC87CBC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3F662252" w14:textId="77777777" w:rsidR="00C355E8" w:rsidRPr="00F772E6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 w:rsidRPr="00F772E6">
              <w:t>ornamental plants .</w:t>
            </w:r>
          </w:p>
          <w:p w14:paraId="4C3F7E87" w14:textId="77777777" w:rsidR="00C355E8" w:rsidRPr="00F772E6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They interested and enjoyed in this term .</w:t>
            </w:r>
          </w:p>
        </w:tc>
      </w:tr>
      <w:tr w:rsidR="00C355E8" w:rsidRPr="00F772E6" w14:paraId="0B2EB763" w14:textId="77777777" w:rsidTr="00C63250">
        <w:tc>
          <w:tcPr>
            <w:tcW w:w="9923" w:type="dxa"/>
            <w:gridSpan w:val="3"/>
          </w:tcPr>
          <w:p w14:paraId="1EDA03F9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CD73A2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57DFBE91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D9EA1EF" w14:textId="77777777" w:rsidR="00C355E8" w:rsidRPr="00F772E6" w:rsidRDefault="00C355E8" w:rsidP="00C63250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9B71ED3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512645B0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44C6441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1AED9FF" w14:textId="77777777" w:rsidR="00C355E8" w:rsidRPr="00F772E6" w:rsidRDefault="00C355E8" w:rsidP="00C63250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6BEDD0F1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1D75AE6E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46B1759F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20FA2F6D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38FA3A32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72976295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34ADE6D7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0E7D9190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0245F16C" w14:textId="77777777" w:rsidR="00C355E8" w:rsidRPr="00F772E6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504B60E0" w14:textId="77777777" w:rsidR="00C355E8" w:rsidRPr="00F772E6" w:rsidRDefault="00C355E8" w:rsidP="00C63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lastRenderedPageBreak/>
              <w:t xml:space="preserve">English reference                                                                                                                            </w:t>
            </w:r>
          </w:p>
          <w:p w14:paraId="76D04465" w14:textId="77777777" w:rsidR="00C355E8" w:rsidRPr="00F772E6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2EDCD16D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flower expert – Dr. D.G. Hessayan – 2001.</w:t>
            </w:r>
          </w:p>
          <w:p w14:paraId="685B0A74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07ACE567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0EE94B0E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Dictionary of Garden Plants in colour with House and Greenhouse Plants – Roy Hay &amp; Patrick M.Synge 1973 UK.</w:t>
            </w:r>
          </w:p>
          <w:p w14:paraId="26F11920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Perennials . Random House Australia 2006 .Dr. Gelinde von Berg. China. </w:t>
            </w:r>
          </w:p>
          <w:p w14:paraId="0A5DAD94" w14:textId="77777777" w:rsidR="00C355E8" w:rsidRPr="00F772E6" w:rsidRDefault="00C355E8" w:rsidP="00C63250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46D8CF25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68FAA1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07DF50C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7C230364" w14:textId="77777777" w:rsidTr="00C63250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1A3E054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585CD34D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C355E8" w:rsidRPr="00F772E6" w14:paraId="32DE2809" w14:textId="77777777" w:rsidTr="00C63250">
        <w:trPr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460C09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In this section the lecturer shall write titles of all topics he/she is going to give during the term. This also includes a brief description of the objectives of each topic, date and time of the lecture </w:t>
            </w:r>
          </w:p>
          <w:p w14:paraId="2848A716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Each term should include not less than 16 weeks     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14:paraId="063ECD7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325CF2D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12ABF369" w14:textId="77777777" w:rsidTr="00C63250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0FB29EA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527CA3FD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70E666AF" w14:textId="77777777" w:rsidTr="00C63250">
        <w:tc>
          <w:tcPr>
            <w:tcW w:w="6805" w:type="dxa"/>
            <w:gridSpan w:val="2"/>
          </w:tcPr>
          <w:p w14:paraId="69A5B618" w14:textId="77777777" w:rsidR="00C355E8" w:rsidRPr="00F772E6" w:rsidRDefault="00C355E8" w:rsidP="00C63250">
            <w:pPr>
              <w:keepNext/>
              <w:keepLines/>
              <w:spacing w:before="200" w:after="0"/>
              <w:outlineLvl w:val="1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lastRenderedPageBreak/>
              <w:t>Week 1:</w:t>
            </w:r>
          </w:p>
          <w:p w14:paraId="1547A457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Important works in the garden in :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</w:r>
          </w:p>
          <w:p w14:paraId="78786D7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* January</w:t>
            </w:r>
          </w:p>
          <w:p w14:paraId="3F0CD34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* February</w:t>
            </w:r>
          </w:p>
          <w:p w14:paraId="6A127BF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Propagation types (Practically) of :</w:t>
            </w:r>
          </w:p>
          <w:p w14:paraId="622BD5B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Chrysanthemum spp</w:t>
            </w:r>
          </w:p>
          <w:p w14:paraId="46B3369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Dianthus caryophyllus</w:t>
            </w:r>
          </w:p>
          <w:p w14:paraId="6441CF30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</w:r>
          </w:p>
          <w:p w14:paraId="4BB65534" w14:textId="77777777" w:rsidR="00C355E8" w:rsidRPr="00F772E6" w:rsidRDefault="00C355E8" w:rsidP="00C63250">
            <w:pPr>
              <w:keepNext/>
              <w:keepLines/>
              <w:spacing w:before="200" w:after="0"/>
              <w:outlineLvl w:val="1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2:</w:t>
            </w:r>
          </w:p>
          <w:p w14:paraId="2CEF93E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Rosa spp.</w:t>
            </w:r>
          </w:p>
          <w:p w14:paraId="7E09702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Pruning and Propagation of Rose in the grdarash.      </w:t>
            </w:r>
          </w:p>
          <w:p w14:paraId="4B20C90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Antirrhinum  majus</w:t>
            </w:r>
          </w:p>
          <w:p w14:paraId="43CD26B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305379D9" w14:textId="77777777" w:rsidR="00C355E8" w:rsidRPr="00F772E6" w:rsidRDefault="00C355E8" w:rsidP="00C63250">
            <w:pPr>
              <w:keepNext/>
              <w:keepLines/>
              <w:spacing w:before="200" w:after="0"/>
              <w:outlineLvl w:val="1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3 :</w:t>
            </w:r>
          </w:p>
          <w:p w14:paraId="0D76503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Studing some Annuals and Perennials :</w:t>
            </w:r>
          </w:p>
          <w:p w14:paraId="0EF0851C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Calendula  officinalis                     (Pot  marigold)</w:t>
            </w:r>
          </w:p>
          <w:p w14:paraId="3C2F33F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Callistephus  chinensis                   (China Aster)</w:t>
            </w:r>
          </w:p>
          <w:p w14:paraId="79E8D4A1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Primula  spp.                                  (Primula)</w:t>
            </w:r>
          </w:p>
          <w:p w14:paraId="74321F2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Viola  tricolor                                 (Pansy)  </w:t>
            </w:r>
          </w:p>
          <w:p w14:paraId="41E1B59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-Viola odorata                                   (Sweet Violet)</w:t>
            </w:r>
          </w:p>
          <w:p w14:paraId="0B014CE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4BEF55D0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4 :</w:t>
            </w:r>
          </w:p>
          <w:p w14:paraId="37BBF2F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Sowing some seeds of summer annual plants .</w:t>
            </w:r>
          </w:p>
          <w:p w14:paraId="4065B95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Sowing some summer bulbs.</w:t>
            </w:r>
          </w:p>
          <w:p w14:paraId="1984FC61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Propagation of some house plants</w:t>
            </w:r>
          </w:p>
          <w:p w14:paraId="1DD2D5A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3C5C2FC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lastRenderedPageBreak/>
              <w:t>Week 5 :</w:t>
            </w:r>
          </w:p>
          <w:p w14:paraId="37A1CEA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Training on Rose Budding in grdarash .</w:t>
            </w:r>
          </w:p>
          <w:p w14:paraId="55815241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D3D57E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6 :</w:t>
            </w:r>
          </w:p>
          <w:p w14:paraId="1563613D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Mathiola  incana                     (Stock)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</w:r>
          </w:p>
          <w:p w14:paraId="20962CD7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Delphinium  ajacis                 (Lark spure)</w:t>
            </w:r>
          </w:p>
          <w:p w14:paraId="3C42F91D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Helichrysum  bracteatum      (Straw flower)</w:t>
            </w:r>
          </w:p>
          <w:p w14:paraId="705BB289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-Limonium  sinuatum             ( Static)</w:t>
            </w:r>
          </w:p>
          <w:p w14:paraId="08DD2C48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-Linum  grandiflorum                (Scarlet)</w:t>
            </w:r>
          </w:p>
          <w:p w14:paraId="27F87909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02480E90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7 :</w:t>
            </w:r>
          </w:p>
          <w:p w14:paraId="216357F2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Visiting to Parks.</w:t>
            </w:r>
          </w:p>
          <w:p w14:paraId="7B31AA24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3B592602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613E92D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8 :</w:t>
            </w:r>
          </w:p>
          <w:p w14:paraId="24E54402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-Chrysanthemum  coronarium      (French marguerite)</w:t>
            </w:r>
          </w:p>
          <w:p w14:paraId="0A6EC058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-Centaurea  cyanus                           (Corn flower)</w:t>
            </w:r>
          </w:p>
          <w:p w14:paraId="55D5AB9C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-Cineraria  cruentus                           (Cineraria)</w:t>
            </w:r>
          </w:p>
          <w:p w14:paraId="01256FFE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Phlox  drummondii                        (Annual phlox)</w:t>
            </w:r>
          </w:p>
          <w:p w14:paraId="14462178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-Oxalis   floribunda                           (Oxalis)</w:t>
            </w:r>
          </w:p>
          <w:p w14:paraId="617EA2E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-Alyssum  maritimum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  <w:t xml:space="preserve">        (Sweet alyssum)</w:t>
            </w:r>
          </w:p>
          <w:p w14:paraId="523D5B7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6EBB67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9 :</w:t>
            </w:r>
          </w:p>
          <w:p w14:paraId="6BC37D7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Cutting flowers.</w:t>
            </w:r>
          </w:p>
          <w:p w14:paraId="45B2468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349921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877959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10 :</w:t>
            </w:r>
          </w:p>
          <w:p w14:paraId="3EB3868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Bellis   perennis                  (English Daisy)</w:t>
            </w:r>
          </w:p>
          <w:p w14:paraId="083C780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Alcea rosea                          (Holyhock )</w:t>
            </w:r>
          </w:p>
          <w:p w14:paraId="12D58AF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Dianthus chinensis            (Indian pink )     </w:t>
            </w:r>
          </w:p>
          <w:p w14:paraId="2541318C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 Pelargonium  spp.             (Geranium)</w:t>
            </w:r>
          </w:p>
          <w:p w14:paraId="51169F7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BEFE594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11 :</w:t>
            </w:r>
          </w:p>
          <w:p w14:paraId="6D4740B2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Flowering Bulbs :</w:t>
            </w:r>
          </w:p>
          <w:p w14:paraId="6189D61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Gladiolus  hybrid            (Sword lily)</w:t>
            </w:r>
          </w:p>
          <w:p w14:paraId="7FE6F9B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Iris  spp.                           (Iris)</w:t>
            </w:r>
          </w:p>
          <w:p w14:paraId="5B068E4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Hyacinthus  orientalis       ( Dutch Hyacinth)</w:t>
            </w:r>
          </w:p>
          <w:p w14:paraId="258D785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Dahlia  hybrida                   ( Dahlia)</w:t>
            </w:r>
          </w:p>
          <w:p w14:paraId="3F4E51B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Amaryllis  belladonna       ( Belladona  lily)</w:t>
            </w:r>
          </w:p>
          <w:p w14:paraId="3AA17E1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Canna  indica                       (Canna )</w:t>
            </w:r>
          </w:p>
          <w:p w14:paraId="60703E4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4D1233E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12 :</w:t>
            </w:r>
          </w:p>
          <w:p w14:paraId="4E5D5C3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Visiting Nurseries .</w:t>
            </w:r>
          </w:p>
          <w:p w14:paraId="6EA862A7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</w:tc>
        <w:tc>
          <w:tcPr>
            <w:tcW w:w="3118" w:type="dxa"/>
          </w:tcPr>
          <w:p w14:paraId="4CDDA058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lastRenderedPageBreak/>
              <w:t>Sabiha Salahaddin Mustafa</w:t>
            </w:r>
          </w:p>
          <w:p w14:paraId="6D5D3D96" w14:textId="77777777" w:rsidR="003152C5" w:rsidRPr="00F772E6" w:rsidRDefault="00C355E8" w:rsidP="003152C5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</w:p>
          <w:p w14:paraId="2D1099BB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2ECFD874" w14:textId="77777777" w:rsidTr="00C63250">
        <w:trPr>
          <w:trHeight w:val="732"/>
        </w:trPr>
        <w:tc>
          <w:tcPr>
            <w:tcW w:w="9923" w:type="dxa"/>
            <w:gridSpan w:val="3"/>
          </w:tcPr>
          <w:p w14:paraId="51FE39E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100A70B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1150D1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19. Examinations and Style of Questions  </w:t>
            </w:r>
          </w:p>
          <w:p w14:paraId="0FA3F8C2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The exam is Move . For example:                                                                                        </w:t>
            </w:r>
          </w:p>
          <w:p w14:paraId="208AF64E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1/ Describe the leaves of this plant , then mention the flowering period of it .</w:t>
            </w:r>
          </w:p>
          <w:p w14:paraId="0E17E149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2/Can we use this flower for cut, then mention the English name of it .</w:t>
            </w:r>
          </w:p>
          <w:p w14:paraId="452A63EB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3/ Mention the Scientific name of this sample and the Family which belongs to .</w:t>
            </w:r>
          </w:p>
          <w:p w14:paraId="06480345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lastRenderedPageBreak/>
              <w:t>4/ Explain the position of this plant , and mention the Scientific name of it .</w:t>
            </w:r>
          </w:p>
          <w:p w14:paraId="13B219D4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5/ Mention the English name , and propagation of this plant .</w:t>
            </w:r>
          </w:p>
          <w:p w14:paraId="3295907D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6/ Mention the Scientific name , and flowering period of this plant .</w:t>
            </w:r>
          </w:p>
          <w:p w14:paraId="2ED4E746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for…?, Why…?, How….?</w:t>
            </w:r>
          </w:p>
          <w:p w14:paraId="38B9366E" w14:textId="77777777" w:rsidR="00C355E8" w:rsidRPr="00F772E6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3469F72C" w14:textId="77777777" w:rsidR="00C355E8" w:rsidRPr="00F772E6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603C2B53" w14:textId="77777777" w:rsidR="00C355E8" w:rsidRPr="00F772E6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F772E6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7F56EEE8" w14:textId="77777777" w:rsidR="00C355E8" w:rsidRPr="00F772E6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a short sentence about a specific subject will be provided, and then students will comment on the trueness or falseness of this particular sentence. Examples should be provided</w:t>
            </w:r>
          </w:p>
          <w:p w14:paraId="45183FBB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4E51AFB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C355E8" w:rsidRPr="00F772E6" w14:paraId="3D3A0BD1" w14:textId="77777777" w:rsidTr="00C63250">
        <w:trPr>
          <w:trHeight w:val="732"/>
        </w:trPr>
        <w:tc>
          <w:tcPr>
            <w:tcW w:w="9923" w:type="dxa"/>
            <w:gridSpan w:val="3"/>
          </w:tcPr>
          <w:p w14:paraId="76AF981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96B25F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2E9C4CC6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76E41A21" w14:textId="77777777" w:rsidR="00C355E8" w:rsidRPr="00F772E6" w:rsidRDefault="00C355E8" w:rsidP="00C355E8">
      <w:pPr>
        <w:rPr>
          <w:rFonts w:ascii="Calibri" w:eastAsia="Calibri" w:hAnsi="Calibri" w:cs="Arial"/>
          <w:sz w:val="18"/>
          <w:szCs w:val="18"/>
          <w:lang w:val="en-GB"/>
        </w:rPr>
      </w:pPr>
      <w:r w:rsidRPr="00F772E6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27CB4F96" w14:textId="77777777" w:rsidR="00C355E8" w:rsidRPr="00F772E6" w:rsidRDefault="00C355E8" w:rsidP="00C355E8">
      <w:pPr>
        <w:rPr>
          <w:rFonts w:ascii="Calibri" w:eastAsia="Calibri" w:hAnsi="Calibri" w:cs="Arial"/>
          <w:sz w:val="18"/>
          <w:szCs w:val="18"/>
          <w:lang w:val="en-GB"/>
        </w:rPr>
      </w:pPr>
      <w:r w:rsidRPr="00F772E6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3DB9010A" w14:textId="77777777" w:rsidR="00C355E8" w:rsidRDefault="00C355E8" w:rsidP="00C355E8"/>
    <w:p w14:paraId="7D69A469" w14:textId="77777777" w:rsidR="00C355E8" w:rsidRDefault="00C355E8" w:rsidP="00C355E8"/>
    <w:p w14:paraId="58D550CC" w14:textId="77777777" w:rsidR="00C355E8" w:rsidRDefault="00C355E8" w:rsidP="00C355E8"/>
    <w:p w14:paraId="0A89774E" w14:textId="77777777" w:rsidR="00C355E8" w:rsidRDefault="00C355E8" w:rsidP="00C355E8"/>
    <w:p w14:paraId="56B2B2F7" w14:textId="77777777" w:rsidR="00C355E8" w:rsidRDefault="00C355E8" w:rsidP="00C355E8"/>
    <w:p w14:paraId="2088A073" w14:textId="77777777" w:rsidR="00C355E8" w:rsidRDefault="00C355E8" w:rsidP="00C355E8"/>
    <w:p w14:paraId="348012C7" w14:textId="77777777" w:rsidR="00C355E8" w:rsidRDefault="00C355E8" w:rsidP="00C355E8"/>
    <w:p w14:paraId="305D1C35" w14:textId="77777777" w:rsidR="00C355E8" w:rsidRDefault="00C355E8" w:rsidP="00C355E8"/>
    <w:p w14:paraId="7F0FF4C4" w14:textId="77777777" w:rsidR="00C355E8" w:rsidRDefault="00C355E8" w:rsidP="00C355E8"/>
    <w:sectPr w:rsidR="00C355E8" w:rsidSect="00C63250">
      <w:headerReference w:type="default" r:id="rId9"/>
      <w:footerReference w:type="default" r:id="rId10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B59B" w14:textId="77777777" w:rsidR="00901B27" w:rsidRDefault="00901B27">
      <w:pPr>
        <w:spacing w:after="0" w:line="240" w:lineRule="auto"/>
      </w:pPr>
      <w:r>
        <w:separator/>
      </w:r>
    </w:p>
  </w:endnote>
  <w:endnote w:type="continuationSeparator" w:id="0">
    <w:p w14:paraId="609B2098" w14:textId="77777777" w:rsidR="00901B27" w:rsidRDefault="009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dchiangUPC">
    <w:altName w:val="Times New Roman Uni"/>
    <w:charset w:val="DE"/>
    <w:family w:val="roman"/>
    <w:pitch w:val="variable"/>
    <w:sig w:usb0="00000000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AE8A" w14:textId="77777777" w:rsidR="00C63250" w:rsidRPr="00483DD0" w:rsidRDefault="00C63250" w:rsidP="00C632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9FEBD26" w14:textId="77777777" w:rsidR="00C63250" w:rsidRDefault="00C63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FF00" w14:textId="77777777" w:rsidR="00901B27" w:rsidRDefault="00901B27">
      <w:pPr>
        <w:spacing w:after="0" w:line="240" w:lineRule="auto"/>
      </w:pPr>
      <w:r>
        <w:separator/>
      </w:r>
    </w:p>
  </w:footnote>
  <w:footnote w:type="continuationSeparator" w:id="0">
    <w:p w14:paraId="1E4ADED5" w14:textId="77777777" w:rsidR="00901B27" w:rsidRDefault="0090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33DC" w14:textId="77777777" w:rsidR="00C63250" w:rsidRPr="00441BF4" w:rsidRDefault="00C63250" w:rsidP="00C63250">
    <w:pPr>
      <w:pStyle w:val="Header"/>
      <w:jc w:val="center"/>
    </w:pPr>
    <w: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592"/>
    <w:multiLevelType w:val="hybridMultilevel"/>
    <w:tmpl w:val="21C25D86"/>
    <w:lvl w:ilvl="0" w:tplc="72BC1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2B4"/>
    <w:multiLevelType w:val="hybridMultilevel"/>
    <w:tmpl w:val="854421EA"/>
    <w:lvl w:ilvl="0" w:tplc="22DE0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D76BC"/>
    <w:multiLevelType w:val="hybridMultilevel"/>
    <w:tmpl w:val="E906390C"/>
    <w:lvl w:ilvl="0" w:tplc="FF9005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956"/>
    <w:multiLevelType w:val="hybridMultilevel"/>
    <w:tmpl w:val="9D3213E8"/>
    <w:lvl w:ilvl="0" w:tplc="B4B05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6CC"/>
    <w:multiLevelType w:val="hybridMultilevel"/>
    <w:tmpl w:val="80E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024"/>
    <w:multiLevelType w:val="hybridMultilevel"/>
    <w:tmpl w:val="77883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C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E94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E07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850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8B1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487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44B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BA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4"/>
    <w:rsid w:val="00004A07"/>
    <w:rsid w:val="00065C73"/>
    <w:rsid w:val="00220A57"/>
    <w:rsid w:val="00310504"/>
    <w:rsid w:val="003152C5"/>
    <w:rsid w:val="003C2CB0"/>
    <w:rsid w:val="004C0EB3"/>
    <w:rsid w:val="00524F3D"/>
    <w:rsid w:val="005502E5"/>
    <w:rsid w:val="005B6BAF"/>
    <w:rsid w:val="00600287"/>
    <w:rsid w:val="00611095"/>
    <w:rsid w:val="006E6C34"/>
    <w:rsid w:val="0071488B"/>
    <w:rsid w:val="00901B27"/>
    <w:rsid w:val="009413B0"/>
    <w:rsid w:val="009B065E"/>
    <w:rsid w:val="00B80E44"/>
    <w:rsid w:val="00BE54A6"/>
    <w:rsid w:val="00C31111"/>
    <w:rsid w:val="00C355E8"/>
    <w:rsid w:val="00C63250"/>
    <w:rsid w:val="00CC05A4"/>
    <w:rsid w:val="00CC2BC9"/>
    <w:rsid w:val="00DF1407"/>
    <w:rsid w:val="00E6773C"/>
    <w:rsid w:val="00EC4BBD"/>
    <w:rsid w:val="00EE68AD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54ED"/>
  <w15:docId w15:val="{720C6F50-9335-4AA3-9017-2DE9E048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5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5E8"/>
  </w:style>
  <w:style w:type="paragraph" w:styleId="Footer">
    <w:name w:val="footer"/>
    <w:basedOn w:val="Normal"/>
    <w:link w:val="FooterChar"/>
    <w:uiPriority w:val="99"/>
    <w:semiHidden/>
    <w:unhideWhenUsed/>
    <w:rsid w:val="00C35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5E8"/>
  </w:style>
  <w:style w:type="character" w:styleId="Hyperlink">
    <w:name w:val="Hyperlink"/>
    <w:basedOn w:val="DefaultParagraphFont"/>
    <w:uiPriority w:val="99"/>
    <w:unhideWhenUsed/>
    <w:rsid w:val="00C3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ha.mustafa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14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</dc:creator>
  <cp:keywords/>
  <dc:description/>
  <cp:lastModifiedBy>lenovo</cp:lastModifiedBy>
  <cp:revision>20</cp:revision>
  <dcterms:created xsi:type="dcterms:W3CDTF">2019-04-06T07:09:00Z</dcterms:created>
  <dcterms:modified xsi:type="dcterms:W3CDTF">2023-05-29T10:44:00Z</dcterms:modified>
</cp:coreProperties>
</file>