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AE58" w14:textId="77777777" w:rsidR="00DF65EF" w:rsidRPr="00DF65EF" w:rsidRDefault="00DF65EF" w:rsidP="00DF65EF">
      <w:pPr>
        <w:spacing w:after="0" w:line="240" w:lineRule="auto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DF65EF"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  <w:t>Salahaddin University - Erbil </w:t>
      </w:r>
    </w:p>
    <w:p w14:paraId="2ED037F2" w14:textId="77777777" w:rsidR="00DF65EF" w:rsidRPr="00DF65EF" w:rsidRDefault="00DF65EF" w:rsidP="00DF65EF">
      <w:pPr>
        <w:spacing w:after="0" w:line="240" w:lineRule="auto"/>
        <w:textAlignment w:val="baseline"/>
        <w:rPr>
          <w:rFonts w:asciiTheme="majorBidi" w:eastAsia="Times New Roman" w:hAnsiTheme="majorBidi" w:cstheme="majorBidi"/>
          <w:kern w:val="0"/>
          <w:sz w:val="20"/>
          <w:szCs w:val="20"/>
          <w14:ligatures w14:val="none"/>
        </w:rPr>
      </w:pPr>
      <w:r w:rsidRPr="00DF65EF"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  <w:t xml:space="preserve">College of Agriculture Engineering Sciences </w:t>
      </w:r>
    </w:p>
    <w:p w14:paraId="08DD0249" w14:textId="04FEFE75" w:rsidR="00035A0F" w:rsidRDefault="00DF65EF" w:rsidP="00DF65EF">
      <w:pPr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</w:pPr>
      <w:r w:rsidRPr="00DF65EF"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  <w:t>Department of Horticulture</w:t>
      </w:r>
    </w:p>
    <w:p w14:paraId="5979B9B3" w14:textId="77777777" w:rsidR="00E67373" w:rsidRDefault="00E67373" w:rsidP="00DF65EF">
      <w:pPr>
        <w:rPr>
          <w:rFonts w:asciiTheme="majorBidi" w:eastAsia="+mn-ea" w:hAnsiTheme="majorBidi" w:cstheme="majorBidi"/>
          <w:color w:val="000000"/>
          <w:kern w:val="24"/>
          <w:sz w:val="32"/>
          <w:szCs w:val="32"/>
          <w14:ligatures w14:val="none"/>
        </w:rPr>
      </w:pPr>
    </w:p>
    <w:p w14:paraId="6D6C0292" w14:textId="140FCF7D" w:rsidR="00E67373" w:rsidRPr="00E67373" w:rsidRDefault="00E67373" w:rsidP="00E67373">
      <w:pPr>
        <w:jc w:val="center"/>
        <w:rPr>
          <w:rFonts w:asciiTheme="majorBidi" w:eastAsia="+mn-ea" w:hAnsiTheme="majorBidi" w:cstheme="majorBidi"/>
          <w:b/>
          <w:bCs/>
          <w:color w:val="000000"/>
          <w:kern w:val="24"/>
          <w:sz w:val="54"/>
          <w:szCs w:val="54"/>
          <w14:ligatures w14:val="none"/>
        </w:rPr>
      </w:pPr>
      <w:r w:rsidRPr="00E67373">
        <w:rPr>
          <w:rFonts w:asciiTheme="majorBidi" w:eastAsia="+mn-ea" w:hAnsiTheme="majorBidi" w:cstheme="majorBidi"/>
          <w:b/>
          <w:bCs/>
          <w:color w:val="000000"/>
          <w:kern w:val="24"/>
          <w:sz w:val="54"/>
          <w:szCs w:val="54"/>
          <w14:ligatures w14:val="none"/>
        </w:rPr>
        <w:t>Banks Question</w:t>
      </w:r>
    </w:p>
    <w:p w14:paraId="00DF54B6" w14:textId="68139CDE" w:rsidR="00E67373" w:rsidRDefault="00E67373" w:rsidP="005023F2">
      <w:pPr>
        <w:rPr>
          <w:rFonts w:asciiTheme="majorBidi" w:eastAsia="+mn-ea" w:hAnsiTheme="majorBidi" w:cstheme="majorBidi"/>
          <w:color w:val="FF0000"/>
          <w:kern w:val="24"/>
          <w:sz w:val="44"/>
          <w:szCs w:val="44"/>
          <w14:ligatures w14:val="none"/>
        </w:rPr>
      </w:pPr>
      <w:r w:rsidRPr="00E67373">
        <w:rPr>
          <w:rFonts w:ascii="Times New Roman" w:eastAsia="Times New Roman" w:hAnsi="Times New Roman" w:cs="Times New Roman"/>
          <w:b/>
          <w:bCs/>
          <w:color w:val="FF0000"/>
          <w:kern w:val="0"/>
          <w:sz w:val="38"/>
          <w:szCs w:val="38"/>
          <w:lang w:bidi="ar-IQ"/>
          <w14:ligatures w14:val="none"/>
        </w:rPr>
        <w:t>Principle of horticulture</w:t>
      </w:r>
      <w:r w:rsidRPr="00E67373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bidi="ar-IQ"/>
          <w14:ligatures w14:val="none"/>
        </w:rPr>
        <w:t xml:space="preserve">: </w:t>
      </w:r>
      <w:r w:rsidRPr="00E67373">
        <w:rPr>
          <w:rFonts w:ascii="Times New Roman" w:eastAsia="Times New Roman" w:hAnsi="Times New Roman" w:cs="Times New Roman"/>
          <w:color w:val="FF0000"/>
          <w:kern w:val="0"/>
          <w:sz w:val="38"/>
          <w:szCs w:val="38"/>
          <w:lang w:bidi="ar-IQ"/>
          <w14:ligatures w14:val="none"/>
        </w:rPr>
        <w:t>Practical</w:t>
      </w:r>
      <w:proofErr w:type="gramStart"/>
      <w:r w:rsidR="005023F2">
        <w:rPr>
          <w:rFonts w:ascii="Times New Roman" w:eastAsia="Times New Roman" w:hAnsi="Times New Roman" w:cs="Times New Roman"/>
          <w:color w:val="FF0000"/>
          <w:kern w:val="0"/>
          <w:sz w:val="38"/>
          <w:szCs w:val="38"/>
          <w:lang w:bidi="ar-IQ"/>
          <w14:ligatures w14:val="none"/>
        </w:rPr>
        <w:t xml:space="preserve">   </w:t>
      </w:r>
      <w:r w:rsidR="005023F2" w:rsidRPr="005023F2">
        <w:rPr>
          <w:rFonts w:ascii="Times New Roman" w:eastAsia="Times New Roman" w:hAnsi="Times New Roman" w:cs="Times New Roman"/>
          <w:b/>
          <w:bCs/>
          <w:color w:val="FF0000"/>
          <w:kern w:val="0"/>
          <w:sz w:val="38"/>
          <w:szCs w:val="38"/>
          <w:lang w:bidi="ar-IQ"/>
          <w14:ligatures w14:val="none"/>
        </w:rPr>
        <w:t>(</w:t>
      </w:r>
      <w:proofErr w:type="gramEnd"/>
      <w:r w:rsidR="005023F2" w:rsidRPr="005023F2">
        <w:rPr>
          <w:rFonts w:ascii="Times New Roman" w:eastAsia="Times New Roman" w:hAnsi="Times New Roman" w:cs="Times New Roman"/>
          <w:b/>
          <w:bCs/>
          <w:color w:val="FF0000"/>
          <w:kern w:val="0"/>
          <w:sz w:val="38"/>
          <w:szCs w:val="38"/>
          <w:lang w:bidi="ar-IQ"/>
          <w14:ligatures w14:val="none"/>
        </w:rPr>
        <w:t>2022 - 2023)</w:t>
      </w:r>
    </w:p>
    <w:p w14:paraId="69FCC289" w14:textId="77777777" w:rsidR="005023F2" w:rsidRPr="00E67373" w:rsidRDefault="005023F2" w:rsidP="005023F2">
      <w:pPr>
        <w:rPr>
          <w:rFonts w:asciiTheme="majorBidi" w:eastAsia="+mn-ea" w:hAnsiTheme="majorBidi" w:cstheme="majorBidi"/>
          <w:color w:val="FF0000"/>
          <w:kern w:val="24"/>
          <w:sz w:val="44"/>
          <w:szCs w:val="44"/>
          <w14:ligatures w14:val="none"/>
        </w:rPr>
      </w:pPr>
    </w:p>
    <w:p w14:paraId="790D444E" w14:textId="77777777" w:rsidR="005023F2" w:rsidRPr="005023F2" w:rsidRDefault="005023F2" w:rsidP="005023F2">
      <w:pPr>
        <w:spacing w:after="0" w:line="276" w:lineRule="auto"/>
        <w:rPr>
          <w:rFonts w:ascii="Cambria" w:eastAsia="Calibri" w:hAnsi="Cambria" w:cs="Arial"/>
          <w:b/>
          <w:bCs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b/>
          <w:bCs/>
          <w:kern w:val="0"/>
          <w:sz w:val="32"/>
          <w:szCs w:val="32"/>
          <w:lang w:val="en-GB" w:bidi="ar-KW"/>
          <w14:ligatures w14:val="none"/>
        </w:rPr>
        <w:t xml:space="preserve">Examinations and Style of Questions  </w:t>
      </w:r>
    </w:p>
    <w:p w14:paraId="0D025B07" w14:textId="77777777" w:rsidR="005023F2" w:rsidRPr="005023F2" w:rsidRDefault="005023F2" w:rsidP="005023F2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Define the following terms</w:t>
      </w:r>
    </w:p>
    <w:p w14:paraId="2E6AC43B" w14:textId="77777777" w:rsidR="005023F2" w:rsidRPr="005023F2" w:rsidRDefault="005023F2" w:rsidP="005023F2">
      <w:pPr>
        <w:numPr>
          <w:ilvl w:val="0"/>
          <w:numId w:val="2"/>
        </w:numPr>
        <w:spacing w:after="0" w:line="276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What is the reason behind the following:</w:t>
      </w:r>
    </w:p>
    <w:p w14:paraId="50F6D71C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Put (T) for true statement and (F) for false statement then correct the false statements.</w:t>
      </w:r>
    </w:p>
    <w:p w14:paraId="28A7388C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Compare each of the ………</w:t>
      </w:r>
      <w:proofErr w:type="gramStart"/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…..</w:t>
      </w:r>
      <w:proofErr w:type="gramEnd"/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 xml:space="preserve"> and ……………</w:t>
      </w:r>
    </w:p>
    <w:p w14:paraId="32311180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Choose correct answer (single choice or multiple choice)</w:t>
      </w:r>
    </w:p>
    <w:p w14:paraId="1F792FA6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List or Describe two ways of ………</w:t>
      </w:r>
      <w:proofErr w:type="gramStart"/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…..</w:t>
      </w:r>
      <w:proofErr w:type="gramEnd"/>
    </w:p>
    <w:p w14:paraId="0725A61C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What are the advantages (pros) and disadvantages (cons) of ……?</w:t>
      </w:r>
    </w:p>
    <w:p w14:paraId="4A62397E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Fill in the blanks with suitable terms:</w:t>
      </w:r>
    </w:p>
    <w:p w14:paraId="35446EE4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Correct the underlined bold parts if they are false</w:t>
      </w:r>
    </w:p>
    <w:p w14:paraId="1D5EEBAF" w14:textId="77777777" w:rsidR="005023F2" w:rsidRPr="005023F2" w:rsidRDefault="005023F2" w:rsidP="005023F2">
      <w:pPr>
        <w:numPr>
          <w:ilvl w:val="0"/>
          <w:numId w:val="2"/>
        </w:numPr>
        <w:spacing w:after="0" w:line="240" w:lineRule="auto"/>
        <w:contextualSpacing/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</w:pPr>
      <w:r w:rsidRPr="005023F2">
        <w:rPr>
          <w:rFonts w:ascii="Cambria" w:eastAsia="Calibri" w:hAnsi="Cambria" w:cs="Arial"/>
          <w:kern w:val="0"/>
          <w:sz w:val="32"/>
          <w:szCs w:val="32"/>
          <w:lang w:val="en-GB" w:bidi="ar-KW"/>
          <w14:ligatures w14:val="none"/>
        </w:rPr>
        <w:t>Rearrange the wards in column A with the suitable wards in column B</w:t>
      </w:r>
    </w:p>
    <w:p w14:paraId="2232F675" w14:textId="77777777" w:rsidR="00E67373" w:rsidRPr="005023F2" w:rsidRDefault="00E67373" w:rsidP="00DF65EF">
      <w:pPr>
        <w:rPr>
          <w:rFonts w:asciiTheme="majorBidi" w:hAnsiTheme="majorBidi" w:cstheme="majorBidi"/>
          <w:sz w:val="42"/>
          <w:szCs w:val="42"/>
          <w:lang w:val="en-GB"/>
        </w:rPr>
      </w:pPr>
    </w:p>
    <w:sectPr w:rsidR="00E67373" w:rsidRPr="005023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_R i b a Z_01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66D6"/>
    <w:multiLevelType w:val="multilevel"/>
    <w:tmpl w:val="EB2A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A010A"/>
    <w:multiLevelType w:val="hybridMultilevel"/>
    <w:tmpl w:val="2B14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731134">
    <w:abstractNumId w:val="0"/>
  </w:num>
  <w:num w:numId="2" w16cid:durableId="1060438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A"/>
    <w:rsid w:val="00035A0F"/>
    <w:rsid w:val="0010720A"/>
    <w:rsid w:val="005023F2"/>
    <w:rsid w:val="00AD161A"/>
    <w:rsid w:val="00DF65EF"/>
    <w:rsid w:val="00E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A1A0"/>
  <w15:chartTrackingRefBased/>
  <w15:docId w15:val="{D4260B0E-2F5B-4CFF-A337-E845B034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39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12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22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151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8019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5</cp:revision>
  <dcterms:created xsi:type="dcterms:W3CDTF">2023-05-23T11:27:00Z</dcterms:created>
  <dcterms:modified xsi:type="dcterms:W3CDTF">2023-05-23T11:34:00Z</dcterms:modified>
</cp:coreProperties>
</file>