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58" w:rsidRDefault="00770D58" w:rsidP="00836FE6">
      <w:pPr>
        <w:spacing w:line="240" w:lineRule="auto"/>
        <w:jc w:val="right"/>
        <w:rPr>
          <w:rFonts w:cs="Ali_K_Alwand"/>
        </w:rPr>
      </w:pPr>
    </w:p>
    <w:p w:rsidR="00770D58" w:rsidRDefault="00770D58" w:rsidP="00836FE6">
      <w:pPr>
        <w:spacing w:line="240" w:lineRule="auto"/>
        <w:jc w:val="right"/>
        <w:rPr>
          <w:rFonts w:cs="Ali_K_Alwand"/>
        </w:rPr>
      </w:pPr>
    </w:p>
    <w:p w:rsidR="00770D58" w:rsidRPr="00770D58" w:rsidRDefault="00770D58" w:rsidP="00836FE6">
      <w:pPr>
        <w:spacing w:line="240" w:lineRule="auto"/>
        <w:jc w:val="center"/>
        <w:rPr>
          <w:rFonts w:cs="Ali_K_Alwand" w:hint="cs"/>
          <w:sz w:val="32"/>
          <w:szCs w:val="32"/>
          <w:rtl/>
          <w:lang w:bidi="ar-IQ"/>
        </w:rPr>
      </w:pPr>
      <w:r w:rsidRPr="00770D58">
        <w:rPr>
          <w:rFonts w:cs="Ali_K_Alwand" w:hint="cs"/>
          <w:sz w:val="32"/>
          <w:szCs w:val="32"/>
          <w:rtl/>
          <w:lang w:bidi="ar-IQ"/>
        </w:rPr>
        <w:t>ضةند ثرسياريكى نموونةيى</w:t>
      </w:r>
    </w:p>
    <w:p w:rsidR="00770D58" w:rsidRPr="00770D58" w:rsidRDefault="00770D58" w:rsidP="00836FE6">
      <w:pPr>
        <w:spacing w:line="240" w:lineRule="auto"/>
        <w:jc w:val="right"/>
        <w:rPr>
          <w:rFonts w:cs="Ali_K_Alwand"/>
          <w:sz w:val="32"/>
          <w:szCs w:val="32"/>
        </w:rPr>
      </w:pPr>
    </w:p>
    <w:p w:rsidR="00770D58" w:rsidRPr="00770D58" w:rsidRDefault="00E759F7" w:rsidP="00836FE6">
      <w:pPr>
        <w:spacing w:line="240" w:lineRule="auto"/>
        <w:jc w:val="right"/>
        <w:rPr>
          <w:rFonts w:cs="Ali_K_Alwand"/>
          <w:sz w:val="32"/>
          <w:szCs w:val="32"/>
        </w:rPr>
      </w:pPr>
      <w:r w:rsidRPr="00770D58">
        <w:rPr>
          <w:rFonts w:cs="Ali_K_Alwand"/>
          <w:sz w:val="32"/>
          <w:szCs w:val="32"/>
          <w:rtl/>
        </w:rPr>
        <w:t xml:space="preserve">                                                 </w:t>
      </w:r>
      <w:r w:rsidR="00F05DA8" w:rsidRPr="00770D58">
        <w:rPr>
          <w:rFonts w:cs="Ali_K_Alwand"/>
          <w:sz w:val="32"/>
          <w:szCs w:val="32"/>
          <w:rtl/>
        </w:rPr>
        <w:t xml:space="preserve">        </w:t>
      </w:r>
      <w:r w:rsidR="00836FE6">
        <w:rPr>
          <w:rFonts w:cs="Ali_K_Alwand"/>
          <w:sz w:val="32"/>
          <w:szCs w:val="32"/>
          <w:rtl/>
        </w:rPr>
        <w:t xml:space="preserve">         </w:t>
      </w:r>
      <w:r w:rsidR="00F05DA8" w:rsidRPr="00770D58">
        <w:rPr>
          <w:rFonts w:cs="Ali_K_Alwand"/>
          <w:sz w:val="32"/>
          <w:szCs w:val="32"/>
          <w:rtl/>
        </w:rPr>
        <w:t xml:space="preserve">   </w:t>
      </w:r>
    </w:p>
    <w:p w:rsidR="00E759F7" w:rsidRPr="00770D58" w:rsidRDefault="00817201" w:rsidP="00836FE6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1</w:t>
      </w:r>
      <w:r w:rsidR="00E759F7" w:rsidRPr="00770D58">
        <w:rPr>
          <w:rFonts w:cs="Ali_K_Alwand"/>
          <w:sz w:val="32"/>
          <w:szCs w:val="32"/>
          <w:rtl/>
        </w:rPr>
        <w:t xml:space="preserve"> – جياوازى ضيية نيوان دةستور وسيستةمى دةستورى ؟</w:t>
      </w:r>
    </w:p>
    <w:p w:rsidR="00E759F7" w:rsidRPr="00770D58" w:rsidRDefault="00817201" w:rsidP="00836FE6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2</w:t>
      </w:r>
      <w:r w:rsidR="00E759F7" w:rsidRPr="00770D58">
        <w:rPr>
          <w:rFonts w:cs="Ali_K_Alwand"/>
          <w:sz w:val="32"/>
          <w:szCs w:val="32"/>
          <w:rtl/>
        </w:rPr>
        <w:t xml:space="preserve"> – ( تةنيا يذميَرة ) ريَبازة ديموكراسييةكانى بنياتنانى دةستورةكان، يةك نموونة بؤ هةريةكيَكيان بهيَنةوة</w:t>
      </w:r>
      <w:r w:rsidR="00E759F7" w:rsidRPr="00770D58">
        <w:rPr>
          <w:rFonts w:cs="Ali_K_Alwand"/>
          <w:sz w:val="32"/>
          <w:szCs w:val="32"/>
        </w:rPr>
        <w:t xml:space="preserve"> . </w:t>
      </w:r>
    </w:p>
    <w:p w:rsidR="00E759F7" w:rsidRPr="00770D58" w:rsidRDefault="00817201" w:rsidP="00836FE6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/>
          <w:sz w:val="32"/>
          <w:szCs w:val="32"/>
          <w:rtl/>
        </w:rPr>
        <w:t xml:space="preserve">             </w:t>
      </w:r>
      <w:r w:rsidR="00E759F7" w:rsidRPr="00770D58">
        <w:rPr>
          <w:rFonts w:cs="Ali_K_Alwand"/>
          <w:sz w:val="32"/>
          <w:szCs w:val="32"/>
          <w:rtl/>
        </w:rPr>
        <w:t xml:space="preserve">                                </w:t>
      </w:r>
      <w:r w:rsidR="00836FE6">
        <w:rPr>
          <w:rFonts w:cs="Ali_K_Alwand"/>
          <w:sz w:val="32"/>
          <w:szCs w:val="32"/>
          <w:rtl/>
        </w:rPr>
        <w:t xml:space="preserve">                             </w:t>
      </w:r>
      <w:r w:rsidR="00E759F7" w:rsidRPr="00770D58">
        <w:rPr>
          <w:rFonts w:cs="Ali_K_Alwand"/>
          <w:sz w:val="32"/>
          <w:szCs w:val="32"/>
          <w:rtl/>
        </w:rPr>
        <w:t xml:space="preserve">   </w:t>
      </w:r>
    </w:p>
    <w:p w:rsidR="00E759F7" w:rsidRPr="00770D58" w:rsidRDefault="00E759F7" w:rsidP="00817201">
      <w:pPr>
        <w:spacing w:line="240" w:lineRule="auto"/>
        <w:jc w:val="right"/>
        <w:rPr>
          <w:rFonts w:cs="Ali_K_Alwand"/>
          <w:sz w:val="32"/>
          <w:szCs w:val="32"/>
        </w:rPr>
      </w:pPr>
      <w:r w:rsidRPr="00770D58">
        <w:rPr>
          <w:rFonts w:cs="Ali_K_Alwand"/>
          <w:sz w:val="32"/>
          <w:szCs w:val="32"/>
          <w:rtl/>
        </w:rPr>
        <w:t xml:space="preserve"> </w:t>
      </w:r>
      <w:r w:rsidR="00817201">
        <w:rPr>
          <w:rFonts w:cs="Ali_K_Alwand" w:hint="cs"/>
          <w:sz w:val="32"/>
          <w:szCs w:val="32"/>
          <w:rtl/>
        </w:rPr>
        <w:t>3</w:t>
      </w:r>
      <w:r w:rsidRPr="00770D58">
        <w:rPr>
          <w:rFonts w:cs="Ali_K_Alwand"/>
          <w:sz w:val="32"/>
          <w:szCs w:val="32"/>
          <w:rtl/>
        </w:rPr>
        <w:t>– هةلَويَستى دةستورى عيَراق 2005 سةبارةت بة ثرنسيثى شكؤى دةستور رِوونبكةوة</w:t>
      </w:r>
      <w:r w:rsidRPr="00770D58">
        <w:rPr>
          <w:rFonts w:cs="Ali_K_Alwand"/>
          <w:sz w:val="32"/>
          <w:szCs w:val="32"/>
        </w:rPr>
        <w:t xml:space="preserve"> </w:t>
      </w:r>
    </w:p>
    <w:p w:rsidR="00E759F7" w:rsidRPr="00770D58" w:rsidRDefault="00817201" w:rsidP="00817201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4</w:t>
      </w:r>
      <w:r w:rsidR="00E759F7" w:rsidRPr="00770D58">
        <w:rPr>
          <w:rFonts w:cs="Ali_K_Alwand"/>
          <w:sz w:val="32"/>
          <w:szCs w:val="32"/>
          <w:rtl/>
        </w:rPr>
        <w:t xml:space="preserve"> – باسى دوو لايةنى ئيجابى ضاوديَرى دادوةرى بة ريَطاى هةلَواسينى تةتبيقكردنى ياسا ( الامتناع ) بكة</w:t>
      </w:r>
      <w:r w:rsidR="00836FE6">
        <w:rPr>
          <w:rFonts w:cs="Ali_K_Alwand"/>
          <w:sz w:val="32"/>
          <w:szCs w:val="32"/>
          <w:rtl/>
        </w:rPr>
        <w:t xml:space="preserve"> </w:t>
      </w:r>
    </w:p>
    <w:p w:rsidR="00E759F7" w:rsidRPr="00770D58" w:rsidRDefault="00817201" w:rsidP="00836FE6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5</w:t>
      </w:r>
      <w:r w:rsidR="00E759F7" w:rsidRPr="00770D58">
        <w:rPr>
          <w:rFonts w:cs="Ali_K_Alwand"/>
          <w:sz w:val="32"/>
          <w:szCs w:val="32"/>
          <w:rtl/>
        </w:rPr>
        <w:t xml:space="preserve"> – طرنطترين رةخنة ئاراستةى ضاوديَرى دادوةرى بةريَطاى هةلَوةشاندنةوة كرابيَت ضيية ؟</w:t>
      </w:r>
    </w:p>
    <w:p w:rsidR="00E759F7" w:rsidRPr="00770D58" w:rsidRDefault="00817201" w:rsidP="00836FE6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6</w:t>
      </w:r>
      <w:r w:rsidR="00E759F7" w:rsidRPr="00770D58">
        <w:rPr>
          <w:rFonts w:cs="Ali_K_Alwand"/>
          <w:sz w:val="32"/>
          <w:szCs w:val="32"/>
          <w:rtl/>
        </w:rPr>
        <w:t>- مةبةست لة عورفى دةستورى موفةسير(العرف المفسر ) ضيية ؟ بةهاى ياسايى ضيية ؟</w:t>
      </w:r>
    </w:p>
    <w:p w:rsidR="00E759F7" w:rsidRPr="00770D58" w:rsidRDefault="00817201" w:rsidP="00836FE6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7</w:t>
      </w:r>
      <w:r w:rsidR="00E759F7" w:rsidRPr="00770D58">
        <w:rPr>
          <w:rFonts w:cs="Arial"/>
          <w:sz w:val="32"/>
          <w:szCs w:val="32"/>
          <w:rtl/>
        </w:rPr>
        <w:t xml:space="preserve"> – مالفرق بين الدستور والنظام الدستوري؟</w:t>
      </w:r>
    </w:p>
    <w:p w:rsidR="00E759F7" w:rsidRPr="00770D58" w:rsidRDefault="00817201" w:rsidP="00817201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8</w:t>
      </w:r>
      <w:r w:rsidR="00E759F7" w:rsidRPr="00770D58">
        <w:rPr>
          <w:rFonts w:cs="Arial"/>
          <w:sz w:val="32"/>
          <w:szCs w:val="32"/>
          <w:rtl/>
        </w:rPr>
        <w:t xml:space="preserve"> – ( عدد فقط) الاساليب الديموقراطية في بناء الدساتير مع اعطاء مثال واحد لكل منها</w:t>
      </w:r>
      <w:r w:rsidR="00E759F7" w:rsidRPr="00770D58">
        <w:rPr>
          <w:sz w:val="32"/>
          <w:szCs w:val="32"/>
        </w:rPr>
        <w:t xml:space="preserve"> </w:t>
      </w:r>
    </w:p>
    <w:p w:rsidR="00E759F7" w:rsidRPr="00770D58" w:rsidRDefault="00E759F7" w:rsidP="00817201">
      <w:pPr>
        <w:spacing w:line="240" w:lineRule="auto"/>
        <w:rPr>
          <w:sz w:val="32"/>
          <w:szCs w:val="32"/>
        </w:rPr>
      </w:pPr>
      <w:r w:rsidRPr="00770D58">
        <w:rPr>
          <w:rFonts w:cs="Arial"/>
          <w:sz w:val="32"/>
          <w:szCs w:val="32"/>
          <w:rtl/>
        </w:rPr>
        <w:t xml:space="preserve">                                                                           </w:t>
      </w:r>
      <w:r w:rsidR="00817201">
        <w:rPr>
          <w:rFonts w:cs="Arial"/>
          <w:sz w:val="32"/>
          <w:szCs w:val="32"/>
          <w:rtl/>
        </w:rPr>
        <w:t xml:space="preserve">                          </w:t>
      </w:r>
    </w:p>
    <w:p w:rsidR="00E759F7" w:rsidRPr="00770D58" w:rsidRDefault="00817201" w:rsidP="00817201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9</w:t>
      </w:r>
      <w:r w:rsidR="00E759F7" w:rsidRPr="00770D58">
        <w:rPr>
          <w:rFonts w:cs="Arial"/>
          <w:sz w:val="32"/>
          <w:szCs w:val="32"/>
          <w:rtl/>
        </w:rPr>
        <w:t xml:space="preserve"> –</w:t>
      </w:r>
      <w:r>
        <w:rPr>
          <w:rFonts w:cs="Arial" w:hint="cs"/>
          <w:sz w:val="32"/>
          <w:szCs w:val="32"/>
          <w:rtl/>
        </w:rPr>
        <w:t xml:space="preserve"> ماهو</w:t>
      </w:r>
      <w:r w:rsidR="00E759F7" w:rsidRPr="00770D58">
        <w:rPr>
          <w:rFonts w:cs="Arial"/>
          <w:sz w:val="32"/>
          <w:szCs w:val="32"/>
          <w:rtl/>
        </w:rPr>
        <w:t xml:space="preserve"> موقف دستور العراقي 2005 من مبدأ سمو الدستور</w:t>
      </w:r>
      <w:r>
        <w:rPr>
          <w:rFonts w:cs="Arial" w:hint="cs"/>
          <w:sz w:val="32"/>
          <w:szCs w:val="32"/>
          <w:rtl/>
        </w:rPr>
        <w:t>؟</w:t>
      </w:r>
      <w:r w:rsidR="00E759F7" w:rsidRPr="00770D58">
        <w:rPr>
          <w:sz w:val="32"/>
          <w:szCs w:val="32"/>
        </w:rPr>
        <w:t xml:space="preserve"> </w:t>
      </w:r>
    </w:p>
    <w:p w:rsidR="00E759F7" w:rsidRPr="00770D58" w:rsidRDefault="00817201" w:rsidP="00817201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10</w:t>
      </w:r>
      <w:r w:rsidR="00E759F7" w:rsidRPr="00770D58">
        <w:rPr>
          <w:rFonts w:cs="Arial"/>
          <w:sz w:val="32"/>
          <w:szCs w:val="32"/>
          <w:rtl/>
        </w:rPr>
        <w:t xml:space="preserve"> – اذكر اهم ميزتين للرقابة القضائية عن طريق تعليق تطبيق القانون</w:t>
      </w:r>
      <w:r>
        <w:rPr>
          <w:rFonts w:cs="Arial" w:hint="cs"/>
          <w:sz w:val="32"/>
          <w:szCs w:val="32"/>
          <w:rtl/>
        </w:rPr>
        <w:t>.</w:t>
      </w:r>
      <w:r w:rsidR="00E759F7" w:rsidRPr="00770D58">
        <w:rPr>
          <w:sz w:val="32"/>
          <w:szCs w:val="32"/>
        </w:rPr>
        <w:t xml:space="preserve"> </w:t>
      </w:r>
    </w:p>
    <w:p w:rsidR="00E759F7" w:rsidRPr="00770D58" w:rsidRDefault="00817201" w:rsidP="00817201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11</w:t>
      </w:r>
      <w:r w:rsidR="00E759F7" w:rsidRPr="00770D58">
        <w:rPr>
          <w:rFonts w:cs="Arial"/>
          <w:sz w:val="32"/>
          <w:szCs w:val="32"/>
          <w:rtl/>
        </w:rPr>
        <w:t xml:space="preserve"> – اذكر اهم انتقاد وجه للرقابة القضائية عن طريق الالغاء</w:t>
      </w:r>
      <w:r>
        <w:rPr>
          <w:rFonts w:cs="Arial" w:hint="cs"/>
          <w:sz w:val="32"/>
          <w:szCs w:val="32"/>
          <w:rtl/>
        </w:rPr>
        <w:t>.</w:t>
      </w:r>
      <w:r w:rsidR="00E759F7" w:rsidRPr="00770D58">
        <w:rPr>
          <w:sz w:val="32"/>
          <w:szCs w:val="32"/>
        </w:rPr>
        <w:t xml:space="preserve"> </w:t>
      </w:r>
    </w:p>
    <w:p w:rsidR="00E759F7" w:rsidRPr="00770D58" w:rsidRDefault="00817201" w:rsidP="00836FE6">
      <w:pPr>
        <w:spacing w:line="240" w:lineRule="auto"/>
        <w:jc w:val="right"/>
        <w:rPr>
          <w:sz w:val="32"/>
          <w:szCs w:val="32"/>
        </w:rPr>
      </w:pPr>
      <w:r>
        <w:rPr>
          <w:rFonts w:cs="Arial" w:hint="cs"/>
          <w:sz w:val="32"/>
          <w:szCs w:val="32"/>
          <w:rtl/>
        </w:rPr>
        <w:t>12</w:t>
      </w:r>
      <w:r w:rsidR="00E759F7" w:rsidRPr="00770D58">
        <w:rPr>
          <w:rFonts w:cs="Arial"/>
          <w:sz w:val="32"/>
          <w:szCs w:val="32"/>
          <w:rtl/>
        </w:rPr>
        <w:t xml:space="preserve"> – ماالمقصود من العرف الدستوري المفسر ؟ وما قيمته القانونية ؟</w:t>
      </w:r>
    </w:p>
    <w:p w:rsidR="007A76FC" w:rsidRPr="00836FE6" w:rsidRDefault="00E759F7" w:rsidP="00836FE6">
      <w:pPr>
        <w:spacing w:line="240" w:lineRule="auto"/>
        <w:jc w:val="right"/>
        <w:rPr>
          <w:rFonts w:cs="Ali_K_Alwand"/>
          <w:sz w:val="32"/>
          <w:szCs w:val="32"/>
        </w:rPr>
      </w:pPr>
      <w:r w:rsidRPr="00836FE6">
        <w:rPr>
          <w:rFonts w:cs="Ali_K_Alwand"/>
          <w:sz w:val="32"/>
          <w:szCs w:val="32"/>
        </w:rPr>
        <w:t xml:space="preserve">             </w:t>
      </w:r>
    </w:p>
    <w:p w:rsidR="00836FE6" w:rsidRPr="00836FE6" w:rsidRDefault="00817201" w:rsidP="00817201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lastRenderedPageBreak/>
        <w:t>13</w:t>
      </w:r>
      <w:r w:rsidR="00836FE6" w:rsidRPr="00836FE6">
        <w:rPr>
          <w:rFonts w:cs="Ali_K_Alwand"/>
          <w:sz w:val="32"/>
          <w:szCs w:val="32"/>
          <w:rtl/>
        </w:rPr>
        <w:t xml:space="preserve"> – باسى تيوَرى زةروورةت بكة وةك رِيزثةرِ و كؤتةبةنديَك لةسةر ثرينسيثى بةرزى ( شكؤى ) دةستوور </w:t>
      </w:r>
      <w:r w:rsidR="00836FE6" w:rsidRPr="00836FE6">
        <w:rPr>
          <w:rFonts w:asciiTheme="minorBidi" w:hAnsiTheme="minorBidi"/>
          <w:sz w:val="32"/>
          <w:szCs w:val="32"/>
          <w:rtl/>
        </w:rPr>
        <w:t>.( تكلم عن نظرية الضرورة كاستثناء و قيد على مبدأ سمو الدستور</w:t>
      </w:r>
      <w:r w:rsidR="00836FE6" w:rsidRPr="00836FE6">
        <w:rPr>
          <w:rFonts w:cs="Ali_K_Alwand"/>
          <w:sz w:val="32"/>
          <w:szCs w:val="32"/>
        </w:rPr>
        <w:t xml:space="preserve"> ) </w:t>
      </w:r>
    </w:p>
    <w:p w:rsidR="00836FE6" w:rsidRPr="00836FE6" w:rsidRDefault="00836FE6" w:rsidP="00817201">
      <w:pPr>
        <w:spacing w:line="240" w:lineRule="auto"/>
        <w:jc w:val="right"/>
        <w:rPr>
          <w:rFonts w:cs="Ali_K_Alwand"/>
          <w:sz w:val="32"/>
          <w:szCs w:val="32"/>
        </w:rPr>
      </w:pPr>
      <w:r w:rsidRPr="00836FE6">
        <w:rPr>
          <w:rFonts w:cs="Ali_K_Alwand"/>
          <w:sz w:val="32"/>
          <w:szCs w:val="32"/>
          <w:rtl/>
        </w:rPr>
        <w:t xml:space="preserve"> </w:t>
      </w:r>
      <w:r w:rsidR="00817201">
        <w:rPr>
          <w:rFonts w:cs="Ali_K_Alwand" w:hint="cs"/>
          <w:sz w:val="32"/>
          <w:szCs w:val="32"/>
          <w:rtl/>
        </w:rPr>
        <w:t>14</w:t>
      </w:r>
      <w:r w:rsidRPr="00836FE6">
        <w:rPr>
          <w:rFonts w:cs="Ali_K_Alwand"/>
          <w:sz w:val="32"/>
          <w:szCs w:val="32"/>
          <w:rtl/>
        </w:rPr>
        <w:t xml:space="preserve">-  ثيَناسةى دةستوور لة رِووى زمانةوانى و زاراوةييةوة بكة . ( </w:t>
      </w:r>
      <w:r w:rsidRPr="00D02650">
        <w:rPr>
          <w:rFonts w:asciiTheme="minorBidi" w:hAnsiTheme="minorBidi"/>
          <w:sz w:val="32"/>
          <w:szCs w:val="32"/>
          <w:rtl/>
        </w:rPr>
        <w:t>عرّف الدستور لغة واصطلاحا</w:t>
      </w:r>
      <w:r w:rsidRPr="00836FE6">
        <w:rPr>
          <w:rFonts w:cs="Ali_K_Alwand"/>
          <w:sz w:val="32"/>
          <w:szCs w:val="32"/>
          <w:rtl/>
        </w:rPr>
        <w:t>ً</w:t>
      </w:r>
      <w:r w:rsidRPr="00836FE6">
        <w:rPr>
          <w:rFonts w:cs="Ali_K_Alwand"/>
          <w:sz w:val="32"/>
          <w:szCs w:val="32"/>
        </w:rPr>
        <w:t xml:space="preserve"> </w:t>
      </w:r>
    </w:p>
    <w:p w:rsidR="00836FE6" w:rsidRPr="00836FE6" w:rsidRDefault="00817201" w:rsidP="00817201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15</w:t>
      </w:r>
      <w:r w:rsidR="00836FE6" w:rsidRPr="00836FE6">
        <w:rPr>
          <w:rFonts w:cs="Ali_K_Alwand"/>
          <w:sz w:val="32"/>
          <w:szCs w:val="32"/>
          <w:rtl/>
        </w:rPr>
        <w:t xml:space="preserve"> – ثيَناسةى هةمواركردنى دةستوور بكة لةطةلَ دةستنيشانكردنى طرنطترين ئةو قؤناغانةى كة ثيَيداتيَثةرِدةبيَت </w:t>
      </w:r>
      <w:r w:rsidR="00836FE6" w:rsidRPr="00D02650">
        <w:rPr>
          <w:rFonts w:asciiTheme="minorBidi" w:hAnsiTheme="minorBidi"/>
          <w:sz w:val="32"/>
          <w:szCs w:val="32"/>
          <w:rtl/>
        </w:rPr>
        <w:t>.( عرف التعديل الدستورى مبينا اهم المراحل التي يمر بها هذا الاجراء</w:t>
      </w:r>
      <w:r w:rsidR="00836FE6" w:rsidRPr="00836FE6">
        <w:rPr>
          <w:rFonts w:cs="Ali_K_Alwand"/>
          <w:sz w:val="32"/>
          <w:szCs w:val="32"/>
        </w:rPr>
        <w:t xml:space="preserve"> ) </w:t>
      </w:r>
    </w:p>
    <w:p w:rsidR="00836FE6" w:rsidRPr="00836FE6" w:rsidRDefault="00817201" w:rsidP="00817201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16</w:t>
      </w:r>
      <w:r w:rsidR="00836FE6" w:rsidRPr="00836FE6">
        <w:rPr>
          <w:rFonts w:cs="Ali_K_Alwand"/>
          <w:sz w:val="32"/>
          <w:szCs w:val="32"/>
          <w:rtl/>
        </w:rPr>
        <w:t xml:space="preserve">– باس لة ضاوديَرى دادوةرى  لةسةر دةستووريةتى ياساكان بة شيَوازى هةلَوةشاندنةوةى ياسا بكة ، و هةلَويَستى دةستورى عيَراقى بؤ سالَى 2005 رِوون بكةوة </w:t>
      </w:r>
      <w:r w:rsidR="00836FE6" w:rsidRPr="00D02650">
        <w:rPr>
          <w:rFonts w:asciiTheme="minorBidi" w:hAnsiTheme="minorBidi"/>
          <w:sz w:val="32"/>
          <w:szCs w:val="32"/>
          <w:rtl/>
        </w:rPr>
        <w:t xml:space="preserve">.( تكلم عن الرقابة القضائية  على دستورية القوانين باسلوب الالغاء ، مبينا موقف الدستور العراقي لسنة </w:t>
      </w:r>
      <w:bookmarkStart w:id="0" w:name="_GoBack"/>
      <w:bookmarkEnd w:id="0"/>
      <w:r w:rsidR="00836FE6" w:rsidRPr="00D02650">
        <w:rPr>
          <w:rFonts w:asciiTheme="minorBidi" w:hAnsiTheme="minorBidi"/>
          <w:sz w:val="32"/>
          <w:szCs w:val="32"/>
          <w:rtl/>
        </w:rPr>
        <w:t>2005</w:t>
      </w:r>
      <w:r w:rsidR="00836FE6" w:rsidRPr="00D02650">
        <w:rPr>
          <w:rFonts w:asciiTheme="minorBidi" w:hAnsiTheme="minorBidi"/>
          <w:sz w:val="32"/>
          <w:szCs w:val="32"/>
        </w:rPr>
        <w:t xml:space="preserve"> ) </w:t>
      </w:r>
      <w:r w:rsidR="00836FE6" w:rsidRPr="00D02650">
        <w:rPr>
          <w:rFonts w:asciiTheme="minorBidi" w:hAnsiTheme="minorBidi"/>
          <w:sz w:val="32"/>
          <w:szCs w:val="32"/>
        </w:rPr>
        <w:cr/>
      </w:r>
    </w:p>
    <w:p w:rsidR="00836FE6" w:rsidRPr="00836FE6" w:rsidRDefault="00817201" w:rsidP="00817201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17</w:t>
      </w:r>
      <w:r w:rsidR="00836FE6" w:rsidRPr="00836FE6">
        <w:rPr>
          <w:rFonts w:cs="Ali_K_Alwand"/>
          <w:sz w:val="32"/>
          <w:szCs w:val="32"/>
          <w:rtl/>
        </w:rPr>
        <w:t xml:space="preserve">– مةبةست ضيية لة دةستوورى ضةقبةستوو و جياوازى ضيية لة طةلَ دةستوورى مةرن ؟ ( </w:t>
      </w:r>
      <w:r w:rsidR="00836FE6" w:rsidRPr="00D02650">
        <w:rPr>
          <w:rFonts w:asciiTheme="minorBidi" w:hAnsiTheme="minorBidi"/>
          <w:sz w:val="32"/>
          <w:szCs w:val="32"/>
          <w:rtl/>
        </w:rPr>
        <w:t>مالمقصود بالدستور الجامد ومالفرق بينه وبين الدستور المرن ؟</w:t>
      </w:r>
      <w:r w:rsidR="00836FE6" w:rsidRPr="00836FE6">
        <w:rPr>
          <w:rFonts w:cs="Ali_K_Alwand"/>
          <w:sz w:val="32"/>
          <w:szCs w:val="32"/>
        </w:rPr>
        <w:t xml:space="preserve"> ) </w:t>
      </w:r>
    </w:p>
    <w:p w:rsidR="00836FE6" w:rsidRPr="00836FE6" w:rsidRDefault="00836FE6" w:rsidP="00817201">
      <w:pPr>
        <w:spacing w:line="240" w:lineRule="auto"/>
        <w:jc w:val="right"/>
        <w:rPr>
          <w:rFonts w:cs="Ali_K_Alwand"/>
          <w:sz w:val="32"/>
          <w:szCs w:val="32"/>
        </w:rPr>
      </w:pPr>
      <w:r w:rsidRPr="00836FE6">
        <w:rPr>
          <w:rFonts w:cs="Ali_K_Alwand"/>
          <w:sz w:val="32"/>
          <w:szCs w:val="32"/>
          <w:rtl/>
        </w:rPr>
        <w:t xml:space="preserve">ب – باس لة دوو لايةنى ئيجابى ضاوديَرى دادوةرى لة سةر دةستووريةتى ياسا بكة بةريَطاى هةلَواسينى تةتبيقكردنى ياسا . </w:t>
      </w:r>
      <w:r w:rsidRPr="00D02650">
        <w:rPr>
          <w:rFonts w:asciiTheme="minorBidi" w:hAnsiTheme="minorBidi"/>
          <w:sz w:val="32"/>
          <w:szCs w:val="32"/>
          <w:rtl/>
        </w:rPr>
        <w:t>(وضح اثنين من مزايا الرقابة القضائية على دستورية القوانين  عن طريق تعليق تطبيق القانون</w:t>
      </w:r>
      <w:r w:rsidR="00817201">
        <w:rPr>
          <w:rFonts w:asciiTheme="minorBidi" w:hAnsiTheme="minorBidi" w:hint="cs"/>
          <w:sz w:val="32"/>
          <w:szCs w:val="32"/>
          <w:rtl/>
        </w:rPr>
        <w:t>)</w:t>
      </w:r>
      <w:r w:rsidRPr="00836FE6">
        <w:rPr>
          <w:rFonts w:cs="Ali_K_Alwand"/>
          <w:sz w:val="32"/>
          <w:szCs w:val="32"/>
        </w:rPr>
        <w:t xml:space="preserve"> </w:t>
      </w:r>
    </w:p>
    <w:p w:rsidR="00836FE6" w:rsidRPr="00836FE6" w:rsidRDefault="00817201" w:rsidP="00817201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18</w:t>
      </w:r>
      <w:r w:rsidR="00836FE6" w:rsidRPr="00836FE6">
        <w:rPr>
          <w:rFonts w:cs="Ali_K_Alwand"/>
          <w:sz w:val="32"/>
          <w:szCs w:val="32"/>
          <w:rtl/>
        </w:rPr>
        <w:t xml:space="preserve">–  ضؤن دةستوور بنياتدةنريَت بةريَطاى كؤمةكيَكى دامةزريَنةر نموونةيةكيش بهيَنةوة ؟ </w:t>
      </w:r>
      <w:r w:rsidR="00836FE6" w:rsidRPr="00D02650">
        <w:rPr>
          <w:rFonts w:asciiTheme="minorBidi" w:hAnsiTheme="minorBidi"/>
          <w:sz w:val="32"/>
          <w:szCs w:val="32"/>
          <w:rtl/>
        </w:rPr>
        <w:t>.( وضح باختصار كيف يتم وضع دستور بطريقة الجمعية التأسيسية مع اعطاء مثال حول ذلك</w:t>
      </w:r>
      <w:r>
        <w:rPr>
          <w:rFonts w:asciiTheme="minorBidi" w:hAnsiTheme="minorBidi" w:hint="cs"/>
          <w:sz w:val="32"/>
          <w:szCs w:val="32"/>
          <w:rtl/>
        </w:rPr>
        <w:t>)</w:t>
      </w:r>
      <w:r w:rsidR="00836FE6" w:rsidRPr="00836FE6">
        <w:rPr>
          <w:rFonts w:cs="Ali_K_Alwand"/>
          <w:sz w:val="32"/>
          <w:szCs w:val="32"/>
        </w:rPr>
        <w:t>)</w:t>
      </w:r>
    </w:p>
    <w:p w:rsidR="00836FE6" w:rsidRPr="00836FE6" w:rsidRDefault="00817201" w:rsidP="00836FE6">
      <w:pPr>
        <w:spacing w:line="240" w:lineRule="auto"/>
        <w:jc w:val="right"/>
        <w:rPr>
          <w:rFonts w:cs="Ali_K_Alwand"/>
          <w:sz w:val="32"/>
          <w:szCs w:val="32"/>
        </w:rPr>
      </w:pPr>
      <w:r>
        <w:rPr>
          <w:rFonts w:cs="Ali_K_Alwand" w:hint="cs"/>
          <w:sz w:val="32"/>
          <w:szCs w:val="32"/>
          <w:rtl/>
        </w:rPr>
        <w:t>19</w:t>
      </w:r>
      <w:r w:rsidR="00836FE6" w:rsidRPr="00836FE6">
        <w:rPr>
          <w:rFonts w:cs="Ali_K_Alwand"/>
          <w:sz w:val="32"/>
          <w:szCs w:val="32"/>
          <w:rtl/>
        </w:rPr>
        <w:t xml:space="preserve">– باس لة دابى دةستوورى هةمواركار بكة لةطةلَ دياريكردنى بة هاى ياسايى ئةم جؤرة دابة  .( </w:t>
      </w:r>
      <w:r w:rsidR="00836FE6" w:rsidRPr="00D02650">
        <w:rPr>
          <w:rFonts w:asciiTheme="minorBidi" w:hAnsiTheme="minorBidi"/>
          <w:sz w:val="32"/>
          <w:szCs w:val="32"/>
          <w:rtl/>
        </w:rPr>
        <w:t>تكلم عن العرف الدستوري المعدِل مبينا القيمة القانونية لهذا النوع من العرف</w:t>
      </w:r>
      <w:r>
        <w:rPr>
          <w:rFonts w:asciiTheme="minorBidi" w:hAnsiTheme="minorBidi" w:hint="cs"/>
          <w:sz w:val="32"/>
          <w:szCs w:val="32"/>
          <w:rtl/>
        </w:rPr>
        <w:t>)</w:t>
      </w:r>
      <w:r w:rsidR="00836FE6" w:rsidRPr="00836FE6">
        <w:rPr>
          <w:rFonts w:cs="Ali_K_Alwand"/>
          <w:sz w:val="32"/>
          <w:szCs w:val="32"/>
        </w:rPr>
        <w:t xml:space="preserve"> )</w:t>
      </w:r>
    </w:p>
    <w:p w:rsidR="00836FE6" w:rsidRPr="00D02650" w:rsidRDefault="00836FE6" w:rsidP="00836FE6">
      <w:pPr>
        <w:spacing w:line="240" w:lineRule="auto"/>
        <w:jc w:val="right"/>
        <w:rPr>
          <w:rFonts w:asciiTheme="minorBidi" w:hAnsiTheme="minorBidi"/>
          <w:sz w:val="32"/>
          <w:szCs w:val="32"/>
        </w:rPr>
      </w:pPr>
      <w:r w:rsidRPr="00D02650">
        <w:rPr>
          <w:rFonts w:asciiTheme="minorBidi" w:hAnsiTheme="minorBidi"/>
          <w:sz w:val="32"/>
          <w:szCs w:val="32"/>
        </w:rPr>
        <w:t>.</w:t>
      </w:r>
    </w:p>
    <w:p w:rsidR="00E759F7" w:rsidRPr="00770D58" w:rsidRDefault="00836FE6" w:rsidP="00836FE6">
      <w:pPr>
        <w:spacing w:line="240" w:lineRule="auto"/>
        <w:jc w:val="right"/>
        <w:rPr>
          <w:sz w:val="32"/>
          <w:szCs w:val="32"/>
        </w:rPr>
      </w:pPr>
      <w:r w:rsidRPr="00836FE6">
        <w:rPr>
          <w:sz w:val="32"/>
          <w:szCs w:val="32"/>
        </w:rPr>
        <w:t xml:space="preserve">   </w:t>
      </w:r>
    </w:p>
    <w:sectPr w:rsidR="00E759F7" w:rsidRPr="00770D58" w:rsidSect="00770D5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14"/>
    <w:rsid w:val="00213214"/>
    <w:rsid w:val="00770D58"/>
    <w:rsid w:val="007A76FC"/>
    <w:rsid w:val="00817201"/>
    <w:rsid w:val="00836FE6"/>
    <w:rsid w:val="00D02650"/>
    <w:rsid w:val="00E759F7"/>
    <w:rsid w:val="00F0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2023-05-29T18:02:00Z</dcterms:created>
  <dcterms:modified xsi:type="dcterms:W3CDTF">2023-05-29T18:22:00Z</dcterms:modified>
</cp:coreProperties>
</file>