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47" w:rsidRPr="004D0E47" w:rsidRDefault="004D0E47" w:rsidP="004D0E47">
      <w:pPr>
        <w:jc w:val="both"/>
        <w:rPr>
          <w:rFonts w:asciiTheme="majorBidi" w:hAnsiTheme="majorBidi" w:cstheme="majorBidi"/>
          <w:sz w:val="32"/>
          <w:szCs w:val="32"/>
        </w:rPr>
      </w:pPr>
      <w:r w:rsidRPr="004553B3">
        <w:rPr>
          <w:rFonts w:asciiTheme="majorBidi" w:hAnsiTheme="majorBidi" w:cstheme="majorBidi"/>
          <w:b/>
          <w:bCs/>
          <w:sz w:val="32"/>
          <w:szCs w:val="32"/>
        </w:rPr>
        <w:t>Niche and Organism</w:t>
      </w:r>
      <w:r w:rsidRPr="004D0E47">
        <w:rPr>
          <w:rFonts w:asciiTheme="majorBidi" w:hAnsiTheme="majorBidi" w:cstheme="majorBidi"/>
          <w:sz w:val="32"/>
          <w:szCs w:val="32"/>
        </w:rPr>
        <w:t>:</w:t>
      </w:r>
    </w:p>
    <w:p w:rsidR="004D0E47" w:rsidRPr="004D0E47" w:rsidRDefault="004D0E47" w:rsidP="004D0E4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D0E47">
        <w:rPr>
          <w:rFonts w:asciiTheme="majorBidi" w:hAnsiTheme="majorBidi" w:cstheme="majorBidi"/>
          <w:sz w:val="32"/>
          <w:szCs w:val="32"/>
        </w:rPr>
        <w:t>In nature, many species occupy the same habitat but they perform different functions.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D0E47">
        <w:rPr>
          <w:rFonts w:asciiTheme="majorBidi" w:hAnsiTheme="majorBidi" w:cstheme="majorBidi"/>
          <w:sz w:val="32"/>
          <w:szCs w:val="32"/>
        </w:rPr>
        <w:t>The functional characteristics of a species in its habitat is referred to as "niche in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D0E47">
        <w:rPr>
          <w:rFonts w:asciiTheme="majorBidi" w:hAnsiTheme="majorBidi" w:cstheme="majorBidi"/>
          <w:sz w:val="32"/>
          <w:szCs w:val="32"/>
        </w:rPr>
        <w:t>that common habitat. Habitat of a species is like its 'address' (i</w:t>
      </w:r>
      <w:r>
        <w:rPr>
          <w:rFonts w:asciiTheme="majorBidi" w:hAnsiTheme="majorBidi" w:cstheme="majorBidi"/>
          <w:sz w:val="32"/>
          <w:szCs w:val="32"/>
        </w:rPr>
        <w:t>.</w:t>
      </w:r>
      <w:r w:rsidRPr="004D0E47"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theme="majorBidi"/>
          <w:sz w:val="32"/>
          <w:szCs w:val="32"/>
        </w:rPr>
        <w:t>.</w:t>
      </w:r>
      <w:r w:rsidRPr="004D0E47">
        <w:rPr>
          <w:rFonts w:asciiTheme="majorBidi" w:hAnsiTheme="majorBidi" w:cstheme="majorBidi"/>
          <w:sz w:val="32"/>
          <w:szCs w:val="32"/>
        </w:rPr>
        <w:t xml:space="preserve"> where it lives)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D0E47">
        <w:rPr>
          <w:rFonts w:asciiTheme="majorBidi" w:hAnsiTheme="majorBidi" w:cstheme="majorBidi"/>
          <w:sz w:val="32"/>
          <w:szCs w:val="32"/>
        </w:rPr>
        <w:t>whereas niche can be thought of as its "profession" (i.e. activities and responses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D0E47">
        <w:rPr>
          <w:rFonts w:asciiTheme="majorBidi" w:hAnsiTheme="majorBidi" w:cstheme="majorBidi"/>
          <w:sz w:val="32"/>
          <w:szCs w:val="32"/>
        </w:rPr>
        <w:t xml:space="preserve">specific to the species). </w:t>
      </w:r>
      <w:r w:rsidRPr="004D0E47">
        <w:rPr>
          <w:rFonts w:asciiTheme="majorBidi" w:hAnsiTheme="majorBidi" w:cstheme="majorBidi"/>
          <w:b/>
          <w:bCs/>
          <w:sz w:val="32"/>
          <w:szCs w:val="32"/>
        </w:rPr>
        <w:t>The term niche means the sum of all the activities and relationships of a species by which it uses the resources in its habitat for its survival and reproduction.</w:t>
      </w:r>
    </w:p>
    <w:p w:rsidR="004D0E47" w:rsidRPr="004D0E47" w:rsidRDefault="004D0E47" w:rsidP="004D0E47">
      <w:pPr>
        <w:jc w:val="both"/>
        <w:rPr>
          <w:rFonts w:asciiTheme="majorBidi" w:hAnsiTheme="majorBidi" w:cstheme="majorBidi"/>
          <w:sz w:val="32"/>
          <w:szCs w:val="32"/>
        </w:rPr>
      </w:pPr>
      <w:r w:rsidRPr="004D0E47">
        <w:rPr>
          <w:rFonts w:asciiTheme="majorBidi" w:hAnsiTheme="majorBidi" w:cstheme="majorBidi"/>
          <w:sz w:val="32"/>
          <w:szCs w:val="32"/>
        </w:rPr>
        <w:t>Types of Niche</w:t>
      </w:r>
    </w:p>
    <w:p w:rsidR="004D0E47" w:rsidRPr="004D0E47" w:rsidRDefault="004D0E47" w:rsidP="004D0E47">
      <w:pPr>
        <w:jc w:val="both"/>
        <w:rPr>
          <w:rFonts w:asciiTheme="majorBidi" w:hAnsiTheme="majorBidi" w:cstheme="majorBidi"/>
          <w:sz w:val="32"/>
          <w:szCs w:val="32"/>
        </w:rPr>
      </w:pPr>
      <w:r w:rsidRPr="004D0E47">
        <w:rPr>
          <w:rFonts w:asciiTheme="majorBidi" w:hAnsiTheme="majorBidi" w:cstheme="majorBidi"/>
          <w:sz w:val="32"/>
          <w:szCs w:val="32"/>
        </w:rPr>
        <w:t xml:space="preserve">1. Habitat niche - where it </w:t>
      </w:r>
      <w:proofErr w:type="gramStart"/>
      <w:r w:rsidRPr="004D0E47">
        <w:rPr>
          <w:rFonts w:asciiTheme="majorBidi" w:hAnsiTheme="majorBidi" w:cstheme="majorBidi"/>
          <w:sz w:val="32"/>
          <w:szCs w:val="32"/>
        </w:rPr>
        <w:t>lives</w:t>
      </w:r>
      <w:r>
        <w:rPr>
          <w:rFonts w:asciiTheme="majorBidi" w:hAnsiTheme="majorBidi" w:cstheme="majorBidi"/>
          <w:sz w:val="32"/>
          <w:szCs w:val="32"/>
        </w:rPr>
        <w:t xml:space="preserve"> .</w:t>
      </w:r>
      <w:proofErr w:type="gramEnd"/>
    </w:p>
    <w:p w:rsidR="004D0E47" w:rsidRPr="004D0E47" w:rsidRDefault="0053284A" w:rsidP="004D0E47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 Food niche-what is eats or decomposes</w:t>
      </w:r>
      <w:r w:rsidR="004D0E47" w:rsidRPr="004D0E47">
        <w:rPr>
          <w:rFonts w:asciiTheme="majorBidi" w:hAnsiTheme="majorBidi" w:cstheme="majorBidi"/>
          <w:sz w:val="32"/>
          <w:szCs w:val="32"/>
        </w:rPr>
        <w:t>&amp; what species it competes with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4D0E47" w:rsidRPr="004D0E47" w:rsidRDefault="004D0E47" w:rsidP="004D0E47">
      <w:pPr>
        <w:jc w:val="both"/>
        <w:rPr>
          <w:rFonts w:asciiTheme="majorBidi" w:hAnsiTheme="majorBidi" w:cstheme="majorBidi"/>
          <w:sz w:val="32"/>
          <w:szCs w:val="32"/>
        </w:rPr>
      </w:pPr>
      <w:r w:rsidRPr="004D0E47">
        <w:rPr>
          <w:rFonts w:asciiTheme="majorBidi" w:hAnsiTheme="majorBidi" w:cstheme="majorBidi"/>
          <w:sz w:val="32"/>
          <w:szCs w:val="32"/>
        </w:rPr>
        <w:t>3. Reproductive niche - how and when it reproduces.</w:t>
      </w:r>
    </w:p>
    <w:p w:rsidR="004D0E47" w:rsidRDefault="004D0E47" w:rsidP="0053284A">
      <w:pPr>
        <w:jc w:val="both"/>
        <w:rPr>
          <w:rFonts w:asciiTheme="majorBidi" w:hAnsiTheme="majorBidi" w:cstheme="majorBidi"/>
          <w:sz w:val="32"/>
          <w:szCs w:val="32"/>
        </w:rPr>
      </w:pPr>
      <w:r w:rsidRPr="004D0E47">
        <w:rPr>
          <w:rFonts w:asciiTheme="majorBidi" w:hAnsiTheme="majorBidi" w:cstheme="majorBidi"/>
          <w:sz w:val="32"/>
          <w:szCs w:val="32"/>
        </w:rPr>
        <w:t>4. Physical &amp; chemical niche - temperature, land shape, land slope, humidity &amp; other</w:t>
      </w:r>
      <w:r w:rsidR="0053284A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4D0E47">
        <w:rPr>
          <w:rFonts w:asciiTheme="majorBidi" w:hAnsiTheme="majorBidi" w:cstheme="majorBidi"/>
          <w:sz w:val="32"/>
          <w:szCs w:val="32"/>
        </w:rPr>
        <w:t>requirement</w:t>
      </w:r>
      <w:r w:rsidR="0053284A">
        <w:rPr>
          <w:rFonts w:asciiTheme="majorBidi" w:hAnsiTheme="majorBidi" w:cstheme="majorBidi"/>
          <w:sz w:val="32"/>
          <w:szCs w:val="32"/>
        </w:rPr>
        <w:t xml:space="preserve"> .</w:t>
      </w:r>
      <w:proofErr w:type="gramEnd"/>
    </w:p>
    <w:p w:rsidR="0053284A" w:rsidRPr="004553B3" w:rsidRDefault="0053284A" w:rsidP="0053284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553B3">
        <w:rPr>
          <w:rFonts w:asciiTheme="majorBidi" w:hAnsiTheme="majorBidi" w:cstheme="majorBidi"/>
          <w:b/>
          <w:bCs/>
          <w:sz w:val="32"/>
          <w:szCs w:val="32"/>
        </w:rPr>
        <w:t>Adaptation:</w:t>
      </w:r>
    </w:p>
    <w:p w:rsidR="0053284A" w:rsidRDefault="0053284A" w:rsidP="0053284A">
      <w:pPr>
        <w:jc w:val="both"/>
        <w:rPr>
          <w:rFonts w:asciiTheme="majorBidi" w:hAnsiTheme="majorBidi" w:cstheme="majorBidi"/>
          <w:sz w:val="32"/>
          <w:szCs w:val="32"/>
        </w:rPr>
      </w:pPr>
      <w:r w:rsidRPr="0053284A">
        <w:rPr>
          <w:rFonts w:asciiTheme="majorBidi" w:hAnsiTheme="majorBidi" w:cstheme="majorBidi"/>
          <w:sz w:val="32"/>
          <w:szCs w:val="32"/>
        </w:rPr>
        <w:t>Every organism is suited to live in its pa</w:t>
      </w:r>
      <w:r>
        <w:rPr>
          <w:rFonts w:asciiTheme="majorBidi" w:hAnsiTheme="majorBidi" w:cstheme="majorBidi"/>
          <w:sz w:val="32"/>
          <w:szCs w:val="32"/>
        </w:rPr>
        <w:t xml:space="preserve">rticular habitat. You know that </w:t>
      </w:r>
      <w:r w:rsidRPr="0053284A">
        <w:rPr>
          <w:rFonts w:asciiTheme="majorBidi" w:hAnsiTheme="majorBidi" w:cstheme="majorBidi"/>
          <w:sz w:val="32"/>
          <w:szCs w:val="32"/>
        </w:rPr>
        <w:t>the coconuts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3284A">
        <w:rPr>
          <w:rFonts w:asciiTheme="majorBidi" w:hAnsiTheme="majorBidi" w:cstheme="majorBidi"/>
          <w:sz w:val="32"/>
          <w:szCs w:val="32"/>
        </w:rPr>
        <w:t>cannot grow in a desert while a camel cannot survive in an ocean. Each organism is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3284A">
        <w:rPr>
          <w:rFonts w:asciiTheme="majorBidi" w:hAnsiTheme="majorBidi" w:cstheme="majorBidi"/>
          <w:sz w:val="32"/>
          <w:szCs w:val="32"/>
        </w:rPr>
        <w:t>adapted to its particular environment. An adaptation is thus, the appearance or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3284A">
        <w:rPr>
          <w:rFonts w:asciiTheme="majorBidi" w:hAnsiTheme="majorBidi" w:cstheme="majorBidi"/>
          <w:sz w:val="32"/>
          <w:szCs w:val="32"/>
        </w:rPr>
        <w:t>behavior or structure or mode of life of an organism that allows it to survive in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3284A">
        <w:rPr>
          <w:rFonts w:asciiTheme="majorBidi" w:hAnsiTheme="majorBidi" w:cstheme="majorBidi"/>
          <w:sz w:val="32"/>
          <w:szCs w:val="32"/>
        </w:rPr>
        <w:t>a particular environment".</w:t>
      </w:r>
    </w:p>
    <w:p w:rsidR="004D0E47" w:rsidRDefault="004D0E47" w:rsidP="00D4036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D0E47" w:rsidRDefault="004D0E47" w:rsidP="00D4036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D0E47" w:rsidRDefault="004D0E47" w:rsidP="00D4036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D0E47" w:rsidRDefault="004D0E47" w:rsidP="00D4036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D0E47" w:rsidRDefault="004D0E47" w:rsidP="00D4036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53284A" w:rsidRDefault="0053284A" w:rsidP="00D4036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40367" w:rsidRPr="00D40367" w:rsidRDefault="00D40367" w:rsidP="00D40367">
      <w:pPr>
        <w:jc w:val="both"/>
        <w:rPr>
          <w:rFonts w:asciiTheme="majorBidi" w:hAnsiTheme="majorBidi" w:cstheme="majorBidi"/>
          <w:sz w:val="32"/>
          <w:szCs w:val="32"/>
        </w:rPr>
      </w:pPr>
      <w:r w:rsidRPr="00D40367">
        <w:rPr>
          <w:rFonts w:asciiTheme="majorBidi" w:hAnsiTheme="majorBidi" w:cstheme="majorBidi"/>
          <w:sz w:val="32"/>
          <w:szCs w:val="32"/>
        </w:rPr>
        <w:lastRenderedPageBreak/>
        <w:t>Energy Flow in Ecosystems</w:t>
      </w:r>
    </w:p>
    <w:p w:rsidR="00D40367" w:rsidRPr="00D40367" w:rsidRDefault="00D40367" w:rsidP="00C12BFA">
      <w:pPr>
        <w:jc w:val="both"/>
        <w:rPr>
          <w:rFonts w:asciiTheme="majorBidi" w:hAnsiTheme="majorBidi" w:cstheme="majorBidi"/>
          <w:sz w:val="32"/>
          <w:szCs w:val="32"/>
        </w:rPr>
      </w:pPr>
      <w:r w:rsidRPr="00D40367">
        <w:rPr>
          <w:rFonts w:asciiTheme="majorBidi" w:hAnsiTheme="majorBidi" w:cstheme="majorBidi"/>
          <w:sz w:val="32"/>
          <w:szCs w:val="32"/>
        </w:rPr>
        <w:t>All animals need energy to run, breath, and hunt, and they get this energy by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consuming food. Food chains and food webs are similar to each other, but they are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not the same</w:t>
      </w:r>
    </w:p>
    <w:p w:rsidR="00D40367" w:rsidRDefault="00D40367" w:rsidP="00D4036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40367" w:rsidRPr="00D40367" w:rsidRDefault="00D40367" w:rsidP="00D40367">
      <w:pPr>
        <w:jc w:val="both"/>
        <w:rPr>
          <w:rFonts w:asciiTheme="majorBidi" w:hAnsiTheme="majorBidi" w:cstheme="majorBidi"/>
          <w:sz w:val="32"/>
          <w:szCs w:val="32"/>
        </w:rPr>
      </w:pPr>
      <w:r w:rsidRPr="00D40367">
        <w:rPr>
          <w:rFonts w:asciiTheme="majorBidi" w:hAnsiTheme="majorBidi" w:cstheme="majorBidi"/>
          <w:sz w:val="32"/>
          <w:szCs w:val="32"/>
        </w:rPr>
        <w:t>Major Concepts:</w:t>
      </w:r>
    </w:p>
    <w:p w:rsidR="00D40367" w:rsidRPr="00D40367" w:rsidRDefault="00D40367" w:rsidP="00D40367">
      <w:pPr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D40367"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/>
          <w:sz w:val="32"/>
          <w:szCs w:val="32"/>
        </w:rPr>
        <w:t>E</w:t>
      </w:r>
      <w:r w:rsidRPr="00D40367">
        <w:rPr>
          <w:rFonts w:asciiTheme="majorBidi" w:hAnsiTheme="majorBidi" w:cstheme="majorBidi"/>
          <w:sz w:val="32"/>
          <w:szCs w:val="32"/>
        </w:rPr>
        <w:t>cosystems</w:t>
      </w:r>
      <w:proofErr w:type="gramEnd"/>
      <w:r w:rsidRPr="00D40367">
        <w:rPr>
          <w:rFonts w:asciiTheme="majorBidi" w:hAnsiTheme="majorBidi" w:cstheme="majorBidi"/>
          <w:sz w:val="32"/>
          <w:szCs w:val="32"/>
        </w:rPr>
        <w:t xml:space="preserve"> are energy-transforming machines that obey thermodynamic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principles</w:t>
      </w:r>
      <w:r>
        <w:rPr>
          <w:rFonts w:asciiTheme="majorBidi" w:hAnsiTheme="majorBidi" w:cstheme="majorBidi"/>
          <w:sz w:val="32"/>
          <w:szCs w:val="32"/>
        </w:rPr>
        <w:t xml:space="preserve"> .</w:t>
      </w:r>
    </w:p>
    <w:p w:rsidR="00D40367" w:rsidRPr="00D40367" w:rsidRDefault="00D40367" w:rsidP="00D40367">
      <w:pPr>
        <w:jc w:val="both"/>
        <w:rPr>
          <w:rFonts w:asciiTheme="majorBidi" w:hAnsiTheme="majorBidi" w:cstheme="majorBidi"/>
          <w:sz w:val="32"/>
          <w:szCs w:val="32"/>
        </w:rPr>
      </w:pPr>
      <w:r w:rsidRPr="00D40367">
        <w:rPr>
          <w:rFonts w:asciiTheme="majorBidi" w:hAnsiTheme="majorBidi" w:cstheme="majorBidi"/>
          <w:sz w:val="32"/>
          <w:szCs w:val="32"/>
        </w:rPr>
        <w:t>2. Primary production (PP) is energy assimilation and production of organic matter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 xml:space="preserve">by </w:t>
      </w:r>
      <w:proofErr w:type="gramStart"/>
      <w:r w:rsidRPr="00D40367">
        <w:rPr>
          <w:rFonts w:asciiTheme="majorBidi" w:hAnsiTheme="majorBidi" w:cstheme="majorBidi"/>
          <w:sz w:val="32"/>
          <w:szCs w:val="32"/>
        </w:rPr>
        <w:t>photosynthesis</w:t>
      </w:r>
      <w:r>
        <w:rPr>
          <w:rFonts w:asciiTheme="majorBidi" w:hAnsiTheme="majorBidi" w:cstheme="majorBidi"/>
          <w:sz w:val="32"/>
          <w:szCs w:val="32"/>
        </w:rPr>
        <w:t xml:space="preserve"> .</w:t>
      </w:r>
      <w:proofErr w:type="gramEnd"/>
    </w:p>
    <w:p w:rsidR="00D40367" w:rsidRPr="00D40367" w:rsidRDefault="00D40367" w:rsidP="00D40367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  <w:r w:rsidRPr="00D40367">
        <w:rPr>
          <w:rFonts w:asciiTheme="majorBidi" w:hAnsiTheme="majorBidi" w:cstheme="majorBidi"/>
          <w:sz w:val="32"/>
          <w:szCs w:val="32"/>
        </w:rPr>
        <w:t>. Energy flows through food chains with only 5-20% passing to each higher trophic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level. Energy pyramids result from this loss.</w:t>
      </w:r>
    </w:p>
    <w:p w:rsidR="00D40367" w:rsidRPr="00D40367" w:rsidRDefault="00D40367" w:rsidP="00D40367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</w:t>
      </w:r>
      <w:r w:rsidRPr="00D40367">
        <w:rPr>
          <w:rFonts w:asciiTheme="majorBidi" w:hAnsiTheme="majorBidi" w:cstheme="majorBidi"/>
          <w:sz w:val="32"/>
          <w:szCs w:val="32"/>
        </w:rPr>
        <w:t>. Energy losses limit the number of trophic levels in ecosystems.</w:t>
      </w:r>
    </w:p>
    <w:p w:rsidR="003400CC" w:rsidRDefault="00D40367" w:rsidP="00D40367">
      <w:pPr>
        <w:jc w:val="both"/>
        <w:rPr>
          <w:rFonts w:asciiTheme="majorBidi" w:hAnsiTheme="majorBidi" w:cstheme="majorBidi"/>
          <w:sz w:val="32"/>
          <w:szCs w:val="32"/>
        </w:rPr>
      </w:pPr>
      <w:r w:rsidRPr="00D40367">
        <w:rPr>
          <w:rFonts w:asciiTheme="majorBidi" w:hAnsiTheme="majorBidi" w:cstheme="majorBidi"/>
          <w:sz w:val="32"/>
          <w:szCs w:val="32"/>
        </w:rPr>
        <w:t>6. Secondary production by consumers depends on NPP, efficiencies of transfer, and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residence time. Secondary production - assimilated energy - respiration - excretion.</w:t>
      </w:r>
    </w:p>
    <w:p w:rsidR="00D40367" w:rsidRDefault="00D40367" w:rsidP="00D4036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40367" w:rsidRPr="00D40367" w:rsidRDefault="00D40367" w:rsidP="00D40367">
      <w:pPr>
        <w:jc w:val="both"/>
        <w:rPr>
          <w:rFonts w:asciiTheme="majorBidi" w:hAnsiTheme="majorBidi" w:cstheme="majorBidi"/>
          <w:sz w:val="32"/>
          <w:szCs w:val="32"/>
        </w:rPr>
      </w:pPr>
      <w:r w:rsidRPr="00D40367">
        <w:rPr>
          <w:rFonts w:asciiTheme="majorBidi" w:hAnsiTheme="majorBidi" w:cstheme="majorBidi"/>
          <w:b/>
          <w:bCs/>
          <w:sz w:val="32"/>
          <w:szCs w:val="32"/>
        </w:rPr>
        <w:t>Gross primary productivity, or GPP</w:t>
      </w:r>
      <w:proofErr w:type="gramStart"/>
      <w:r w:rsidRPr="00D40367">
        <w:rPr>
          <w:rFonts w:asciiTheme="majorBidi" w:hAnsiTheme="majorBidi" w:cstheme="majorBidi"/>
          <w:b/>
          <w:bCs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Pr="00D40367">
        <w:rPr>
          <w:rFonts w:asciiTheme="majorBidi" w:hAnsiTheme="majorBidi" w:cstheme="majorBidi"/>
          <w:sz w:val="32"/>
          <w:szCs w:val="32"/>
        </w:rPr>
        <w:t xml:space="preserve"> is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rate at which solar energy is captured in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sugar molecules during photosynthesis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. Producers such as plants use some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of this energy for metabolism/cellular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respiration and some for growth (building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tissues).</w:t>
      </w:r>
    </w:p>
    <w:p w:rsidR="00D40367" w:rsidRDefault="00D40367" w:rsidP="00D40367">
      <w:pPr>
        <w:jc w:val="both"/>
        <w:rPr>
          <w:rFonts w:asciiTheme="majorBidi" w:hAnsiTheme="majorBidi" w:cstheme="majorBidi"/>
          <w:sz w:val="32"/>
          <w:szCs w:val="32"/>
        </w:rPr>
      </w:pPr>
      <w:r w:rsidRPr="00D40367">
        <w:rPr>
          <w:rFonts w:asciiTheme="majorBidi" w:hAnsiTheme="majorBidi" w:cstheme="majorBidi"/>
          <w:b/>
          <w:bCs/>
          <w:sz w:val="32"/>
          <w:szCs w:val="32"/>
        </w:rPr>
        <w:t xml:space="preserve">Net primary productivity, or </w:t>
      </w:r>
      <w:proofErr w:type="gramStart"/>
      <w:r w:rsidRPr="00D40367">
        <w:rPr>
          <w:rFonts w:asciiTheme="majorBidi" w:hAnsiTheme="majorBidi" w:cstheme="majorBidi"/>
          <w:b/>
          <w:bCs/>
          <w:sz w:val="32"/>
          <w:szCs w:val="32"/>
        </w:rPr>
        <w:t>NPP</w:t>
      </w:r>
      <w:r w:rsidRPr="00D40367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it's the rate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at which energy is stored as biomass by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plants or other primary producers and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made available to the consumers in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40367">
        <w:rPr>
          <w:rFonts w:asciiTheme="majorBidi" w:hAnsiTheme="majorBidi" w:cstheme="majorBidi"/>
          <w:sz w:val="32"/>
          <w:szCs w:val="32"/>
        </w:rPr>
        <w:t>ecosystem.</w:t>
      </w:r>
    </w:p>
    <w:p w:rsidR="005A238B" w:rsidRDefault="005A238B" w:rsidP="00D4036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5A238B" w:rsidRDefault="005A238B" w:rsidP="005A238B">
      <w:pPr>
        <w:jc w:val="both"/>
        <w:rPr>
          <w:rFonts w:asciiTheme="majorBidi" w:hAnsiTheme="majorBidi" w:cstheme="majorBidi"/>
          <w:sz w:val="32"/>
          <w:szCs w:val="32"/>
        </w:rPr>
      </w:pPr>
    </w:p>
    <w:p w:rsidR="005A238B" w:rsidRDefault="005A238B" w:rsidP="005A238B">
      <w:pPr>
        <w:jc w:val="both"/>
        <w:rPr>
          <w:rFonts w:asciiTheme="majorBidi" w:hAnsiTheme="majorBidi" w:cstheme="majorBidi"/>
          <w:sz w:val="32"/>
          <w:szCs w:val="32"/>
        </w:rPr>
      </w:pPr>
    </w:p>
    <w:p w:rsidR="005A238B" w:rsidRPr="005A238B" w:rsidRDefault="005A238B" w:rsidP="005A238B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5A238B">
        <w:rPr>
          <w:rFonts w:asciiTheme="majorBidi" w:hAnsiTheme="majorBidi" w:cstheme="majorBidi"/>
          <w:b/>
          <w:bCs/>
          <w:sz w:val="32"/>
          <w:szCs w:val="32"/>
        </w:rPr>
        <w:lastRenderedPageBreak/>
        <w:t>food</w:t>
      </w:r>
      <w:proofErr w:type="gramEnd"/>
      <w:r w:rsidRPr="005A238B">
        <w:rPr>
          <w:rFonts w:asciiTheme="majorBidi" w:hAnsiTheme="majorBidi" w:cstheme="majorBidi"/>
          <w:b/>
          <w:bCs/>
          <w:sz w:val="32"/>
          <w:szCs w:val="32"/>
        </w:rPr>
        <w:t xml:space="preserve"> chain and food webs</w:t>
      </w:r>
    </w:p>
    <w:p w:rsidR="005A238B" w:rsidRPr="005A238B" w:rsidRDefault="005A238B" w:rsidP="005A238B">
      <w:pPr>
        <w:jc w:val="both"/>
        <w:rPr>
          <w:rFonts w:asciiTheme="majorBidi" w:hAnsiTheme="majorBidi" w:cstheme="majorBidi"/>
          <w:sz w:val="32"/>
          <w:szCs w:val="32"/>
        </w:rPr>
      </w:pPr>
      <w:r w:rsidRPr="005A238B">
        <w:rPr>
          <w:rFonts w:asciiTheme="majorBidi" w:hAnsiTheme="majorBidi" w:cstheme="majorBidi"/>
          <w:sz w:val="32"/>
          <w:szCs w:val="32"/>
        </w:rPr>
        <w:t xml:space="preserve">A </w:t>
      </w:r>
      <w:r w:rsidRPr="005A238B">
        <w:rPr>
          <w:rFonts w:asciiTheme="majorBidi" w:hAnsiTheme="majorBidi" w:cstheme="majorBidi"/>
          <w:b/>
          <w:bCs/>
          <w:sz w:val="32"/>
          <w:szCs w:val="32"/>
        </w:rPr>
        <w:t>food chain</w:t>
      </w:r>
      <w:r w:rsidRPr="005A238B">
        <w:rPr>
          <w:rFonts w:asciiTheme="majorBidi" w:hAnsiTheme="majorBidi" w:cstheme="majorBidi"/>
          <w:sz w:val="32"/>
          <w:szCs w:val="32"/>
        </w:rPr>
        <w:t xml:space="preserve"> shows a single, connected path of energy flow through an ecosystem.</w:t>
      </w:r>
    </w:p>
    <w:p w:rsidR="005A238B" w:rsidRPr="005A238B" w:rsidRDefault="005A238B" w:rsidP="005A238B">
      <w:pPr>
        <w:jc w:val="both"/>
        <w:rPr>
          <w:rFonts w:asciiTheme="majorBidi" w:hAnsiTheme="majorBidi" w:cstheme="majorBidi"/>
          <w:sz w:val="32"/>
          <w:szCs w:val="32"/>
        </w:rPr>
      </w:pPr>
      <w:r w:rsidRPr="005A238B">
        <w:rPr>
          <w:rFonts w:asciiTheme="majorBidi" w:hAnsiTheme="majorBidi" w:cstheme="majorBidi"/>
          <w:sz w:val="32"/>
          <w:szCs w:val="32"/>
        </w:rPr>
        <w:t>Some animals only eat plants while some animals eat other animals. A food chain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A238B">
        <w:rPr>
          <w:rFonts w:asciiTheme="majorBidi" w:hAnsiTheme="majorBidi" w:cstheme="majorBidi"/>
          <w:sz w:val="32"/>
          <w:szCs w:val="32"/>
        </w:rPr>
        <w:t>shows the different levels of eating within an ecosystem. The arrows show the flow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A238B">
        <w:rPr>
          <w:rFonts w:asciiTheme="majorBidi" w:hAnsiTheme="majorBidi" w:cstheme="majorBidi"/>
          <w:sz w:val="32"/>
          <w:szCs w:val="32"/>
        </w:rPr>
        <w:t>of energy from one organism to the next. Most food chains begin with the sun at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A238B">
        <w:rPr>
          <w:rFonts w:asciiTheme="majorBidi" w:hAnsiTheme="majorBidi" w:cstheme="majorBidi"/>
          <w:sz w:val="32"/>
          <w:szCs w:val="32"/>
        </w:rPr>
        <w:t>bottom. Let's examine the example on the right.</w:t>
      </w:r>
    </w:p>
    <w:p w:rsidR="005A238B" w:rsidRDefault="000C7530" w:rsidP="005A238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4943475" cy="300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8B" w:rsidRDefault="005A238B" w:rsidP="005A238B">
      <w:pPr>
        <w:jc w:val="both"/>
        <w:rPr>
          <w:rFonts w:asciiTheme="majorBidi" w:hAnsiTheme="majorBidi" w:cstheme="majorBidi"/>
          <w:sz w:val="32"/>
          <w:szCs w:val="32"/>
        </w:rPr>
      </w:pPr>
    </w:p>
    <w:p w:rsidR="005A238B" w:rsidRDefault="005A238B" w:rsidP="004617E6">
      <w:pPr>
        <w:jc w:val="both"/>
        <w:rPr>
          <w:rFonts w:asciiTheme="majorBidi" w:hAnsiTheme="majorBidi" w:cstheme="majorBidi"/>
          <w:sz w:val="32"/>
          <w:szCs w:val="32"/>
        </w:rPr>
      </w:pPr>
      <w:r w:rsidRPr="005A238B">
        <w:rPr>
          <w:rFonts w:asciiTheme="majorBidi" w:hAnsiTheme="majorBidi" w:cstheme="majorBidi"/>
          <w:sz w:val="32"/>
          <w:szCs w:val="32"/>
        </w:rPr>
        <w:t>There are three types of organisms in a food chain: producers, consumers and</w:t>
      </w:r>
      <w:r w:rsidR="004617E6">
        <w:rPr>
          <w:rFonts w:asciiTheme="majorBidi" w:hAnsiTheme="majorBidi" w:cstheme="majorBidi"/>
          <w:sz w:val="32"/>
          <w:szCs w:val="32"/>
        </w:rPr>
        <w:t xml:space="preserve"> </w:t>
      </w:r>
      <w:r w:rsidRPr="005A238B">
        <w:rPr>
          <w:rFonts w:asciiTheme="majorBidi" w:hAnsiTheme="majorBidi" w:cstheme="majorBidi"/>
          <w:sz w:val="32"/>
          <w:szCs w:val="32"/>
        </w:rPr>
        <w:t>decomposers.</w:t>
      </w:r>
    </w:p>
    <w:p w:rsidR="004617E6" w:rsidRPr="004617E6" w:rsidRDefault="004617E6" w:rsidP="004617E6">
      <w:pPr>
        <w:jc w:val="both"/>
        <w:rPr>
          <w:rFonts w:asciiTheme="majorBidi" w:hAnsiTheme="majorBidi" w:cstheme="majorBidi"/>
          <w:sz w:val="32"/>
          <w:szCs w:val="32"/>
        </w:rPr>
      </w:pPr>
      <w:r w:rsidRPr="004617E6">
        <w:rPr>
          <w:rFonts w:asciiTheme="majorBidi" w:hAnsiTheme="majorBidi" w:cstheme="majorBidi"/>
          <w:sz w:val="32"/>
          <w:szCs w:val="32"/>
        </w:rPr>
        <w:t>1. Producers. These organisms absorb the sun's energy and convert the energy into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617E6">
        <w:rPr>
          <w:rFonts w:asciiTheme="majorBidi" w:hAnsiTheme="majorBidi" w:cstheme="majorBidi"/>
          <w:sz w:val="32"/>
          <w:szCs w:val="32"/>
        </w:rPr>
        <w:t>food for themselves, allowing them to grow larger, make flowers and fruit, etc. An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617E6">
        <w:rPr>
          <w:rFonts w:asciiTheme="majorBidi" w:hAnsiTheme="majorBidi" w:cstheme="majorBidi"/>
          <w:sz w:val="32"/>
          <w:szCs w:val="32"/>
        </w:rPr>
        <w:t>example of a producer is a plant.</w:t>
      </w:r>
    </w:p>
    <w:p w:rsidR="004617E6" w:rsidRDefault="004617E6" w:rsidP="004617E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617E6" w:rsidRDefault="004617E6" w:rsidP="004617E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617E6" w:rsidRDefault="004617E6" w:rsidP="004617E6">
      <w:pPr>
        <w:jc w:val="both"/>
        <w:rPr>
          <w:rFonts w:asciiTheme="majorBidi" w:hAnsiTheme="majorBidi" w:cstheme="majorBidi"/>
          <w:sz w:val="32"/>
          <w:szCs w:val="32"/>
        </w:rPr>
      </w:pPr>
      <w:r w:rsidRPr="004617E6">
        <w:rPr>
          <w:rFonts w:asciiTheme="majorBidi" w:hAnsiTheme="majorBidi" w:cstheme="majorBidi"/>
          <w:sz w:val="32"/>
          <w:szCs w:val="32"/>
        </w:rPr>
        <w:lastRenderedPageBreak/>
        <w:t>2. Consumers. These organisms, mostly animals, can be split into a few categories:</w:t>
      </w:r>
    </w:p>
    <w:p w:rsidR="004617E6" w:rsidRPr="004617E6" w:rsidRDefault="004617E6" w:rsidP="004617E6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●</w:t>
      </w:r>
      <w:r w:rsidRPr="004617E6">
        <w:rPr>
          <w:rFonts w:asciiTheme="majorBidi" w:hAnsiTheme="majorBidi" w:cstheme="majorBidi"/>
          <w:sz w:val="32"/>
          <w:szCs w:val="32"/>
        </w:rPr>
        <w:t>primary consumers only eat plants, so they are called herbivores.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617E6">
        <w:rPr>
          <w:rFonts w:asciiTheme="majorBidi" w:hAnsiTheme="majorBidi" w:cstheme="majorBidi"/>
          <w:sz w:val="32"/>
          <w:szCs w:val="32"/>
        </w:rPr>
        <w:t xml:space="preserve">primary consumers in the picture are the bee and grasshopper. </w:t>
      </w:r>
    </w:p>
    <w:p w:rsidR="004617E6" w:rsidRDefault="004617E6" w:rsidP="004617E6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●</w:t>
      </w:r>
      <w:r w:rsidRPr="004617E6">
        <w:rPr>
          <w:rFonts w:asciiTheme="majorBidi" w:hAnsiTheme="majorBidi" w:cstheme="majorBidi"/>
          <w:sz w:val="32"/>
          <w:szCs w:val="32"/>
        </w:rPr>
        <w:t>Secondary consumers eat primary consumers. Many secondary consumers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617E6">
        <w:rPr>
          <w:rFonts w:asciiTheme="majorBidi" w:hAnsiTheme="majorBidi" w:cstheme="majorBidi"/>
          <w:sz w:val="32"/>
          <w:szCs w:val="32"/>
        </w:rPr>
        <w:t xml:space="preserve">also eat plants, which makes them omnivores (meat and plant </w:t>
      </w:r>
      <w:proofErr w:type="gramStart"/>
      <w:r w:rsidRPr="004617E6">
        <w:rPr>
          <w:rFonts w:asciiTheme="majorBidi" w:hAnsiTheme="majorBidi" w:cstheme="majorBidi"/>
          <w:sz w:val="32"/>
          <w:szCs w:val="32"/>
        </w:rPr>
        <w:t>eaters )</w:t>
      </w:r>
      <w:proofErr w:type="gramEnd"/>
      <w:r w:rsidRPr="004617E6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4617E6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4617E6">
        <w:rPr>
          <w:rFonts w:asciiTheme="majorBidi" w:hAnsiTheme="majorBidi" w:cstheme="majorBidi"/>
          <w:sz w:val="32"/>
          <w:szCs w:val="32"/>
        </w:rPr>
        <w:t xml:space="preserve"> secondary consumers in the picture are the wasp and beetle .</w:t>
      </w:r>
    </w:p>
    <w:p w:rsidR="004617E6" w:rsidRPr="004617E6" w:rsidRDefault="004617E6" w:rsidP="004617E6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●</w:t>
      </w:r>
      <w:r w:rsidRPr="004617E6">
        <w:rPr>
          <w:rFonts w:asciiTheme="majorBidi" w:hAnsiTheme="majorBidi" w:cstheme="majorBidi"/>
          <w:sz w:val="32"/>
          <w:szCs w:val="32"/>
        </w:rPr>
        <w:t>Tertiary consumers eat the secondary consumers and are usually carnivores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617E6">
        <w:rPr>
          <w:rFonts w:asciiTheme="majorBidi" w:hAnsiTheme="majorBidi" w:cstheme="majorBidi"/>
          <w:sz w:val="32"/>
          <w:szCs w:val="32"/>
        </w:rPr>
        <w:t>(meat eaters). The tertiary consumers in the picture are the frog and snake.</w:t>
      </w:r>
    </w:p>
    <w:p w:rsidR="004617E6" w:rsidRDefault="004617E6" w:rsidP="00B813B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●</w:t>
      </w:r>
      <w:r w:rsidRPr="004617E6">
        <w:rPr>
          <w:rFonts w:asciiTheme="majorBidi" w:hAnsiTheme="majorBidi" w:cstheme="majorBidi"/>
          <w:sz w:val="32"/>
          <w:szCs w:val="32"/>
        </w:rPr>
        <w:t>Quaternary consumers eat the tertiary consumers and are carnivores.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617E6">
        <w:rPr>
          <w:rFonts w:asciiTheme="majorBidi" w:hAnsiTheme="majorBidi" w:cstheme="majorBidi"/>
          <w:sz w:val="32"/>
          <w:szCs w:val="32"/>
        </w:rPr>
        <w:t>quaternary consumer in the picture is the hawk. In this picture, the food chain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617E6">
        <w:rPr>
          <w:rFonts w:asciiTheme="majorBidi" w:hAnsiTheme="majorBidi" w:cstheme="majorBidi"/>
          <w:sz w:val="32"/>
          <w:szCs w:val="32"/>
        </w:rPr>
        <w:t>ends with the hawk, which claims the title as the top ca</w:t>
      </w:r>
      <w:r w:rsidR="00B813BB">
        <w:rPr>
          <w:rFonts w:asciiTheme="majorBidi" w:hAnsiTheme="majorBidi" w:cstheme="majorBidi"/>
          <w:sz w:val="32"/>
          <w:szCs w:val="32"/>
        </w:rPr>
        <w:t>rn</w:t>
      </w:r>
      <w:r w:rsidRPr="004617E6">
        <w:rPr>
          <w:rFonts w:asciiTheme="majorBidi" w:hAnsiTheme="majorBidi" w:cstheme="majorBidi"/>
          <w:sz w:val="32"/>
          <w:szCs w:val="32"/>
        </w:rPr>
        <w:t>ivore.</w:t>
      </w:r>
    </w:p>
    <w:p w:rsidR="00C2189B" w:rsidRDefault="00C2189B" w:rsidP="004617E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2189B" w:rsidRDefault="00460656" w:rsidP="00C2189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311E5E" wp14:editId="0E66AC1B">
            <wp:simplePos x="0" y="0"/>
            <wp:positionH relativeFrom="margin">
              <wp:align>right</wp:align>
            </wp:positionH>
            <wp:positionV relativeFrom="paragraph">
              <wp:posOffset>994410</wp:posOffset>
            </wp:positionV>
            <wp:extent cx="38195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46" y="21382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89B" w:rsidRPr="00C2189B">
        <w:rPr>
          <w:rFonts w:asciiTheme="majorBidi" w:hAnsiTheme="majorBidi" w:cstheme="majorBidi"/>
          <w:b/>
          <w:bCs/>
          <w:sz w:val="32"/>
          <w:szCs w:val="32"/>
        </w:rPr>
        <w:t>A food web</w:t>
      </w:r>
      <w:r w:rsidR="00C2189B" w:rsidRPr="00C2189B">
        <w:rPr>
          <w:rFonts w:asciiTheme="majorBidi" w:hAnsiTheme="majorBidi" w:cstheme="majorBidi"/>
          <w:sz w:val="32"/>
          <w:szCs w:val="32"/>
        </w:rPr>
        <w:t xml:space="preserve"> is a network of all the food</w:t>
      </w:r>
      <w:r w:rsidR="00C2189B">
        <w:rPr>
          <w:rFonts w:asciiTheme="majorBidi" w:hAnsiTheme="majorBidi" w:cstheme="majorBidi"/>
          <w:sz w:val="32"/>
          <w:szCs w:val="32"/>
        </w:rPr>
        <w:t xml:space="preserve"> </w:t>
      </w:r>
      <w:r w:rsidR="00C2189B" w:rsidRPr="00C2189B">
        <w:rPr>
          <w:rFonts w:asciiTheme="majorBidi" w:hAnsiTheme="majorBidi" w:cstheme="majorBidi"/>
          <w:sz w:val="32"/>
          <w:szCs w:val="32"/>
        </w:rPr>
        <w:t>chains in an ecosystem. Food webs are</w:t>
      </w:r>
      <w:r w:rsidR="00C2189B">
        <w:rPr>
          <w:rFonts w:asciiTheme="majorBidi" w:hAnsiTheme="majorBidi" w:cstheme="majorBidi"/>
          <w:sz w:val="32"/>
          <w:szCs w:val="32"/>
        </w:rPr>
        <w:t xml:space="preserve"> </w:t>
      </w:r>
      <w:r w:rsidR="00C2189B" w:rsidRPr="00C2189B">
        <w:rPr>
          <w:rFonts w:asciiTheme="majorBidi" w:hAnsiTheme="majorBidi" w:cstheme="majorBidi"/>
          <w:sz w:val="32"/>
          <w:szCs w:val="32"/>
        </w:rPr>
        <w:t>very complex. Small disturbances to one</w:t>
      </w:r>
      <w:r w:rsidR="00C2189B">
        <w:rPr>
          <w:rFonts w:asciiTheme="majorBidi" w:hAnsiTheme="majorBidi" w:cstheme="majorBidi"/>
          <w:sz w:val="32"/>
          <w:szCs w:val="32"/>
        </w:rPr>
        <w:t xml:space="preserve"> </w:t>
      </w:r>
      <w:r w:rsidR="00C2189B" w:rsidRPr="00C2189B">
        <w:rPr>
          <w:rFonts w:asciiTheme="majorBidi" w:hAnsiTheme="majorBidi" w:cstheme="majorBidi"/>
          <w:sz w:val="32"/>
          <w:szCs w:val="32"/>
        </w:rPr>
        <w:t>population can affect all populations in a</w:t>
      </w:r>
      <w:r w:rsidR="00C2189B">
        <w:rPr>
          <w:rFonts w:asciiTheme="majorBidi" w:hAnsiTheme="majorBidi" w:cstheme="majorBidi"/>
          <w:sz w:val="32"/>
          <w:szCs w:val="32"/>
        </w:rPr>
        <w:t xml:space="preserve"> </w:t>
      </w:r>
      <w:r w:rsidR="00C2189B" w:rsidRPr="00C2189B">
        <w:rPr>
          <w:rFonts w:asciiTheme="majorBidi" w:hAnsiTheme="majorBidi" w:cstheme="majorBidi"/>
          <w:sz w:val="32"/>
          <w:szCs w:val="32"/>
        </w:rPr>
        <w:t>food web. Changes in populations of</w:t>
      </w:r>
      <w:r w:rsidR="00C2189B">
        <w:rPr>
          <w:rFonts w:asciiTheme="majorBidi" w:hAnsiTheme="majorBidi" w:cstheme="majorBidi"/>
          <w:sz w:val="32"/>
          <w:szCs w:val="32"/>
        </w:rPr>
        <w:t xml:space="preserve"> </w:t>
      </w:r>
      <w:r w:rsidR="00C2189B" w:rsidRPr="00C2189B">
        <w:rPr>
          <w:rFonts w:asciiTheme="majorBidi" w:hAnsiTheme="majorBidi" w:cstheme="majorBidi"/>
          <w:sz w:val="32"/>
          <w:szCs w:val="32"/>
        </w:rPr>
        <w:t>zooplankton, small marine animals that</w:t>
      </w:r>
      <w:r w:rsidR="00C2189B">
        <w:rPr>
          <w:rFonts w:asciiTheme="majorBidi" w:hAnsiTheme="majorBidi" w:cstheme="majorBidi"/>
          <w:sz w:val="32"/>
          <w:szCs w:val="32"/>
        </w:rPr>
        <w:t xml:space="preserve"> </w:t>
      </w:r>
      <w:r w:rsidR="00C2189B" w:rsidRPr="00C2189B">
        <w:rPr>
          <w:rFonts w:asciiTheme="majorBidi" w:hAnsiTheme="majorBidi" w:cstheme="majorBidi"/>
          <w:sz w:val="32"/>
          <w:szCs w:val="32"/>
        </w:rPr>
        <w:t>feed on algae, can affect all of the</w:t>
      </w:r>
      <w:r w:rsidR="00C2189B">
        <w:rPr>
          <w:rFonts w:asciiTheme="majorBidi" w:hAnsiTheme="majorBidi" w:cstheme="majorBidi"/>
          <w:sz w:val="32"/>
          <w:szCs w:val="32"/>
        </w:rPr>
        <w:t xml:space="preserve"> </w:t>
      </w:r>
      <w:r w:rsidR="00C2189B" w:rsidRPr="00C2189B">
        <w:rPr>
          <w:rFonts w:asciiTheme="majorBidi" w:hAnsiTheme="majorBidi" w:cstheme="majorBidi"/>
          <w:sz w:val="32"/>
          <w:szCs w:val="32"/>
        </w:rPr>
        <w:t xml:space="preserve">animals in the marine food </w:t>
      </w:r>
      <w:proofErr w:type="gramStart"/>
      <w:r w:rsidR="00C2189B" w:rsidRPr="00C2189B">
        <w:rPr>
          <w:rFonts w:asciiTheme="majorBidi" w:hAnsiTheme="majorBidi" w:cstheme="majorBidi"/>
          <w:sz w:val="32"/>
          <w:szCs w:val="32"/>
        </w:rPr>
        <w:t>web</w:t>
      </w:r>
      <w:r w:rsidR="00C2189B">
        <w:rPr>
          <w:rFonts w:asciiTheme="majorBidi" w:hAnsiTheme="majorBidi" w:cstheme="majorBidi"/>
          <w:sz w:val="32"/>
          <w:szCs w:val="32"/>
        </w:rPr>
        <w:t xml:space="preserve"> .</w:t>
      </w:r>
      <w:proofErr w:type="gramEnd"/>
    </w:p>
    <w:p w:rsidR="00460656" w:rsidRDefault="00460656" w:rsidP="00460656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same three types of organisms are </w:t>
      </w:r>
      <w:r w:rsidR="00C2189B" w:rsidRPr="00C2189B">
        <w:rPr>
          <w:rFonts w:asciiTheme="majorBidi" w:hAnsiTheme="majorBidi" w:cstheme="majorBidi"/>
          <w:sz w:val="32"/>
          <w:szCs w:val="32"/>
        </w:rPr>
        <w:t>in</w:t>
      </w:r>
      <w:r>
        <w:rPr>
          <w:rFonts w:asciiTheme="majorBidi" w:hAnsiTheme="majorBidi" w:cstheme="majorBidi"/>
          <w:sz w:val="32"/>
          <w:szCs w:val="32"/>
        </w:rPr>
        <w:t xml:space="preserve"> food webs: </w:t>
      </w:r>
    </w:p>
    <w:p w:rsidR="00C2189B" w:rsidRPr="00C2189B" w:rsidRDefault="00C2189B" w:rsidP="00460656">
      <w:pPr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C2189B">
        <w:rPr>
          <w:rFonts w:asciiTheme="majorBidi" w:hAnsiTheme="majorBidi" w:cstheme="majorBidi"/>
          <w:sz w:val="32"/>
          <w:szCs w:val="32"/>
        </w:rPr>
        <w:t>producers</w:t>
      </w:r>
      <w:proofErr w:type="gramEnd"/>
      <w:r w:rsidRPr="00C2189B">
        <w:rPr>
          <w:rFonts w:asciiTheme="majorBidi" w:hAnsiTheme="majorBidi" w:cstheme="majorBidi"/>
          <w:sz w:val="32"/>
          <w:szCs w:val="32"/>
        </w:rPr>
        <w:t>, consumers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Pr="00C2189B">
        <w:rPr>
          <w:rFonts w:asciiTheme="majorBidi" w:hAnsiTheme="majorBidi" w:cstheme="majorBidi"/>
          <w:sz w:val="32"/>
          <w:szCs w:val="32"/>
        </w:rPr>
        <w:t>and decomposers. Good food webs should also</w:t>
      </w:r>
    </w:p>
    <w:p w:rsidR="00C2189B" w:rsidRDefault="00C2189B" w:rsidP="00460656">
      <w:pPr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C2189B">
        <w:rPr>
          <w:rFonts w:asciiTheme="majorBidi" w:hAnsiTheme="majorBidi" w:cstheme="majorBidi"/>
          <w:sz w:val="32"/>
          <w:szCs w:val="32"/>
        </w:rPr>
        <w:t>include</w:t>
      </w:r>
      <w:proofErr w:type="gramEnd"/>
      <w:r w:rsidRPr="00C2189B">
        <w:rPr>
          <w:rFonts w:asciiTheme="majorBidi" w:hAnsiTheme="majorBidi" w:cstheme="majorBidi"/>
          <w:sz w:val="32"/>
          <w:szCs w:val="32"/>
        </w:rPr>
        <w:t xml:space="preserve"> the sun as the initial source of energy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Pr="00C2189B">
        <w:rPr>
          <w:rFonts w:asciiTheme="majorBidi" w:hAnsiTheme="majorBidi" w:cstheme="majorBidi"/>
          <w:sz w:val="32"/>
          <w:szCs w:val="32"/>
        </w:rPr>
        <w:t>In the picture to the right, there are multiple lines from one organism to another We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Pr="00C2189B">
        <w:rPr>
          <w:rFonts w:asciiTheme="majorBidi" w:hAnsiTheme="majorBidi" w:cstheme="majorBidi"/>
          <w:sz w:val="32"/>
          <w:szCs w:val="32"/>
        </w:rPr>
        <w:t>see that the grass in the bottom right hand corner is eaten by more than just the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Pr="00C2189B">
        <w:rPr>
          <w:rFonts w:asciiTheme="majorBidi" w:hAnsiTheme="majorBidi" w:cstheme="majorBidi"/>
          <w:sz w:val="32"/>
          <w:szCs w:val="32"/>
        </w:rPr>
        <w:t>grasshopper, it is also a food source for the rabbit and the deer. In this food web, we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Pr="00C2189B">
        <w:rPr>
          <w:rFonts w:asciiTheme="majorBidi" w:hAnsiTheme="majorBidi" w:cstheme="majorBidi"/>
          <w:sz w:val="32"/>
          <w:szCs w:val="32"/>
        </w:rPr>
        <w:lastRenderedPageBreak/>
        <w:t>see that there are many top carnivores, not just one. We can identify three: the owl.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C2189B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C2189B">
        <w:rPr>
          <w:rFonts w:asciiTheme="majorBidi" w:hAnsiTheme="majorBidi" w:cstheme="majorBidi"/>
          <w:sz w:val="32"/>
          <w:szCs w:val="32"/>
        </w:rPr>
        <w:t xml:space="preserve"> hawk and the fox We can also note the owl, the hawk, and the fox are shown as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Pr="00C2189B">
        <w:rPr>
          <w:rFonts w:asciiTheme="majorBidi" w:hAnsiTheme="majorBidi" w:cstheme="majorBidi"/>
          <w:sz w:val="32"/>
          <w:szCs w:val="32"/>
        </w:rPr>
        <w:t>secondary and tertiary consumers in this food web. The deer is a primary consumer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Pr="00C2189B">
        <w:rPr>
          <w:rFonts w:asciiTheme="majorBidi" w:hAnsiTheme="majorBidi" w:cstheme="majorBidi"/>
          <w:sz w:val="32"/>
          <w:szCs w:val="32"/>
        </w:rPr>
        <w:t>because it only feeds on plants, which makes it an herbivore. As you can see, food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="00460656" w:rsidRPr="00460656">
        <w:rPr>
          <w:rFonts w:asciiTheme="majorBidi" w:hAnsiTheme="majorBidi" w:cstheme="majorBidi"/>
          <w:sz w:val="32"/>
          <w:szCs w:val="32"/>
        </w:rPr>
        <w:t>webs are more complex than food chains, but they represent what goes on in real life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="00460656" w:rsidRPr="00460656">
        <w:rPr>
          <w:rFonts w:asciiTheme="majorBidi" w:hAnsiTheme="majorBidi" w:cstheme="majorBidi"/>
          <w:sz w:val="32"/>
          <w:szCs w:val="32"/>
        </w:rPr>
        <w:t>much better than a food chain!</w:t>
      </w:r>
    </w:p>
    <w:p w:rsidR="00460656" w:rsidRDefault="00460656" w:rsidP="0046065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417D3" w:rsidRDefault="009417D3" w:rsidP="009417D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D1F67A" wp14:editId="29E9924B">
            <wp:simplePos x="0" y="0"/>
            <wp:positionH relativeFrom="column">
              <wp:posOffset>1762125</wp:posOffset>
            </wp:positionH>
            <wp:positionV relativeFrom="paragraph">
              <wp:posOffset>532130</wp:posOffset>
            </wp:positionV>
            <wp:extent cx="407670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499" y="21461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656" w:rsidRPr="00460656">
        <w:rPr>
          <w:rFonts w:asciiTheme="majorBidi" w:hAnsiTheme="majorBidi" w:cstheme="majorBidi"/>
          <w:sz w:val="32"/>
          <w:szCs w:val="32"/>
        </w:rPr>
        <w:t xml:space="preserve">An </w:t>
      </w:r>
      <w:r w:rsidR="00460656" w:rsidRPr="00460656">
        <w:rPr>
          <w:rFonts w:asciiTheme="majorBidi" w:hAnsiTheme="majorBidi" w:cstheme="majorBidi"/>
          <w:b/>
          <w:bCs/>
          <w:sz w:val="32"/>
          <w:szCs w:val="32"/>
        </w:rPr>
        <w:t>energy pyramid</w:t>
      </w:r>
      <w:r w:rsidR="00460656" w:rsidRPr="00460656">
        <w:rPr>
          <w:rFonts w:asciiTheme="majorBidi" w:hAnsiTheme="majorBidi" w:cstheme="majorBidi"/>
          <w:sz w:val="32"/>
          <w:szCs w:val="32"/>
        </w:rPr>
        <w:t xml:space="preserve"> shows how energy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="00460656" w:rsidRPr="00460656">
        <w:rPr>
          <w:rFonts w:asciiTheme="majorBidi" w:hAnsiTheme="majorBidi" w:cstheme="majorBidi"/>
          <w:sz w:val="32"/>
          <w:szCs w:val="32"/>
        </w:rPr>
        <w:t>moves throughout an ecosystem. As you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="00460656" w:rsidRPr="00460656">
        <w:rPr>
          <w:rFonts w:asciiTheme="majorBidi" w:hAnsiTheme="majorBidi" w:cstheme="majorBidi"/>
          <w:sz w:val="32"/>
          <w:szCs w:val="32"/>
        </w:rPr>
        <w:t>move up the pyramid levels, approximately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="00460656" w:rsidRPr="00460656">
        <w:rPr>
          <w:rFonts w:asciiTheme="majorBidi" w:hAnsiTheme="majorBidi" w:cstheme="majorBidi"/>
          <w:sz w:val="32"/>
          <w:szCs w:val="32"/>
        </w:rPr>
        <w:t>90% of the food's original energy is lost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="00460656" w:rsidRPr="00460656">
        <w:rPr>
          <w:rFonts w:asciiTheme="majorBidi" w:hAnsiTheme="majorBidi" w:cstheme="majorBidi"/>
          <w:sz w:val="32"/>
          <w:szCs w:val="32"/>
        </w:rPr>
        <w:t>from level to level because animals must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 w:rsidR="00460656" w:rsidRPr="00460656">
        <w:rPr>
          <w:rFonts w:asciiTheme="majorBidi" w:hAnsiTheme="majorBidi" w:cstheme="majorBidi"/>
          <w:sz w:val="32"/>
          <w:szCs w:val="32"/>
        </w:rPr>
        <w:t>use their own energy to consume and digest</w:t>
      </w:r>
      <w:r w:rsidR="0046065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food.</w:t>
      </w:r>
    </w:p>
    <w:p w:rsidR="009417D3" w:rsidRPr="009417D3" w:rsidRDefault="00460656" w:rsidP="009417D3">
      <w:pPr>
        <w:jc w:val="both"/>
        <w:rPr>
          <w:rFonts w:asciiTheme="majorBidi" w:hAnsiTheme="majorBidi" w:cstheme="majorBidi"/>
          <w:sz w:val="32"/>
          <w:szCs w:val="32"/>
        </w:rPr>
      </w:pPr>
      <w:r w:rsidRPr="00460656">
        <w:rPr>
          <w:rFonts w:asciiTheme="majorBidi" w:hAnsiTheme="majorBidi" w:cstheme="majorBidi"/>
          <w:sz w:val="32"/>
          <w:szCs w:val="32"/>
        </w:rPr>
        <w:t>The consumers at the top of the</w:t>
      </w:r>
      <w:r w:rsidR="009417D3">
        <w:rPr>
          <w:rFonts w:asciiTheme="majorBidi" w:hAnsiTheme="majorBidi" w:cstheme="majorBidi"/>
          <w:sz w:val="32"/>
          <w:szCs w:val="32"/>
        </w:rPr>
        <w:t xml:space="preserve"> </w:t>
      </w:r>
      <w:r w:rsidR="009417D3" w:rsidRPr="009417D3">
        <w:rPr>
          <w:rFonts w:asciiTheme="majorBidi" w:hAnsiTheme="majorBidi" w:cstheme="majorBidi"/>
          <w:sz w:val="32"/>
          <w:szCs w:val="32"/>
        </w:rPr>
        <w:t>pyramid do not have as much energy available to them because their food, another</w:t>
      </w:r>
      <w:r w:rsidR="009417D3">
        <w:rPr>
          <w:rFonts w:asciiTheme="majorBidi" w:hAnsiTheme="majorBidi" w:cstheme="majorBidi"/>
          <w:sz w:val="32"/>
          <w:szCs w:val="32"/>
        </w:rPr>
        <w:t xml:space="preserve"> </w:t>
      </w:r>
      <w:r w:rsidR="009417D3" w:rsidRPr="009417D3">
        <w:rPr>
          <w:rFonts w:asciiTheme="majorBidi" w:hAnsiTheme="majorBidi" w:cstheme="majorBidi"/>
          <w:sz w:val="32"/>
          <w:szCs w:val="32"/>
        </w:rPr>
        <w:t xml:space="preserve">animal, is simply not very good at converting the food it eats into energy in its </w:t>
      </w:r>
      <w:proofErr w:type="gramStart"/>
      <w:r w:rsidR="009417D3" w:rsidRPr="009417D3">
        <w:rPr>
          <w:rFonts w:asciiTheme="majorBidi" w:hAnsiTheme="majorBidi" w:cstheme="majorBidi"/>
          <w:sz w:val="32"/>
          <w:szCs w:val="32"/>
        </w:rPr>
        <w:t>body</w:t>
      </w:r>
      <w:r w:rsidR="009417D3">
        <w:rPr>
          <w:rFonts w:asciiTheme="majorBidi" w:hAnsiTheme="majorBidi" w:cstheme="majorBidi"/>
          <w:sz w:val="32"/>
          <w:szCs w:val="32"/>
        </w:rPr>
        <w:t xml:space="preserve"> .</w:t>
      </w:r>
      <w:proofErr w:type="gramEnd"/>
    </w:p>
    <w:p w:rsidR="009417D3" w:rsidRPr="009417D3" w:rsidRDefault="009417D3" w:rsidP="009417D3">
      <w:pPr>
        <w:jc w:val="both"/>
        <w:rPr>
          <w:rFonts w:asciiTheme="majorBidi" w:hAnsiTheme="majorBidi" w:cstheme="majorBidi"/>
          <w:sz w:val="32"/>
          <w:szCs w:val="32"/>
        </w:rPr>
      </w:pPr>
      <w:r w:rsidRPr="009417D3">
        <w:rPr>
          <w:rFonts w:asciiTheme="majorBidi" w:hAnsiTheme="majorBidi" w:cstheme="majorBidi"/>
          <w:sz w:val="32"/>
          <w:szCs w:val="32"/>
        </w:rPr>
        <w:t>In the picture above, we can see that energy (shown here as kilocalories" (kcal lost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417D3">
        <w:rPr>
          <w:rFonts w:asciiTheme="majorBidi" w:hAnsiTheme="majorBidi" w:cstheme="majorBidi"/>
          <w:sz w:val="32"/>
          <w:szCs w:val="32"/>
        </w:rPr>
        <w:t>as we move up the pyramid from producer to tertiary consumer. This diagram also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417D3">
        <w:rPr>
          <w:rFonts w:asciiTheme="majorBidi" w:hAnsiTheme="majorBidi" w:cstheme="majorBidi"/>
          <w:sz w:val="32"/>
          <w:szCs w:val="32"/>
        </w:rPr>
        <w:t>gives you an idea that it takes a lot of plants to support the predators at the top of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417D3">
        <w:rPr>
          <w:rFonts w:asciiTheme="majorBidi" w:hAnsiTheme="majorBidi" w:cstheme="majorBidi"/>
          <w:sz w:val="32"/>
          <w:szCs w:val="32"/>
        </w:rPr>
        <w:t>pyramid, such as this owl.</w:t>
      </w:r>
    </w:p>
    <w:p w:rsidR="009417D3" w:rsidRPr="009417D3" w:rsidRDefault="009417D3" w:rsidP="009417D3">
      <w:pPr>
        <w:jc w:val="both"/>
        <w:rPr>
          <w:rFonts w:asciiTheme="majorBidi" w:hAnsiTheme="majorBidi" w:cstheme="majorBidi"/>
          <w:sz w:val="32"/>
          <w:szCs w:val="32"/>
        </w:rPr>
      </w:pPr>
      <w:r w:rsidRPr="009417D3">
        <w:rPr>
          <w:rFonts w:asciiTheme="majorBidi" w:hAnsiTheme="majorBidi" w:cstheme="majorBidi"/>
          <w:sz w:val="32"/>
          <w:szCs w:val="32"/>
        </w:rPr>
        <w:t xml:space="preserve">An </w:t>
      </w:r>
      <w:r w:rsidRPr="009417D3">
        <w:rPr>
          <w:rFonts w:asciiTheme="majorBidi" w:hAnsiTheme="majorBidi" w:cstheme="majorBidi"/>
          <w:b/>
          <w:bCs/>
          <w:sz w:val="32"/>
          <w:szCs w:val="32"/>
        </w:rPr>
        <w:t>ecological pyramid</w:t>
      </w:r>
      <w:r w:rsidRPr="009417D3">
        <w:rPr>
          <w:rFonts w:asciiTheme="majorBidi" w:hAnsiTheme="majorBidi" w:cstheme="majorBidi"/>
          <w:sz w:val="32"/>
          <w:szCs w:val="32"/>
        </w:rPr>
        <w:t xml:space="preserve"> is a diagram that shows the relative amounts of energy or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417D3">
        <w:rPr>
          <w:rFonts w:asciiTheme="majorBidi" w:hAnsiTheme="majorBidi" w:cstheme="majorBidi"/>
          <w:sz w:val="32"/>
          <w:szCs w:val="32"/>
        </w:rPr>
        <w:t xml:space="preserve">matter contained within each trophic level in a food chain or </w:t>
      </w:r>
      <w:r w:rsidRPr="009417D3">
        <w:rPr>
          <w:rFonts w:asciiTheme="majorBidi" w:hAnsiTheme="majorBidi" w:cstheme="majorBidi"/>
          <w:sz w:val="32"/>
          <w:szCs w:val="32"/>
        </w:rPr>
        <w:lastRenderedPageBreak/>
        <w:t>food web. Types of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417D3">
        <w:rPr>
          <w:rFonts w:asciiTheme="majorBidi" w:hAnsiTheme="majorBidi" w:cstheme="majorBidi"/>
          <w:sz w:val="32"/>
          <w:szCs w:val="32"/>
        </w:rPr>
        <w:t>ccological</w:t>
      </w:r>
      <w:proofErr w:type="spellEnd"/>
      <w:r w:rsidRPr="009417D3">
        <w:rPr>
          <w:rFonts w:asciiTheme="majorBidi" w:hAnsiTheme="majorBidi" w:cstheme="majorBidi"/>
          <w:sz w:val="32"/>
          <w:szCs w:val="32"/>
        </w:rPr>
        <w:t xml:space="preserve"> pyramids are pyramids of energy, pyramids of biomass, and pyramids of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417D3">
        <w:rPr>
          <w:rFonts w:asciiTheme="majorBidi" w:hAnsiTheme="majorBidi" w:cstheme="majorBidi"/>
          <w:sz w:val="32"/>
          <w:szCs w:val="32"/>
        </w:rPr>
        <w:t>numbers</w:t>
      </w:r>
    </w:p>
    <w:p w:rsidR="009417D3" w:rsidRPr="009417D3" w:rsidRDefault="009417D3" w:rsidP="009417D3">
      <w:pPr>
        <w:jc w:val="both"/>
        <w:rPr>
          <w:rFonts w:asciiTheme="majorBidi" w:hAnsiTheme="majorBidi" w:cstheme="majorBidi"/>
          <w:sz w:val="32"/>
          <w:szCs w:val="32"/>
        </w:rPr>
      </w:pPr>
      <w:r w:rsidRPr="009417D3">
        <w:rPr>
          <w:rFonts w:asciiTheme="majorBidi" w:hAnsiTheme="majorBidi" w:cstheme="majorBidi"/>
          <w:b/>
          <w:bCs/>
          <w:sz w:val="32"/>
          <w:szCs w:val="32"/>
        </w:rPr>
        <w:t>Pyramids of energy</w:t>
      </w:r>
      <w:r w:rsidRPr="009417D3">
        <w:rPr>
          <w:rFonts w:asciiTheme="majorBidi" w:hAnsiTheme="majorBidi" w:cstheme="majorBidi"/>
          <w:sz w:val="32"/>
          <w:szCs w:val="32"/>
        </w:rPr>
        <w:t xml:space="preserve"> show relative amounts of energy available at different trophic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417D3">
        <w:rPr>
          <w:rFonts w:asciiTheme="majorBidi" w:hAnsiTheme="majorBidi" w:cstheme="majorBidi"/>
          <w:sz w:val="32"/>
          <w:szCs w:val="32"/>
        </w:rPr>
        <w:t>levels.</w:t>
      </w:r>
    </w:p>
    <w:p w:rsidR="009417D3" w:rsidRPr="009417D3" w:rsidRDefault="009417D3" w:rsidP="009417D3">
      <w:pPr>
        <w:jc w:val="both"/>
        <w:rPr>
          <w:rFonts w:asciiTheme="majorBidi" w:hAnsiTheme="majorBidi" w:cstheme="majorBidi"/>
          <w:sz w:val="32"/>
          <w:szCs w:val="32"/>
        </w:rPr>
      </w:pPr>
      <w:r w:rsidRPr="009417D3">
        <w:rPr>
          <w:rFonts w:asciiTheme="majorBidi" w:hAnsiTheme="majorBidi" w:cstheme="majorBidi"/>
          <w:b/>
          <w:bCs/>
          <w:sz w:val="32"/>
          <w:szCs w:val="32"/>
        </w:rPr>
        <w:t>Pyramids of biomass</w:t>
      </w:r>
      <w:r w:rsidRPr="009417D3">
        <w:rPr>
          <w:rFonts w:asciiTheme="majorBidi" w:hAnsiTheme="majorBidi" w:cstheme="majorBidi"/>
          <w:sz w:val="32"/>
          <w:szCs w:val="32"/>
        </w:rPr>
        <w:t xml:space="preserve"> show the total amount of living tissue at each trophic level.</w:t>
      </w:r>
    </w:p>
    <w:p w:rsidR="00460656" w:rsidRDefault="009417D3" w:rsidP="004553B3">
      <w:pPr>
        <w:jc w:val="both"/>
        <w:rPr>
          <w:rFonts w:asciiTheme="majorBidi" w:hAnsiTheme="majorBidi" w:cstheme="majorBidi"/>
          <w:sz w:val="32"/>
          <w:szCs w:val="32"/>
        </w:rPr>
      </w:pPr>
      <w:r w:rsidRPr="009417D3">
        <w:rPr>
          <w:rFonts w:asciiTheme="majorBidi" w:hAnsiTheme="majorBidi" w:cstheme="majorBidi"/>
          <w:sz w:val="32"/>
          <w:szCs w:val="32"/>
        </w:rPr>
        <w:t xml:space="preserve">À </w:t>
      </w:r>
      <w:r w:rsidRPr="004553B3">
        <w:rPr>
          <w:rFonts w:asciiTheme="majorBidi" w:hAnsiTheme="majorBidi" w:cstheme="majorBidi"/>
          <w:b/>
          <w:bCs/>
          <w:sz w:val="32"/>
          <w:szCs w:val="32"/>
        </w:rPr>
        <w:t>pyramid of numbers</w:t>
      </w:r>
      <w:r w:rsidRPr="009417D3">
        <w:rPr>
          <w:rFonts w:asciiTheme="majorBidi" w:hAnsiTheme="majorBidi" w:cstheme="majorBidi"/>
          <w:sz w:val="32"/>
          <w:szCs w:val="32"/>
        </w:rPr>
        <w:t xml:space="preserve"> shows the relative nu</w:t>
      </w:r>
      <w:r w:rsidR="004553B3">
        <w:rPr>
          <w:rFonts w:asciiTheme="majorBidi" w:hAnsiTheme="majorBidi" w:cstheme="majorBidi"/>
          <w:sz w:val="32"/>
          <w:szCs w:val="32"/>
        </w:rPr>
        <w:t xml:space="preserve">mbers of organisms at different </w:t>
      </w:r>
      <w:r w:rsidRPr="009417D3">
        <w:rPr>
          <w:rFonts w:asciiTheme="majorBidi" w:hAnsiTheme="majorBidi" w:cstheme="majorBidi"/>
          <w:sz w:val="32"/>
          <w:szCs w:val="32"/>
        </w:rPr>
        <w:t>trophic levels.</w:t>
      </w:r>
    </w:p>
    <w:p w:rsidR="004553B3" w:rsidRDefault="004553B3" w:rsidP="004617E6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58FADD0" wp14:editId="640BD0EA">
            <wp:simplePos x="0" y="0"/>
            <wp:positionH relativeFrom="column">
              <wp:posOffset>-361950</wp:posOffset>
            </wp:positionH>
            <wp:positionV relativeFrom="paragraph">
              <wp:posOffset>328930</wp:posOffset>
            </wp:positionV>
            <wp:extent cx="3581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85" y="21405"/>
                <wp:lineTo x="214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256E863" wp14:editId="2B1DD3B1">
            <wp:simplePos x="0" y="0"/>
            <wp:positionH relativeFrom="column">
              <wp:posOffset>3305175</wp:posOffset>
            </wp:positionH>
            <wp:positionV relativeFrom="paragraph">
              <wp:posOffset>5080</wp:posOffset>
            </wp:positionV>
            <wp:extent cx="3267075" cy="2705100"/>
            <wp:effectExtent l="0" t="0" r="9525" b="0"/>
            <wp:wrapTight wrapText="bothSides">
              <wp:wrapPolygon edited="0">
                <wp:start x="0" y="0"/>
                <wp:lineTo x="0" y="21448"/>
                <wp:lineTo x="21537" y="21448"/>
                <wp:lineTo x="215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53B3" w:rsidRDefault="004553B3" w:rsidP="004553B3">
      <w:pPr>
        <w:rPr>
          <w:rFonts w:asciiTheme="majorBidi" w:hAnsiTheme="majorBidi" w:cstheme="majorBidi"/>
          <w:sz w:val="32"/>
          <w:szCs w:val="32"/>
        </w:rPr>
      </w:pPr>
    </w:p>
    <w:p w:rsidR="004617E6" w:rsidRPr="004553B3" w:rsidRDefault="004553B3" w:rsidP="004553B3">
      <w:pPr>
        <w:tabs>
          <w:tab w:val="left" w:pos="853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bookmarkStart w:id="0" w:name="_GoBack"/>
      <w:bookmarkEnd w:id="0"/>
    </w:p>
    <w:sectPr w:rsidR="004617E6" w:rsidRPr="004553B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18" w:rsidRDefault="00ED6218" w:rsidP="002F6CC2">
      <w:pPr>
        <w:spacing w:after="0" w:line="240" w:lineRule="auto"/>
      </w:pPr>
      <w:r>
        <w:separator/>
      </w:r>
    </w:p>
  </w:endnote>
  <w:endnote w:type="continuationSeparator" w:id="0">
    <w:p w:rsidR="00ED6218" w:rsidRDefault="00ED6218" w:rsidP="002F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18" w:rsidRDefault="00ED6218" w:rsidP="002F6CC2">
      <w:pPr>
        <w:spacing w:after="0" w:line="240" w:lineRule="auto"/>
      </w:pPr>
      <w:r>
        <w:separator/>
      </w:r>
    </w:p>
  </w:footnote>
  <w:footnote w:type="continuationSeparator" w:id="0">
    <w:p w:rsidR="00ED6218" w:rsidRDefault="00ED6218" w:rsidP="002F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C2" w:rsidRDefault="002F6CC2" w:rsidP="00C2189B">
    <w:r>
      <w:t xml:space="preserve">Ecology and pollution theory </w:t>
    </w:r>
    <w:r w:rsidR="00C2189B">
      <w:t>2</w:t>
    </w:r>
    <w:r>
      <w:t xml:space="preserve">                         3th stage</w:t>
    </w:r>
  </w:p>
  <w:p w:rsidR="002F6CC2" w:rsidRDefault="002F6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CC"/>
    <w:rsid w:val="000978CC"/>
    <w:rsid w:val="000C7530"/>
    <w:rsid w:val="00115DD6"/>
    <w:rsid w:val="00192194"/>
    <w:rsid w:val="00237551"/>
    <w:rsid w:val="00247833"/>
    <w:rsid w:val="002B682A"/>
    <w:rsid w:val="002F6CC2"/>
    <w:rsid w:val="003400CC"/>
    <w:rsid w:val="004553B3"/>
    <w:rsid w:val="00460656"/>
    <w:rsid w:val="004617E6"/>
    <w:rsid w:val="004D0E47"/>
    <w:rsid w:val="004F2AEF"/>
    <w:rsid w:val="0053284A"/>
    <w:rsid w:val="005A238B"/>
    <w:rsid w:val="00634418"/>
    <w:rsid w:val="006413C8"/>
    <w:rsid w:val="007400FA"/>
    <w:rsid w:val="0080262B"/>
    <w:rsid w:val="00882C94"/>
    <w:rsid w:val="009417D3"/>
    <w:rsid w:val="00A27E2C"/>
    <w:rsid w:val="00B37430"/>
    <w:rsid w:val="00B813BB"/>
    <w:rsid w:val="00C12BFA"/>
    <w:rsid w:val="00C2189B"/>
    <w:rsid w:val="00C57A83"/>
    <w:rsid w:val="00CD4B8F"/>
    <w:rsid w:val="00D40367"/>
    <w:rsid w:val="00D56ED8"/>
    <w:rsid w:val="00DA30DC"/>
    <w:rsid w:val="00ED6218"/>
    <w:rsid w:val="00F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20D3F-D021-485F-82AB-AE61C2A8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C2"/>
  </w:style>
  <w:style w:type="paragraph" w:styleId="Footer">
    <w:name w:val="footer"/>
    <w:basedOn w:val="Normal"/>
    <w:link w:val="FooterChar"/>
    <w:uiPriority w:val="99"/>
    <w:unhideWhenUsed/>
    <w:rsid w:val="002F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B4B7-F221-477E-8AD7-5E6744EA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dcterms:created xsi:type="dcterms:W3CDTF">2020-12-05T17:27:00Z</dcterms:created>
  <dcterms:modified xsi:type="dcterms:W3CDTF">2022-09-24T08:46:00Z</dcterms:modified>
</cp:coreProperties>
</file>