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04" w:rsidRPr="00345605" w:rsidRDefault="00C71804" w:rsidP="00C7180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45605">
        <w:rPr>
          <w:rFonts w:asciiTheme="majorBidi" w:hAnsiTheme="majorBidi" w:cstheme="majorBidi"/>
          <w:b/>
          <w:bCs/>
          <w:sz w:val="28"/>
          <w:szCs w:val="28"/>
        </w:rPr>
        <w:t>2. Freshwater Ecosystems:</w:t>
      </w:r>
    </w:p>
    <w:p w:rsidR="00C71804" w:rsidRPr="00345605" w:rsidRDefault="00C71804" w:rsidP="00C7180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45605">
        <w:rPr>
          <w:rFonts w:asciiTheme="majorBidi" w:hAnsiTheme="majorBidi" w:cstheme="majorBidi"/>
          <w:b/>
          <w:bCs/>
          <w:sz w:val="28"/>
          <w:szCs w:val="28"/>
        </w:rPr>
        <w:t>A. Pond &amp; Lakes (Continue):</w:t>
      </w:r>
    </w:p>
    <w:p w:rsidR="00C71804" w:rsidRDefault="00C71804" w:rsidP="00E47579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C71804">
        <w:rPr>
          <w:rFonts w:asciiTheme="majorBidi" w:hAnsiTheme="majorBidi" w:cstheme="majorBidi"/>
          <w:sz w:val="28"/>
          <w:szCs w:val="28"/>
        </w:rPr>
        <w:t>depending</w:t>
      </w:r>
      <w:proofErr w:type="gramEnd"/>
      <w:r w:rsidRPr="00C71804">
        <w:rPr>
          <w:rFonts w:asciiTheme="majorBidi" w:hAnsiTheme="majorBidi" w:cstheme="majorBidi"/>
          <w:sz w:val="28"/>
          <w:szCs w:val="28"/>
        </w:rPr>
        <w:t xml:space="preserve"> on the amount of organic matter</w:t>
      </w:r>
      <w:r w:rsidR="00E47579">
        <w:rPr>
          <w:rFonts w:asciiTheme="majorBidi" w:hAnsiTheme="majorBidi" w:cstheme="majorBidi"/>
          <w:sz w:val="28"/>
          <w:szCs w:val="28"/>
        </w:rPr>
        <w:t xml:space="preserve"> </w:t>
      </w:r>
      <w:r w:rsidRPr="00C71804">
        <w:rPr>
          <w:rFonts w:asciiTheme="majorBidi" w:hAnsiTheme="majorBidi" w:cstheme="majorBidi"/>
          <w:sz w:val="28"/>
          <w:szCs w:val="28"/>
        </w:rPr>
        <w:t xml:space="preserve">produced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Pr="00C71804">
        <w:rPr>
          <w:rFonts w:asciiTheme="majorBidi" w:hAnsiTheme="majorBidi" w:cstheme="majorBidi"/>
          <w:sz w:val="28"/>
          <w:szCs w:val="28"/>
        </w:rPr>
        <w:t>Lakes are often</w:t>
      </w:r>
      <w:bookmarkStart w:id="0" w:name="_GoBack"/>
      <w:bookmarkEnd w:id="0"/>
      <w:r w:rsidRPr="00C71804">
        <w:rPr>
          <w:rFonts w:asciiTheme="majorBidi" w:hAnsiTheme="majorBidi" w:cstheme="majorBidi"/>
          <w:sz w:val="28"/>
          <w:szCs w:val="28"/>
        </w:rPr>
        <w:t xml:space="preserve"> classified as</w:t>
      </w:r>
      <w:r>
        <w:rPr>
          <w:rFonts w:asciiTheme="majorBidi" w:hAnsiTheme="majorBidi" w:cstheme="majorBidi"/>
          <w:sz w:val="28"/>
          <w:szCs w:val="28"/>
        </w:rPr>
        <w:t xml:space="preserve"> :_</w:t>
      </w:r>
      <w:r w:rsidRPr="00C71804">
        <w:rPr>
          <w:rFonts w:asciiTheme="majorBidi" w:hAnsiTheme="majorBidi" w:cstheme="majorBidi"/>
          <w:sz w:val="28"/>
          <w:szCs w:val="28"/>
        </w:rPr>
        <w:t xml:space="preserve"> </w:t>
      </w:r>
    </w:p>
    <w:p w:rsidR="00E47579" w:rsidRPr="00C71804" w:rsidRDefault="00E47579" w:rsidP="00C7180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6422571" cy="173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851" cy="173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04" w:rsidRDefault="00E47579" w:rsidP="00F2486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63BD61" wp14:editId="2264FA9F">
            <wp:simplePos x="0" y="0"/>
            <wp:positionH relativeFrom="column">
              <wp:posOffset>2667000</wp:posOffset>
            </wp:positionH>
            <wp:positionV relativeFrom="paragraph">
              <wp:posOffset>351790</wp:posOffset>
            </wp:positionV>
            <wp:extent cx="3853815" cy="26555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1804">
        <w:rPr>
          <w:rFonts w:asciiTheme="majorBidi" w:hAnsiTheme="majorBidi" w:cstheme="majorBidi"/>
          <w:sz w:val="28"/>
          <w:szCs w:val="28"/>
        </w:rPr>
        <w:t xml:space="preserve"> </w:t>
      </w:r>
      <w:r w:rsidR="00345605">
        <w:rPr>
          <w:rFonts w:asciiTheme="majorBidi" w:hAnsiTheme="majorBidi" w:cstheme="majorBidi"/>
          <w:b/>
          <w:bCs/>
          <w:sz w:val="28"/>
          <w:szCs w:val="28"/>
        </w:rPr>
        <w:t>Ⅰ</w:t>
      </w:r>
      <w:r w:rsidR="00C71804" w:rsidRPr="00C71804">
        <w:rPr>
          <w:rFonts w:asciiTheme="majorBidi" w:hAnsiTheme="majorBidi" w:cstheme="majorBidi"/>
          <w:b/>
          <w:bCs/>
          <w:sz w:val="28"/>
          <w:szCs w:val="28"/>
        </w:rPr>
        <w:t>\Oligotrophic Lakes:</w:t>
      </w:r>
      <w:r w:rsidR="00C71804">
        <w:rPr>
          <w:rFonts w:asciiTheme="majorBidi" w:hAnsiTheme="majorBidi" w:cstheme="majorBidi"/>
          <w:sz w:val="28"/>
          <w:szCs w:val="28"/>
        </w:rPr>
        <w:t xml:space="preserve"> defined as </w:t>
      </w:r>
      <w:proofErr w:type="gramStart"/>
      <w:r w:rsidR="00C71804" w:rsidRPr="00C71804">
        <w:rPr>
          <w:rFonts w:asciiTheme="majorBidi" w:hAnsiTheme="majorBidi" w:cstheme="majorBidi"/>
          <w:sz w:val="28"/>
          <w:szCs w:val="28"/>
        </w:rPr>
        <w:t>They</w:t>
      </w:r>
      <w:proofErr w:type="gramEnd"/>
      <w:r w:rsidR="00C71804" w:rsidRPr="00C71804">
        <w:rPr>
          <w:rFonts w:asciiTheme="majorBidi" w:hAnsiTheme="majorBidi" w:cstheme="majorBidi"/>
          <w:sz w:val="28"/>
          <w:szCs w:val="28"/>
        </w:rPr>
        <w:t xml:space="preserve"> are deep, nutr</w:t>
      </w:r>
      <w:r>
        <w:rPr>
          <w:rFonts w:asciiTheme="majorBidi" w:hAnsiTheme="majorBidi" w:cstheme="majorBidi"/>
          <w:sz w:val="28"/>
          <w:szCs w:val="28"/>
        </w:rPr>
        <w:t xml:space="preserve">ient-poor lakes in which the </w:t>
      </w:r>
      <w:r w:rsidR="00C71804" w:rsidRPr="00C71804">
        <w:rPr>
          <w:rFonts w:asciiTheme="majorBidi" w:hAnsiTheme="majorBidi" w:cstheme="majorBidi"/>
          <w:sz w:val="28"/>
          <w:szCs w:val="28"/>
        </w:rPr>
        <w:t>phytoplankton is not very productive</w:t>
      </w:r>
      <w:r w:rsidR="000C6995">
        <w:rPr>
          <w:rFonts w:asciiTheme="majorBidi" w:hAnsiTheme="majorBidi" w:cstheme="majorBidi"/>
          <w:sz w:val="28"/>
          <w:szCs w:val="28"/>
        </w:rPr>
        <w:t xml:space="preserve"> and </w:t>
      </w:r>
      <w:r w:rsidR="000C6995" w:rsidRPr="00C71804">
        <w:rPr>
          <w:rFonts w:asciiTheme="majorBidi" w:hAnsiTheme="majorBidi" w:cstheme="majorBidi"/>
          <w:sz w:val="28"/>
          <w:szCs w:val="28"/>
        </w:rPr>
        <w:t>Very desirable fishery of large game fish</w:t>
      </w:r>
      <w:r w:rsidR="00C71804" w:rsidRPr="00C71804">
        <w:rPr>
          <w:rFonts w:asciiTheme="majorBidi" w:hAnsiTheme="majorBidi" w:cstheme="majorBidi"/>
          <w:sz w:val="28"/>
          <w:szCs w:val="28"/>
        </w:rPr>
        <w:t>.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71804" w:rsidRPr="00C71804">
        <w:rPr>
          <w:rFonts w:asciiTheme="majorBidi" w:hAnsiTheme="majorBidi" w:cstheme="majorBidi"/>
          <w:sz w:val="28"/>
          <w:szCs w:val="28"/>
        </w:rPr>
        <w:t xml:space="preserve">water is usually clear and the </w:t>
      </w:r>
      <w:proofErr w:type="spellStart"/>
      <w:r w:rsidR="00EE72D3" w:rsidRPr="00C71804">
        <w:rPr>
          <w:rFonts w:asciiTheme="majorBidi" w:hAnsiTheme="majorBidi" w:cstheme="majorBidi"/>
          <w:sz w:val="28"/>
          <w:szCs w:val="28"/>
        </w:rPr>
        <w:t>profund</w:t>
      </w:r>
      <w:r w:rsidR="00F2486B">
        <w:rPr>
          <w:rFonts w:asciiTheme="majorBidi" w:hAnsiTheme="majorBidi" w:cstheme="majorBidi"/>
          <w:sz w:val="28"/>
          <w:szCs w:val="28"/>
        </w:rPr>
        <w:t>al</w:t>
      </w:r>
      <w:proofErr w:type="spellEnd"/>
      <w:r w:rsidR="00C71804" w:rsidRPr="00C71804">
        <w:rPr>
          <w:rFonts w:asciiTheme="majorBidi" w:hAnsiTheme="majorBidi" w:cstheme="majorBidi"/>
          <w:sz w:val="28"/>
          <w:szCs w:val="28"/>
        </w:rPr>
        <w:t xml:space="preserve"> zone has a high oxygen concentration since little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71804" w:rsidRPr="00C71804">
        <w:rPr>
          <w:rFonts w:asciiTheme="majorBidi" w:hAnsiTheme="majorBidi" w:cstheme="majorBidi"/>
          <w:sz w:val="28"/>
          <w:szCs w:val="28"/>
        </w:rPr>
        <w:t>detritus is produced in the limnetic zone to be decomposed.</w:t>
      </w:r>
    </w:p>
    <w:p w:rsidR="00EE72D3" w:rsidRPr="00C71804" w:rsidRDefault="00EE72D3" w:rsidP="00C7180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EE72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71804">
        <w:rPr>
          <w:rFonts w:asciiTheme="majorBidi" w:hAnsiTheme="majorBidi" w:cstheme="majorBidi"/>
          <w:b/>
          <w:bCs/>
          <w:sz w:val="28"/>
          <w:szCs w:val="28"/>
        </w:rPr>
        <w:t>Oligotrophic Lakes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can change to </w:t>
      </w:r>
      <w:r w:rsidRPr="00EE72D3">
        <w:rPr>
          <w:rFonts w:asciiTheme="majorBidi" w:hAnsiTheme="majorBidi" w:cstheme="majorBidi"/>
          <w:b/>
          <w:bCs/>
          <w:sz w:val="28"/>
          <w:szCs w:val="28"/>
        </w:rPr>
        <w:t>Eutrophic lakes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by:-</w:t>
      </w:r>
    </w:p>
    <w:p w:rsidR="00C71804" w:rsidRPr="00C71804" w:rsidRDefault="000C6995" w:rsidP="00C7180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●</w:t>
      </w:r>
      <w:r w:rsidR="00C71804" w:rsidRPr="00C71804">
        <w:rPr>
          <w:rFonts w:asciiTheme="majorBidi" w:hAnsiTheme="majorBidi" w:cstheme="majorBidi"/>
          <w:sz w:val="28"/>
          <w:szCs w:val="28"/>
        </w:rPr>
        <w:t>They may develop into eutrophic lakes over time.</w:t>
      </w:r>
    </w:p>
    <w:p w:rsidR="00C71804" w:rsidRPr="00C71804" w:rsidRDefault="000C6995" w:rsidP="00E4757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●</w:t>
      </w:r>
      <w:r w:rsidR="00C71804" w:rsidRPr="00C71804">
        <w:rPr>
          <w:rFonts w:asciiTheme="majorBidi" w:hAnsiTheme="majorBidi" w:cstheme="majorBidi"/>
          <w:sz w:val="28"/>
          <w:szCs w:val="28"/>
        </w:rPr>
        <w:t>Runoff from surrounding terrestrial habitats brings in mineral nutrients</w:t>
      </w:r>
      <w:r w:rsidR="00E47579">
        <w:rPr>
          <w:rFonts w:asciiTheme="majorBidi" w:hAnsiTheme="majorBidi" w:cstheme="majorBidi"/>
          <w:sz w:val="28"/>
          <w:szCs w:val="28"/>
        </w:rPr>
        <w:t xml:space="preserve"> </w:t>
      </w:r>
      <w:r w:rsidR="00C71804" w:rsidRPr="00C71804">
        <w:rPr>
          <w:rFonts w:asciiTheme="majorBidi" w:hAnsiTheme="majorBidi" w:cstheme="majorBidi"/>
          <w:sz w:val="28"/>
          <w:szCs w:val="28"/>
        </w:rPr>
        <w:t>and sediments.</w:t>
      </w:r>
    </w:p>
    <w:p w:rsidR="00C71804" w:rsidRPr="00C71804" w:rsidRDefault="000C6995" w:rsidP="00E4757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●</w:t>
      </w:r>
      <w:r w:rsidR="00C71804" w:rsidRPr="00C71804">
        <w:rPr>
          <w:rFonts w:asciiTheme="majorBidi" w:hAnsiTheme="majorBidi" w:cstheme="majorBidi"/>
          <w:sz w:val="28"/>
          <w:szCs w:val="28"/>
        </w:rPr>
        <w:t>Human activities increase the nutrient content of runoff due to lawn and</w:t>
      </w:r>
      <w:r w:rsidR="00E47579">
        <w:rPr>
          <w:rFonts w:asciiTheme="majorBidi" w:hAnsiTheme="majorBidi" w:cstheme="majorBidi"/>
          <w:sz w:val="28"/>
          <w:szCs w:val="28"/>
        </w:rPr>
        <w:t xml:space="preserve"> </w:t>
      </w:r>
      <w:r w:rsidR="00C71804" w:rsidRPr="00C71804">
        <w:rPr>
          <w:rFonts w:asciiTheme="majorBidi" w:hAnsiTheme="majorBidi" w:cstheme="majorBidi"/>
          <w:sz w:val="28"/>
          <w:szCs w:val="28"/>
        </w:rPr>
        <w:t>agricultural fertilizers.</w:t>
      </w:r>
    </w:p>
    <w:p w:rsidR="00C71804" w:rsidRPr="00C71804" w:rsidRDefault="000C6995" w:rsidP="00E4757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●</w:t>
      </w:r>
      <w:r w:rsidR="00C71804" w:rsidRPr="00C71804">
        <w:rPr>
          <w:rFonts w:asciiTheme="majorBidi" w:hAnsiTheme="majorBidi" w:cstheme="majorBidi"/>
          <w:sz w:val="28"/>
          <w:szCs w:val="28"/>
        </w:rPr>
        <w:t xml:space="preserve"> Municipal wastes dumped into lakes dramatically enriches the nitrogen and</w:t>
      </w:r>
      <w:r w:rsidR="00E47579">
        <w:rPr>
          <w:rFonts w:asciiTheme="majorBidi" w:hAnsiTheme="majorBidi" w:cstheme="majorBidi"/>
          <w:sz w:val="28"/>
          <w:szCs w:val="28"/>
        </w:rPr>
        <w:t xml:space="preserve"> </w:t>
      </w:r>
      <w:r w:rsidR="00C71804" w:rsidRPr="00C71804">
        <w:rPr>
          <w:rFonts w:asciiTheme="majorBidi" w:hAnsiTheme="majorBidi" w:cstheme="majorBidi"/>
          <w:sz w:val="28"/>
          <w:szCs w:val="28"/>
        </w:rPr>
        <w:t>phosphorus concentrations which increases phytoplankton and plant growth.</w:t>
      </w:r>
    </w:p>
    <w:p w:rsidR="00C71804" w:rsidRPr="00C71804" w:rsidRDefault="000C6995" w:rsidP="00E4757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●</w:t>
      </w:r>
      <w:r w:rsidR="00C71804" w:rsidRPr="00C71804">
        <w:rPr>
          <w:rFonts w:asciiTheme="majorBidi" w:hAnsiTheme="majorBidi" w:cstheme="majorBidi"/>
          <w:sz w:val="28"/>
          <w:szCs w:val="28"/>
        </w:rPr>
        <w:t xml:space="preserve"> Algal blooms and increased plant growth results in more detritus and can</w:t>
      </w:r>
      <w:r w:rsidR="00E47579">
        <w:rPr>
          <w:rFonts w:asciiTheme="majorBidi" w:hAnsiTheme="majorBidi" w:cstheme="majorBidi"/>
          <w:sz w:val="28"/>
          <w:szCs w:val="28"/>
        </w:rPr>
        <w:t xml:space="preserve"> </w:t>
      </w:r>
      <w:r w:rsidR="00C71804" w:rsidRPr="00C71804">
        <w:rPr>
          <w:rFonts w:asciiTheme="majorBidi" w:hAnsiTheme="majorBidi" w:cstheme="majorBidi"/>
          <w:sz w:val="28"/>
          <w:szCs w:val="28"/>
        </w:rPr>
        <w:t xml:space="preserve">lead to oxygen depletion due to increased decomposition. • Clear water, low </w:t>
      </w:r>
      <w:proofErr w:type="gramStart"/>
      <w:r w:rsidR="00C71804" w:rsidRPr="00C71804">
        <w:rPr>
          <w:rFonts w:asciiTheme="majorBidi" w:hAnsiTheme="majorBidi" w:cstheme="majorBidi"/>
          <w:sz w:val="28"/>
          <w:szCs w:val="28"/>
        </w:rPr>
        <w:t>productivity</w:t>
      </w:r>
      <w:r w:rsidR="00E47579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C71804" w:rsidRPr="00345605" w:rsidRDefault="00345605" w:rsidP="00C7180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Ⅱ\</w:t>
      </w:r>
      <w:proofErr w:type="spellStart"/>
      <w:r w:rsidR="00C71804" w:rsidRPr="00345605">
        <w:rPr>
          <w:rFonts w:asciiTheme="majorBidi" w:hAnsiTheme="majorBidi" w:cstheme="majorBidi"/>
          <w:b/>
          <w:bCs/>
          <w:sz w:val="28"/>
          <w:szCs w:val="28"/>
        </w:rPr>
        <w:t>Mesotrophic</w:t>
      </w:r>
      <w:proofErr w:type="spellEnd"/>
      <w:r w:rsidR="00C71804" w:rsidRPr="00345605">
        <w:rPr>
          <w:rFonts w:asciiTheme="majorBidi" w:hAnsiTheme="majorBidi" w:cstheme="majorBidi"/>
          <w:b/>
          <w:bCs/>
          <w:sz w:val="28"/>
          <w:szCs w:val="28"/>
        </w:rPr>
        <w:t xml:space="preserve"> Lakes: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defined as</w:t>
      </w:r>
    </w:p>
    <w:p w:rsidR="00C71804" w:rsidRPr="00C71804" w:rsidRDefault="00345605" w:rsidP="00C7180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●</w:t>
      </w:r>
      <w:r w:rsidRPr="00C71804">
        <w:rPr>
          <w:rFonts w:asciiTheme="majorBidi" w:hAnsiTheme="majorBidi" w:cstheme="majorBidi"/>
          <w:sz w:val="28"/>
          <w:szCs w:val="28"/>
        </w:rPr>
        <w:t xml:space="preserve"> </w:t>
      </w:r>
      <w:r w:rsidR="00C71804" w:rsidRPr="00C71804">
        <w:rPr>
          <w:rFonts w:asciiTheme="majorBidi" w:hAnsiTheme="majorBidi" w:cstheme="majorBidi"/>
          <w:sz w:val="28"/>
          <w:szCs w:val="28"/>
        </w:rPr>
        <w:t>Increased production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71804" w:rsidRPr="00C71804" w:rsidRDefault="00345605" w:rsidP="00C71804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●</w:t>
      </w:r>
      <w:r w:rsidRPr="00C71804">
        <w:rPr>
          <w:rFonts w:asciiTheme="majorBidi" w:hAnsiTheme="majorBidi" w:cstheme="majorBidi"/>
          <w:sz w:val="28"/>
          <w:szCs w:val="28"/>
        </w:rPr>
        <w:t xml:space="preserve"> </w:t>
      </w:r>
      <w:r w:rsidR="00C71804" w:rsidRPr="00C71804">
        <w:rPr>
          <w:rFonts w:asciiTheme="majorBidi" w:hAnsiTheme="majorBidi" w:cstheme="majorBidi"/>
          <w:sz w:val="28"/>
          <w:szCs w:val="28"/>
        </w:rPr>
        <w:t xml:space="preserve"> Accumulated</w:t>
      </w:r>
      <w:proofErr w:type="gramEnd"/>
      <w:r w:rsidR="00C71804" w:rsidRPr="00C71804">
        <w:rPr>
          <w:rFonts w:asciiTheme="majorBidi" w:hAnsiTheme="majorBidi" w:cstheme="majorBidi"/>
          <w:sz w:val="28"/>
          <w:szCs w:val="28"/>
        </w:rPr>
        <w:t xml:space="preserve"> organic matter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71804" w:rsidRPr="00C71804" w:rsidRDefault="00345605" w:rsidP="00C71804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●</w:t>
      </w:r>
      <w:r w:rsidRPr="00C71804">
        <w:rPr>
          <w:rFonts w:asciiTheme="majorBidi" w:hAnsiTheme="majorBidi" w:cstheme="majorBidi"/>
          <w:sz w:val="28"/>
          <w:szCs w:val="28"/>
        </w:rPr>
        <w:t xml:space="preserve"> </w:t>
      </w:r>
      <w:r w:rsidR="00C71804" w:rsidRPr="00C71804">
        <w:rPr>
          <w:rFonts w:asciiTheme="majorBidi" w:hAnsiTheme="majorBidi" w:cstheme="majorBidi"/>
          <w:sz w:val="28"/>
          <w:szCs w:val="28"/>
        </w:rPr>
        <w:t xml:space="preserve"> Occasional</w:t>
      </w:r>
      <w:proofErr w:type="gramEnd"/>
      <w:r w:rsidR="00C71804" w:rsidRPr="00C71804">
        <w:rPr>
          <w:rFonts w:asciiTheme="majorBidi" w:hAnsiTheme="majorBidi" w:cstheme="majorBidi"/>
          <w:sz w:val="28"/>
          <w:szCs w:val="28"/>
        </w:rPr>
        <w:t xml:space="preserve"> algal bloom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71804" w:rsidRPr="00E47579" w:rsidRDefault="00345605" w:rsidP="00E47579">
      <w:pPr>
        <w:jc w:val="both"/>
        <w:rPr>
          <w:rFonts w:asciiTheme="majorBidi" w:hAnsiTheme="majorBidi" w:cstheme="majorBidi"/>
          <w:sz w:val="28"/>
          <w:szCs w:val="28"/>
        </w:rPr>
      </w:pPr>
      <w:r w:rsidRPr="00345605">
        <w:rPr>
          <w:rFonts w:asciiTheme="majorBidi" w:hAnsiTheme="majorBidi" w:cstheme="majorBidi"/>
          <w:b/>
          <w:bCs/>
          <w:sz w:val="28"/>
          <w:szCs w:val="28"/>
        </w:rPr>
        <w:t>Ⅲ\</w:t>
      </w:r>
      <w:r w:rsidR="00C71804" w:rsidRPr="00345605">
        <w:rPr>
          <w:rFonts w:asciiTheme="majorBidi" w:hAnsiTheme="majorBidi" w:cstheme="majorBidi"/>
          <w:b/>
          <w:bCs/>
          <w:sz w:val="28"/>
          <w:szCs w:val="28"/>
        </w:rPr>
        <w:t>Eutrophic Lakes: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defined as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B193B">
        <w:rPr>
          <w:rFonts w:asciiTheme="majorBidi" w:hAnsiTheme="majorBidi" w:cstheme="majorBidi"/>
          <w:sz w:val="28"/>
          <w:szCs w:val="28"/>
        </w:rPr>
        <w:t>are usually shallow</w:t>
      </w:r>
      <w:r w:rsidR="00E47579">
        <w:rPr>
          <w:rFonts w:asciiTheme="majorBidi" w:hAnsiTheme="majorBidi" w:cstheme="majorBidi"/>
          <w:sz w:val="28"/>
          <w:szCs w:val="28"/>
        </w:rPr>
        <w:t xml:space="preserve">, nutrient-rich lakes with very </w:t>
      </w:r>
      <w:r w:rsidRPr="00AB193B">
        <w:rPr>
          <w:rFonts w:asciiTheme="majorBidi" w:hAnsiTheme="majorBidi" w:cstheme="majorBidi"/>
          <w:sz w:val="28"/>
          <w:szCs w:val="28"/>
        </w:rPr>
        <w:t>productive phytoplankton</w:t>
      </w:r>
      <w:r w:rsidR="00AB193B" w:rsidRPr="00AB193B">
        <w:rPr>
          <w:rFonts w:asciiTheme="majorBidi" w:hAnsiTheme="majorBidi" w:cstheme="majorBidi"/>
          <w:sz w:val="28"/>
          <w:szCs w:val="28"/>
        </w:rPr>
        <w:t xml:space="preserve"> and Rough fish common</w:t>
      </w:r>
      <w:r w:rsidR="00E47579">
        <w:rPr>
          <w:rFonts w:asciiTheme="majorBidi" w:hAnsiTheme="majorBidi" w:cstheme="majorBidi"/>
          <w:sz w:val="28"/>
          <w:szCs w:val="28"/>
        </w:rPr>
        <w:t xml:space="preserve"> and </w:t>
      </w:r>
      <w:proofErr w:type="gramStart"/>
      <w:r w:rsidRPr="00AB193B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AB193B">
        <w:rPr>
          <w:rFonts w:asciiTheme="majorBidi" w:hAnsiTheme="majorBidi" w:cstheme="majorBidi"/>
          <w:sz w:val="28"/>
          <w:szCs w:val="28"/>
        </w:rPr>
        <w:t xml:space="preserve"> waters are usually murky due to large phytoplankton populations</w:t>
      </w:r>
      <w:r w:rsidR="00E47579">
        <w:rPr>
          <w:rFonts w:asciiTheme="majorBidi" w:hAnsiTheme="majorBidi" w:cstheme="majorBidi"/>
          <w:sz w:val="28"/>
          <w:szCs w:val="28"/>
        </w:rPr>
        <w:t xml:space="preserve"> and </w:t>
      </w:r>
      <w:r w:rsidRPr="00AB193B">
        <w:rPr>
          <w:rFonts w:asciiTheme="majorBidi" w:hAnsiTheme="majorBidi" w:cstheme="majorBidi"/>
          <w:sz w:val="28"/>
          <w:szCs w:val="28"/>
        </w:rPr>
        <w:t>The large amounts of detritus being decomposed may result in oxygen depletion</w:t>
      </w:r>
      <w:r w:rsidR="00E47579">
        <w:rPr>
          <w:rFonts w:asciiTheme="majorBidi" w:hAnsiTheme="majorBidi" w:cstheme="majorBidi"/>
          <w:sz w:val="28"/>
          <w:szCs w:val="28"/>
        </w:rPr>
        <w:t xml:space="preserve"> </w:t>
      </w:r>
      <w:r w:rsidRPr="00AB193B">
        <w:rPr>
          <w:rFonts w:asciiTheme="majorBidi" w:hAnsiTheme="majorBidi" w:cstheme="majorBidi"/>
          <w:sz w:val="28"/>
          <w:szCs w:val="28"/>
        </w:rPr>
        <w:t xml:space="preserve">in the </w:t>
      </w:r>
      <w:proofErr w:type="spellStart"/>
      <w:r w:rsidRPr="00AB193B">
        <w:rPr>
          <w:rFonts w:asciiTheme="majorBidi" w:hAnsiTheme="majorBidi" w:cstheme="majorBidi"/>
          <w:sz w:val="28"/>
          <w:szCs w:val="28"/>
        </w:rPr>
        <w:t>profundal</w:t>
      </w:r>
      <w:proofErr w:type="spellEnd"/>
      <w:r w:rsidRPr="00AB193B">
        <w:rPr>
          <w:rFonts w:asciiTheme="majorBidi" w:hAnsiTheme="majorBidi" w:cstheme="majorBidi"/>
          <w:sz w:val="28"/>
          <w:szCs w:val="28"/>
        </w:rPr>
        <w:t xml:space="preserve"> zone during the summer</w:t>
      </w:r>
      <w:r w:rsidRPr="0034560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766E1" w:rsidRPr="008766E1" w:rsidRDefault="008766E1" w:rsidP="008766E1">
      <w:pPr>
        <w:jc w:val="both"/>
        <w:rPr>
          <w:rFonts w:asciiTheme="majorBidi" w:hAnsiTheme="majorBidi" w:cstheme="majorBidi"/>
          <w:sz w:val="28"/>
          <w:szCs w:val="28"/>
        </w:rPr>
      </w:pPr>
      <w:r w:rsidRPr="008766E1">
        <w:rPr>
          <w:rFonts w:asciiTheme="majorBidi" w:hAnsiTheme="majorBidi" w:cstheme="majorBidi"/>
          <w:sz w:val="28"/>
          <w:szCs w:val="28"/>
        </w:rPr>
        <w:t>Lakes are natural bodies of water, where flo</w:t>
      </w:r>
      <w:r>
        <w:rPr>
          <w:rFonts w:asciiTheme="majorBidi" w:hAnsiTheme="majorBidi" w:cstheme="majorBidi"/>
          <w:sz w:val="28"/>
          <w:szCs w:val="28"/>
        </w:rPr>
        <w:t xml:space="preserve">w from one or several rivers is </w:t>
      </w:r>
      <w:r w:rsidRPr="008766E1">
        <w:rPr>
          <w:rFonts w:asciiTheme="majorBidi" w:hAnsiTheme="majorBidi" w:cstheme="majorBidi"/>
          <w:sz w:val="28"/>
          <w:szCs w:val="28"/>
        </w:rPr>
        <w:t>impounded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66E1">
        <w:rPr>
          <w:rFonts w:asciiTheme="majorBidi" w:hAnsiTheme="majorBidi" w:cstheme="majorBidi"/>
          <w:sz w:val="28"/>
          <w:szCs w:val="28"/>
        </w:rPr>
        <w:t>by a natural obstacle. A lake differs from the incoming rivers simply by the fact that its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66E1">
        <w:rPr>
          <w:rFonts w:asciiTheme="majorBidi" w:hAnsiTheme="majorBidi" w:cstheme="majorBidi"/>
          <w:sz w:val="28"/>
          <w:szCs w:val="28"/>
        </w:rPr>
        <w:t>flow is far weaker and no longer driven by gravity down a slope. Instead, currents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66E1">
        <w:rPr>
          <w:rFonts w:asciiTheme="majorBidi" w:hAnsiTheme="majorBidi" w:cstheme="majorBidi"/>
          <w:sz w:val="28"/>
          <w:szCs w:val="28"/>
        </w:rPr>
        <w:t>lakes are driven by surface winds and buoyancy forces.</w:t>
      </w:r>
    </w:p>
    <w:p w:rsidR="002E3BBF" w:rsidRDefault="008766E1" w:rsidP="002E3BBF">
      <w:pPr>
        <w:jc w:val="both"/>
        <w:rPr>
          <w:rFonts w:asciiTheme="majorBidi" w:hAnsiTheme="majorBidi" w:cstheme="majorBidi"/>
          <w:sz w:val="28"/>
          <w:szCs w:val="28"/>
        </w:rPr>
      </w:pPr>
      <w:r w:rsidRPr="008766E1">
        <w:rPr>
          <w:rFonts w:asciiTheme="majorBidi" w:hAnsiTheme="majorBidi" w:cstheme="majorBidi"/>
          <w:sz w:val="28"/>
          <w:szCs w:val="28"/>
        </w:rPr>
        <w:t>A reservoir is an artificial lake created by a dam blocking a river. There are several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66E1">
        <w:rPr>
          <w:rFonts w:asciiTheme="majorBidi" w:hAnsiTheme="majorBidi" w:cstheme="majorBidi"/>
          <w:sz w:val="28"/>
          <w:szCs w:val="28"/>
        </w:rPr>
        <w:t>reasons why people build reservoirs: Generation of hydro-electric power, flood control,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66E1">
        <w:rPr>
          <w:rFonts w:asciiTheme="majorBidi" w:hAnsiTheme="majorBidi" w:cstheme="majorBidi"/>
          <w:sz w:val="28"/>
          <w:szCs w:val="28"/>
        </w:rPr>
        <w:t>freshwater supply (for households or irrigation), recreation, and control of water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66E1">
        <w:rPr>
          <w:rFonts w:asciiTheme="majorBidi" w:hAnsiTheme="majorBidi" w:cstheme="majorBidi"/>
          <w:sz w:val="28"/>
          <w:szCs w:val="28"/>
        </w:rPr>
        <w:t>quality.</w:t>
      </w:r>
    </w:p>
    <w:p w:rsidR="008766E1" w:rsidRPr="008766E1" w:rsidRDefault="002E3BBF" w:rsidP="002E3BB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804C82" wp14:editId="0203D618">
            <wp:simplePos x="0" y="0"/>
            <wp:positionH relativeFrom="page">
              <wp:align>right</wp:align>
            </wp:positionH>
            <wp:positionV relativeFrom="paragraph">
              <wp:posOffset>3175</wp:posOffset>
            </wp:positionV>
            <wp:extent cx="3298190" cy="25793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66E1" w:rsidRPr="008766E1">
        <w:rPr>
          <w:rFonts w:asciiTheme="majorBidi" w:hAnsiTheme="majorBidi" w:cstheme="majorBidi"/>
          <w:b/>
          <w:bCs/>
          <w:sz w:val="28"/>
          <w:szCs w:val="28"/>
        </w:rPr>
        <w:t>Summer:</w:t>
      </w:r>
      <w:r w:rsidR="008766E1" w:rsidRPr="008766E1">
        <w:rPr>
          <w:rFonts w:asciiTheme="majorBidi" w:hAnsiTheme="majorBidi" w:cstheme="majorBidi"/>
          <w:sz w:val="28"/>
          <w:szCs w:val="28"/>
        </w:rPr>
        <w:t xml:space="preserve"> During the summer stratification,</w:t>
      </w:r>
      <w:r w:rsidR="008766E1">
        <w:rPr>
          <w:rFonts w:asciiTheme="majorBidi" w:hAnsiTheme="majorBidi" w:cstheme="majorBidi"/>
          <w:sz w:val="28"/>
          <w:szCs w:val="28"/>
        </w:rPr>
        <w:t xml:space="preserve"> the thermocline </w:t>
      </w:r>
      <w:r w:rsidR="008766E1" w:rsidRPr="008766E1">
        <w:rPr>
          <w:rFonts w:asciiTheme="majorBidi" w:hAnsiTheme="majorBidi" w:cstheme="majorBidi"/>
          <w:sz w:val="28"/>
          <w:szCs w:val="28"/>
        </w:rPr>
        <w:t>may oscillate between the</w:t>
      </w:r>
      <w:r w:rsidR="008766E1">
        <w:rPr>
          <w:rFonts w:asciiTheme="majorBidi" w:hAnsiTheme="majorBidi" w:cstheme="majorBidi"/>
          <w:sz w:val="28"/>
          <w:szCs w:val="28"/>
        </w:rPr>
        <w:t xml:space="preserve"> </w:t>
      </w:r>
      <w:r w:rsidR="008766E1" w:rsidRPr="008766E1">
        <w:rPr>
          <w:rFonts w:asciiTheme="majorBidi" w:hAnsiTheme="majorBidi" w:cstheme="majorBidi"/>
          <w:sz w:val="28"/>
          <w:szCs w:val="28"/>
        </w:rPr>
        <w:t xml:space="preserve">less dense </w:t>
      </w:r>
      <w:proofErr w:type="spellStart"/>
      <w:r w:rsidR="008766E1" w:rsidRPr="008766E1">
        <w:rPr>
          <w:rFonts w:asciiTheme="majorBidi" w:hAnsiTheme="majorBidi" w:cstheme="majorBidi"/>
          <w:sz w:val="28"/>
          <w:szCs w:val="28"/>
        </w:rPr>
        <w:t>epilimnion</w:t>
      </w:r>
      <w:proofErr w:type="spellEnd"/>
      <w:r w:rsidR="008766E1" w:rsidRPr="008766E1">
        <w:rPr>
          <w:rFonts w:asciiTheme="majorBidi" w:hAnsiTheme="majorBidi" w:cstheme="majorBidi"/>
          <w:sz w:val="28"/>
          <w:szCs w:val="28"/>
        </w:rPr>
        <w:t xml:space="preserve"> and the denser </w:t>
      </w:r>
      <w:proofErr w:type="spellStart"/>
      <w:r w:rsidR="008766E1" w:rsidRPr="008766E1">
        <w:rPr>
          <w:rFonts w:asciiTheme="majorBidi" w:hAnsiTheme="majorBidi" w:cstheme="majorBidi"/>
          <w:sz w:val="28"/>
          <w:szCs w:val="28"/>
        </w:rPr>
        <w:t>hypolimnion</w:t>
      </w:r>
      <w:proofErr w:type="spellEnd"/>
      <w:r w:rsidR="008766E1" w:rsidRPr="008766E1">
        <w:rPr>
          <w:rFonts w:asciiTheme="majorBidi" w:hAnsiTheme="majorBidi" w:cstheme="majorBidi"/>
          <w:sz w:val="28"/>
          <w:szCs w:val="28"/>
        </w:rPr>
        <w:t>. The thermocline is the layer</w:t>
      </w:r>
      <w:r w:rsidR="008766E1">
        <w:rPr>
          <w:rFonts w:asciiTheme="majorBidi" w:hAnsiTheme="majorBidi" w:cstheme="majorBidi"/>
          <w:sz w:val="28"/>
          <w:szCs w:val="28"/>
        </w:rPr>
        <w:t xml:space="preserve"> </w:t>
      </w:r>
      <w:r w:rsidR="008766E1" w:rsidRPr="008766E1">
        <w:rPr>
          <w:rFonts w:asciiTheme="majorBidi" w:hAnsiTheme="majorBidi" w:cstheme="majorBidi"/>
          <w:sz w:val="28"/>
          <w:szCs w:val="28"/>
        </w:rPr>
        <w:t>between the upper and lower layers in which there is a rapid drop of temperature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66E1" w:rsidRPr="008766E1">
        <w:rPr>
          <w:rFonts w:asciiTheme="majorBidi" w:hAnsiTheme="majorBidi" w:cstheme="majorBidi"/>
          <w:sz w:val="28"/>
          <w:szCs w:val="28"/>
        </w:rPr>
        <w:t>depth. These different layers can have very different nutrient and oxygen contents and,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66E1" w:rsidRPr="008766E1">
        <w:rPr>
          <w:rFonts w:asciiTheme="majorBidi" w:hAnsiTheme="majorBidi" w:cstheme="majorBidi"/>
          <w:sz w:val="28"/>
          <w:szCs w:val="28"/>
        </w:rPr>
        <w:t xml:space="preserve">therefore, very different organisms in them. The </w:t>
      </w:r>
      <w:proofErr w:type="spellStart"/>
      <w:r w:rsidR="008766E1" w:rsidRPr="008766E1">
        <w:rPr>
          <w:rFonts w:asciiTheme="majorBidi" w:hAnsiTheme="majorBidi" w:cstheme="majorBidi"/>
          <w:sz w:val="28"/>
          <w:szCs w:val="28"/>
        </w:rPr>
        <w:t>metalimnion</w:t>
      </w:r>
      <w:proofErr w:type="spellEnd"/>
      <w:r w:rsidR="008766E1" w:rsidRPr="008766E1">
        <w:rPr>
          <w:rFonts w:asciiTheme="majorBidi" w:hAnsiTheme="majorBidi" w:cstheme="majorBidi"/>
          <w:sz w:val="28"/>
          <w:szCs w:val="28"/>
        </w:rPr>
        <w:t xml:space="preserve"> is the thermocline plus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66E1" w:rsidRPr="008766E1">
        <w:rPr>
          <w:rFonts w:asciiTheme="majorBidi" w:hAnsiTheme="majorBidi" w:cstheme="majorBidi"/>
          <w:sz w:val="28"/>
          <w:szCs w:val="28"/>
        </w:rPr>
        <w:t>the waters immediately above and below the thermocline.</w:t>
      </w:r>
    </w:p>
    <w:p w:rsidR="008766E1" w:rsidRDefault="002E3BBF" w:rsidP="002E3BBF">
      <w:pPr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3BBF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E4886F0" wp14:editId="4F6D901C">
            <wp:simplePos x="0" y="0"/>
            <wp:positionH relativeFrom="page">
              <wp:posOffset>4229463</wp:posOffset>
            </wp:positionH>
            <wp:positionV relativeFrom="paragraph">
              <wp:posOffset>-182</wp:posOffset>
            </wp:positionV>
            <wp:extent cx="3537018" cy="2601595"/>
            <wp:effectExtent l="0" t="0" r="635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018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6E1" w:rsidRPr="002E3BBF">
        <w:rPr>
          <w:rFonts w:asciiTheme="majorBidi" w:hAnsiTheme="majorBidi" w:cstheme="majorBidi"/>
          <w:b/>
          <w:bCs/>
          <w:sz w:val="28"/>
          <w:szCs w:val="28"/>
        </w:rPr>
        <w:t xml:space="preserve">Late </w:t>
      </w:r>
      <w:proofErr w:type="gramStart"/>
      <w:r w:rsidR="008766E1" w:rsidRPr="002E3BBF">
        <w:rPr>
          <w:rFonts w:asciiTheme="majorBidi" w:hAnsiTheme="majorBidi" w:cstheme="majorBidi"/>
          <w:b/>
          <w:bCs/>
          <w:sz w:val="28"/>
          <w:szCs w:val="28"/>
        </w:rPr>
        <w:t>Fall</w:t>
      </w:r>
      <w:proofErr w:type="gramEnd"/>
      <w:r w:rsidR="008766E1" w:rsidRPr="008766E1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As winter approaches, the water </w:t>
      </w:r>
      <w:r w:rsidR="008766E1" w:rsidRPr="008766E1">
        <w:rPr>
          <w:rFonts w:asciiTheme="majorBidi" w:hAnsiTheme="majorBidi" w:cstheme="majorBidi"/>
          <w:sz w:val="28"/>
          <w:szCs w:val="28"/>
        </w:rPr>
        <w:t>begins to cool at the top where the water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66E1" w:rsidRPr="008766E1">
        <w:rPr>
          <w:rFonts w:asciiTheme="majorBidi" w:hAnsiTheme="majorBidi" w:cstheme="majorBidi"/>
          <w:sz w:val="28"/>
          <w:szCs w:val="28"/>
        </w:rPr>
        <w:t>contacts the cooler air. As water cools to slightly above freezing (4 degrees Celsius),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66E1" w:rsidRPr="008766E1">
        <w:rPr>
          <w:rFonts w:asciiTheme="majorBidi" w:hAnsiTheme="majorBidi" w:cstheme="majorBidi"/>
          <w:sz w:val="28"/>
          <w:szCs w:val="28"/>
        </w:rPr>
        <w:t>because water is most dense at that temperature, it sinks and forces the water that is less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66E1" w:rsidRPr="008766E1">
        <w:rPr>
          <w:rFonts w:asciiTheme="majorBidi" w:hAnsiTheme="majorBidi" w:cstheme="majorBidi"/>
          <w:sz w:val="28"/>
          <w:szCs w:val="28"/>
        </w:rPr>
        <w:t>dense towards the surface. This less dense water then cools to 4 degrees and sinks,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66E1" w:rsidRPr="008766E1">
        <w:rPr>
          <w:rFonts w:asciiTheme="majorBidi" w:hAnsiTheme="majorBidi" w:cstheme="majorBidi"/>
          <w:sz w:val="28"/>
          <w:szCs w:val="28"/>
        </w:rPr>
        <w:t>forcing more less-dense water to the surface. This continues, mixing the water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66E1" w:rsidRPr="008766E1">
        <w:rPr>
          <w:rFonts w:asciiTheme="majorBidi" w:hAnsiTheme="majorBidi" w:cstheme="majorBidi"/>
          <w:sz w:val="28"/>
          <w:szCs w:val="28"/>
        </w:rPr>
        <w:t>lake. This is c</w:t>
      </w:r>
      <w:r>
        <w:rPr>
          <w:rFonts w:asciiTheme="majorBidi" w:hAnsiTheme="majorBidi" w:cstheme="majorBidi"/>
          <w:sz w:val="28"/>
          <w:szCs w:val="28"/>
        </w:rPr>
        <w:t xml:space="preserve">alled the fall turnover or fall </w:t>
      </w:r>
      <w:r w:rsidR="008766E1" w:rsidRPr="008766E1">
        <w:rPr>
          <w:rFonts w:asciiTheme="majorBidi" w:hAnsiTheme="majorBidi" w:cstheme="majorBidi"/>
          <w:sz w:val="28"/>
          <w:szCs w:val="28"/>
        </w:rPr>
        <w:t>overturn.</w:t>
      </w:r>
      <w:r w:rsidR="008766E1" w:rsidRPr="008766E1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2E3BBF" w:rsidRPr="002E3BBF" w:rsidRDefault="002E3BBF" w:rsidP="002E3BBF">
      <w:pPr>
        <w:jc w:val="both"/>
        <w:rPr>
          <w:rFonts w:asciiTheme="majorBidi" w:hAnsiTheme="majorBidi" w:cstheme="majorBidi"/>
          <w:sz w:val="28"/>
          <w:szCs w:val="28"/>
        </w:rPr>
      </w:pPr>
      <w:r w:rsidRPr="002E3BBF">
        <w:rPr>
          <w:rFonts w:asciiTheme="majorBidi" w:hAnsiTheme="majorBidi" w:cstheme="majorBidi"/>
          <w:b/>
          <w:bCs/>
          <w:sz w:val="28"/>
          <w:szCs w:val="28"/>
        </w:rPr>
        <w:t>Winter:</w:t>
      </w:r>
      <w:r w:rsidRPr="002E3BBF">
        <w:rPr>
          <w:rFonts w:asciiTheme="majorBidi" w:hAnsiTheme="majorBidi" w:cstheme="majorBidi"/>
          <w:sz w:val="28"/>
          <w:szCs w:val="28"/>
        </w:rPr>
        <w:t xml:space="preserve"> When the water on the surface cools to zero degrees, ice may form and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3BBF">
        <w:rPr>
          <w:rFonts w:asciiTheme="majorBidi" w:hAnsiTheme="majorBidi" w:cstheme="majorBidi"/>
          <w:sz w:val="28"/>
          <w:szCs w:val="28"/>
        </w:rPr>
        <w:t>cycle stops because there is a "cover" over the surface. This mixing of the water also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3BBF">
        <w:rPr>
          <w:rFonts w:asciiTheme="majorBidi" w:hAnsiTheme="majorBidi" w:cstheme="majorBidi"/>
          <w:sz w:val="28"/>
          <w:szCs w:val="28"/>
        </w:rPr>
        <w:t>mixes nutrients that were in the lower levels of the lake.</w:t>
      </w:r>
    </w:p>
    <w:p w:rsidR="00C37262" w:rsidRDefault="002E3BBF" w:rsidP="00C37262">
      <w:pPr>
        <w:jc w:val="both"/>
        <w:rPr>
          <w:rFonts w:asciiTheme="majorBidi" w:hAnsiTheme="majorBidi" w:cstheme="majorBidi"/>
          <w:sz w:val="28"/>
          <w:szCs w:val="28"/>
        </w:rPr>
      </w:pPr>
      <w:r w:rsidRPr="002E3BBF">
        <w:rPr>
          <w:rFonts w:asciiTheme="majorBidi" w:hAnsiTheme="majorBidi" w:cstheme="majorBidi"/>
          <w:b/>
          <w:bCs/>
          <w:sz w:val="28"/>
          <w:szCs w:val="28"/>
        </w:rPr>
        <w:t>Spring:</w:t>
      </w:r>
      <w:r w:rsidRPr="002E3BBF">
        <w:rPr>
          <w:rFonts w:asciiTheme="majorBidi" w:hAnsiTheme="majorBidi" w:cstheme="majorBidi"/>
          <w:sz w:val="28"/>
          <w:szCs w:val="28"/>
        </w:rPr>
        <w:t xml:space="preserve"> In the spring, the ice melts with the increasing air temperat</w:t>
      </w:r>
      <w:r>
        <w:rPr>
          <w:rFonts w:asciiTheme="majorBidi" w:hAnsiTheme="majorBidi" w:cstheme="majorBidi"/>
          <w:sz w:val="28"/>
          <w:szCs w:val="28"/>
        </w:rPr>
        <w:t xml:space="preserve">ure and the water </w:t>
      </w:r>
      <w:r w:rsidRPr="002E3BBF">
        <w:rPr>
          <w:rFonts w:asciiTheme="majorBidi" w:hAnsiTheme="majorBidi" w:cstheme="majorBidi"/>
          <w:sz w:val="28"/>
          <w:szCs w:val="28"/>
        </w:rPr>
        <w:t>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3BBF">
        <w:rPr>
          <w:rFonts w:asciiTheme="majorBidi" w:hAnsiTheme="majorBidi" w:cstheme="majorBidi"/>
          <w:sz w:val="28"/>
          <w:szCs w:val="28"/>
        </w:rPr>
        <w:t xml:space="preserve">the surface warms to 4 degrees Celsius and then sinks because it is </w:t>
      </w:r>
      <w:proofErr w:type="gramStart"/>
      <w:r w:rsidRPr="002E3BBF">
        <w:rPr>
          <w:rFonts w:asciiTheme="majorBidi" w:hAnsiTheme="majorBidi" w:cstheme="majorBidi"/>
          <w:sz w:val="28"/>
          <w:szCs w:val="28"/>
        </w:rPr>
        <w:t>more dense</w:t>
      </w:r>
      <w:proofErr w:type="gramEnd"/>
      <w:r w:rsidRPr="002E3BBF">
        <w:rPr>
          <w:rFonts w:asciiTheme="majorBidi" w:hAnsiTheme="majorBidi" w:cstheme="majorBidi"/>
          <w:sz w:val="28"/>
          <w:szCs w:val="28"/>
        </w:rPr>
        <w:t xml:space="preserve"> than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3BBF">
        <w:rPr>
          <w:rFonts w:asciiTheme="majorBidi" w:hAnsiTheme="majorBidi" w:cstheme="majorBidi"/>
          <w:sz w:val="28"/>
          <w:szCs w:val="28"/>
        </w:rPr>
        <w:t>water below it. The cycle reverses in what is called the spring turnover or spring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3BBF">
        <w:rPr>
          <w:rFonts w:asciiTheme="majorBidi" w:hAnsiTheme="majorBidi" w:cstheme="majorBidi"/>
          <w:sz w:val="28"/>
          <w:szCs w:val="28"/>
        </w:rPr>
        <w:t>overturn. As the lake continues to warm the summer stratification levels occur.</w:t>
      </w:r>
    </w:p>
    <w:p w:rsidR="002E3BBF" w:rsidRDefault="00C37262" w:rsidP="00A57F0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F715A5D" wp14:editId="1AA47C00">
            <wp:extent cx="3363686" cy="3079750"/>
            <wp:effectExtent l="0" t="0" r="825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83" cy="309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15636BD" wp14:editId="737ED12A">
            <wp:extent cx="2503170" cy="32221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92" cy="325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7C" w:rsidRDefault="000D257C" w:rsidP="00A57F0A">
      <w:pPr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0D257C" w:rsidRDefault="000D257C" w:rsidP="00A57F0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D257C" w:rsidRDefault="000D257C" w:rsidP="00A57F0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914400" y="123825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14573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8"/>
          <w:szCs w:val="28"/>
        </w:rPr>
        <w:br w:type="textWrapping" w:clear="all"/>
      </w:r>
    </w:p>
    <w:p w:rsidR="000D257C" w:rsidRPr="000D257C" w:rsidRDefault="000D257C" w:rsidP="000D25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524375" cy="3133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57C" w:rsidRPr="000D257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F0" w:rsidRDefault="00E310F0" w:rsidP="00C71804">
      <w:pPr>
        <w:spacing w:after="0" w:line="240" w:lineRule="auto"/>
      </w:pPr>
      <w:r>
        <w:separator/>
      </w:r>
    </w:p>
  </w:endnote>
  <w:endnote w:type="continuationSeparator" w:id="0">
    <w:p w:rsidR="00E310F0" w:rsidRDefault="00E310F0" w:rsidP="00C7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7C" w:rsidRDefault="000D257C">
    <w:pPr>
      <w:pStyle w:val="Footer"/>
    </w:pPr>
  </w:p>
  <w:p w:rsidR="000D257C" w:rsidRDefault="000D257C">
    <w:pPr>
      <w:pStyle w:val="Footer"/>
    </w:pPr>
  </w:p>
  <w:p w:rsidR="000D257C" w:rsidRDefault="000D2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F0" w:rsidRDefault="00E310F0" w:rsidP="00C71804">
      <w:pPr>
        <w:spacing w:after="0" w:line="240" w:lineRule="auto"/>
      </w:pPr>
      <w:r>
        <w:separator/>
      </w:r>
    </w:p>
  </w:footnote>
  <w:footnote w:type="continuationSeparator" w:id="0">
    <w:p w:rsidR="00E310F0" w:rsidRDefault="00E310F0" w:rsidP="00C7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04" w:rsidRDefault="00C71804" w:rsidP="009163C1">
    <w:pPr>
      <w:pStyle w:val="Header"/>
    </w:pPr>
    <w:r>
      <w:t xml:space="preserve">Ecology and pollution                                           </w:t>
    </w:r>
    <w:proofErr w:type="spellStart"/>
    <w:r>
      <w:t>lec</w:t>
    </w:r>
    <w:proofErr w:type="spellEnd"/>
    <w:r>
      <w:t xml:space="preserve">. </w:t>
    </w:r>
    <w:r w:rsidR="009163C1">
      <w:t>5</w:t>
    </w:r>
    <w:r>
      <w:t xml:space="preserve">                                       3 stage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31"/>
    <w:rsid w:val="000525DC"/>
    <w:rsid w:val="000C6995"/>
    <w:rsid w:val="000D257C"/>
    <w:rsid w:val="00235D41"/>
    <w:rsid w:val="002E3BBF"/>
    <w:rsid w:val="00345605"/>
    <w:rsid w:val="00427FA4"/>
    <w:rsid w:val="006C5A2B"/>
    <w:rsid w:val="006F55F6"/>
    <w:rsid w:val="00745F6C"/>
    <w:rsid w:val="008766E1"/>
    <w:rsid w:val="008C7FD4"/>
    <w:rsid w:val="008D0A46"/>
    <w:rsid w:val="009163C1"/>
    <w:rsid w:val="00A146F6"/>
    <w:rsid w:val="00A57F0A"/>
    <w:rsid w:val="00AB193B"/>
    <w:rsid w:val="00C37262"/>
    <w:rsid w:val="00C42BCC"/>
    <w:rsid w:val="00C71804"/>
    <w:rsid w:val="00D56171"/>
    <w:rsid w:val="00D81931"/>
    <w:rsid w:val="00DA5698"/>
    <w:rsid w:val="00DE0C53"/>
    <w:rsid w:val="00E310F0"/>
    <w:rsid w:val="00E47579"/>
    <w:rsid w:val="00EE72D3"/>
    <w:rsid w:val="00F14C67"/>
    <w:rsid w:val="00F2486B"/>
    <w:rsid w:val="00F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1AD28-AA21-422B-9E02-224F3DB8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804"/>
  </w:style>
  <w:style w:type="paragraph" w:styleId="Footer">
    <w:name w:val="footer"/>
    <w:basedOn w:val="Normal"/>
    <w:link w:val="FooterChar"/>
    <w:uiPriority w:val="99"/>
    <w:unhideWhenUsed/>
    <w:rsid w:val="00C7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20</cp:revision>
  <dcterms:created xsi:type="dcterms:W3CDTF">2021-02-13T16:48:00Z</dcterms:created>
  <dcterms:modified xsi:type="dcterms:W3CDTF">2022-10-16T12:32:00Z</dcterms:modified>
</cp:coreProperties>
</file>