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FB366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FB366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یاسا</w:t>
      </w:r>
    </w:p>
    <w:p w:rsidR="00194301" w:rsidRPr="00BD2C4A" w:rsidRDefault="003C0EC5" w:rsidP="00FB366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FB366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یاسا و زانستە سیاسیەکان</w:t>
      </w:r>
    </w:p>
    <w:p w:rsidR="00194301" w:rsidRPr="00BD2C4A" w:rsidRDefault="00194301" w:rsidP="00FB366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FB366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سەلاحەدین</w:t>
      </w:r>
    </w:p>
    <w:p w:rsidR="003C0EC5" w:rsidRPr="00BD2C4A" w:rsidRDefault="003C0EC5" w:rsidP="00FB366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4341D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4341D0">
        <w:rPr>
          <w:rFonts w:asciiTheme="majorBidi" w:hAnsiTheme="majorBidi" w:cstheme="majorBidi"/>
          <w:b/>
          <w:bCs/>
          <w:sz w:val="44"/>
          <w:szCs w:val="44"/>
          <w:lang w:bidi="ar-IQ"/>
        </w:rPr>
        <w:t>Academic English (International Criminal Law)</w:t>
      </w:r>
    </w:p>
    <w:p w:rsidR="003C0EC5" w:rsidRPr="00BD2C4A" w:rsidRDefault="00BD2C4A" w:rsidP="00FB3665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FB366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FB366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4341D0">
        <w:rPr>
          <w:rFonts w:asciiTheme="majorBidi" w:hAnsiTheme="majorBidi" w:cstheme="majorBidi" w:hint="cs"/>
          <w:b/>
          <w:bCs/>
          <w:sz w:val="44"/>
          <w:szCs w:val="44"/>
          <w:lang w:bidi="ar-IQ"/>
        </w:rPr>
        <w:t>ماستەر</w:t>
      </w:r>
      <w:r w:rsidR="004341D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کۆرسی یەکەم</w:t>
      </w:r>
    </w:p>
    <w:p w:rsidR="00FB3665" w:rsidRDefault="003C0EC5" w:rsidP="00FB366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FB366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</w:p>
    <w:p w:rsidR="003C0EC5" w:rsidRDefault="00FB3665" w:rsidP="00FB366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پرۆفيسۆر یاریدەدەر دکتۆر بڕیار شیرکۆ بابان</w:t>
      </w:r>
    </w:p>
    <w:p w:rsidR="003C0EC5" w:rsidRPr="00FB3665" w:rsidRDefault="00BD2C4A" w:rsidP="00EE60B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EE60BC">
        <w:rPr>
          <w:rFonts w:asciiTheme="majorBidi" w:hAnsiTheme="majorBidi" w:cstheme="majorBidi"/>
          <w:b/>
          <w:bCs/>
          <w:sz w:val="44"/>
          <w:szCs w:val="44"/>
          <w:lang w:bidi="ar-IQ"/>
        </w:rPr>
        <w:t>2017/2018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9"/>
        <w:gridCol w:w="1172"/>
      </w:tblGrid>
      <w:tr w:rsidR="008D46A4" w:rsidRPr="00BD2C4A" w:rsidTr="00B45135">
        <w:tc>
          <w:tcPr>
            <w:tcW w:w="6204" w:type="dxa"/>
          </w:tcPr>
          <w:p w:rsidR="008D46A4" w:rsidRPr="00BD2C4A" w:rsidRDefault="004341D0" w:rsidP="00FB36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Academic English (International Criminal Law)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</w:tcPr>
          <w:p w:rsidR="008D46A4" w:rsidRPr="00BD2C4A" w:rsidRDefault="00FB3665" w:rsidP="004341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پ.ی.د. بڕیار شێرکۆ بابان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</w:tcPr>
          <w:p w:rsidR="008D46A4" w:rsidRPr="00BD2C4A" w:rsidRDefault="00FB3665" w:rsidP="00FB36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یاسا/ یاسا و زانستە سیاسیەکان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</w:tcPr>
          <w:p w:rsidR="00F049F0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FB366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bryar.baban@su.edu.krd</w:t>
            </w:r>
          </w:p>
          <w:p w:rsidR="00F049F0" w:rsidRPr="00BD2C4A" w:rsidRDefault="00BD2C4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</w:p>
          <w:p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</w:tcPr>
          <w:p w:rsidR="008D46A4" w:rsidRPr="00BD2C4A" w:rsidRDefault="004341D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  <w:p w:rsidR="006F7CE1" w:rsidRPr="00BD2C4A" w:rsidRDefault="006F7CE1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</w:tcPr>
          <w:p w:rsidR="008D46A4" w:rsidRPr="00BD2C4A" w:rsidRDefault="004341D0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2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</w:tcPr>
          <w:p w:rsidR="008D46A4" w:rsidRPr="00BD2C4A" w:rsidRDefault="00FB3665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FB366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https://sites.google.com/a/su.edu.krd/bryar-sherko-baban</w:t>
            </w:r>
            <w:r w:rsidRPr="00FB366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KW"/>
              </w:rPr>
              <w:t>/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وشە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2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7B37D0" w:rsidRPr="00923D5E" w:rsidRDefault="004341D0" w:rsidP="00923D5E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دەروازەیەك بۆ شارەزا بوون لە یاسایی</w:t>
            </w:r>
            <w:r w:rsidR="002C0EF9" w:rsidRPr="00923D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تاوانکاری نێودەوڵەتی، ئەم بابەتە لە بەکالۆريۆس نەخوێندراوە. بە زمانی ئنگليزی دەخوێندرێت.</w:t>
            </w: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2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7B37D0" w:rsidRDefault="004341D0" w:rsidP="00923D5E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val="en-US" w:bidi="ar-IQ"/>
              </w:rPr>
            </w:pPr>
            <w:r w:rsidRPr="004341D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شارەزابوون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لە هەندێك زاراوەی یاسایی لە بواری یاسایی نێودەوڵەتی تاوانکاری بە زمانی ئینگليزی.</w:t>
            </w:r>
          </w:p>
          <w:p w:rsidR="004341D0" w:rsidRDefault="004341D0" w:rsidP="004341D0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کرانەوەیەك بە ڕووی خوێندنی زانکۆکەکانی دەرەوە بە تایبەتی وانەی یاسایی نێودەوڵەتی تاوانکاری لە زانکۆی کامبريج.</w:t>
            </w:r>
          </w:p>
          <w:p w:rsidR="004341D0" w:rsidRPr="00923D5E" w:rsidRDefault="004341D0" w:rsidP="004341D0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تێگەیشتن لە چۆنیەتی دادگاییکردنی ئەو کەسانەی کە تاوانی نێودەوڵەتییان ئەنجامداوە.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2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923D5E" w:rsidP="004341D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قوتابی داواکراوە کە لە هەموو وانەکان ئامادەبێت، </w:t>
            </w:r>
            <w:r w:rsidR="004341D0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وەرگێڕان بکات، تێبگات و لە ئەنجامدا بزانێت کە یاسایی نێودەوڵەتی چۆن پێشدەکەوێت.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2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FD437F" w:rsidP="004341D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="007F0899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ته‌خته‌ی سپی،</w:t>
            </w:r>
            <w:r w:rsidR="004341D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تێگەیشتن لە بڕیارە نێودەوڵەتیەکان،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2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BD2C4A" w:rsidRDefault="004341D0" w:rsidP="004341D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یەك </w:t>
            </w:r>
            <w:r w:rsidR="00923D5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جار تاقیکردنەوەی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٢٠</w:t>
            </w:r>
            <w:r w:rsidR="00923D5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) نمرە دەکرێت و تاقیکردنەوەی کوێزیش دەکرێت لە سەر ١٠ نمرە، لە کۆتاییدا تاقیکردنەوەی کۆتایی دەکرێت لە سەر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٧</w:t>
            </w:r>
            <w:r w:rsidR="00923D5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٠) نمرە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2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923D5E" w:rsidRDefault="004341D0" w:rsidP="004341D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کرانەوە</w:t>
            </w:r>
            <w:r w:rsidR="00C870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هزری قوتابی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سەر بابەتی تاوانە نێودەوڵەتییەکان</w:t>
            </w:r>
          </w:p>
          <w:p w:rsidR="004341D0" w:rsidRPr="004341D0" w:rsidRDefault="00C8700A" w:rsidP="004341D0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پێشخستنی تواناکانی قوتابی لە زمانی ئینگليزی و یاسایی نێودەوڵەتی تاوانکاری</w:t>
            </w:r>
          </w:p>
          <w:p w:rsidR="007F0899" w:rsidRPr="00BD2C4A" w:rsidRDefault="007F0899" w:rsidP="00923D5E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:rsidTr="000144CC">
        <w:tc>
          <w:tcPr>
            <w:tcW w:w="9093" w:type="dxa"/>
            <w:gridSpan w:val="2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C8700A" w:rsidRDefault="00C8700A" w:rsidP="00C8700A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Robert Cryer, Hakan Friman, Darryl Robinson, Elizabeth Wilmshurst,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 w:bidi="ar-IQ"/>
              </w:rPr>
              <w:t>An Introduction to International Criminal Law and Procedure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, Cambridge University Press, Second Edition, 2010. </w:t>
            </w:r>
          </w:p>
          <w:p w:rsidR="00923D5E" w:rsidRDefault="00923D5E" w:rsidP="00923D5E">
            <w:pPr>
              <w:pStyle w:val="ListParagraph"/>
              <w:tabs>
                <w:tab w:val="left" w:pos="3911"/>
                <w:tab w:val="left" w:pos="4053"/>
                <w:tab w:val="left" w:pos="4195"/>
              </w:tabs>
              <w:ind w:left="1524"/>
              <w:jc w:val="both"/>
              <w:rPr>
                <w:rFonts w:ascii="Ali-A-Traditional" w:cs="Times New Roman"/>
                <w:sz w:val="28"/>
                <w:szCs w:val="28"/>
                <w:rtl/>
              </w:rPr>
            </w:pPr>
            <w:r w:rsidRPr="009368D5">
              <w:rPr>
                <w:rFonts w:ascii="Arial" w:hAnsi="Arial" w:hint="cs"/>
                <w:sz w:val="28"/>
                <w:szCs w:val="28"/>
                <w:rtl/>
              </w:rPr>
              <w:t>سه‌رچاوه‌ ئه‌لیکترۆنیه‌کان</w:t>
            </w:r>
            <w:r>
              <w:rPr>
                <w:rFonts w:ascii="Ali-A-Traditional" w:cs="Times New Roman" w:hint="cs"/>
                <w:sz w:val="28"/>
                <w:szCs w:val="28"/>
                <w:rtl/>
              </w:rPr>
              <w:t>:</w:t>
            </w:r>
          </w:p>
          <w:p w:rsidR="00923D5E" w:rsidRDefault="00E479A4" w:rsidP="00923D5E">
            <w:pPr>
              <w:pStyle w:val="ListParagraph"/>
              <w:numPr>
                <w:ilvl w:val="0"/>
                <w:numId w:val="18"/>
              </w:numPr>
              <w:tabs>
                <w:tab w:val="left" w:pos="3911"/>
                <w:tab w:val="left" w:pos="4053"/>
                <w:tab w:val="left" w:pos="4195"/>
              </w:tabs>
              <w:jc w:val="both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="00923D5E" w:rsidRPr="002066B9">
                <w:rPr>
                  <w:rStyle w:val="Hyperlink"/>
                  <w:rFonts w:ascii="Arial" w:hAnsi="Arial"/>
                  <w:sz w:val="28"/>
                  <w:szCs w:val="28"/>
                </w:rPr>
                <w:t>www.un.org</w:t>
              </w:r>
            </w:hyperlink>
          </w:p>
          <w:p w:rsidR="00923D5E" w:rsidRDefault="00E479A4" w:rsidP="00923D5E">
            <w:pPr>
              <w:pStyle w:val="ListParagraph"/>
              <w:numPr>
                <w:ilvl w:val="0"/>
                <w:numId w:val="18"/>
              </w:numPr>
              <w:tabs>
                <w:tab w:val="left" w:pos="3911"/>
                <w:tab w:val="left" w:pos="4053"/>
                <w:tab w:val="left" w:pos="4195"/>
              </w:tabs>
              <w:jc w:val="both"/>
              <w:rPr>
                <w:rFonts w:ascii="Arial" w:hAnsi="Arial"/>
                <w:sz w:val="28"/>
                <w:szCs w:val="28"/>
              </w:rPr>
            </w:pPr>
            <w:hyperlink r:id="rId9" w:history="1">
              <w:r w:rsidR="00923D5E" w:rsidRPr="002066B9">
                <w:rPr>
                  <w:rStyle w:val="Hyperlink"/>
                  <w:rFonts w:ascii="Arial" w:hAnsi="Arial"/>
                  <w:sz w:val="28"/>
                  <w:szCs w:val="28"/>
                </w:rPr>
                <w:t>www.icj-cij.org</w:t>
              </w:r>
            </w:hyperlink>
          </w:p>
          <w:p w:rsidR="00923D5E" w:rsidRDefault="00E479A4" w:rsidP="00923D5E">
            <w:pPr>
              <w:pStyle w:val="ListParagraph"/>
              <w:numPr>
                <w:ilvl w:val="0"/>
                <w:numId w:val="18"/>
              </w:numPr>
              <w:tabs>
                <w:tab w:val="left" w:pos="3911"/>
                <w:tab w:val="left" w:pos="4053"/>
                <w:tab w:val="left" w:pos="4195"/>
              </w:tabs>
              <w:jc w:val="both"/>
              <w:rPr>
                <w:rFonts w:ascii="Arial" w:hAnsi="Arial"/>
                <w:sz w:val="28"/>
                <w:szCs w:val="28"/>
              </w:rPr>
            </w:pPr>
            <w:hyperlink r:id="rId10" w:history="1">
              <w:r w:rsidR="00923D5E" w:rsidRPr="002066B9">
                <w:rPr>
                  <w:rStyle w:val="Hyperlink"/>
                  <w:rFonts w:ascii="Arial" w:hAnsi="Arial"/>
                  <w:sz w:val="28"/>
                  <w:szCs w:val="28"/>
                </w:rPr>
                <w:t>www.icc-cpi.int</w:t>
              </w:r>
            </w:hyperlink>
          </w:p>
          <w:p w:rsidR="00923D5E" w:rsidRPr="009368D5" w:rsidRDefault="00923D5E" w:rsidP="00923D5E">
            <w:pPr>
              <w:pStyle w:val="ListParagraph"/>
              <w:tabs>
                <w:tab w:val="left" w:pos="3911"/>
                <w:tab w:val="left" w:pos="4053"/>
                <w:tab w:val="left" w:pos="4195"/>
              </w:tabs>
              <w:ind w:left="1524"/>
              <w:jc w:val="both"/>
              <w:rPr>
                <w:rFonts w:ascii="Arial" w:hAnsi="Arial"/>
                <w:sz w:val="28"/>
                <w:szCs w:val="28"/>
                <w:rtl/>
              </w:rPr>
            </w:pPr>
          </w:p>
          <w:p w:rsidR="00222D3F" w:rsidRPr="00BD2C4A" w:rsidRDefault="00222D3F" w:rsidP="001133DA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BE50D1" w:rsidRPr="00BD2C4A" w:rsidRDefault="00BE50D1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  <w:r w:rsidR="0002272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: </w:t>
            </w:r>
            <w:r w:rsidR="00022724" w:rsidRPr="006872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پ.ی.د. بڕیار شێرکۆ بابان</w:t>
            </w:r>
          </w:p>
        </w:tc>
        <w:tc>
          <w:tcPr>
            <w:tcW w:w="6575" w:type="dxa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022724" w:rsidRPr="00BD2C4A" w:rsidTr="00A9689A">
        <w:trPr>
          <w:gridAfter w:val="1"/>
          <w:wAfter w:w="6575" w:type="dxa"/>
          <w:trHeight w:val="690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tbl>
            <w:tblPr>
              <w:tblW w:w="9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594"/>
              <w:gridCol w:w="2499"/>
            </w:tblGrid>
            <w:tr w:rsidR="00022724" w:rsidRPr="00BD2C4A" w:rsidTr="005010C4">
              <w:trPr>
                <w:trHeight w:val="690"/>
              </w:trPr>
              <w:tc>
                <w:tcPr>
                  <w:tcW w:w="659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Pr="0018364B" w:rsidRDefault="00022724" w:rsidP="005010C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 w:rsidRPr="0018364B"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  <w:t>An Introduction to International Criminal Law and Procedure,</w:t>
                  </w:r>
                </w:p>
                <w:p w:rsidR="00022724" w:rsidRPr="00BD2C4A" w:rsidRDefault="00022724" w:rsidP="005010C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 xml:space="preserve">1 </w:t>
                  </w:r>
                </w:p>
                <w:p w:rsidR="00022724" w:rsidRPr="00BD2C4A" w:rsidRDefault="00022724" w:rsidP="005010C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</w:tr>
            <w:tr w:rsidR="00022724" w:rsidRPr="0018364B" w:rsidTr="005010C4">
              <w:trPr>
                <w:trHeight w:val="525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Pr="0018364B" w:rsidRDefault="00022724" w:rsidP="005010C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  <w:lastRenderedPageBreak/>
                    <w:t>UN Security Council Resolution 2379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2724" w:rsidRPr="0018364B" w:rsidRDefault="00022724" w:rsidP="005010C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  <w:t>2</w:t>
                  </w:r>
                </w:p>
              </w:tc>
            </w:tr>
            <w:tr w:rsidR="00022724" w:rsidTr="005010C4">
              <w:trPr>
                <w:trHeight w:val="885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</w:p>
                <w:p w:rsidR="00022724" w:rsidRDefault="00022724" w:rsidP="005010C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 w:rsidRPr="0018364B"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  <w:t>Introduction: What is International Criminal Law</w:t>
                  </w:r>
                  <w:r w:rsidRPr="0018364B">
                    <w:rPr>
                      <w:rFonts w:asciiTheme="majorBidi" w:hAnsiTheme="majorBidi" w:cs="Times New Roman"/>
                      <w:sz w:val="24"/>
                      <w:szCs w:val="24"/>
                      <w:rtl/>
                      <w:lang w:val="en-US" w:bidi="ar-IQ"/>
                    </w:rPr>
                    <w:t>?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  <w:t>3</w:t>
                  </w:r>
                </w:p>
                <w:p w:rsidR="00022724" w:rsidRDefault="00022724" w:rsidP="005010C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</w:p>
              </w:tc>
            </w:tr>
            <w:tr w:rsidR="00022724" w:rsidTr="005010C4">
              <w:trPr>
                <w:trHeight w:val="765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International criminal law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  <w:t>4</w:t>
                  </w:r>
                </w:p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IQ"/>
                    </w:rPr>
                  </w:pPr>
                </w:p>
              </w:tc>
            </w:tr>
            <w:tr w:rsidR="00022724" w:rsidTr="005010C4">
              <w:trPr>
                <w:trHeight w:val="589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Crimes within the jurisdiction of an international court or tribunal</w:t>
                  </w:r>
                </w:p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Other concepts of international criminal law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5</w:t>
                  </w:r>
                </w:p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</w:tr>
            <w:tr w:rsidR="00022724" w:rsidTr="005010C4">
              <w:trPr>
                <w:trHeight w:val="589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Transnational criminal law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6</w:t>
                  </w:r>
                </w:p>
              </w:tc>
            </w:tr>
            <w:tr w:rsidR="00022724" w:rsidRPr="00977421" w:rsidTr="005010C4">
              <w:trPr>
                <w:trHeight w:val="589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International criminal law as a set of rules to protect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7</w:t>
                  </w:r>
                </w:p>
              </w:tc>
            </w:tr>
            <w:tr w:rsidR="00022724" w:rsidRPr="00977421" w:rsidTr="005010C4">
              <w:trPr>
                <w:trHeight w:val="589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the values of the international order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8</w:t>
                  </w:r>
                </w:p>
              </w:tc>
            </w:tr>
            <w:tr w:rsidR="00022724" w:rsidRPr="00977421" w:rsidTr="005010C4">
              <w:trPr>
                <w:trHeight w:val="589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Involvement of a State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</w:tr>
            <w:tr w:rsidR="00022724" w:rsidTr="005010C4">
              <w:trPr>
                <w:trHeight w:val="493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Crimes created by international law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10</w:t>
                  </w:r>
                </w:p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</w:tr>
            <w:tr w:rsidR="00022724" w:rsidTr="005010C4">
              <w:trPr>
                <w:trHeight w:val="1023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Sources of international criminal law</w:t>
                  </w:r>
                </w:p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Treaties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11</w:t>
                  </w:r>
                </w:p>
              </w:tc>
            </w:tr>
            <w:tr w:rsidR="00022724" w:rsidRPr="00977421" w:rsidTr="005010C4">
              <w:trPr>
                <w:trHeight w:val="541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Customary international law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12</w:t>
                  </w:r>
                </w:p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</w:tr>
            <w:tr w:rsidR="00022724" w:rsidRPr="00977421" w:rsidTr="005010C4">
              <w:trPr>
                <w:trHeight w:val="606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977421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International criminal law and other areas of law</w:t>
                  </w:r>
                </w:p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13</w:t>
                  </w:r>
                </w:p>
              </w:tc>
            </w:tr>
            <w:tr w:rsidR="00022724" w:rsidRPr="00977421" w:rsidTr="005010C4">
              <w:trPr>
                <w:trHeight w:val="1387"/>
              </w:trPr>
              <w:tc>
                <w:tcPr>
                  <w:tcW w:w="6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724" w:rsidRPr="00977421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Exams</w:t>
                  </w:r>
                </w:p>
              </w:tc>
              <w:tc>
                <w:tcPr>
                  <w:tcW w:w="2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22724" w:rsidRDefault="00022724" w:rsidP="005010C4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14</w:t>
                  </w:r>
                </w:p>
              </w:tc>
            </w:tr>
          </w:tbl>
          <w:p w:rsidR="00022724" w:rsidRPr="009B7DD2" w:rsidRDefault="00022724" w:rsidP="00022724">
            <w:pPr>
              <w:rPr>
                <w:lang w:val="en-US"/>
              </w:rPr>
            </w:pPr>
          </w:p>
          <w:p w:rsidR="00022724" w:rsidRPr="0068727A" w:rsidRDefault="00022724" w:rsidP="001133D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022724" w:rsidRPr="00BD2C4A" w:rsidRDefault="00022724" w:rsidP="0018364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022724" w:rsidRPr="00BD2C4A" w:rsidTr="00977421">
        <w:trPr>
          <w:gridAfter w:val="1"/>
          <w:wAfter w:w="6575" w:type="dxa"/>
          <w:trHeight w:val="525"/>
        </w:trPr>
        <w:tc>
          <w:tcPr>
            <w:tcW w:w="2518" w:type="dxa"/>
            <w:vMerge/>
          </w:tcPr>
          <w:p w:rsidR="00022724" w:rsidRPr="0068727A" w:rsidRDefault="00022724" w:rsidP="001133D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022724" w:rsidRPr="00BD2C4A" w:rsidTr="00977421">
        <w:trPr>
          <w:gridAfter w:val="1"/>
          <w:wAfter w:w="6575" w:type="dxa"/>
          <w:trHeight w:val="885"/>
        </w:trPr>
        <w:tc>
          <w:tcPr>
            <w:tcW w:w="2518" w:type="dxa"/>
            <w:vMerge/>
          </w:tcPr>
          <w:p w:rsidR="00022724" w:rsidRPr="0068727A" w:rsidRDefault="00022724" w:rsidP="001133D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022724" w:rsidRPr="00BD2C4A" w:rsidTr="00977421">
        <w:trPr>
          <w:gridAfter w:val="1"/>
          <w:wAfter w:w="6575" w:type="dxa"/>
          <w:trHeight w:val="765"/>
        </w:trPr>
        <w:tc>
          <w:tcPr>
            <w:tcW w:w="2518" w:type="dxa"/>
            <w:vMerge/>
          </w:tcPr>
          <w:p w:rsidR="00022724" w:rsidRPr="0068727A" w:rsidRDefault="00022724" w:rsidP="001133D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022724" w:rsidRPr="00BD2C4A" w:rsidTr="00977421">
        <w:trPr>
          <w:gridAfter w:val="1"/>
          <w:wAfter w:w="6575" w:type="dxa"/>
          <w:trHeight w:val="589"/>
        </w:trPr>
        <w:tc>
          <w:tcPr>
            <w:tcW w:w="2518" w:type="dxa"/>
            <w:vMerge/>
          </w:tcPr>
          <w:p w:rsidR="00022724" w:rsidRPr="0068727A" w:rsidRDefault="00022724" w:rsidP="001133D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022724" w:rsidRPr="00BD2C4A" w:rsidTr="00977421">
        <w:trPr>
          <w:gridAfter w:val="1"/>
          <w:wAfter w:w="6575" w:type="dxa"/>
          <w:trHeight w:val="322"/>
        </w:trPr>
        <w:tc>
          <w:tcPr>
            <w:tcW w:w="2518" w:type="dxa"/>
            <w:vMerge/>
          </w:tcPr>
          <w:p w:rsidR="00022724" w:rsidRPr="0068727A" w:rsidRDefault="00022724" w:rsidP="001133D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022724" w:rsidRPr="00BD2C4A" w:rsidTr="00A9689A">
        <w:trPr>
          <w:gridAfter w:val="1"/>
          <w:wAfter w:w="6575" w:type="dxa"/>
          <w:trHeight w:val="10545"/>
        </w:trPr>
        <w:tc>
          <w:tcPr>
            <w:tcW w:w="2518" w:type="dxa"/>
            <w:vMerge/>
            <w:tcBorders>
              <w:bottom w:val="single" w:sz="8" w:space="0" w:color="auto"/>
            </w:tcBorders>
          </w:tcPr>
          <w:p w:rsidR="00022724" w:rsidRPr="0068727A" w:rsidRDefault="00022724" w:rsidP="001133DA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022724" w:rsidP="001647A7">
            <w:pPr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دروستکردنی دادگاییەکی تایبەت بە دادگاییکردنی چەکدارانی داعش لە عێراق یان لە کۆمەڵگای نێودەوڵەتی</w:t>
            </w:r>
          </w:p>
        </w:tc>
        <w:tc>
          <w:tcPr>
            <w:tcW w:w="6575" w:type="dxa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2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8D46A4" w:rsidRPr="00BD2C4A" w:rsidRDefault="008D46A4" w:rsidP="001133D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2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1133D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2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0B" w:rsidRDefault="0099040B" w:rsidP="00483DD0">
      <w:pPr>
        <w:spacing w:after="0" w:line="240" w:lineRule="auto"/>
      </w:pPr>
      <w:r>
        <w:separator/>
      </w:r>
    </w:p>
  </w:endnote>
  <w:endnote w:type="continuationSeparator" w:id="1">
    <w:p w:rsidR="0099040B" w:rsidRDefault="0099040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0B" w:rsidRDefault="0099040B" w:rsidP="00483DD0">
      <w:pPr>
        <w:spacing w:after="0" w:line="240" w:lineRule="auto"/>
      </w:pPr>
      <w:r>
        <w:separator/>
      </w:r>
    </w:p>
  </w:footnote>
  <w:footnote w:type="continuationSeparator" w:id="1">
    <w:p w:rsidR="0099040B" w:rsidRDefault="0099040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B2FE9"/>
    <w:multiLevelType w:val="hybridMultilevel"/>
    <w:tmpl w:val="8A1CE424"/>
    <w:lvl w:ilvl="0" w:tplc="C0C03A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4C8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8DC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E12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484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67B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6B0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F299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CD8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81532"/>
    <w:multiLevelType w:val="hybridMultilevel"/>
    <w:tmpl w:val="A9E083A4"/>
    <w:lvl w:ilvl="0" w:tplc="A34415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A53D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E60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6AA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073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00F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845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480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6C7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5303F"/>
    <w:multiLevelType w:val="hybridMultilevel"/>
    <w:tmpl w:val="2228E368"/>
    <w:lvl w:ilvl="0" w:tplc="D24422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CE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7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E7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0D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876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285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A31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AC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2601D"/>
    <w:multiLevelType w:val="hybridMultilevel"/>
    <w:tmpl w:val="F866E6EE"/>
    <w:lvl w:ilvl="0" w:tplc="ECC01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E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EB1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DD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A09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6B3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67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C82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A68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DB87BFF"/>
    <w:multiLevelType w:val="hybridMultilevel"/>
    <w:tmpl w:val="B720DEFE"/>
    <w:lvl w:ilvl="0" w:tplc="04090009">
      <w:start w:val="1"/>
      <w:numFmt w:val="bullet"/>
      <w:lvlText w:val=""/>
      <w:lvlJc w:val="left"/>
      <w:pPr>
        <w:ind w:left="15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>
    <w:nsid w:val="6E2A0C37"/>
    <w:multiLevelType w:val="hybridMultilevel"/>
    <w:tmpl w:val="89E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10DF7"/>
    <w:rsid w:val="00022724"/>
    <w:rsid w:val="00033F70"/>
    <w:rsid w:val="000360E5"/>
    <w:rsid w:val="00061167"/>
    <w:rsid w:val="00065BD1"/>
    <w:rsid w:val="000B2B97"/>
    <w:rsid w:val="000D5BCB"/>
    <w:rsid w:val="000E6EBD"/>
    <w:rsid w:val="000F2337"/>
    <w:rsid w:val="001133DA"/>
    <w:rsid w:val="00153341"/>
    <w:rsid w:val="001647A7"/>
    <w:rsid w:val="0017478B"/>
    <w:rsid w:val="0018364B"/>
    <w:rsid w:val="00194301"/>
    <w:rsid w:val="001F0889"/>
    <w:rsid w:val="001F44D3"/>
    <w:rsid w:val="001F7A1A"/>
    <w:rsid w:val="00222D3F"/>
    <w:rsid w:val="0025284B"/>
    <w:rsid w:val="002C0EF9"/>
    <w:rsid w:val="002F44B8"/>
    <w:rsid w:val="00355603"/>
    <w:rsid w:val="0036135D"/>
    <w:rsid w:val="00365AD8"/>
    <w:rsid w:val="0036724B"/>
    <w:rsid w:val="003C0EC5"/>
    <w:rsid w:val="003D742F"/>
    <w:rsid w:val="003F4581"/>
    <w:rsid w:val="00410601"/>
    <w:rsid w:val="004341D0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02B5"/>
    <w:rsid w:val="00535BFF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8727A"/>
    <w:rsid w:val="0069426B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37D0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D46A4"/>
    <w:rsid w:val="008E0D66"/>
    <w:rsid w:val="008E274B"/>
    <w:rsid w:val="00914683"/>
    <w:rsid w:val="00923D5E"/>
    <w:rsid w:val="00960E27"/>
    <w:rsid w:val="00961D90"/>
    <w:rsid w:val="0097370A"/>
    <w:rsid w:val="00977421"/>
    <w:rsid w:val="0099040B"/>
    <w:rsid w:val="009C0A8B"/>
    <w:rsid w:val="009C46A3"/>
    <w:rsid w:val="009F7BEC"/>
    <w:rsid w:val="00A0095C"/>
    <w:rsid w:val="00A07592"/>
    <w:rsid w:val="00AC6E81"/>
    <w:rsid w:val="00AD68F9"/>
    <w:rsid w:val="00B1455D"/>
    <w:rsid w:val="00B166C0"/>
    <w:rsid w:val="00B341B9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46D58"/>
    <w:rsid w:val="00C525DA"/>
    <w:rsid w:val="00C857AF"/>
    <w:rsid w:val="00C8700A"/>
    <w:rsid w:val="00CA3A49"/>
    <w:rsid w:val="00CA3EA8"/>
    <w:rsid w:val="00CC5CD1"/>
    <w:rsid w:val="00CD6BE0"/>
    <w:rsid w:val="00CE21D3"/>
    <w:rsid w:val="00CF510D"/>
    <w:rsid w:val="00CF5475"/>
    <w:rsid w:val="00D70421"/>
    <w:rsid w:val="00D71BC8"/>
    <w:rsid w:val="00D77AE7"/>
    <w:rsid w:val="00D919E8"/>
    <w:rsid w:val="00DD1C94"/>
    <w:rsid w:val="00DF2899"/>
    <w:rsid w:val="00E479A4"/>
    <w:rsid w:val="00E60065"/>
    <w:rsid w:val="00E61AD2"/>
    <w:rsid w:val="00E873BC"/>
    <w:rsid w:val="00E95307"/>
    <w:rsid w:val="00ED3387"/>
    <w:rsid w:val="00ED3CE9"/>
    <w:rsid w:val="00EE60BC"/>
    <w:rsid w:val="00EE60FC"/>
    <w:rsid w:val="00F049F0"/>
    <w:rsid w:val="00F3523A"/>
    <w:rsid w:val="00FA1451"/>
    <w:rsid w:val="00FB3665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133D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005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58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221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642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00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21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61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50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80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icc-cpi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j-ci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max</cp:lastModifiedBy>
  <cp:revision>4</cp:revision>
  <dcterms:created xsi:type="dcterms:W3CDTF">2017-11-22T15:47:00Z</dcterms:created>
  <dcterms:modified xsi:type="dcterms:W3CDTF">2017-11-22T16:23:00Z</dcterms:modified>
</cp:coreProperties>
</file>