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7C61" w14:textId="77777777" w:rsidR="008D46A4" w:rsidRPr="00BD2C4A" w:rsidRDefault="002236E7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  <w:r w:rsidR="0080086A"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3DA41D8D" wp14:editId="5C0E6C6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68D5A" w14:textId="77777777" w:rsidR="008D46A4" w:rsidRPr="00A65AC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7B85AD51" w14:textId="77777777" w:rsidR="00281BB7" w:rsidRPr="00106235" w:rsidRDefault="00281BB7" w:rsidP="00281BB7">
      <w:pPr>
        <w:tabs>
          <w:tab w:val="left" w:pos="1200"/>
        </w:tabs>
        <w:bidi/>
        <w:rPr>
          <w:rFonts w:ascii="Times New Roman" w:hAnsi="Times New Roman" w:cs="Ali-A-Alwand"/>
          <w:b/>
          <w:bCs/>
          <w:sz w:val="44"/>
          <w:szCs w:val="44"/>
          <w:rtl/>
          <w:lang w:bidi="ar-IQ"/>
        </w:rPr>
      </w:pPr>
      <w:r w:rsidRPr="00106235">
        <w:rPr>
          <w:rFonts w:ascii="Times New Roman" w:hAnsi="Times New Roman" w:cs="Ali-A-Alwand"/>
          <w:b/>
          <w:bCs/>
          <w:sz w:val="44"/>
          <w:szCs w:val="44"/>
          <w:rtl/>
          <w:lang w:bidi="ar-IQ"/>
        </w:rPr>
        <w:t>القسم: التربية الدينية</w:t>
      </w:r>
    </w:p>
    <w:p w14:paraId="5256EF24" w14:textId="77777777" w:rsidR="00281BB7" w:rsidRPr="00106235" w:rsidRDefault="00281BB7" w:rsidP="00281BB7">
      <w:pPr>
        <w:tabs>
          <w:tab w:val="left" w:pos="1200"/>
        </w:tabs>
        <w:bidi/>
        <w:rPr>
          <w:rFonts w:ascii="Times New Roman" w:hAnsi="Times New Roman" w:cs="Ali-A-Alwand"/>
          <w:b/>
          <w:bCs/>
          <w:sz w:val="44"/>
          <w:szCs w:val="44"/>
          <w:rtl/>
          <w:lang w:bidi="ar-IQ"/>
        </w:rPr>
      </w:pPr>
      <w:r w:rsidRPr="00106235">
        <w:rPr>
          <w:rFonts w:ascii="Times New Roman" w:hAnsi="Times New Roman" w:cs="Ali-A-Alwand"/>
          <w:b/>
          <w:bCs/>
          <w:sz w:val="44"/>
          <w:szCs w:val="44"/>
          <w:rtl/>
          <w:lang w:bidi="ar-IQ"/>
        </w:rPr>
        <w:t>كلية: العلوم الإسلامية</w:t>
      </w:r>
    </w:p>
    <w:p w14:paraId="6C211583" w14:textId="77777777" w:rsidR="00281BB7" w:rsidRPr="00106235" w:rsidRDefault="00281BB7" w:rsidP="00281BB7">
      <w:pPr>
        <w:tabs>
          <w:tab w:val="left" w:pos="1200"/>
        </w:tabs>
        <w:bidi/>
        <w:rPr>
          <w:rFonts w:ascii="Times New Roman" w:hAnsi="Times New Roman" w:cs="Ali-A-Alwand"/>
          <w:b/>
          <w:bCs/>
          <w:sz w:val="44"/>
          <w:szCs w:val="44"/>
          <w:rtl/>
          <w:lang w:bidi="ar-IQ"/>
        </w:rPr>
      </w:pPr>
      <w:r w:rsidRPr="00106235">
        <w:rPr>
          <w:rFonts w:ascii="Times New Roman" w:hAnsi="Times New Roman" w:cs="Ali-A-Alwand"/>
          <w:b/>
          <w:bCs/>
          <w:sz w:val="44"/>
          <w:szCs w:val="44"/>
          <w:rtl/>
          <w:lang w:bidi="ar-IQ"/>
        </w:rPr>
        <w:t>جامعة: صلاح الدين</w:t>
      </w:r>
      <w:r w:rsidRPr="00106235">
        <w:rPr>
          <w:rFonts w:ascii="Times New Roman" w:hAnsi="Times New Roman" w:cs="Ali-A-Alwand"/>
          <w:b/>
          <w:bCs/>
          <w:sz w:val="44"/>
          <w:szCs w:val="44"/>
          <w:lang w:bidi="ar-IQ"/>
        </w:rPr>
        <w:t xml:space="preserve"> </w:t>
      </w:r>
    </w:p>
    <w:p w14:paraId="4C432FD6" w14:textId="15CA1972" w:rsidR="00281BB7" w:rsidRPr="00106235" w:rsidRDefault="00106235" w:rsidP="00D3025F">
      <w:pPr>
        <w:tabs>
          <w:tab w:val="left" w:pos="1200"/>
        </w:tabs>
        <w:bidi/>
        <w:rPr>
          <w:rFonts w:ascii="Times New Roman" w:hAnsi="Times New Roman" w:cs="Ali-A-Alwand"/>
          <w:b/>
          <w:bCs/>
          <w:sz w:val="44"/>
          <w:szCs w:val="44"/>
          <w:rtl/>
          <w:lang w:bidi="ar-IQ"/>
        </w:rPr>
      </w:pPr>
      <w:r w:rsidRPr="00106235">
        <w:rPr>
          <w:rFonts w:ascii="Times New Roman" w:hAnsi="Times New Roman" w:cs="Ali-A-Alwand" w:hint="cs"/>
          <w:b/>
          <w:bCs/>
          <w:sz w:val="44"/>
          <w:szCs w:val="44"/>
          <w:rtl/>
          <w:lang w:bidi="ar-IQ"/>
        </w:rPr>
        <w:t>المادة</w:t>
      </w:r>
      <w:r w:rsidR="00281BB7" w:rsidRPr="00106235">
        <w:rPr>
          <w:rFonts w:ascii="Times New Roman" w:hAnsi="Times New Roman" w:cs="Ali-A-Alwand"/>
          <w:b/>
          <w:bCs/>
          <w:sz w:val="44"/>
          <w:szCs w:val="44"/>
          <w:rtl/>
          <w:lang w:bidi="ar-IQ"/>
        </w:rPr>
        <w:t xml:space="preserve">: </w:t>
      </w:r>
      <w:r w:rsidR="00D3025F">
        <w:rPr>
          <w:rFonts w:ascii="Times New Roman" w:hAnsi="Times New Roman" w:cs="Ali-A-Alwand" w:hint="cs"/>
          <w:b/>
          <w:bCs/>
          <w:sz w:val="44"/>
          <w:szCs w:val="44"/>
          <w:rtl/>
          <w:lang w:bidi="ar-IQ"/>
        </w:rPr>
        <w:t>قضايا تربوية معاصرة</w:t>
      </w:r>
    </w:p>
    <w:p w14:paraId="7B29488D" w14:textId="102D5A6F" w:rsidR="00CD7411" w:rsidRPr="0046547F" w:rsidRDefault="00106235" w:rsidP="0046547F">
      <w:pPr>
        <w:tabs>
          <w:tab w:val="left" w:pos="1200"/>
        </w:tabs>
        <w:bidi/>
        <w:rPr>
          <w:rFonts w:cs="Calibri"/>
          <w:b/>
          <w:sz w:val="40"/>
          <w:szCs w:val="40"/>
          <w:rtl/>
          <w:lang w:val="en-US"/>
        </w:rPr>
      </w:pPr>
      <w:r w:rsidRPr="0046547F">
        <w:rPr>
          <w:rFonts w:ascii="Times New Roman" w:hAnsi="Times New Roman" w:cs="Ali-A-Alwand" w:hint="cs"/>
          <w:b/>
          <w:bCs/>
          <w:sz w:val="40"/>
          <w:szCs w:val="40"/>
          <w:rtl/>
          <w:lang w:bidi="ar-IQ"/>
        </w:rPr>
        <w:t>كراسة المادة:</w:t>
      </w:r>
      <w:r w:rsidR="00281BB7" w:rsidRPr="0046547F">
        <w:rPr>
          <w:rFonts w:ascii="Times New Roman" w:hAnsi="Times New Roman" w:cs="Ali-A-Alwand"/>
          <w:b/>
          <w:bCs/>
          <w:sz w:val="40"/>
          <w:szCs w:val="40"/>
          <w:rtl/>
          <w:lang w:bidi="ar-IQ"/>
        </w:rPr>
        <w:t xml:space="preserve"> الكورس ال</w:t>
      </w:r>
      <w:r w:rsidR="0046547F" w:rsidRPr="0046547F">
        <w:rPr>
          <w:rFonts w:ascii="Times New Roman" w:hAnsi="Times New Roman" w:cs="Ali-A-Alwand" w:hint="cs"/>
          <w:b/>
          <w:bCs/>
          <w:sz w:val="40"/>
          <w:szCs w:val="40"/>
          <w:rtl/>
          <w:lang w:bidi="ar-IQ"/>
        </w:rPr>
        <w:t>ثاني</w:t>
      </w:r>
      <w:r w:rsidR="00CD7411" w:rsidRPr="0046547F">
        <w:rPr>
          <w:rFonts w:ascii="Times New Roman" w:hAnsi="Times New Roman" w:cs="Ali-A-Alwand" w:hint="cs"/>
          <w:b/>
          <w:bCs/>
          <w:sz w:val="40"/>
          <w:szCs w:val="40"/>
          <w:rtl/>
          <w:lang w:bidi="ar-IQ"/>
        </w:rPr>
        <w:t>/ المرحلة الثالثة</w:t>
      </w:r>
    </w:p>
    <w:p w14:paraId="41DA90FB" w14:textId="497C76F0" w:rsidR="00106235" w:rsidRPr="0046547F" w:rsidRDefault="00281BB7" w:rsidP="0046547F">
      <w:pPr>
        <w:tabs>
          <w:tab w:val="left" w:pos="1200"/>
        </w:tabs>
        <w:bidi/>
        <w:rPr>
          <w:rFonts w:ascii="Times New Roman" w:hAnsi="Times New Roman" w:cs="Ali-A-Alwand"/>
          <w:b/>
          <w:bCs/>
          <w:sz w:val="40"/>
          <w:szCs w:val="40"/>
          <w:lang w:val="en-US" w:bidi="ar-IQ"/>
        </w:rPr>
      </w:pPr>
      <w:r w:rsidRPr="0046547F">
        <w:rPr>
          <w:rFonts w:ascii="Times New Roman" w:hAnsi="Times New Roman" w:cs="Ali-A-Alwand" w:hint="eastAsia"/>
          <w:b/>
          <w:bCs/>
          <w:sz w:val="40"/>
          <w:szCs w:val="40"/>
          <w:rtl/>
          <w:lang w:bidi="ar-IQ"/>
        </w:rPr>
        <w:t>اسم</w:t>
      </w:r>
      <w:r w:rsidRPr="0046547F">
        <w:rPr>
          <w:rFonts w:ascii="Times New Roman" w:hAnsi="Times New Roman" w:cs="Ali-A-Alwand"/>
          <w:b/>
          <w:bCs/>
          <w:sz w:val="40"/>
          <w:szCs w:val="40"/>
          <w:rtl/>
          <w:lang w:bidi="ar-IQ"/>
        </w:rPr>
        <w:t xml:space="preserve"> ال</w:t>
      </w:r>
      <w:r w:rsidR="00106235" w:rsidRPr="0046547F">
        <w:rPr>
          <w:rFonts w:ascii="Times New Roman" w:hAnsi="Times New Roman" w:cs="Ali-A-Alwand" w:hint="cs"/>
          <w:b/>
          <w:bCs/>
          <w:sz w:val="40"/>
          <w:szCs w:val="40"/>
          <w:rtl/>
          <w:lang w:bidi="ar-IQ"/>
        </w:rPr>
        <w:t>تدريسي</w:t>
      </w:r>
      <w:r w:rsidRPr="0046547F">
        <w:rPr>
          <w:rFonts w:ascii="Times New Roman" w:hAnsi="Times New Roman" w:cs="Ali-A-Alwand"/>
          <w:b/>
          <w:bCs/>
          <w:sz w:val="40"/>
          <w:szCs w:val="40"/>
          <w:rtl/>
          <w:lang w:bidi="ar-IQ"/>
        </w:rPr>
        <w:t xml:space="preserve"> : </w:t>
      </w:r>
      <w:r w:rsidR="0046547F" w:rsidRPr="0046547F">
        <w:rPr>
          <w:rFonts w:ascii="Times New Roman" w:hAnsi="Times New Roman" w:cs="Ali-A-Alwand" w:hint="cs"/>
          <w:b/>
          <w:bCs/>
          <w:sz w:val="40"/>
          <w:szCs w:val="40"/>
          <w:rtl/>
          <w:lang w:bidi="ar-IQ"/>
        </w:rPr>
        <w:t>مدرس/د.</w:t>
      </w:r>
      <w:r w:rsidR="0046547F" w:rsidRPr="0046547F">
        <w:rPr>
          <w:rFonts w:ascii="Times New Roman" w:hAnsi="Times New Roman" w:cs="Ali-A-Alwand"/>
          <w:b/>
          <w:bCs/>
          <w:sz w:val="40"/>
          <w:szCs w:val="40"/>
          <w:rtl/>
          <w:lang w:bidi="ar-IQ"/>
        </w:rPr>
        <w:t xml:space="preserve">بشرى يوسف + </w:t>
      </w:r>
      <w:r w:rsidR="0046547F" w:rsidRPr="0046547F">
        <w:rPr>
          <w:rFonts w:ascii="Times New Roman" w:hAnsi="Times New Roman" w:cs="Ali-A-Alwand" w:hint="cs"/>
          <w:b/>
          <w:bCs/>
          <w:sz w:val="40"/>
          <w:szCs w:val="40"/>
          <w:rtl/>
          <w:lang w:bidi="ar-IQ"/>
        </w:rPr>
        <w:t>مدرس مساعد/</w:t>
      </w:r>
      <w:r w:rsidR="0046547F" w:rsidRPr="0046547F">
        <w:rPr>
          <w:rFonts w:ascii="Times New Roman" w:hAnsi="Times New Roman" w:cs="Ali-A-Alwand"/>
          <w:b/>
          <w:bCs/>
          <w:sz w:val="40"/>
          <w:szCs w:val="40"/>
          <w:rtl/>
          <w:lang w:bidi="ar-IQ"/>
        </w:rPr>
        <w:t>نازنين محي الدين</w:t>
      </w:r>
    </w:p>
    <w:p w14:paraId="0B1EB20D" w14:textId="4FE937E1" w:rsidR="00281BB7" w:rsidRPr="0046547F" w:rsidRDefault="00281BB7" w:rsidP="00281BB7">
      <w:pPr>
        <w:tabs>
          <w:tab w:val="left" w:pos="1200"/>
        </w:tabs>
        <w:bidi/>
        <w:rPr>
          <w:rFonts w:ascii="Times New Roman" w:hAnsi="Times New Roman" w:cs="Ali-A-Alwand"/>
          <w:b/>
          <w:bCs/>
          <w:sz w:val="40"/>
          <w:szCs w:val="40"/>
          <w:rtl/>
          <w:lang w:bidi="ar-IQ"/>
        </w:rPr>
      </w:pPr>
      <w:r w:rsidRPr="0046547F">
        <w:rPr>
          <w:rFonts w:ascii="Times New Roman" w:hAnsi="Times New Roman" w:cs="Ali-A-Alwand" w:hint="eastAsia"/>
          <w:b/>
          <w:bCs/>
          <w:sz w:val="40"/>
          <w:szCs w:val="40"/>
          <w:rtl/>
          <w:lang w:bidi="ar-IQ"/>
        </w:rPr>
        <w:t>السنة</w:t>
      </w:r>
      <w:r w:rsidRPr="0046547F">
        <w:rPr>
          <w:rFonts w:ascii="Times New Roman" w:hAnsi="Times New Roman" w:cs="Ali-A-Alwand"/>
          <w:b/>
          <w:bCs/>
          <w:sz w:val="40"/>
          <w:szCs w:val="40"/>
          <w:rtl/>
          <w:lang w:bidi="ar-IQ"/>
        </w:rPr>
        <w:t xml:space="preserve"> الدراسية: 2</w:t>
      </w:r>
      <w:r w:rsidR="009751B9" w:rsidRPr="0046547F">
        <w:rPr>
          <w:rFonts w:ascii="Times New Roman" w:hAnsi="Times New Roman" w:cs="Ali-A-Alwand" w:hint="cs"/>
          <w:b/>
          <w:bCs/>
          <w:sz w:val="40"/>
          <w:szCs w:val="40"/>
          <w:rtl/>
          <w:lang w:bidi="ar-IQ"/>
        </w:rPr>
        <w:t>022</w:t>
      </w:r>
      <w:r w:rsidRPr="0046547F">
        <w:rPr>
          <w:rFonts w:ascii="Times New Roman" w:hAnsi="Times New Roman" w:cs="Ali-A-Alwand"/>
          <w:b/>
          <w:bCs/>
          <w:sz w:val="40"/>
          <w:szCs w:val="40"/>
          <w:rtl/>
          <w:lang w:bidi="ar-IQ"/>
        </w:rPr>
        <w:t>-2023</w:t>
      </w:r>
    </w:p>
    <w:p w14:paraId="5E9E2653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4312194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BE22C65" w14:textId="77777777" w:rsidR="002C3A3A" w:rsidRDefault="002C3A3A" w:rsidP="002C3A3A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ECDDB75" w14:textId="50FADECF" w:rsidR="00BD2C4A" w:rsidRDefault="009751B9" w:rsidP="002C3A3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كراسة المادة</w:t>
      </w:r>
    </w:p>
    <w:p w14:paraId="4A68FD42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2507"/>
        <w:gridCol w:w="4333"/>
        <w:gridCol w:w="133"/>
        <w:gridCol w:w="2552"/>
      </w:tblGrid>
      <w:tr w:rsidR="00281BB7" w:rsidRPr="005F03F4" w14:paraId="5EB4828F" w14:textId="77777777" w:rsidTr="00B534FD">
        <w:tc>
          <w:tcPr>
            <w:tcW w:w="8931" w:type="dxa"/>
            <w:gridSpan w:val="4"/>
          </w:tcPr>
          <w:p w14:paraId="38C89A14" w14:textId="2A71A3D6" w:rsidR="00281BB7" w:rsidRPr="007E3A5E" w:rsidRDefault="007F101C" w:rsidP="00281BB7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قضايا تربوية معاصرة</w:t>
            </w:r>
            <w:r w:rsidR="00281BB7" w:rsidRPr="007E3A5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02CBC796" w14:textId="114B4B00" w:rsidR="00281BB7" w:rsidRPr="00777440" w:rsidRDefault="00281BB7" w:rsidP="00281BB7">
            <w:pPr>
              <w:bidi/>
              <w:spacing w:after="0" w:line="240" w:lineRule="auto"/>
              <w:jc w:val="both"/>
              <w:rPr>
                <w:rFonts w:asciiTheme="majorBidi" w:hAnsiTheme="majorBidi" w:cs="Ali-A-Alwand"/>
                <w:b/>
                <w:bCs/>
                <w:sz w:val="24"/>
                <w:szCs w:val="24"/>
                <w:rtl/>
                <w:lang w:bidi="ar-IQ"/>
              </w:rPr>
            </w:pPr>
            <w:r w:rsidRPr="00777440">
              <w:rPr>
                <w:rFonts w:cs="Ali-A-Alwand" w:hint="cs"/>
                <w:sz w:val="24"/>
                <w:szCs w:val="24"/>
                <w:rtl/>
              </w:rPr>
              <w:t>1-</w:t>
            </w:r>
            <w:r w:rsidRPr="00777440">
              <w:rPr>
                <w:rFonts w:cs="Ali-A-Alwand"/>
                <w:sz w:val="24"/>
                <w:szCs w:val="24"/>
              </w:rPr>
              <w:t xml:space="preserve"> </w:t>
            </w:r>
            <w:r w:rsidRPr="00777440">
              <w:rPr>
                <w:rFonts w:cs="Ali-A-Alwand"/>
                <w:sz w:val="24"/>
                <w:szCs w:val="24"/>
                <w:rtl/>
              </w:rPr>
              <w:t>اسم / رمز المقرر</w:t>
            </w:r>
          </w:p>
        </w:tc>
      </w:tr>
      <w:tr w:rsidR="00281BB7" w:rsidRPr="005F03F4" w14:paraId="2C37EAB2" w14:textId="77777777" w:rsidTr="00B534FD">
        <w:tc>
          <w:tcPr>
            <w:tcW w:w="8931" w:type="dxa"/>
            <w:gridSpan w:val="4"/>
          </w:tcPr>
          <w:p w14:paraId="4E018337" w14:textId="06515DB1" w:rsidR="00281BB7" w:rsidRPr="007E3A5E" w:rsidRDefault="007F101C" w:rsidP="00281BB7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7F101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د. بشرى يوسف + م.م.نازنين محي الدين</w:t>
            </w:r>
          </w:p>
        </w:tc>
        <w:tc>
          <w:tcPr>
            <w:tcW w:w="2552" w:type="dxa"/>
          </w:tcPr>
          <w:p w14:paraId="2B13A89A" w14:textId="42CE590C" w:rsidR="00281BB7" w:rsidRPr="00777440" w:rsidRDefault="00281BB7" w:rsidP="00281BB7">
            <w:pPr>
              <w:bidi/>
              <w:spacing w:after="0" w:line="240" w:lineRule="auto"/>
              <w:jc w:val="both"/>
              <w:rPr>
                <w:rFonts w:asciiTheme="majorBidi" w:hAnsiTheme="majorBidi" w:cs="Ali-A-Alwand"/>
                <w:b/>
                <w:bCs/>
                <w:sz w:val="24"/>
                <w:szCs w:val="24"/>
                <w:rtl/>
                <w:lang w:val="en-US" w:bidi="ar-IQ"/>
              </w:rPr>
            </w:pPr>
            <w:r w:rsidRPr="00777440">
              <w:rPr>
                <w:rFonts w:cs="Ali-A-Alwand" w:hint="cs"/>
                <w:sz w:val="24"/>
                <w:szCs w:val="24"/>
                <w:rtl/>
              </w:rPr>
              <w:t>2-</w:t>
            </w:r>
            <w:r w:rsidRPr="00777440">
              <w:rPr>
                <w:rFonts w:cs="Ali-A-Alwand"/>
                <w:sz w:val="24"/>
                <w:szCs w:val="24"/>
              </w:rPr>
              <w:t xml:space="preserve"> </w:t>
            </w:r>
            <w:r w:rsidRPr="00777440">
              <w:rPr>
                <w:rFonts w:cs="Ali-A-Alwand"/>
                <w:sz w:val="24"/>
                <w:szCs w:val="24"/>
                <w:rtl/>
              </w:rPr>
              <w:t>اسم المدرس</w:t>
            </w:r>
            <w:r w:rsidRPr="00777440">
              <w:rPr>
                <w:rFonts w:cs="Ali-A-Alwand"/>
                <w:sz w:val="24"/>
                <w:szCs w:val="24"/>
              </w:rPr>
              <w:t xml:space="preserve"> </w:t>
            </w:r>
          </w:p>
        </w:tc>
      </w:tr>
      <w:tr w:rsidR="00281BB7" w:rsidRPr="005F03F4" w14:paraId="03D6B298" w14:textId="77777777" w:rsidTr="00B534FD">
        <w:tc>
          <w:tcPr>
            <w:tcW w:w="8931" w:type="dxa"/>
            <w:gridSpan w:val="4"/>
          </w:tcPr>
          <w:p w14:paraId="783384D4" w14:textId="39A03F20" w:rsidR="00281BB7" w:rsidRPr="007E3A5E" w:rsidRDefault="009751B9" w:rsidP="00281BB7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7E3A5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التربية الدينية</w:t>
            </w:r>
            <w:r w:rsidR="00281BB7" w:rsidRPr="007E3A5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/</w:t>
            </w:r>
            <w:r w:rsidRPr="007E3A5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كلية العلوم الإسلامية</w:t>
            </w:r>
            <w:r w:rsidR="00281BB7" w:rsidRPr="007E3A5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                                                    </w:t>
            </w:r>
          </w:p>
        </w:tc>
        <w:tc>
          <w:tcPr>
            <w:tcW w:w="2552" w:type="dxa"/>
          </w:tcPr>
          <w:p w14:paraId="6B7BB4DF" w14:textId="0BB0E5A3" w:rsidR="00281BB7" w:rsidRPr="00777440" w:rsidRDefault="00281BB7" w:rsidP="00281BB7">
            <w:pPr>
              <w:bidi/>
              <w:spacing w:after="0" w:line="240" w:lineRule="auto"/>
              <w:jc w:val="both"/>
              <w:rPr>
                <w:rFonts w:asciiTheme="majorBidi" w:hAnsiTheme="majorBidi" w:cs="Ali-A-Alwand"/>
                <w:b/>
                <w:bCs/>
                <w:sz w:val="24"/>
                <w:szCs w:val="24"/>
                <w:rtl/>
                <w:lang w:val="en-US" w:bidi="ar-IQ"/>
              </w:rPr>
            </w:pPr>
            <w:r w:rsidRPr="00777440">
              <w:rPr>
                <w:rFonts w:cs="Ali-A-Alwand" w:hint="cs"/>
                <w:sz w:val="24"/>
                <w:szCs w:val="24"/>
                <w:rtl/>
              </w:rPr>
              <w:t>3-</w:t>
            </w:r>
            <w:r w:rsidRPr="00777440">
              <w:rPr>
                <w:rFonts w:cs="Ali-A-Alwand"/>
                <w:sz w:val="24"/>
                <w:szCs w:val="24"/>
              </w:rPr>
              <w:t xml:space="preserve"> </w:t>
            </w:r>
            <w:r w:rsidRPr="00777440">
              <w:rPr>
                <w:rFonts w:cs="Ali-A-Alwand"/>
                <w:sz w:val="24"/>
                <w:szCs w:val="24"/>
                <w:rtl/>
              </w:rPr>
              <w:t>قسم/ الكلية</w:t>
            </w:r>
          </w:p>
        </w:tc>
      </w:tr>
      <w:tr w:rsidR="00281BB7" w:rsidRPr="005F03F4" w14:paraId="58B4BD64" w14:textId="77777777" w:rsidTr="00B534FD">
        <w:trPr>
          <w:trHeight w:val="352"/>
        </w:trPr>
        <w:tc>
          <w:tcPr>
            <w:tcW w:w="8931" w:type="dxa"/>
            <w:gridSpan w:val="4"/>
          </w:tcPr>
          <w:p w14:paraId="384C409A" w14:textId="77777777" w:rsidR="002E6608" w:rsidRPr="002E6608" w:rsidRDefault="002E6608" w:rsidP="002E66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IQ"/>
              </w:rPr>
            </w:pPr>
            <w:r w:rsidRPr="002E660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IQ"/>
              </w:rPr>
              <w:t>ئیمێل:</w:t>
            </w:r>
            <w:r w:rsidRPr="002E6608">
              <w:rPr>
                <w:rFonts w:ascii="Times New Roman" w:eastAsia="Times New Roman" w:hAnsi="Times New Roman" w:cs="Times New Roman"/>
                <w:sz w:val="24"/>
                <w:szCs w:val="24"/>
                <w:lang w:val="en-US" w:bidi="ar-IQ"/>
              </w:rPr>
              <w:t xml:space="preserve">    </w:t>
            </w:r>
            <w:hyperlink r:id="rId9" w:history="1">
              <w:r w:rsidRPr="002E66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ar-IQ"/>
                </w:rPr>
                <w:t>nazanin.maaroof@su.edu.krd</w:t>
              </w:r>
            </w:hyperlink>
          </w:p>
          <w:p w14:paraId="79BD8CD8" w14:textId="3BDFFDA1" w:rsidR="00281BB7" w:rsidRPr="002E6608" w:rsidRDefault="002E6608" w:rsidP="007E3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IQ"/>
              </w:rPr>
            </w:pPr>
            <w:r w:rsidRPr="002E6608">
              <w:rPr>
                <w:rFonts w:ascii="Times New Roman" w:eastAsia="Times New Roman" w:hAnsi="Times New Roman" w:cs="Times New Roman"/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2552" w:type="dxa"/>
          </w:tcPr>
          <w:p w14:paraId="2F2C7C99" w14:textId="470F17E5" w:rsidR="00281BB7" w:rsidRPr="00777440" w:rsidRDefault="00281BB7" w:rsidP="00281BB7">
            <w:pPr>
              <w:bidi/>
              <w:spacing w:after="0" w:line="240" w:lineRule="auto"/>
              <w:rPr>
                <w:rFonts w:asciiTheme="majorBidi" w:hAnsiTheme="majorBidi" w:cs="Ali-A-Alwand"/>
                <w:b/>
                <w:bCs/>
                <w:sz w:val="24"/>
                <w:szCs w:val="24"/>
                <w:lang w:val="en-US" w:bidi="ar-KW"/>
              </w:rPr>
            </w:pPr>
            <w:r w:rsidRPr="00777440">
              <w:rPr>
                <w:rFonts w:cs="Ali-A-Alwand" w:hint="cs"/>
                <w:sz w:val="24"/>
                <w:szCs w:val="24"/>
                <w:rtl/>
              </w:rPr>
              <w:t>4-</w:t>
            </w:r>
            <w:r w:rsidR="002E6608" w:rsidRPr="001A3632">
              <w:rPr>
                <w:rFonts w:cs="Ali-A-Alwand" w:hint="cs"/>
                <w:color w:val="FF0000"/>
                <w:sz w:val="24"/>
                <w:szCs w:val="24"/>
                <w:rtl/>
              </w:rPr>
              <w:t xml:space="preserve"> معلومات الإ</w:t>
            </w:r>
            <w:r w:rsidRPr="001A3632">
              <w:rPr>
                <w:rFonts w:cs="Ali-A-Alwand"/>
                <w:color w:val="FF0000"/>
                <w:sz w:val="24"/>
                <w:szCs w:val="24"/>
                <w:rtl/>
              </w:rPr>
              <w:t>تصال</w:t>
            </w:r>
          </w:p>
        </w:tc>
      </w:tr>
      <w:tr w:rsidR="00281BB7" w:rsidRPr="005F03F4" w14:paraId="73CE0762" w14:textId="77777777" w:rsidTr="00B534FD">
        <w:trPr>
          <w:trHeight w:val="659"/>
        </w:trPr>
        <w:tc>
          <w:tcPr>
            <w:tcW w:w="8931" w:type="dxa"/>
            <w:gridSpan w:val="4"/>
          </w:tcPr>
          <w:p w14:paraId="309BACD1" w14:textId="28F11732" w:rsidR="00281BB7" w:rsidRPr="00AB522B" w:rsidRDefault="00C46BEE" w:rsidP="00281BB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IQ"/>
              </w:rPr>
            </w:pPr>
            <w:r w:rsidRPr="00AB522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نظري</w:t>
            </w:r>
            <w:r w:rsidR="00E221B2" w:rsidRPr="00AB522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/</w:t>
            </w:r>
            <w:r w:rsidRPr="00AB522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A42130" w:rsidRPr="00AB522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4</w:t>
            </w:r>
            <w:r w:rsidRPr="00AB522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ساعات لكل </w:t>
            </w:r>
            <w:r w:rsidR="006F586D" w:rsidRPr="00AB522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شعبة</w:t>
            </w:r>
            <w:r w:rsidRPr="00AB522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(</w:t>
            </w:r>
            <w:r w:rsidRPr="00AB522B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IQ"/>
              </w:rPr>
              <w:t>A,B</w:t>
            </w:r>
            <w:r w:rsidRPr="00AB522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bidi="ar-IQ"/>
              </w:rPr>
              <w:t xml:space="preserve"> )</w:t>
            </w:r>
            <w:r w:rsidR="00E378AA" w:rsidRPr="00AB522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bidi="ar-IQ"/>
              </w:rPr>
              <w:t xml:space="preserve">، </w:t>
            </w:r>
            <w:r w:rsidR="00A42130" w:rsidRPr="00AB522B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IQ"/>
              </w:rPr>
              <w:t>8</w:t>
            </w:r>
            <w:r w:rsidR="00E378AA" w:rsidRPr="00AB522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bidi="ar-IQ"/>
              </w:rPr>
              <w:t xml:space="preserve"> ساعات في الأسبوع</w:t>
            </w:r>
          </w:p>
        </w:tc>
        <w:tc>
          <w:tcPr>
            <w:tcW w:w="2552" w:type="dxa"/>
          </w:tcPr>
          <w:p w14:paraId="5F41A118" w14:textId="55285464" w:rsidR="00281BB7" w:rsidRPr="00777440" w:rsidRDefault="00A30261" w:rsidP="007F101C">
            <w:pPr>
              <w:bidi/>
              <w:spacing w:after="0" w:line="240" w:lineRule="auto"/>
              <w:rPr>
                <w:rFonts w:cs="Ali-A-Alwand"/>
                <w:sz w:val="24"/>
                <w:szCs w:val="24"/>
              </w:rPr>
            </w:pPr>
            <w:r w:rsidRPr="00777440">
              <w:rPr>
                <w:rFonts w:cs="Ali-A-Alwand" w:hint="cs"/>
                <w:sz w:val="24"/>
                <w:szCs w:val="24"/>
                <w:rtl/>
              </w:rPr>
              <w:t>5 -</w:t>
            </w:r>
            <w:r w:rsidR="002E6608" w:rsidRPr="00777440">
              <w:rPr>
                <w:rFonts w:cs="Ali-A-Alwand"/>
                <w:sz w:val="24"/>
                <w:szCs w:val="24"/>
              </w:rPr>
              <w:t xml:space="preserve"> </w:t>
            </w:r>
            <w:r w:rsidR="002E6608" w:rsidRPr="00777440">
              <w:rPr>
                <w:rFonts w:cs="Calibri"/>
                <w:sz w:val="24"/>
                <w:szCs w:val="24"/>
                <w:rtl/>
              </w:rPr>
              <w:t>الوحدات</w:t>
            </w:r>
            <w:r w:rsidR="002E6608" w:rsidRPr="00777440">
              <w:rPr>
                <w:rFonts w:cs="Ali-A-Alwand"/>
                <w:sz w:val="24"/>
                <w:szCs w:val="24"/>
              </w:rPr>
              <w:t xml:space="preserve"> </w:t>
            </w:r>
            <w:r w:rsidR="002E6608" w:rsidRPr="00777440">
              <w:rPr>
                <w:rFonts w:cs="Calibri"/>
                <w:sz w:val="24"/>
                <w:szCs w:val="24"/>
                <w:rtl/>
              </w:rPr>
              <w:t>الدراسیە</w:t>
            </w:r>
            <w:r w:rsidR="002E6608" w:rsidRPr="00777440">
              <w:rPr>
                <w:rFonts w:cs="Ali-A-Alwand"/>
                <w:sz w:val="24"/>
                <w:szCs w:val="24"/>
              </w:rPr>
              <w:t xml:space="preserve"> </w:t>
            </w:r>
            <w:r w:rsidR="002E6608" w:rsidRPr="00777440">
              <w:rPr>
                <w:rFonts w:cs="Calibri"/>
                <w:sz w:val="24"/>
                <w:szCs w:val="24"/>
                <w:rtl/>
              </w:rPr>
              <w:t>بالساعة</w:t>
            </w:r>
            <w:r w:rsidR="002E6608" w:rsidRPr="00777440">
              <w:rPr>
                <w:rFonts w:cs="Ali-A-Alwand"/>
                <w:sz w:val="24"/>
                <w:szCs w:val="24"/>
              </w:rPr>
              <w:t>)</w:t>
            </w:r>
            <w:r w:rsidR="002E6608" w:rsidRPr="00777440">
              <w:rPr>
                <w:rFonts w:cs="Ali-A-Alwand" w:hint="cs"/>
                <w:sz w:val="24"/>
                <w:szCs w:val="24"/>
                <w:rtl/>
              </w:rPr>
              <w:t xml:space="preserve"> </w:t>
            </w:r>
            <w:r w:rsidR="002E6608" w:rsidRPr="00777440">
              <w:rPr>
                <w:rFonts w:cs="Calibri"/>
                <w:sz w:val="24"/>
                <w:szCs w:val="24"/>
                <w:rtl/>
              </w:rPr>
              <w:t>خلال</w:t>
            </w:r>
            <w:r w:rsidR="002E6608" w:rsidRPr="00777440">
              <w:rPr>
                <w:rFonts w:cs="Ali-A-Alwand"/>
                <w:sz w:val="24"/>
                <w:szCs w:val="24"/>
              </w:rPr>
              <w:t xml:space="preserve"> </w:t>
            </w:r>
            <w:r w:rsidR="002E6608" w:rsidRPr="00777440">
              <w:rPr>
                <w:rFonts w:cs="Calibri"/>
                <w:sz w:val="24"/>
                <w:szCs w:val="24"/>
                <w:rtl/>
              </w:rPr>
              <w:t>الاسبوع</w:t>
            </w:r>
            <w:r w:rsidR="007F101C">
              <w:rPr>
                <w:rFonts w:cs="Calibri" w:hint="cs"/>
                <w:sz w:val="24"/>
                <w:szCs w:val="24"/>
                <w:rtl/>
              </w:rPr>
              <w:t>)</w:t>
            </w:r>
          </w:p>
        </w:tc>
      </w:tr>
      <w:tr w:rsidR="00A30261" w:rsidRPr="005F03F4" w14:paraId="6402F2C8" w14:textId="77777777" w:rsidTr="00C46BEE">
        <w:trPr>
          <w:trHeight w:val="460"/>
        </w:trPr>
        <w:tc>
          <w:tcPr>
            <w:tcW w:w="8931" w:type="dxa"/>
            <w:gridSpan w:val="4"/>
          </w:tcPr>
          <w:p w14:paraId="4E8AC062" w14:textId="4211E72F" w:rsidR="00A30261" w:rsidRPr="00AB522B" w:rsidRDefault="00A30261" w:rsidP="00A30261">
            <w:pPr>
              <w:bidi/>
              <w:spacing w:line="240" w:lineRule="auto"/>
              <w:rPr>
                <w:rFonts w:asciiTheme="majorBidi" w:hAnsiTheme="majorBidi" w:cs="Ali_K_Sahifa"/>
                <w:sz w:val="26"/>
                <w:szCs w:val="26"/>
                <w:rtl/>
                <w:lang w:val="en-US" w:bidi="ar-IQ"/>
              </w:rPr>
            </w:pPr>
            <w:r w:rsidRPr="00AB522B">
              <w:rPr>
                <w:rFonts w:asciiTheme="majorBidi" w:hAnsiTheme="majorBidi" w:cs="Ali_K_Sahifa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="00A42130" w:rsidRPr="00AB522B">
              <w:rPr>
                <w:rFonts w:ascii="Times New Roman" w:hAnsi="Times New Roman" w:cs="Ali-A-Samik"/>
                <w:sz w:val="26"/>
                <w:szCs w:val="26"/>
                <w:lang w:val="en-US"/>
              </w:rPr>
              <w:t>8</w:t>
            </w:r>
            <w:r w:rsidR="00E378AA" w:rsidRPr="00AB522B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</w:t>
            </w:r>
            <w:r w:rsidR="00C554B7" w:rsidRPr="00AB522B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</w:t>
            </w:r>
            <w:r w:rsidR="00E378AA" w:rsidRPr="00AB522B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ساعات في الأسبوع</w:t>
            </w:r>
          </w:p>
        </w:tc>
        <w:tc>
          <w:tcPr>
            <w:tcW w:w="2552" w:type="dxa"/>
          </w:tcPr>
          <w:p w14:paraId="3C0341E0" w14:textId="01E3DB6A" w:rsidR="00A30261" w:rsidRPr="00777440" w:rsidRDefault="00A30261" w:rsidP="00A30261">
            <w:pPr>
              <w:bidi/>
              <w:spacing w:line="240" w:lineRule="auto"/>
              <w:rPr>
                <w:rFonts w:cs="Ali-A-Alwand"/>
                <w:sz w:val="24"/>
                <w:szCs w:val="24"/>
              </w:rPr>
            </w:pPr>
            <w:r w:rsidRPr="00777440">
              <w:rPr>
                <w:rFonts w:cs="Ali-A-Alwand" w:hint="cs"/>
                <w:sz w:val="24"/>
                <w:szCs w:val="24"/>
                <w:rtl/>
              </w:rPr>
              <w:t xml:space="preserve">6 </w:t>
            </w:r>
            <w:r w:rsidR="00BF23FE" w:rsidRPr="00777440">
              <w:rPr>
                <w:rFonts w:cs="Ali-A-Alwand" w:hint="cs"/>
                <w:sz w:val="24"/>
                <w:szCs w:val="24"/>
                <w:rtl/>
              </w:rPr>
              <w:t xml:space="preserve">- </w:t>
            </w:r>
            <w:r w:rsidR="00C46BEE" w:rsidRPr="00777440">
              <w:rPr>
                <w:rFonts w:cs="Calibri"/>
                <w:sz w:val="24"/>
                <w:szCs w:val="24"/>
                <w:rtl/>
              </w:rPr>
              <w:t>عدد</w:t>
            </w:r>
            <w:r w:rsidR="00C46BEE" w:rsidRPr="00777440">
              <w:rPr>
                <w:rFonts w:cs="Ali-A-Alwand"/>
                <w:sz w:val="24"/>
                <w:szCs w:val="24"/>
              </w:rPr>
              <w:t xml:space="preserve"> </w:t>
            </w:r>
            <w:r w:rsidR="00C46BEE" w:rsidRPr="00777440">
              <w:rPr>
                <w:rFonts w:cs="Calibri"/>
                <w:sz w:val="24"/>
                <w:szCs w:val="24"/>
                <w:rtl/>
              </w:rPr>
              <w:t>ساعات</w:t>
            </w:r>
            <w:r w:rsidR="00C46BEE" w:rsidRPr="00777440">
              <w:rPr>
                <w:rFonts w:cs="Ali-A-Alwand"/>
                <w:sz w:val="24"/>
                <w:szCs w:val="24"/>
              </w:rPr>
              <w:t xml:space="preserve"> </w:t>
            </w:r>
            <w:r w:rsidR="00C46BEE" w:rsidRPr="00777440">
              <w:rPr>
                <w:rFonts w:cs="Calibri"/>
                <w:sz w:val="24"/>
                <w:szCs w:val="24"/>
                <w:rtl/>
              </w:rPr>
              <w:t>العمل</w:t>
            </w:r>
          </w:p>
        </w:tc>
      </w:tr>
      <w:tr w:rsidR="00E378AA" w:rsidRPr="005F03F4" w14:paraId="3C26F1DC" w14:textId="77777777" w:rsidTr="00C46BEE">
        <w:trPr>
          <w:trHeight w:val="460"/>
        </w:trPr>
        <w:tc>
          <w:tcPr>
            <w:tcW w:w="8931" w:type="dxa"/>
            <w:gridSpan w:val="4"/>
          </w:tcPr>
          <w:p w14:paraId="39943BE9" w14:textId="77777777" w:rsidR="00E378AA" w:rsidRPr="00AB522B" w:rsidRDefault="00E378AA" w:rsidP="00A30261">
            <w:pPr>
              <w:bidi/>
              <w:spacing w:line="240" w:lineRule="auto"/>
              <w:rPr>
                <w:rFonts w:asciiTheme="majorBidi" w:hAnsiTheme="majorBidi" w:cs="Ali_K_Sahifa"/>
                <w:sz w:val="26"/>
                <w:szCs w:val="26"/>
                <w:rtl/>
                <w:lang w:val="en-US" w:bidi="ar-IQ"/>
              </w:rPr>
            </w:pPr>
          </w:p>
        </w:tc>
        <w:tc>
          <w:tcPr>
            <w:tcW w:w="2552" w:type="dxa"/>
          </w:tcPr>
          <w:p w14:paraId="06CB3117" w14:textId="2F3A1ACA" w:rsidR="00E378AA" w:rsidRPr="00777440" w:rsidRDefault="00E378AA" w:rsidP="00E378AA">
            <w:pPr>
              <w:bidi/>
              <w:spacing w:line="240" w:lineRule="auto"/>
              <w:rPr>
                <w:rFonts w:cs="Ali-A-Alwand"/>
                <w:sz w:val="24"/>
                <w:szCs w:val="24"/>
                <w:rtl/>
              </w:rPr>
            </w:pPr>
            <w:r w:rsidRPr="00777440">
              <w:rPr>
                <w:rFonts w:cs="Ali-A-Alwand" w:hint="cs"/>
                <w:sz w:val="24"/>
                <w:szCs w:val="24"/>
                <w:rtl/>
              </w:rPr>
              <w:t xml:space="preserve"> 7</w:t>
            </w:r>
            <w:r w:rsidR="007E3A5E" w:rsidRPr="00777440">
              <w:rPr>
                <w:rFonts w:cs="Ali-A-Alwand" w:hint="cs"/>
                <w:sz w:val="24"/>
                <w:szCs w:val="24"/>
                <w:rtl/>
              </w:rPr>
              <w:t>-</w:t>
            </w:r>
            <w:r w:rsidRPr="00777440">
              <w:rPr>
                <w:rFonts w:cs="Ali-A-Alwand"/>
                <w:sz w:val="24"/>
                <w:szCs w:val="24"/>
              </w:rPr>
              <w:t xml:space="preserve"> </w:t>
            </w:r>
            <w:r w:rsidRPr="00777440">
              <w:rPr>
                <w:rFonts w:cs="Calibri"/>
                <w:sz w:val="24"/>
                <w:szCs w:val="24"/>
                <w:rtl/>
              </w:rPr>
              <w:t>رمز</w:t>
            </w:r>
            <w:r w:rsidRPr="00777440">
              <w:rPr>
                <w:rFonts w:cs="Ali-A-Alwand"/>
                <w:sz w:val="24"/>
                <w:szCs w:val="24"/>
              </w:rPr>
              <w:t xml:space="preserve"> </w:t>
            </w:r>
            <w:r w:rsidRPr="00777440">
              <w:rPr>
                <w:rFonts w:cs="Calibri"/>
                <w:sz w:val="24"/>
                <w:szCs w:val="24"/>
                <w:rtl/>
              </w:rPr>
              <w:t>المادة</w:t>
            </w:r>
            <w:r w:rsidRPr="00777440">
              <w:rPr>
                <w:rFonts w:cs="Ali-A-Alwand"/>
                <w:sz w:val="24"/>
                <w:szCs w:val="24"/>
              </w:rPr>
              <w:t xml:space="preserve"> (course code)</w:t>
            </w:r>
          </w:p>
        </w:tc>
      </w:tr>
      <w:tr w:rsidR="00E9134D" w:rsidRPr="005F03F4" w14:paraId="6451EFF7" w14:textId="77777777" w:rsidTr="00E9134D">
        <w:tc>
          <w:tcPr>
            <w:tcW w:w="4465" w:type="dxa"/>
            <w:gridSpan w:val="2"/>
          </w:tcPr>
          <w:p w14:paraId="0FA6FD32" w14:textId="11B66453" w:rsidR="00E9134D" w:rsidRDefault="00E9134D" w:rsidP="00E9134D">
            <w:pPr>
              <w:bidi/>
              <w:spacing w:after="0" w:line="240" w:lineRule="auto"/>
              <w:jc w:val="both"/>
              <w:rPr>
                <w:rFonts w:asciiTheme="minorHAnsi" w:hAnsiTheme="minorHAnsi" w:cs="Ali-A-Samik"/>
                <w:b/>
                <w:bCs/>
                <w:sz w:val="26"/>
                <w:szCs w:val="26"/>
                <w:rtl/>
                <w:lang w:val="en-US"/>
              </w:rPr>
            </w:pPr>
            <w:r w:rsidRPr="00E9134D">
              <w:rPr>
                <w:rFonts w:asciiTheme="minorHAnsi" w:hAnsiTheme="minorHAnsi" w:cs="Ali-A-Samik" w:hint="cs"/>
                <w:b/>
                <w:bCs/>
                <w:sz w:val="26"/>
                <w:szCs w:val="26"/>
                <w:rtl/>
                <w:lang w:val="en-US"/>
              </w:rPr>
              <w:t>م.م. نازنين محي الدين معروف</w:t>
            </w:r>
          </w:p>
          <w:p w14:paraId="1F5CD44A" w14:textId="77777777" w:rsidR="00E9134D" w:rsidRPr="0007042F" w:rsidRDefault="00E9134D" w:rsidP="00E9134D">
            <w:pPr>
              <w:bidi/>
              <w:spacing w:after="0" w:line="240" w:lineRule="auto"/>
              <w:jc w:val="both"/>
              <w:rPr>
                <w:rFonts w:asciiTheme="minorHAnsi" w:hAnsiTheme="minorHAnsi" w:cs="Ali-A-Samik"/>
                <w:b/>
                <w:bCs/>
                <w:sz w:val="16"/>
                <w:szCs w:val="16"/>
                <w:lang w:val="en-US"/>
              </w:rPr>
            </w:pPr>
          </w:p>
          <w:p w14:paraId="1B92EFAF" w14:textId="183FB3C5" w:rsidR="00E9134D" w:rsidRPr="00E9134D" w:rsidRDefault="00E9134D" w:rsidP="00E9134D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asciiTheme="minorHAnsi" w:hAnsiTheme="minorHAnsi" w:cs="Ali-A-Samik"/>
                <w:sz w:val="26"/>
                <w:szCs w:val="26"/>
                <w:rtl/>
                <w:lang w:val="en-US"/>
              </w:rPr>
            </w:pPr>
            <w:r w:rsidRPr="00E9134D">
              <w:rPr>
                <w:rFonts w:asciiTheme="minorHAnsi" w:hAnsiTheme="minorHAnsi" w:cs="Ali-A-Samik" w:hint="cs"/>
                <w:sz w:val="26"/>
                <w:szCs w:val="26"/>
                <w:rtl/>
                <w:lang w:val="en-US"/>
              </w:rPr>
              <w:t>التحصيل العلمي</w:t>
            </w:r>
            <w:r w:rsidRPr="00E9134D">
              <w:rPr>
                <w:rFonts w:asciiTheme="minorHAnsi" w:hAnsiTheme="minorHAnsi" w:cs="Ali-A-Samik"/>
                <w:sz w:val="26"/>
                <w:szCs w:val="26"/>
                <w:rtl/>
                <w:lang w:val="en-US"/>
              </w:rPr>
              <w:t xml:space="preserve"> </w:t>
            </w:r>
            <w:r w:rsidRPr="00E9134D">
              <w:rPr>
                <w:rFonts w:asciiTheme="minorHAnsi" w:hAnsiTheme="minorHAnsi" w:cs="Ali-A-Samik"/>
                <w:sz w:val="26"/>
                <w:szCs w:val="26"/>
                <w:lang w:val="en-US"/>
              </w:rPr>
              <w:t>/</w:t>
            </w:r>
          </w:p>
          <w:p w14:paraId="1C69A200" w14:textId="0517AC21" w:rsidR="00E9134D" w:rsidRPr="00E9134D" w:rsidRDefault="00E9134D" w:rsidP="00AE210F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    1- بكالوريوس/ جامعة صلاح الدين ـ أربيل </w:t>
            </w:r>
            <w:r w:rsidRPr="00E9134D">
              <w:rPr>
                <w:rFonts w:ascii="Times New Roman" w:hAnsi="Times New Roman" w:cs="Ali-A-Samik"/>
                <w:sz w:val="26"/>
                <w:szCs w:val="26"/>
                <w:lang w:val="en-US"/>
              </w:rPr>
              <w:t>/</w:t>
            </w: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كلية العلوم الإسلامية-قسم الدراسات الإسلامية/ 2012</w:t>
            </w:r>
          </w:p>
          <w:p w14:paraId="1B789EDD" w14:textId="05F852B4" w:rsidR="00E9134D" w:rsidRPr="00E9134D" w:rsidRDefault="00E9134D" w:rsidP="00E378AA">
            <w:p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     2-ماجستير/</w:t>
            </w:r>
            <w:r w:rsidRPr="00E9134D">
              <w:rPr>
                <w:rFonts w:ascii="Times New Roman" w:hAnsi="Times New Roman" w:cs="Ali-A-Samik"/>
                <w:sz w:val="26"/>
                <w:szCs w:val="26"/>
                <w:lang w:val="en-US"/>
              </w:rPr>
              <w:t xml:space="preserve"> </w:t>
            </w: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 xml:space="preserve"> جامعة صلاح الدين</w:t>
            </w: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ـ أربيل </w:t>
            </w:r>
            <w:r w:rsidRPr="00E9134D">
              <w:rPr>
                <w:rFonts w:ascii="Times New Roman" w:hAnsi="Times New Roman" w:cs="Ali-A-Samik"/>
                <w:sz w:val="26"/>
                <w:szCs w:val="26"/>
                <w:lang w:val="en-US"/>
              </w:rPr>
              <w:t>/</w:t>
            </w: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كلية العلوم الإسلامية-قسم الدراسات الإسلامية /20</w:t>
            </w:r>
            <w:r w:rsidRPr="00E9134D">
              <w:rPr>
                <w:rFonts w:ascii="Times New Roman" w:hAnsi="Times New Roman" w:cs="Ali-A-Samik"/>
                <w:sz w:val="26"/>
                <w:szCs w:val="26"/>
                <w:lang w:val="en-US"/>
              </w:rPr>
              <w:t>20</w:t>
            </w:r>
          </w:p>
          <w:p w14:paraId="1AFA2EDD" w14:textId="728C3565" w:rsidR="00E9134D" w:rsidRPr="00E9134D" w:rsidRDefault="00E9134D" w:rsidP="00164D13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asciiTheme="minorHAnsi" w:hAnsiTheme="minorHAnsi" w:cs="Ali-A-Samik"/>
                <w:sz w:val="26"/>
                <w:szCs w:val="26"/>
                <w:rtl/>
                <w:lang w:val="en-US"/>
              </w:rPr>
            </w:pP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اللقب العلمي</w:t>
            </w:r>
            <w:r w:rsidRPr="00E9134D">
              <w:rPr>
                <w:rFonts w:asciiTheme="minorHAnsi" w:hAnsiTheme="minorHAnsi" w:cs="Ali-A-Samik"/>
                <w:sz w:val="26"/>
                <w:szCs w:val="26"/>
                <w:lang w:val="en-US"/>
              </w:rPr>
              <w:t>/</w:t>
            </w:r>
            <w:r w:rsidRPr="00E9134D">
              <w:rPr>
                <w:rFonts w:ascii="Times New Roman" w:hAnsi="Times New Roman" w:cs="Ali-A-Samik"/>
                <w:sz w:val="26"/>
                <w:szCs w:val="26"/>
                <w:lang w:val="en-US"/>
              </w:rPr>
              <w:t xml:space="preserve"> </w:t>
            </w: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 مدرس مساعد</w:t>
            </w:r>
          </w:p>
          <w:p w14:paraId="07B12107" w14:textId="733F2443" w:rsidR="00E9134D" w:rsidRPr="00E9134D" w:rsidRDefault="00E9134D" w:rsidP="00876288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عدد البحوث المنشورة  </w:t>
            </w:r>
            <w:r w:rsidRPr="00E9134D">
              <w:rPr>
                <w:rFonts w:asciiTheme="minorHAnsi" w:hAnsiTheme="minorHAnsi" w:cs="Ali-A-Samik"/>
                <w:sz w:val="26"/>
                <w:szCs w:val="26"/>
                <w:lang w:val="en-US"/>
              </w:rPr>
              <w:t>/</w:t>
            </w:r>
            <w:r w:rsidRPr="00E9134D">
              <w:rPr>
                <w:rFonts w:ascii="Times New Roman" w:hAnsi="Times New Roman" w:cs="Ali-A-Samik"/>
                <w:sz w:val="26"/>
                <w:szCs w:val="26"/>
                <w:lang w:val="en-US"/>
              </w:rPr>
              <w:t xml:space="preserve"> </w:t>
            </w: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1</w:t>
            </w:r>
          </w:p>
          <w:p w14:paraId="5BFBB630" w14:textId="77777777" w:rsidR="00E9134D" w:rsidRPr="00E9134D" w:rsidRDefault="00E9134D" w:rsidP="00876288">
            <w:pPr>
              <w:pStyle w:val="ListParagraph"/>
              <w:numPr>
                <w:ilvl w:val="0"/>
                <w:numId w:val="37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تاريخ التعيين  </w:t>
            </w:r>
            <w:r w:rsidRPr="00E9134D">
              <w:rPr>
                <w:rFonts w:asciiTheme="minorHAnsi" w:hAnsiTheme="minorHAnsi" w:cs="Ali-A-Samik"/>
                <w:sz w:val="26"/>
                <w:szCs w:val="26"/>
                <w:lang w:val="en-US"/>
              </w:rPr>
              <w:t>/</w:t>
            </w:r>
            <w:r w:rsidRPr="00E9134D">
              <w:rPr>
                <w:rFonts w:ascii="Times New Roman" w:hAnsi="Times New Roman" w:cs="Ali-A-Samik"/>
                <w:sz w:val="26"/>
                <w:szCs w:val="26"/>
                <w:lang w:val="en-US"/>
              </w:rPr>
              <w:t xml:space="preserve"> </w:t>
            </w:r>
            <w:r w:rsidRPr="00E9134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 2012 </w:t>
            </w:r>
          </w:p>
          <w:p w14:paraId="7CF1CDBE" w14:textId="77777777" w:rsidR="00E9134D" w:rsidRPr="00E9134D" w:rsidRDefault="00E9134D" w:rsidP="00E9134D">
            <w:pPr>
              <w:pStyle w:val="ListParagraph"/>
              <w:numPr>
                <w:ilvl w:val="0"/>
                <w:numId w:val="37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E9134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مقر العمل/   جامعة صلاح الدينت ـ أربيل /   كلية العلوم الإسلامية/ قسم التربية الدينية</w:t>
            </w:r>
          </w:p>
          <w:p w14:paraId="636EE7BC" w14:textId="77777777" w:rsidR="00E9134D" w:rsidRPr="00E9134D" w:rsidRDefault="00E9134D" w:rsidP="00E9134D">
            <w:pPr>
              <w:pStyle w:val="ListParagraph"/>
              <w:numPr>
                <w:ilvl w:val="0"/>
                <w:numId w:val="37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E9134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الدورات التي شاركت بها:</w:t>
            </w:r>
          </w:p>
          <w:p w14:paraId="30BCFEED" w14:textId="77777777" w:rsidR="00E9134D" w:rsidRPr="00E9134D" w:rsidRDefault="00E9134D" w:rsidP="00E9134D">
            <w:pPr>
              <w:pStyle w:val="ListParagraph"/>
              <w:numPr>
                <w:ilvl w:val="0"/>
                <w:numId w:val="37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E9134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1- دورة مركز اللغات لتعليم اللغة الإنجليزية بجامعة صلاح الدين.</w:t>
            </w:r>
          </w:p>
          <w:p w14:paraId="5D8C8597" w14:textId="77777777" w:rsidR="00E9134D" w:rsidRPr="00E9134D" w:rsidRDefault="00E9134D" w:rsidP="00E9134D">
            <w:pPr>
              <w:pStyle w:val="ListParagraph"/>
              <w:numPr>
                <w:ilvl w:val="0"/>
                <w:numId w:val="37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E9134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2- دورة تدريب طرق التدريس(</w:t>
            </w:r>
            <w:r w:rsidRPr="00E9134D">
              <w:rPr>
                <w:rFonts w:ascii="Times New Roman" w:hAnsi="Times New Roman" w:cs="Ali-A-Samik"/>
                <w:sz w:val="26"/>
                <w:szCs w:val="26"/>
                <w:lang w:val="en-US"/>
              </w:rPr>
              <w:t>pedagogy</w:t>
            </w:r>
            <w:r w:rsidRPr="00E9134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) وتطوير القدرات الأكادمية لمدة 6 اشهر.</w:t>
            </w:r>
          </w:p>
          <w:p w14:paraId="72EDD43C" w14:textId="77777777" w:rsidR="00E9134D" w:rsidRPr="00E9134D" w:rsidRDefault="00E9134D" w:rsidP="00E9134D">
            <w:pPr>
              <w:pStyle w:val="ListParagraph"/>
              <w:numPr>
                <w:ilvl w:val="0"/>
                <w:numId w:val="37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E9134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3- دورة تعليم الكومبيوتر.</w:t>
            </w:r>
          </w:p>
          <w:p w14:paraId="2EB94033" w14:textId="28F3EE98" w:rsidR="00E9134D" w:rsidRPr="00154668" w:rsidRDefault="00E9134D" w:rsidP="00E9134D">
            <w:pPr>
              <w:pStyle w:val="ListParagraph"/>
              <w:numPr>
                <w:ilvl w:val="0"/>
                <w:numId w:val="37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color w:val="FF0000"/>
                <w:sz w:val="26"/>
                <w:szCs w:val="26"/>
                <w:lang w:val="en-US"/>
              </w:rPr>
            </w:pPr>
            <w:r w:rsidRPr="00E9134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4- دورة تطوير مهارات الإدارية.</w:t>
            </w:r>
          </w:p>
        </w:tc>
        <w:tc>
          <w:tcPr>
            <w:tcW w:w="4466" w:type="dxa"/>
            <w:gridSpan w:val="2"/>
          </w:tcPr>
          <w:p w14:paraId="038E4F4F" w14:textId="4AA148E4" w:rsidR="00E9134D" w:rsidRDefault="00E9134D" w:rsidP="00D01746">
            <w:pPr>
              <w:pStyle w:val="ListParagraph"/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D0174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د. بشرى يوسف</w:t>
            </w:r>
            <w:r w:rsidR="00594A2D" w:rsidRPr="00D0174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يونس</w:t>
            </w:r>
          </w:p>
          <w:p w14:paraId="2876257A" w14:textId="77777777" w:rsidR="00D01746" w:rsidRPr="00D01746" w:rsidRDefault="00D01746" w:rsidP="00D01746">
            <w:pPr>
              <w:pStyle w:val="ListParagraph"/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  <w:p w14:paraId="3D1256AF" w14:textId="6915E2EE" w:rsidR="00594A2D" w:rsidRPr="00D01746" w:rsidRDefault="00594A2D" w:rsidP="00D01746">
            <w:pPr>
              <w:pStyle w:val="ListParagraph"/>
              <w:numPr>
                <w:ilvl w:val="0"/>
                <w:numId w:val="41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D0174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االم</w:t>
            </w:r>
            <w:r w:rsidRPr="00D0174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هنة : أستاذ جامعي / كلية العلوم </w:t>
            </w:r>
            <w:r w:rsidRPr="00D0174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الاسلا</w:t>
            </w:r>
            <w:r w:rsidRPr="00D0174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مية /جامعة ص</w:t>
            </w:r>
            <w:r w:rsidRPr="00D0174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لا</w:t>
            </w:r>
            <w:r w:rsidRPr="00D0174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ح الدين</w:t>
            </w:r>
            <w:r w:rsidRPr="00D01746">
              <w:rPr>
                <w:rFonts w:ascii="Times New Roman" w:hAnsi="Times New Roman" w:cs="Ali-A-Samik"/>
                <w:sz w:val="26"/>
                <w:szCs w:val="26"/>
                <w:lang w:val="en-US"/>
              </w:rPr>
              <w:t xml:space="preserve"> / </w:t>
            </w:r>
            <w:r w:rsidRPr="00D0174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أربيل </w:t>
            </w:r>
            <w:r w:rsidRPr="00D0174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.</w:t>
            </w:r>
          </w:p>
          <w:p w14:paraId="3C68A7BA" w14:textId="77777777" w:rsidR="00594A2D" w:rsidRPr="00D01746" w:rsidRDefault="00594A2D" w:rsidP="00D01746">
            <w:pPr>
              <w:pStyle w:val="ListParagraph"/>
              <w:numPr>
                <w:ilvl w:val="0"/>
                <w:numId w:val="41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D0174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البريدالالكتروني:</w:t>
            </w:r>
            <w:hyperlink r:id="rId10" w:history="1">
              <w:r w:rsidRPr="00D01746">
                <w:rPr>
                  <w:rFonts w:ascii="Times New Roman" w:hAnsi="Times New Roman" w:cs="Ali-A-Samik"/>
                  <w:sz w:val="26"/>
                  <w:szCs w:val="26"/>
                  <w:lang w:val="en-US"/>
                </w:rPr>
                <w:t>bushra.younis@su.edu.krd</w:t>
              </w:r>
            </w:hyperlink>
            <w:r w:rsidRPr="00D01746">
              <w:rPr>
                <w:rFonts w:ascii="Times New Roman" w:hAnsi="Times New Roman" w:cs="Ali-A-Samik"/>
                <w:sz w:val="26"/>
                <w:szCs w:val="26"/>
                <w:lang w:val="en-US"/>
              </w:rPr>
              <w:t>:</w:t>
            </w:r>
            <w:r w:rsidRPr="00D0174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</w:t>
            </w:r>
          </w:p>
          <w:p w14:paraId="40DABEE0" w14:textId="2A4BE3A3" w:rsidR="00594A2D" w:rsidRPr="00D01746" w:rsidRDefault="00594A2D" w:rsidP="00D01746">
            <w:pPr>
              <w:pStyle w:val="ListParagraph"/>
              <w:numPr>
                <w:ilvl w:val="0"/>
                <w:numId w:val="41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D0174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التحصيل العلمي:</w:t>
            </w:r>
          </w:p>
          <w:p w14:paraId="46CD0B89" w14:textId="4FB4F141" w:rsidR="00594A2D" w:rsidRPr="00D01746" w:rsidRDefault="00594A2D" w:rsidP="00D01746">
            <w:pPr>
              <w:pStyle w:val="ListParagraph"/>
              <w:numPr>
                <w:ilvl w:val="0"/>
                <w:numId w:val="41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594A2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بكالوريوس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ئاداب</w:t>
            </w:r>
            <w:r w:rsidRPr="00594A2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/ 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قسم الدراسات الاسلامية /</w:t>
            </w:r>
            <w:r w:rsidRPr="00594A2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جامعة صلاح الدين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/ اربيل /2000م</w:t>
            </w:r>
          </w:p>
          <w:p w14:paraId="188722BA" w14:textId="11E247B1" w:rsidR="00594A2D" w:rsidRPr="00D01746" w:rsidRDefault="00594A2D" w:rsidP="00D01746">
            <w:pPr>
              <w:pStyle w:val="ListParagraph"/>
              <w:numPr>
                <w:ilvl w:val="0"/>
                <w:numId w:val="41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ماجستير كلية الشريعة </w:t>
            </w:r>
            <w:r w:rsidRPr="00594A2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/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قسم الدراسات الاسلامية/ </w:t>
            </w:r>
            <w:r w:rsidRPr="00594A2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جامعة صلاح الدين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/ اربيل/2007م</w:t>
            </w:r>
          </w:p>
          <w:p w14:paraId="0DCB6E8F" w14:textId="2CF29FA4" w:rsidR="00594A2D" w:rsidRPr="00D01746" w:rsidRDefault="00594A2D" w:rsidP="00D01746">
            <w:pPr>
              <w:pStyle w:val="ListParagraph"/>
              <w:numPr>
                <w:ilvl w:val="0"/>
                <w:numId w:val="41"/>
              </w:numPr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دكتوراه </w:t>
            </w:r>
            <w:r w:rsidR="00AF5417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فقه المقارن / 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كلية العلوم الاسلامية / جامعة صلاح الدين/ اربيل/ 2016م</w:t>
            </w:r>
          </w:p>
          <w:p w14:paraId="4C4CB629" w14:textId="77777777" w:rsidR="00E9134D" w:rsidRPr="00D01746" w:rsidRDefault="00E9134D" w:rsidP="00D01746">
            <w:pPr>
              <w:pStyle w:val="ListParagraph"/>
              <w:bidi/>
              <w:spacing w:after="24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F90E490" w14:textId="34DA2773" w:rsidR="00E9134D" w:rsidRPr="00E9134D" w:rsidRDefault="00E9134D" w:rsidP="00E9134D">
            <w:pPr>
              <w:bidi/>
              <w:spacing w:after="0" w:line="240" w:lineRule="auto"/>
              <w:jc w:val="center"/>
              <w:rPr>
                <w:rFonts w:cs="Ali-A-Alwand"/>
                <w:sz w:val="24"/>
                <w:szCs w:val="24"/>
              </w:rPr>
            </w:pPr>
            <w:r w:rsidRPr="00E9134D">
              <w:rPr>
                <w:rFonts w:cs="Ali-A-Alwand" w:hint="cs"/>
                <w:sz w:val="24"/>
                <w:szCs w:val="24"/>
                <w:rtl/>
              </w:rPr>
              <w:t xml:space="preserve">8 </w:t>
            </w:r>
            <w:r w:rsidRPr="001A3632">
              <w:rPr>
                <w:rFonts w:cs="Ali-A-Alwand" w:hint="cs"/>
                <w:color w:val="FF0000"/>
                <w:sz w:val="24"/>
                <w:szCs w:val="24"/>
                <w:rtl/>
              </w:rPr>
              <w:t xml:space="preserve">- </w:t>
            </w:r>
            <w:r w:rsidRPr="001A3632">
              <w:rPr>
                <w:rFonts w:cs="Ali-A-Alwand"/>
                <w:color w:val="FF0000"/>
                <w:sz w:val="24"/>
                <w:szCs w:val="24"/>
              </w:rPr>
              <w:t xml:space="preserve"> </w:t>
            </w:r>
            <w:r w:rsidRPr="001A3632">
              <w:rPr>
                <w:rFonts w:cs="Calibri"/>
                <w:color w:val="FF0000"/>
                <w:sz w:val="24"/>
                <w:szCs w:val="24"/>
                <w:rtl/>
              </w:rPr>
              <w:t>البروفايل</w:t>
            </w:r>
            <w:r w:rsidRPr="001A3632">
              <w:rPr>
                <w:rFonts w:cs="Ali-A-Alwand"/>
                <w:color w:val="FF0000"/>
                <w:sz w:val="24"/>
                <w:szCs w:val="24"/>
              </w:rPr>
              <w:t xml:space="preserve"> </w:t>
            </w:r>
            <w:r w:rsidRPr="001A3632">
              <w:rPr>
                <w:rFonts w:cs="Calibri"/>
                <w:color w:val="FF0000"/>
                <w:sz w:val="24"/>
                <w:szCs w:val="24"/>
                <w:rtl/>
              </w:rPr>
              <w:t>الاكاديمي</w:t>
            </w:r>
            <w:r w:rsidRPr="001A3632">
              <w:rPr>
                <w:rFonts w:cs="Ali-A-Alwand"/>
                <w:color w:val="FF0000"/>
                <w:sz w:val="24"/>
                <w:szCs w:val="24"/>
              </w:rPr>
              <w:t xml:space="preserve"> </w:t>
            </w:r>
            <w:r w:rsidRPr="001A3632">
              <w:rPr>
                <w:rFonts w:cs="Calibri"/>
                <w:color w:val="FF0000"/>
                <w:sz w:val="24"/>
                <w:szCs w:val="24"/>
                <w:rtl/>
              </w:rPr>
              <w:t>للتدريسي</w:t>
            </w:r>
          </w:p>
          <w:p w14:paraId="0585426D" w14:textId="66AE160D" w:rsidR="00E9134D" w:rsidRPr="00154668" w:rsidRDefault="00E9134D" w:rsidP="00E9134D">
            <w:pPr>
              <w:bidi/>
              <w:spacing w:after="0" w:line="240" w:lineRule="auto"/>
              <w:jc w:val="center"/>
              <w:rPr>
                <w:rFonts w:cs="Ali-A-Alwand"/>
                <w:color w:val="FF0000"/>
                <w:sz w:val="24"/>
                <w:szCs w:val="24"/>
                <w:rtl/>
              </w:rPr>
            </w:pPr>
          </w:p>
        </w:tc>
      </w:tr>
      <w:tr w:rsidR="008D46A4" w:rsidRPr="005F03F4" w14:paraId="01D33F45" w14:textId="77777777" w:rsidTr="00777440">
        <w:trPr>
          <w:trHeight w:val="406"/>
        </w:trPr>
        <w:tc>
          <w:tcPr>
            <w:tcW w:w="8931" w:type="dxa"/>
            <w:gridSpan w:val="4"/>
          </w:tcPr>
          <w:p w14:paraId="366FC28E" w14:textId="61585DB3" w:rsidR="008D46A4" w:rsidRPr="00BF23FE" w:rsidRDefault="00B02D49" w:rsidP="00B02D49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B02D49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صعوبات التعلم، الإ</w:t>
            </w:r>
            <w:r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تصال التربوي،الإدارة المدرسية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، </w:t>
            </w:r>
            <w:r w:rsidRPr="00B02D49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الإشراف التربوي</w:t>
            </w:r>
          </w:p>
        </w:tc>
        <w:tc>
          <w:tcPr>
            <w:tcW w:w="2552" w:type="dxa"/>
          </w:tcPr>
          <w:p w14:paraId="788783AB" w14:textId="52EAB2B6" w:rsidR="008D46A4" w:rsidRPr="00BF23FE" w:rsidRDefault="00CF510D" w:rsidP="001F44D3">
            <w:pPr>
              <w:bidi/>
              <w:spacing w:after="0" w:line="240" w:lineRule="auto"/>
              <w:rPr>
                <w:rFonts w:ascii="Times New Roman" w:hAnsi="Times New Roman" w:cs="Ali-A-Alwand"/>
                <w:sz w:val="26"/>
                <w:szCs w:val="26"/>
                <w:rtl/>
                <w:lang w:val="en-US"/>
              </w:rPr>
            </w:pPr>
            <w:r w:rsidRPr="00BF23FE">
              <w:rPr>
                <w:rFonts w:ascii="Times New Roman" w:hAnsi="Times New Roman" w:cs="Ali-A-Alwand"/>
                <w:sz w:val="26"/>
                <w:szCs w:val="26"/>
                <w:rtl/>
                <w:lang w:val="en-US"/>
              </w:rPr>
              <w:t>9</w:t>
            </w:r>
            <w:r w:rsidR="008A2609" w:rsidRPr="002A68E0">
              <w:rPr>
                <w:rFonts w:ascii="Times New Roman" w:hAnsi="Times New Roman" w:cs="Ali-A-Alwand"/>
                <w:sz w:val="28"/>
                <w:szCs w:val="28"/>
                <w:lang w:val="en-US"/>
              </w:rPr>
              <w:t xml:space="preserve"> </w:t>
            </w:r>
            <w:r w:rsidR="008B2209" w:rsidRPr="002A68E0">
              <w:rPr>
                <w:rFonts w:ascii="Times New Roman" w:hAnsi="Times New Roman" w:cs="Ali-A-Alwand" w:hint="cs"/>
                <w:sz w:val="28"/>
                <w:szCs w:val="28"/>
                <w:rtl/>
                <w:lang w:val="en-US"/>
              </w:rPr>
              <w:t>- المفردات الرئيسية للمادة</w:t>
            </w:r>
            <w:r w:rsidR="008A2609" w:rsidRPr="002A68E0">
              <w:rPr>
                <w:rFonts w:ascii="Times New Roman" w:hAnsi="Times New Roman" w:cs="Ali-A-Alwand" w:hint="cs"/>
                <w:sz w:val="28"/>
                <w:szCs w:val="28"/>
                <w:rtl/>
                <w:lang w:val="en-US"/>
              </w:rPr>
              <w:t xml:space="preserve"> </w:t>
            </w:r>
            <w:r w:rsidR="008A2609" w:rsidRPr="00BF23FE">
              <w:rPr>
                <w:rFonts w:ascii="Times New Roman" w:hAnsi="Times New Roman" w:cs="Ali-A-Alwand"/>
                <w:sz w:val="26"/>
                <w:szCs w:val="26"/>
                <w:lang w:val="en-US"/>
              </w:rPr>
              <w:t xml:space="preserve"> Keywords</w:t>
            </w:r>
          </w:p>
        </w:tc>
      </w:tr>
      <w:tr w:rsidR="008D46A4" w:rsidRPr="005F03F4" w14:paraId="3A3ED413" w14:textId="77777777" w:rsidTr="00B534FD">
        <w:trPr>
          <w:trHeight w:val="1125"/>
        </w:trPr>
        <w:tc>
          <w:tcPr>
            <w:tcW w:w="11483" w:type="dxa"/>
            <w:gridSpan w:val="5"/>
          </w:tcPr>
          <w:p w14:paraId="41927CF2" w14:textId="77C66D96" w:rsidR="002C4FD2" w:rsidRPr="008C52C1" w:rsidRDefault="0036724B" w:rsidP="002C4FD2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</w:pPr>
            <w:r w:rsidRPr="008C52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en-US" w:bidi="ar-IQ"/>
              </w:rPr>
              <w:lastRenderedPageBreak/>
              <w:t>10</w:t>
            </w:r>
            <w:r w:rsidR="002C4FD2" w:rsidRPr="008C52C1">
              <w:rPr>
                <w:rFonts w:ascii="Unikurd Jino" w:hAnsi="Unikurd Jino" w:cs="Unikurd Jino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- </w:t>
            </w:r>
            <w:r w:rsidR="002C4FD2" w:rsidRPr="008C52C1">
              <w:rPr>
                <w:rFonts w:ascii="Unikurd Jino" w:hAnsi="Unikurd Jino" w:cs="Unikurd Jino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نبذة</w:t>
            </w:r>
            <w:r w:rsidR="002C4FD2" w:rsidRPr="008C52C1">
              <w:rPr>
                <w:rFonts w:ascii="Unikurd Jino" w:hAnsi="Unikurd Jino" w:cs="Unikurd Jino"/>
                <w:b/>
                <w:bCs/>
                <w:color w:val="000000" w:themeColor="text1"/>
                <w:sz w:val="24"/>
                <w:szCs w:val="24"/>
                <w:lang w:val="en-US" w:bidi="ar-IQ"/>
              </w:rPr>
              <w:t xml:space="preserve"> </w:t>
            </w:r>
            <w:r w:rsidR="002C4FD2" w:rsidRPr="008C52C1">
              <w:rPr>
                <w:rFonts w:ascii="Unikurd Jino" w:hAnsi="Unikurd Jino" w:cs="Unikurd Jino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عامة</w:t>
            </w:r>
            <w:r w:rsidR="002C4FD2" w:rsidRPr="008C52C1">
              <w:rPr>
                <w:rFonts w:ascii="Unikurd Jino" w:hAnsi="Unikurd Jino" w:cs="Unikurd Jino"/>
                <w:b/>
                <w:bCs/>
                <w:color w:val="000000" w:themeColor="text1"/>
                <w:sz w:val="24"/>
                <w:szCs w:val="24"/>
                <w:lang w:val="en-US" w:bidi="ar-IQ"/>
              </w:rPr>
              <w:t xml:space="preserve"> </w:t>
            </w:r>
            <w:r w:rsidR="002C4FD2" w:rsidRPr="008C52C1">
              <w:rPr>
                <w:rFonts w:ascii="Unikurd Jino" w:hAnsi="Unikurd Jino" w:cs="Unikurd Jino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عن</w:t>
            </w:r>
            <w:r w:rsidR="002C4FD2" w:rsidRPr="008C52C1">
              <w:rPr>
                <w:rFonts w:ascii="Unikurd Jino" w:hAnsi="Unikurd Jino" w:cs="Unikurd Jino"/>
                <w:b/>
                <w:bCs/>
                <w:color w:val="000000" w:themeColor="text1"/>
                <w:sz w:val="24"/>
                <w:szCs w:val="24"/>
                <w:lang w:val="en-US" w:bidi="ar-IQ"/>
              </w:rPr>
              <w:t xml:space="preserve"> </w:t>
            </w:r>
            <w:r w:rsidR="002C4FD2" w:rsidRPr="008C52C1">
              <w:rPr>
                <w:rFonts w:ascii="Unikurd Jino" w:hAnsi="Unikurd Jino" w:cs="Unikurd Jino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المادة</w:t>
            </w:r>
          </w:p>
          <w:p w14:paraId="41BEC5E5" w14:textId="57ED2FB0" w:rsidR="002C4FD2" w:rsidRPr="008C52C1" w:rsidRDefault="002C4FD2" w:rsidP="002C4F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0"/>
                <w:rtl/>
                <w:lang w:val="en-US"/>
              </w:rPr>
            </w:pPr>
          </w:p>
          <w:p w14:paraId="2E8B7F88" w14:textId="66E48D1B" w:rsidR="00B02D49" w:rsidRPr="00B16AAE" w:rsidRDefault="00E221B2" w:rsidP="002B275E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color w:val="000000" w:themeColor="text1"/>
                <w:sz w:val="26"/>
                <w:szCs w:val="26"/>
                <w:lang w:val="en-US"/>
              </w:rPr>
            </w:pPr>
            <w:r w:rsidRPr="008C52C1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   </w:t>
            </w:r>
            <w:r w:rsidR="00F85B13" w:rsidRPr="008C52C1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يتناول هذا المقرر عن </w:t>
            </w:r>
            <w:r w:rsidR="00B16AAE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أهم قضايا تربوية معاصرة </w:t>
            </w:r>
            <w:r w:rsidR="00F85B13" w:rsidRPr="008C52C1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،حيث يتضمن</w:t>
            </w:r>
            <w:r w:rsidR="00B16AAE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 أقسام رئيسية منها</w:t>
            </w:r>
            <w:r w:rsidR="00F85B13" w:rsidRPr="008C52C1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 </w:t>
            </w:r>
            <w:r w:rsidR="00B16AAE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صعوبات التعلم، والإتصال التربوي، والإدارة المدرسية مع الإشراف التربوي، </w:t>
            </w:r>
            <w:r w:rsidR="00F85B13" w:rsidRPr="008C52C1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ويتناول</w:t>
            </w:r>
            <w:r w:rsidR="00B16AAE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 كل هذه الأقسام عدة من المفردات</w:t>
            </w:r>
            <w:r w:rsidR="00B02D49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 الهامة. حيث </w:t>
            </w:r>
            <w:r w:rsidR="00B02D49" w:rsidRPr="00B02D49">
              <w:rPr>
                <w:rFonts w:ascii="Times New Roman" w:hAnsi="Times New Roman" w:cs="Ali-A-Samik"/>
                <w:color w:val="000000" w:themeColor="text1"/>
                <w:sz w:val="26"/>
                <w:szCs w:val="26"/>
                <w:rtl/>
                <w:lang w:val="en-US"/>
              </w:rPr>
              <w:t xml:space="preserve">تعتبر </w:t>
            </w:r>
            <w:r w:rsidR="00B02D49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مادة قضايا تربوية</w:t>
            </w:r>
            <w:r w:rsidR="00B02D49" w:rsidRPr="00B02D49">
              <w:rPr>
                <w:rFonts w:ascii="Times New Roman" w:hAnsi="Times New Roman" w:cs="Ali-A-Samik"/>
                <w:color w:val="000000" w:themeColor="text1"/>
                <w:sz w:val="26"/>
                <w:szCs w:val="26"/>
                <w:rtl/>
                <w:lang w:val="en-US"/>
              </w:rPr>
              <w:t xml:space="preserve"> من أهم الموضوعات التي يجب على الطلاب في </w:t>
            </w:r>
            <w:r w:rsidR="00B02D49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قسم التربية الدينية </w:t>
            </w:r>
            <w:r w:rsidR="00B02D49" w:rsidRPr="00B02D49">
              <w:rPr>
                <w:rFonts w:ascii="Times New Roman" w:hAnsi="Times New Roman" w:cs="Ali-A-Samik"/>
                <w:color w:val="000000" w:themeColor="text1"/>
                <w:sz w:val="26"/>
                <w:szCs w:val="26"/>
                <w:rtl/>
                <w:lang w:val="en-US"/>
              </w:rPr>
              <w:t xml:space="preserve">فهمها والاهتمام بها وإتقانها لكي يصبحوا معلمين فعالين. </w:t>
            </w:r>
            <w:r w:rsidR="00B02D49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و</w:t>
            </w:r>
            <w:r w:rsidR="00B02D49" w:rsidRPr="00B02D49">
              <w:rPr>
                <w:rFonts w:ascii="Times New Roman" w:hAnsi="Times New Roman" w:cs="Ali-A-Samik"/>
                <w:color w:val="000000" w:themeColor="text1"/>
                <w:sz w:val="26"/>
                <w:szCs w:val="26"/>
                <w:rtl/>
                <w:lang w:val="en-US"/>
              </w:rPr>
              <w:t>للتأكد من أنهم يستطيعون تعلم تقنيات التدريس الجيدة.</w:t>
            </w:r>
          </w:p>
          <w:p w14:paraId="2BCEDE9C" w14:textId="70607E12" w:rsidR="002C4FD2" w:rsidRPr="00B16AAE" w:rsidRDefault="002C4FD2" w:rsidP="00B02D49">
            <w:pPr>
              <w:bidi/>
              <w:spacing w:after="0" w:line="240" w:lineRule="auto"/>
              <w:rPr>
                <w:rFonts w:ascii="Times New Roman" w:hAnsi="Times New Roman" w:cs="Ali-A-Samik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D437F" w:rsidRPr="005F03F4" w14:paraId="2AFBCB66" w14:textId="77777777" w:rsidTr="00B534FD">
        <w:trPr>
          <w:trHeight w:val="991"/>
        </w:trPr>
        <w:tc>
          <w:tcPr>
            <w:tcW w:w="11483" w:type="dxa"/>
            <w:gridSpan w:val="5"/>
          </w:tcPr>
          <w:p w14:paraId="228B2EE8" w14:textId="3BB00388" w:rsidR="00ED462B" w:rsidRPr="003A55E7" w:rsidRDefault="008B0076" w:rsidP="00E221B2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11- 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الهدف من تدريس المقرر  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lang w:val="en-US"/>
              </w:rPr>
              <w:t>Course Goals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: </w:t>
            </w:r>
          </w:p>
          <w:p w14:paraId="50934762" w14:textId="4634CB33" w:rsidR="00ED462B" w:rsidRPr="003A55E7" w:rsidRDefault="00E221B2" w:rsidP="008F224B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  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تعريف الطلبة </w:t>
            </w:r>
            <w:r w:rsidR="00ED462B" w:rsidRPr="003A55E7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بعلم 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أهم قضايا تربو</w:t>
            </w:r>
            <w:r w:rsidR="00ED462B" w:rsidRPr="003A55E7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ي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ة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بصورة عامة و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الإتصال التربوي، وصعوبات التعلم 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بصورة خاصة، والتعرف على 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الإدراة التربوية من خلال شرح مفردات المادة</w:t>
            </w:r>
            <w:r w:rsidR="003A55E7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،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ونستعرض في هذا المقرر 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أيضان الإشراف التربوي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. بحيث يصبح الطالب قادرا على :</w:t>
            </w:r>
          </w:p>
          <w:p w14:paraId="3D2650EB" w14:textId="692AB307" w:rsidR="00ED462B" w:rsidRPr="003A55E7" w:rsidRDefault="00ED462B" w:rsidP="008F224B">
            <w:pPr>
              <w:bidi/>
              <w:spacing w:after="0" w:line="240" w:lineRule="auto"/>
              <w:ind w:left="318" w:hanging="318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1-</w:t>
            </w:r>
            <w:r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ab/>
              <w:t xml:space="preserve">فهم مصطلح </w:t>
            </w:r>
            <w:r w:rsidR="002F58BD" w:rsidRPr="002F58B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صعوبات التعلم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، و</w:t>
            </w:r>
            <w:r w:rsidR="002F58BD" w:rsidRPr="002F58B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جمعية الأطفال والكبار ذوي صعوبات التعلم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، و</w:t>
            </w:r>
            <w:r w:rsidR="002F58B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نشأ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ته، و</w:t>
            </w:r>
            <w:r w:rsidR="002F58BD" w:rsidRPr="002F58B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تمييز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ه</w:t>
            </w:r>
            <w:r w:rsidR="002F58BD" w:rsidRPr="002F58B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عن بعض المصطلحات المشابهة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، و</w:t>
            </w:r>
            <w:r w:rsidR="002F58BD" w:rsidRPr="002F58B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تصنيف وأنماط صعوبات التعلم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، و</w:t>
            </w:r>
            <w:r w:rsidR="002F58B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علامات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ه و</w:t>
            </w:r>
            <w:r w:rsidR="002F58B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أسباب</w:t>
            </w:r>
            <w:r w:rsidR="002F58B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ه.</w:t>
            </w:r>
          </w:p>
          <w:p w14:paraId="01FB2ACE" w14:textId="2415E03E" w:rsidR="00ED462B" w:rsidRDefault="00ED462B" w:rsidP="008F224B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2-التعرف </w:t>
            </w:r>
            <w:r w:rsidR="00B07EB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مفهوم</w:t>
            </w:r>
            <w:r w:rsidR="00B07EB6"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عملية </w:t>
            </w:r>
            <w:r w:rsidR="00B07EB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الإ</w:t>
            </w:r>
            <w:r w:rsidR="00B07EB6"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تصال التربوي</w:t>
            </w:r>
            <w:r w:rsidR="00B07EB6"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 xml:space="preserve"> و</w:t>
            </w:r>
            <w:r w:rsidR="00B07EB6"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عناصر عملية </w:t>
            </w:r>
            <w:r w:rsidR="00B07EB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الإ</w:t>
            </w:r>
            <w:r w:rsidR="00B07EB6"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</w:t>
            </w:r>
            <w:r w:rsidR="00B07EB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تصال ال</w:t>
            </w:r>
            <w:r w:rsidR="00B07EB6"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تربوي</w:t>
            </w:r>
            <w:r w:rsidR="00B07EB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، و</w:t>
            </w:r>
            <w:r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أهم </w:t>
            </w:r>
            <w:r w:rsidR="00B07EB6"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الصفات التي يجب توافرها في عناصر االتصال التربوي</w:t>
            </w:r>
            <w:r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.</w:t>
            </w:r>
          </w:p>
          <w:p w14:paraId="3C57F4E0" w14:textId="20677F0E" w:rsidR="00B07EB6" w:rsidRPr="00B07EB6" w:rsidRDefault="00B07EB6" w:rsidP="008F224B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3-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B07EB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والتعرف على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</w:t>
            </w:r>
            <w:r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تعليمات جلسة العصف الذهني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.</w:t>
            </w:r>
          </w:p>
          <w:p w14:paraId="1559FE48" w14:textId="5E9E90D5" w:rsidR="00B07EB6" w:rsidRDefault="00B07EB6" w:rsidP="008F224B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4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-</w:t>
            </w:r>
            <w:r w:rsidR="0039432A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فهم ومعرفة </w:t>
            </w:r>
            <w:r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الصفات التي يجب توافرها في المرسل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 xml:space="preserve"> و</w:t>
            </w:r>
            <w:r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الرسالة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 xml:space="preserve"> 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و</w:t>
            </w:r>
            <w:r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الوسيلة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 xml:space="preserve"> و</w:t>
            </w:r>
            <w:r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المستقبل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و</w:t>
            </w:r>
            <w:r>
              <w:rPr>
                <w:rtl/>
              </w:rPr>
              <w:t xml:space="preserve"> </w:t>
            </w:r>
            <w:r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الصفات التي يجب توافرها في التغذية الراجعة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.</w:t>
            </w:r>
          </w:p>
          <w:p w14:paraId="44057048" w14:textId="011081EF" w:rsidR="00ED462B" w:rsidRDefault="00B07EB6" w:rsidP="008F224B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5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-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التعرف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على</w:t>
            </w:r>
            <w:r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بعض نماذج عملية 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الإ</w:t>
            </w:r>
            <w:r w:rsidRPr="00B07EB6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تصال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.</w:t>
            </w:r>
          </w:p>
          <w:p w14:paraId="3254EE98" w14:textId="728B5BC8" w:rsidR="0069511D" w:rsidRPr="003A55E7" w:rsidRDefault="0069511D" w:rsidP="008F224B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6-</w:t>
            </w:r>
            <w:r w:rsidRPr="0069511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التعرف على</w:t>
            </w:r>
            <w:r w:rsidRPr="0069511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مفهوم تطوير الإدارة المدرسية ومتطلباتها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و</w:t>
            </w:r>
            <w:r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الصعوبات التي تواجه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ا مع اقتراح </w:t>
            </w:r>
            <w:r w:rsidRPr="0069511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الحلول للتغلب على صعوبات الإدارة المدرسية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.</w:t>
            </w:r>
          </w:p>
          <w:p w14:paraId="602C9FD0" w14:textId="671F3744" w:rsidR="00691D35" w:rsidRPr="0039432A" w:rsidRDefault="0069511D" w:rsidP="008F224B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7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-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بيان</w:t>
            </w:r>
            <w:r w:rsidR="00ED462B" w:rsidRPr="003A55E7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</w:t>
            </w:r>
            <w:r w:rsidRPr="0069511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مشكلات</w:t>
            </w:r>
            <w:r w:rsidR="0047180B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المتعلقة</w:t>
            </w:r>
            <w:r w:rsidRPr="0069511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بالطالبات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والمديرات المدرسية والمباني المدرسية،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>و</w:t>
            </w:r>
            <w:r w:rsidRPr="0069511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أنواع المشكلات الإدارية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>، وال</w:t>
            </w:r>
            <w:r w:rsidRPr="0069511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مشكلات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التي</w:t>
            </w:r>
            <w:r w:rsidRPr="0069511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تتعلق بالاتصالات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 xml:space="preserve">. مع </w:t>
            </w:r>
            <w:r w:rsidRPr="0069511D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تحديد الأولويات ضمن الاحتياجات القائمة</w:t>
            </w:r>
            <w:r w:rsidR="0039432A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.</w:t>
            </w:r>
          </w:p>
        </w:tc>
      </w:tr>
      <w:tr w:rsidR="008D46A4" w:rsidRPr="005F03F4" w14:paraId="667A25B8" w14:textId="77777777" w:rsidTr="00B534FD">
        <w:trPr>
          <w:trHeight w:val="704"/>
        </w:trPr>
        <w:tc>
          <w:tcPr>
            <w:tcW w:w="11483" w:type="dxa"/>
            <w:gridSpan w:val="5"/>
          </w:tcPr>
          <w:p w14:paraId="55F2B875" w14:textId="1186842C" w:rsidR="00FA38C0" w:rsidRPr="00E221B2" w:rsidRDefault="001F0889" w:rsidP="00E221B2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E221B2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12. </w:t>
            </w:r>
            <w:r w:rsidR="00FA38C0" w:rsidRPr="00E221B2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التزامات الطالب</w:t>
            </w:r>
            <w:r w:rsidR="00FA38C0" w:rsidRPr="00E221B2">
              <w:rPr>
                <w:rFonts w:ascii="Times New Roman" w:hAnsi="Times New Roman" w:cs="Ali-A-Samik"/>
                <w:sz w:val="26"/>
                <w:szCs w:val="26"/>
                <w:lang w:val="en-US"/>
              </w:rPr>
              <w:t>:</w:t>
            </w:r>
          </w:p>
          <w:p w14:paraId="57344B4B" w14:textId="77777777" w:rsidR="002C3E3E" w:rsidRPr="008F224B" w:rsidRDefault="00E221B2" w:rsidP="00E221B2">
            <w:pPr>
              <w:bidi/>
              <w:spacing w:after="0" w:line="240" w:lineRule="auto"/>
              <w:rPr>
                <w:rFonts w:ascii="Times New Roman" w:hAnsi="Times New Roman" w:cs="Ali-A-Samik"/>
                <w:sz w:val="10"/>
                <w:szCs w:val="10"/>
                <w:rtl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</w:t>
            </w:r>
          </w:p>
          <w:p w14:paraId="4BF608F2" w14:textId="38C20CA6" w:rsidR="002C3E3E" w:rsidRDefault="00FA38C0" w:rsidP="002C3E3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2C3E3E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الالتزام بالمواد المقررة والمفردات الدراسية</w:t>
            </w:r>
            <w:r w:rsidR="002C3E3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.</w:t>
            </w:r>
          </w:p>
          <w:p w14:paraId="33D660B2" w14:textId="4565C338" w:rsidR="002C3E3E" w:rsidRDefault="00FA38C0" w:rsidP="002C3E3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2C3E3E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أداء الواجبات والتقارير</w:t>
            </w:r>
            <w:r w:rsidR="00271E65" w:rsidRPr="002C3E3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والسمنارات</w:t>
            </w:r>
            <w:r w:rsidRPr="002C3E3E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المطلوبة التي يكلف بها الطالب من قبل الاستاذ المسؤول عن المادة</w:t>
            </w:r>
            <w:r w:rsidR="002C3E3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.</w:t>
            </w:r>
          </w:p>
          <w:p w14:paraId="19790E37" w14:textId="6D5F3A80" w:rsidR="002C3E3E" w:rsidRDefault="00FA38C0" w:rsidP="002C3E3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2C3E3E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</w:t>
            </w:r>
            <w:r w:rsidR="002C3E3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أداء جميع الإختبارات.</w:t>
            </w:r>
          </w:p>
          <w:p w14:paraId="1309C40F" w14:textId="6BFF2152" w:rsidR="002C3E3E" w:rsidRDefault="00FA38C0" w:rsidP="002C3E3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2C3E3E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</w:t>
            </w:r>
            <w:r w:rsidR="00271E65" w:rsidRPr="002C3E3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المشاركة </w:t>
            </w:r>
            <w:r w:rsidR="002C3E3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والمناقشة خلال المحاضرة.</w:t>
            </w:r>
          </w:p>
          <w:p w14:paraId="640882E9" w14:textId="550B3878" w:rsidR="00B916A8" w:rsidRDefault="00FA38C0" w:rsidP="002C3E3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2C3E3E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</w:t>
            </w:r>
            <w:r w:rsidR="002C3E3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إل</w:t>
            </w:r>
            <w:r w:rsidRPr="002C3E3E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تزام </w:t>
            </w:r>
            <w:r w:rsidR="002C3E3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التام </w:t>
            </w:r>
            <w:r w:rsidRPr="002C3E3E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والمواضبة على ح</w:t>
            </w:r>
            <w:r w:rsidR="00271E65" w:rsidRPr="002C3E3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ض</w:t>
            </w:r>
            <w:r w:rsidRPr="002C3E3E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ور المحاضرات</w:t>
            </w:r>
            <w:r w:rsidR="002C3E3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.</w:t>
            </w:r>
          </w:p>
          <w:p w14:paraId="2A82439D" w14:textId="6FC7D8D4" w:rsidR="00743B1F" w:rsidRDefault="00D503A4" w:rsidP="00743B1F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D503A4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لن يكون هناك إعادة ل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أ</w:t>
            </w:r>
            <w:r w:rsidRPr="00D503A4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ي اختبار إ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لا </w:t>
            </w:r>
            <w:r w:rsidRPr="00D503A4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بعذر مقبول تقر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ه استاذ المادة و</w:t>
            </w:r>
            <w:r w:rsidRPr="00D503A4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ينبغي إعطاء التقارير الطبية او </w:t>
            </w:r>
            <w:r w:rsidR="00783504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الإجازات الرسمية</w:t>
            </w:r>
            <w:r w:rsidRPr="00D503A4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لأ</w:t>
            </w:r>
            <w:r w:rsidRPr="00D503A4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ستاذة المادة خ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لال</w:t>
            </w:r>
            <w:r w:rsidRPr="00D503A4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 الساعات المكتبية و ليس 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خلال </w:t>
            </w:r>
            <w:r w:rsidRPr="00D503A4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المحاضرة</w:t>
            </w:r>
            <w:r>
              <w:t xml:space="preserve"> .</w:t>
            </w:r>
          </w:p>
          <w:p w14:paraId="5A83CE0A" w14:textId="1539A8CD" w:rsidR="002C3E3E" w:rsidRDefault="002C3E3E" w:rsidP="002C3E3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الحرص على الحضور مبكرا</w:t>
            </w:r>
            <w:r w:rsidR="00743B1F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و</w:t>
            </w:r>
            <w:r w:rsidR="00743B1F" w:rsidRPr="00743B1F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أي تأخير من الطالب في الحضور تحتسب مرتين بغياب</w:t>
            </w:r>
            <w:r w:rsidR="00743B1F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.</w:t>
            </w:r>
          </w:p>
          <w:p w14:paraId="0629D588" w14:textId="2B82A137" w:rsidR="00D8352E" w:rsidRDefault="00F9676A" w:rsidP="00D8352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يجب</w:t>
            </w:r>
            <w:r w:rsidR="00D8352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إغلاق </w:t>
            </w:r>
            <w:r w:rsidRPr="00F9676A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الجوال أو وضعه على الصامت 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 </w:t>
            </w:r>
            <w:r w:rsidR="00D8352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وعدم استخدام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ه </w:t>
            </w:r>
            <w:r w:rsidR="00D8352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أثناء المحاضرة.</w:t>
            </w:r>
          </w:p>
          <w:p w14:paraId="3B527C5F" w14:textId="3B949BB4" w:rsidR="002C3E3E" w:rsidRPr="002C3E3E" w:rsidRDefault="002C3E3E" w:rsidP="002C3E3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عدم تناول أو </w:t>
            </w:r>
            <w:r w:rsidR="00D8352E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مضغ أي مأكولات أثناء المحاضرة.</w:t>
            </w:r>
          </w:p>
        </w:tc>
      </w:tr>
      <w:tr w:rsidR="008D46A4" w:rsidRPr="005F03F4" w14:paraId="4891E774" w14:textId="77777777" w:rsidTr="00B534FD">
        <w:trPr>
          <w:trHeight w:val="704"/>
        </w:trPr>
        <w:tc>
          <w:tcPr>
            <w:tcW w:w="11483" w:type="dxa"/>
            <w:gridSpan w:val="5"/>
          </w:tcPr>
          <w:p w14:paraId="0FCEB815" w14:textId="5C915D7A" w:rsidR="00656E26" w:rsidRDefault="001F0889" w:rsidP="00831361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9C57B0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13. </w:t>
            </w:r>
            <w:r w:rsidR="00656E26" w:rsidRPr="009C57B0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طرق تدريس المقرر</w:t>
            </w:r>
            <w:r w:rsidR="00656E26" w:rsidRPr="009C57B0">
              <w:rPr>
                <w:rFonts w:ascii="Times New Roman" w:hAnsi="Times New Roman" w:cs="Ali-A-Samik"/>
                <w:sz w:val="26"/>
                <w:szCs w:val="26"/>
                <w:lang w:val="en-US"/>
              </w:rPr>
              <w:t>:</w:t>
            </w:r>
          </w:p>
          <w:p w14:paraId="02FC383A" w14:textId="77777777" w:rsidR="00831361" w:rsidRPr="00831361" w:rsidRDefault="00831361" w:rsidP="00831361">
            <w:pPr>
              <w:bidi/>
              <w:spacing w:after="0" w:line="240" w:lineRule="auto"/>
              <w:rPr>
                <w:rFonts w:ascii="Times New Roman" w:hAnsi="Times New Roman" w:cs="Ali-A-Samik"/>
                <w:sz w:val="16"/>
                <w:szCs w:val="16"/>
                <w:rtl/>
                <w:lang w:val="en-US"/>
              </w:rPr>
            </w:pPr>
          </w:p>
          <w:p w14:paraId="0878C57D" w14:textId="77777777" w:rsidR="00656E26" w:rsidRPr="00831361" w:rsidRDefault="00656E26" w:rsidP="00656E26">
            <w:pPr>
              <w:bidi/>
              <w:spacing w:after="0" w:line="240" w:lineRule="auto"/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</w:pPr>
            <w:r w:rsidRPr="009C57B0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1</w:t>
            </w:r>
            <w:r w:rsidRPr="009C57B0">
              <w:rPr>
                <w:rFonts w:ascii="Times New Roman" w:hAnsi="Times New Roman" w:cs="Ali-A-Samik"/>
                <w:sz w:val="26"/>
                <w:szCs w:val="26"/>
                <w:lang w:val="en-US"/>
              </w:rPr>
              <w:t>-</w:t>
            </w:r>
            <w:r w:rsidRPr="009C57B0">
              <w:rPr>
                <w:rFonts w:ascii="Times New Roman" w:hAnsi="Times New Roman" w:cs="Ali-A-Samik"/>
                <w:sz w:val="26"/>
                <w:szCs w:val="26"/>
                <w:lang w:val="en-US"/>
              </w:rPr>
              <w:tab/>
            </w:r>
            <w:r w:rsidRPr="00831361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طريقة المحاضرة  ( الالقاء )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>.</w:t>
            </w:r>
          </w:p>
          <w:p w14:paraId="104F4D38" w14:textId="7D6A70F9" w:rsidR="00656E26" w:rsidRPr="00831361" w:rsidRDefault="00656E26" w:rsidP="00656E26">
            <w:pPr>
              <w:bidi/>
              <w:spacing w:after="0" w:line="240" w:lineRule="auto"/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</w:pPr>
            <w:r w:rsidRPr="00831361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2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>-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ab/>
            </w:r>
            <w:r w:rsidRPr="00831361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>طريقة الإستجواب</w:t>
            </w:r>
          </w:p>
          <w:p w14:paraId="1C3D074E" w14:textId="6188A865" w:rsidR="00656E26" w:rsidRPr="00831361" w:rsidRDefault="00656E26" w:rsidP="00656E26">
            <w:pPr>
              <w:bidi/>
              <w:spacing w:after="0" w:line="240" w:lineRule="auto"/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</w:pPr>
            <w:r w:rsidRPr="00831361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 xml:space="preserve">3-    </w:t>
            </w:r>
            <w:r w:rsidR="00530CB2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 xml:space="preserve">   </w:t>
            </w:r>
            <w:r w:rsidRPr="00831361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 xml:space="preserve">    </w:t>
            </w:r>
            <w:r w:rsidRPr="00831361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الاعتماد على الواجب التعليمي والذي يهدف الى تجميع المفاهيم النظرية للدرس وامكانية تطبيقها في الصف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 xml:space="preserve">. </w:t>
            </w:r>
          </w:p>
          <w:p w14:paraId="6C4E0C55" w14:textId="185002AE" w:rsidR="00656E26" w:rsidRPr="00831361" w:rsidRDefault="00656E26" w:rsidP="00656E26">
            <w:pPr>
              <w:bidi/>
              <w:spacing w:after="0" w:line="240" w:lineRule="auto"/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</w:pPr>
            <w:r w:rsidRPr="00831361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>4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>-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ab/>
            </w:r>
            <w:r w:rsidRPr="00831361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استخدام</w:t>
            </w:r>
            <w:r w:rsidRPr="00831361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 xml:space="preserve"> طريقة</w:t>
            </w:r>
            <w:r w:rsidRPr="00831361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 xml:space="preserve"> المناقشة التعليمية (الحوار التعليمي )، والذي يعتمد على تبادل الأفكار للوصول الى الحقائق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>.</w:t>
            </w:r>
          </w:p>
          <w:p w14:paraId="093C0049" w14:textId="60400DDB" w:rsidR="00656E26" w:rsidRPr="00831361" w:rsidRDefault="00656E26" w:rsidP="00656E26">
            <w:pPr>
              <w:bidi/>
              <w:spacing w:after="0" w:line="240" w:lineRule="auto"/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</w:pPr>
            <w:r w:rsidRPr="00831361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>5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>-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ab/>
            </w:r>
            <w:r w:rsidRPr="00831361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استخدام الجماعات التعليمية في التحضير لموضوع الدرس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 xml:space="preserve">. </w:t>
            </w:r>
          </w:p>
          <w:p w14:paraId="5DE3971B" w14:textId="57FA4387" w:rsidR="00656E26" w:rsidRPr="00831361" w:rsidRDefault="00656E26" w:rsidP="00656E26">
            <w:pPr>
              <w:bidi/>
              <w:spacing w:after="0" w:line="240" w:lineRule="auto"/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</w:pPr>
            <w:r w:rsidRPr="00831361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>6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>-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ab/>
            </w:r>
            <w:r w:rsidRPr="00831361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استخدام التقنيات العلمية الحديثة مثل:  الشرح بواسطة ال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 xml:space="preserve">( Power Point ) – </w:t>
            </w:r>
            <w:r w:rsidR="007F7FE4" w:rsidRPr="00831361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 xml:space="preserve"> و</w:t>
            </w:r>
            <w:r w:rsidRPr="00831361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جهاز الداتا شو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>Data Show)</w:t>
            </w:r>
            <w:r w:rsidR="007F7FE4" w:rsidRPr="00831361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>).</w:t>
            </w:r>
          </w:p>
          <w:p w14:paraId="7F28D58D" w14:textId="54D0EC3A" w:rsidR="00656E26" w:rsidRPr="00831361" w:rsidRDefault="00656E26" w:rsidP="00656E26">
            <w:pPr>
              <w:bidi/>
              <w:spacing w:after="0" w:line="240" w:lineRule="auto"/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</w:pPr>
            <w:r w:rsidRPr="00831361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lastRenderedPageBreak/>
              <w:t>7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>-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ab/>
            </w:r>
            <w:r w:rsidRPr="00831361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تكليف الطلاب بعمل البحوث الشهرية  والتقارير الاسبوعية</w:t>
            </w:r>
            <w:r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>.</w:t>
            </w:r>
          </w:p>
          <w:p w14:paraId="23A9EA65" w14:textId="70601507" w:rsidR="00B3427B" w:rsidRPr="009C57B0" w:rsidRDefault="00656E26" w:rsidP="00656E26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831361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>8</w:t>
            </w:r>
            <w:r w:rsidRPr="00831361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 xml:space="preserve">- </w:t>
            </w:r>
            <w:r w:rsidR="009C57B0"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 xml:space="preserve"> </w:t>
            </w:r>
            <w:r w:rsidR="00530CB2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 xml:space="preserve">  </w:t>
            </w:r>
            <w:r w:rsidR="009C57B0" w:rsidRPr="00831361">
              <w:rPr>
                <w:rFonts w:ascii="Times New Roman" w:hAnsi="Times New Roman" w:cs="Ali-A-Samik"/>
                <w:sz w:val="24"/>
                <w:szCs w:val="24"/>
                <w:lang w:val="en-US"/>
              </w:rPr>
              <w:t xml:space="preserve">     </w:t>
            </w:r>
            <w:r w:rsidRPr="00831361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إستخدام اللوح (السبورة)وأقلام ملونة لكتابة المواضيح الرئيسية والتعاريف وشرح المفاهيم المهمة.</w:t>
            </w:r>
          </w:p>
        </w:tc>
      </w:tr>
      <w:tr w:rsidR="008D46A4" w:rsidRPr="005F03F4" w14:paraId="1C0F526B" w14:textId="77777777" w:rsidTr="00B534FD">
        <w:trPr>
          <w:trHeight w:val="704"/>
        </w:trPr>
        <w:tc>
          <w:tcPr>
            <w:tcW w:w="11483" w:type="dxa"/>
            <w:gridSpan w:val="5"/>
          </w:tcPr>
          <w:p w14:paraId="19FB30B7" w14:textId="4FBBF726" w:rsidR="00912B43" w:rsidRPr="00E73845" w:rsidRDefault="004404DE" w:rsidP="00831361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6"/>
                <w:szCs w:val="26"/>
                <w:rtl/>
                <w:lang w:val="en-US" w:bidi="ar-KW"/>
              </w:rPr>
            </w:pPr>
            <w:r w:rsidRPr="00E73845">
              <w:rPr>
                <w:rFonts w:asciiTheme="majorBidi" w:hAnsiTheme="majorBidi" w:cs="Times New Roman"/>
                <w:b/>
                <w:bCs/>
                <w:color w:val="000000" w:themeColor="text1"/>
                <w:sz w:val="26"/>
                <w:szCs w:val="26"/>
                <w:rtl/>
                <w:lang w:val="en-US" w:bidi="ar-KW"/>
              </w:rPr>
              <w:lastRenderedPageBreak/>
              <w:t xml:space="preserve">14. </w:t>
            </w:r>
            <w:r w:rsidR="00A029B8" w:rsidRPr="00E73845">
              <w:rPr>
                <w:rFonts w:asciiTheme="majorBidi" w:hAnsiTheme="majorBidi" w:cs="Times New Roman"/>
                <w:b/>
                <w:bCs/>
                <w:color w:val="000000" w:themeColor="text1"/>
                <w:sz w:val="26"/>
                <w:szCs w:val="26"/>
                <w:rtl/>
                <w:lang w:val="en-US" w:bidi="ar-KW"/>
              </w:rPr>
              <w:t xml:space="preserve"> </w:t>
            </w:r>
            <w:r w:rsidR="00207C62" w:rsidRPr="00E738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6"/>
                <w:szCs w:val="26"/>
                <w:rtl/>
                <w:lang w:val="en-US" w:bidi="ar-KW"/>
              </w:rPr>
              <w:t>نظام التقييم</w:t>
            </w:r>
            <w:r w:rsidR="00271A5D" w:rsidRPr="00E738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6"/>
                <w:szCs w:val="26"/>
                <w:rtl/>
                <w:lang w:val="en-US" w:bidi="ar-KW"/>
              </w:rPr>
              <w:t>:</w:t>
            </w:r>
          </w:p>
          <w:p w14:paraId="7F3093B8" w14:textId="059FFCF9" w:rsidR="00207C62" w:rsidRPr="00831361" w:rsidRDefault="00207C62" w:rsidP="00207C6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</w:pPr>
          </w:p>
          <w:p w14:paraId="65B88B23" w14:textId="08BC22E5" w:rsidR="00207C62" w:rsidRPr="00831361" w:rsidRDefault="00207C62" w:rsidP="00207C6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</w:pP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أولا</w:t>
            </w:r>
            <w:r w:rsidR="003510DA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/</w:t>
            </w: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التقييم الفصلي %40</w:t>
            </w:r>
          </w:p>
          <w:p w14:paraId="71A1B66C" w14:textId="63E052E8" w:rsidR="00912B43" w:rsidRPr="00831361" w:rsidRDefault="00912B43" w:rsidP="00912B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16"/>
                <w:szCs w:val="16"/>
                <w:rtl/>
                <w:lang w:val="en-US" w:bidi="ar-KW"/>
              </w:rPr>
            </w:pPr>
          </w:p>
          <w:p w14:paraId="2A2ABF33" w14:textId="77777777" w:rsidR="00DD2DD5" w:rsidRPr="00831361" w:rsidRDefault="00DD2DD5" w:rsidP="00912B43">
            <w:pPr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2"/>
                <w:szCs w:val="2"/>
                <w:rtl/>
                <w:lang w:val="en-US" w:bidi="ar-KW"/>
              </w:rPr>
            </w:pPr>
          </w:p>
          <w:p w14:paraId="1F712283" w14:textId="742E2ABE" w:rsidR="00912B43" w:rsidRPr="00831361" w:rsidRDefault="00771974" w:rsidP="00DD2DD5">
            <w:pPr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</w:pP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الوسيلة                                                       </w:t>
            </w:r>
            <w:r w:rsidR="003510DA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                                 </w:t>
            </w: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  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 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الدرجة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المخصصة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لها</w:t>
            </w:r>
          </w:p>
          <w:p w14:paraId="16744E03" w14:textId="46B784C2" w:rsidR="00912B43" w:rsidRPr="00831361" w:rsidRDefault="00912B43" w:rsidP="00912B43">
            <w:pPr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</w:pP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ــــــــــــــــ                                            </w:t>
            </w:r>
            <w:r w:rsidR="003510DA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                               </w:t>
            </w: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</w:t>
            </w:r>
            <w:r w:rsidR="007A3D34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</w:t>
            </w: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ـــــــــــــــــــــــــــــــــــــــ</w:t>
            </w:r>
          </w:p>
          <w:p w14:paraId="5245B6B5" w14:textId="19407BA6" w:rsidR="00912B43" w:rsidRPr="00831361" w:rsidRDefault="00771974" w:rsidP="002B7BFE">
            <w:pPr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</w:pP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الإمتحان الأول</w:t>
            </w:r>
            <w:r w:rsidR="00616C01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</w:t>
            </w:r>
            <w:r w:rsidR="00616C01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    </w:t>
            </w: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</w:t>
            </w:r>
            <w:r w:rsidR="003510DA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                          </w:t>
            </w: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</w:t>
            </w: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</w:t>
            </w:r>
            <w:r w:rsidR="002B7BF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      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                   </w:t>
            </w:r>
            <w:r w:rsidR="00207C62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</w:t>
            </w:r>
            <w:r w:rsidR="002B7BF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20</w:t>
            </w:r>
            <w:r w:rsidR="003510DA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% 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درجات</w:t>
            </w:r>
          </w:p>
          <w:p w14:paraId="7E04DBFE" w14:textId="393FCD23" w:rsidR="00207C62" w:rsidRDefault="002B7BFE" w:rsidP="002B7BFE">
            <w:pPr>
              <w:tabs>
                <w:tab w:val="left" w:pos="5036"/>
              </w:tabs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</w:pPr>
            <w:r w:rsidRPr="002B7BF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التزام بالحضور والواجبات والمشاركة</w:t>
            </w:r>
            <w:r w:rsidR="00207C62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</w:t>
            </w:r>
            <w:r w:rsidRPr="002B7BF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اليومية</w:t>
            </w:r>
            <w:r w:rsidR="00207C62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                 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</w:t>
            </w:r>
            <w:r w:rsidR="003510DA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 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</w:t>
            </w:r>
            <w:r w:rsidR="003510DA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</w:t>
            </w:r>
            <w:r w:rsidR="00207C62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</w:t>
            </w:r>
            <w:r w:rsidR="003510DA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</w:t>
            </w:r>
            <w:r w:rsidR="00207C62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</w:t>
            </w:r>
            <w:r w:rsidR="00207C62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5</w:t>
            </w:r>
            <w:r w:rsidR="00207C62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</w:t>
            </w:r>
            <w:r w:rsidR="003510DA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% </w:t>
            </w:r>
            <w:r w:rsidR="00207C62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درجات</w:t>
            </w:r>
          </w:p>
          <w:p w14:paraId="59D447F3" w14:textId="264FD870" w:rsidR="002B7BFE" w:rsidRPr="00831361" w:rsidRDefault="002B7BFE" w:rsidP="002B7BFE">
            <w:pPr>
              <w:tabs>
                <w:tab w:val="left" w:pos="5036"/>
              </w:tabs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كويز                                                                                                                       5</w:t>
            </w: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% </w:t>
            </w:r>
            <w:r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درجات</w:t>
            </w:r>
          </w:p>
          <w:p w14:paraId="577F23A8" w14:textId="3EFB3975" w:rsidR="00912B43" w:rsidRDefault="002B7BFE" w:rsidP="002B7BFE">
            <w:pPr>
              <w:tabs>
                <w:tab w:val="left" w:pos="5036"/>
              </w:tabs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تقديم </w:t>
            </w:r>
            <w:r w:rsidR="00207C62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سمنار</w:t>
            </w:r>
            <w:r w:rsidR="00771974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                                                                                     </w:t>
            </w:r>
            <w:r w:rsidR="00771974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5</w:t>
            </w:r>
            <w:r w:rsidR="00207C62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% 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درجات</w:t>
            </w:r>
          </w:p>
          <w:p w14:paraId="60ADA126" w14:textId="4D503650" w:rsidR="002B7BFE" w:rsidRPr="00831361" w:rsidRDefault="002B7BFE" w:rsidP="002B7BFE">
            <w:pPr>
              <w:tabs>
                <w:tab w:val="left" w:pos="5036"/>
              </w:tabs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تقديم </w:t>
            </w:r>
            <w:r w:rsidRPr="002B7BF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التق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رير                                                                                                             </w:t>
            </w:r>
            <w:r w:rsidRPr="002B7BF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5% درجات</w:t>
            </w:r>
          </w:p>
          <w:p w14:paraId="5653579B" w14:textId="77777777" w:rsidR="003510DA" w:rsidRPr="00831361" w:rsidRDefault="003510DA" w:rsidP="003510DA">
            <w:pPr>
              <w:tabs>
                <w:tab w:val="left" w:pos="5036"/>
              </w:tabs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16"/>
                <w:szCs w:val="16"/>
                <w:lang w:val="en-US" w:bidi="ar-KW"/>
              </w:rPr>
            </w:pPr>
          </w:p>
          <w:p w14:paraId="7B5DE236" w14:textId="50DD14B2" w:rsidR="00912B43" w:rsidRPr="00831361" w:rsidRDefault="003510DA" w:rsidP="00912B43">
            <w:pPr>
              <w:tabs>
                <w:tab w:val="left" w:pos="5606"/>
              </w:tabs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</w:pP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ثانيا/ </w:t>
            </w:r>
            <w:r w:rsidR="00A26234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الإمتحان</w:t>
            </w:r>
            <w:r w:rsidR="00207C62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(التقييم)</w:t>
            </w:r>
            <w:r w:rsidR="00A26234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النهائي                                                  </w:t>
            </w: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                  </w:t>
            </w:r>
            <w:r w:rsidR="00A26234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60 </w:t>
            </w:r>
            <w:r w:rsidR="00207C62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% </w:t>
            </w:r>
            <w:r w:rsidR="00A26234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درجات</w:t>
            </w:r>
          </w:p>
          <w:p w14:paraId="4C6FC93B" w14:textId="77777777" w:rsidR="003510DA" w:rsidRPr="00831361" w:rsidRDefault="003510DA" w:rsidP="003510DA">
            <w:pPr>
              <w:tabs>
                <w:tab w:val="left" w:pos="5606"/>
              </w:tabs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16"/>
                <w:szCs w:val="16"/>
                <w:lang w:val="en-US" w:bidi="ar-KW"/>
              </w:rPr>
            </w:pPr>
          </w:p>
          <w:p w14:paraId="35A96BD7" w14:textId="41CB953D" w:rsidR="000F2337" w:rsidRPr="00831361" w:rsidRDefault="00A26234" w:rsidP="00A26234">
            <w:pPr>
              <w:tabs>
                <w:tab w:val="left" w:pos="5606"/>
              </w:tabs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</w:pP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المجموع                             </w:t>
            </w:r>
            <w:r w:rsidR="003510DA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                              </w:t>
            </w:r>
            <w:r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                                            </w:t>
            </w:r>
            <w:r w:rsidR="00912B43" w:rsidRPr="008313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>100</w:t>
            </w:r>
            <w:r w:rsidR="003510DA" w:rsidRPr="008313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%</w:t>
            </w:r>
          </w:p>
          <w:p w14:paraId="68944B08" w14:textId="5965E906" w:rsidR="00A26234" w:rsidRPr="00E73845" w:rsidRDefault="00A26234" w:rsidP="00A26234">
            <w:pPr>
              <w:tabs>
                <w:tab w:val="left" w:pos="5606"/>
              </w:tabs>
              <w:bidi/>
              <w:spacing w:after="0" w:line="240" w:lineRule="auto"/>
              <w:ind w:left="360"/>
              <w:rPr>
                <w:rFonts w:asciiTheme="majorBidi" w:hAnsiTheme="majorBidi" w:cs="Times New Roman"/>
                <w:b/>
                <w:bCs/>
                <w:color w:val="000000" w:themeColor="text1"/>
                <w:sz w:val="26"/>
                <w:szCs w:val="26"/>
                <w:rtl/>
                <w:lang w:val="en-US" w:bidi="ar-KW"/>
              </w:rPr>
            </w:pPr>
          </w:p>
        </w:tc>
      </w:tr>
      <w:tr w:rsidR="008D46A4" w:rsidRPr="005F03F4" w14:paraId="056ECF41" w14:textId="77777777" w:rsidTr="00B534FD">
        <w:trPr>
          <w:trHeight w:val="704"/>
        </w:trPr>
        <w:tc>
          <w:tcPr>
            <w:tcW w:w="11483" w:type="dxa"/>
            <w:gridSpan w:val="5"/>
          </w:tcPr>
          <w:p w14:paraId="3AA5F47B" w14:textId="4F9D05F8" w:rsidR="003E1BF3" w:rsidRPr="009B689F" w:rsidRDefault="00A52618" w:rsidP="00A52618">
            <w:pPr>
              <w:bidi/>
              <w:spacing w:before="280" w:after="280" w:line="240" w:lineRule="auto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15</w:t>
            </w:r>
            <w:r w:rsidR="009B689F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 xml:space="preserve">- </w:t>
            </w:r>
            <w:r w:rsidR="003E1BF3" w:rsidRPr="009B689F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>نتائج</w:t>
            </w:r>
            <w:r w:rsidR="003E1BF3" w:rsidRPr="009B689F">
              <w:rPr>
                <w:rFonts w:asciiTheme="majorBidi" w:hAnsiTheme="majorBidi" w:cs="Times New Roman"/>
                <w:b/>
                <w:bCs/>
                <w:sz w:val="26"/>
                <w:szCs w:val="26"/>
                <w:lang w:val="en-US" w:bidi="ar-KW"/>
              </w:rPr>
              <w:t xml:space="preserve"> </w:t>
            </w:r>
            <w:r w:rsidR="003E1BF3" w:rsidRPr="009B689F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>تعلم</w:t>
            </w:r>
            <w:r w:rsidR="003E1BF3" w:rsidRPr="009B689F">
              <w:rPr>
                <w:rFonts w:asciiTheme="majorBidi" w:hAnsiTheme="majorBidi" w:cs="Times New Roman"/>
                <w:b/>
                <w:bCs/>
                <w:sz w:val="26"/>
                <w:szCs w:val="26"/>
                <w:lang w:val="en-US" w:bidi="ar-KW"/>
              </w:rPr>
              <w:t xml:space="preserve"> </w:t>
            </w:r>
            <w:r w:rsidR="003E1BF3" w:rsidRPr="009B689F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>الطالب</w:t>
            </w:r>
            <w:r w:rsidR="003E1BF3" w:rsidRPr="009B689F">
              <w:rPr>
                <w:rFonts w:asciiTheme="majorBidi" w:hAnsiTheme="majorBidi" w:cs="Times New Roman"/>
                <w:b/>
                <w:bCs/>
                <w:sz w:val="26"/>
                <w:szCs w:val="26"/>
                <w:lang w:val="en-US" w:bidi="ar-KW"/>
              </w:rPr>
              <w:t xml:space="preserve"> </w:t>
            </w:r>
            <w:r w:rsidR="009B689F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:</w:t>
            </w:r>
          </w:p>
          <w:p w14:paraId="6532A371" w14:textId="6E509009" w:rsidR="00D82B92" w:rsidRPr="00C455F2" w:rsidRDefault="00D82B92" w:rsidP="002B275E">
            <w:pPr>
              <w:bidi/>
              <w:spacing w:before="280" w:after="280" w:line="240" w:lineRule="auto"/>
              <w:ind w:left="360"/>
              <w:rPr>
                <w:rFonts w:asciiTheme="majorBidi" w:hAnsiTheme="majorBidi" w:cs="Times New Roman"/>
                <w:b/>
                <w:bCs/>
                <w:sz w:val="26"/>
                <w:szCs w:val="26"/>
                <w:lang w:val="en-US" w:bidi="ar-KW"/>
              </w:rPr>
            </w:pPr>
            <w:r w:rsidRPr="00C455F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1</w:t>
            </w:r>
            <w:r w:rsidRPr="00C455F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>- إن يفهم الطالب</w:t>
            </w:r>
            <w:r w:rsidR="002B275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أهم</w:t>
            </w:r>
            <w:r w:rsidRPr="00C455F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 xml:space="preserve"> </w:t>
            </w:r>
            <w:r w:rsidR="002B275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قضايا</w:t>
            </w:r>
            <w:r w:rsidRPr="00C455F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 xml:space="preserve"> تربوي</w:t>
            </w:r>
            <w:r w:rsidR="002B275E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ة معاصرة.</w:t>
            </w:r>
          </w:p>
          <w:p w14:paraId="0ED4383E" w14:textId="6A578544" w:rsidR="00D82B92" w:rsidRDefault="00D82B92" w:rsidP="003E1BF3">
            <w:pPr>
              <w:bidi/>
              <w:spacing w:after="280" w:line="240" w:lineRule="auto"/>
              <w:ind w:left="360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</w:pPr>
            <w:r w:rsidRPr="00C455F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 xml:space="preserve">2- </w:t>
            </w:r>
            <w:r w:rsidR="003E1BF3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التوصل إلى كيفية معالجة المشاكل التربوية</w:t>
            </w:r>
            <w:r w:rsidR="0047180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المعاصرة</w:t>
            </w:r>
            <w:r w:rsidR="009B689F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.</w:t>
            </w:r>
          </w:p>
          <w:p w14:paraId="350A7A1C" w14:textId="6AAFFDCD" w:rsidR="0047180B" w:rsidRDefault="003E1BF3" w:rsidP="0047180B">
            <w:pPr>
              <w:bidi/>
              <w:spacing w:after="280" w:line="240" w:lineRule="auto"/>
              <w:ind w:left="360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3-</w:t>
            </w:r>
            <w:r w:rsidR="0047180B" w:rsidRPr="0047180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 xml:space="preserve"> </w:t>
            </w:r>
            <w:r w:rsidR="0047180B" w:rsidRPr="0047180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أن</w:t>
            </w:r>
            <w:r w:rsidR="0047180B">
              <w:rPr>
                <w:rFonts w:hint="cs"/>
                <w:rtl/>
              </w:rPr>
              <w:t xml:space="preserve"> </w:t>
            </w:r>
            <w:r w:rsidR="0047180B" w:rsidRPr="0047180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يتعرف الطالب على العلاقة بين</w:t>
            </w:r>
            <w:r w:rsidR="0047180B">
              <w:rPr>
                <w:rFonts w:hint="cs"/>
                <w:rtl/>
              </w:rPr>
              <w:t xml:space="preserve"> </w:t>
            </w:r>
            <w:r w:rsidR="0047180B" w:rsidRPr="0047180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 xml:space="preserve">المرسل والرسالة </w:t>
            </w:r>
            <w:r w:rsidR="0047180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>والوسيلة والمستقبل</w:t>
            </w:r>
            <w:r w:rsidR="0047180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.</w:t>
            </w:r>
          </w:p>
          <w:p w14:paraId="54B6B119" w14:textId="1C88E3C3" w:rsidR="003E1BF3" w:rsidRPr="00C455F2" w:rsidRDefault="003E1BF3" w:rsidP="0047180B">
            <w:pPr>
              <w:bidi/>
              <w:spacing w:after="280" w:line="240" w:lineRule="auto"/>
              <w:ind w:left="360"/>
              <w:rPr>
                <w:rFonts w:asciiTheme="majorBidi" w:hAnsiTheme="majorBidi" w:cs="Times New Roman"/>
                <w:b/>
                <w:bCs/>
                <w:sz w:val="26"/>
                <w:szCs w:val="26"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</w:t>
            </w:r>
            <w:r w:rsidR="0047180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 xml:space="preserve">4- 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القدرة على فهم </w:t>
            </w:r>
            <w:r w:rsidR="0047180B" w:rsidRPr="0047180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>على تعليمات جلسة العصف الذهني.</w:t>
            </w:r>
          </w:p>
          <w:p w14:paraId="6A45738D" w14:textId="40DC5DC5" w:rsidR="007F0899" w:rsidRPr="00C455F2" w:rsidRDefault="0072190C" w:rsidP="008F224B">
            <w:pPr>
              <w:bidi/>
              <w:spacing w:after="280" w:line="240" w:lineRule="auto"/>
              <w:ind w:left="360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</w:pP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5</w:t>
            </w:r>
            <w:r w:rsidR="00D82B92" w:rsidRPr="00C455F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>-</w:t>
            </w:r>
            <w:r w:rsidR="003E1BF3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تمكين استخدام</w:t>
            </w:r>
            <w:r w:rsidRPr="0072190C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 xml:space="preserve"> الحلول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المقترحة</w:t>
            </w:r>
            <w:r w:rsidRPr="0072190C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val="en-US" w:bidi="ar-KW"/>
              </w:rPr>
              <w:t xml:space="preserve"> للتغلب على صعوبات الإدارة المدرسية</w:t>
            </w:r>
            <w:r w:rsidR="003E1BF3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.</w:t>
            </w:r>
          </w:p>
        </w:tc>
      </w:tr>
      <w:tr w:rsidR="008D46A4" w:rsidRPr="005F03F4" w14:paraId="324C8B00" w14:textId="77777777" w:rsidTr="00B534FD">
        <w:tc>
          <w:tcPr>
            <w:tcW w:w="11483" w:type="dxa"/>
            <w:gridSpan w:val="5"/>
          </w:tcPr>
          <w:p w14:paraId="07119ABA" w14:textId="2DCB24DB" w:rsidR="00D71586" w:rsidRPr="005F03F4" w:rsidRDefault="00222D3F" w:rsidP="00D7158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F03F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16. </w:t>
            </w:r>
            <w:r w:rsidR="00CF193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قائمة المصادر:</w:t>
            </w:r>
          </w:p>
          <w:p w14:paraId="49698831" w14:textId="684273AC" w:rsidR="0043194B" w:rsidRPr="005237BC" w:rsidRDefault="0043194B" w:rsidP="00D71586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5F03F4">
              <w:rPr>
                <w:rFonts w:cs="Ali_K_Azzam" w:hint="cs"/>
                <w:sz w:val="26"/>
                <w:szCs w:val="26"/>
                <w:rtl/>
                <w:lang w:bidi="ar-IQ"/>
              </w:rPr>
              <w:t xml:space="preserve"> </w:t>
            </w:r>
            <w:r w:rsidR="00CF193A" w:rsidRPr="005237BC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- </w:t>
            </w:r>
            <w:r w:rsidR="00CF193A" w:rsidRPr="005237BC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المصادر الرئيسية</w:t>
            </w:r>
            <w:r w:rsidRPr="005237BC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14:paraId="78975D6C" w14:textId="15266493" w:rsidR="00081855" w:rsidRPr="005237BC" w:rsidRDefault="00086F85" w:rsidP="00B7641F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  <w:lang w:val="en-US" w:bidi="ar-KW"/>
              </w:rPr>
            </w:pPr>
            <w:r w:rsidRPr="00C73715">
              <w:rPr>
                <w:rFonts w:cs="Ali_K_Sahifa Bold" w:hint="cs"/>
                <w:color w:val="FF0000"/>
                <w:sz w:val="26"/>
                <w:szCs w:val="26"/>
                <w:rtl/>
                <w:lang w:bidi="ar-IQ"/>
              </w:rPr>
              <w:t>1.</w:t>
            </w:r>
            <w:r w:rsidR="0077273A" w:rsidRPr="00C73715">
              <w:rPr>
                <w:rFonts w:cs="Ali_K_Sahifa Bold" w:hint="cs"/>
                <w:color w:val="FF0000"/>
                <w:sz w:val="26"/>
                <w:szCs w:val="26"/>
                <w:rtl/>
                <w:lang w:bidi="ar-IQ"/>
              </w:rPr>
              <w:t xml:space="preserve"> </w:t>
            </w:r>
            <w:r w:rsidR="00C00B1B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د.نبيل عبد الهادي، </w:t>
            </w:r>
            <w:r w:rsidR="00CC594E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مقدمة في علم الإجتماع</w:t>
            </w:r>
            <w:r w:rsidR="00B3623B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</w:t>
            </w:r>
            <w:r w:rsidR="00CC594E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التربوي، دار الياروزي،2009</w:t>
            </w:r>
            <w:r w:rsidR="00B7641F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val="en-US" w:bidi="ar-KW"/>
              </w:rPr>
              <w:t>.</w:t>
            </w:r>
          </w:p>
          <w:p w14:paraId="61E7F6F0" w14:textId="5F7756A0" w:rsidR="00CA4013" w:rsidRPr="005237BC" w:rsidRDefault="00CF193A" w:rsidP="00CA4013">
            <w:pPr>
              <w:bidi/>
              <w:spacing w:after="0" w:line="240" w:lineRule="auto"/>
              <w:jc w:val="both"/>
              <w:rPr>
                <w:rFonts w:cs="Ali_K_Alwand"/>
                <w:sz w:val="28"/>
                <w:szCs w:val="28"/>
                <w:lang w:bidi="ar-IQ"/>
              </w:rPr>
            </w:pPr>
            <w:r w:rsidRPr="005237BC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9C57B0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المصادر المساندة:</w:t>
            </w:r>
          </w:p>
          <w:p w14:paraId="2A6CBBA0" w14:textId="2EE78DD3" w:rsidR="00CA4013" w:rsidRPr="00C73715" w:rsidRDefault="00B7641F" w:rsidP="00CA4013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lang w:val="en-US" w:bidi="ar-KW"/>
              </w:rPr>
            </w:pPr>
            <w:r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2</w:t>
            </w:r>
            <w:r w:rsidR="00CA4013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.</w:t>
            </w:r>
            <w:r w:rsidR="00D270DF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د. أحمد رأفت عبد الجواد، </w:t>
            </w:r>
            <w:r w:rsidR="00CA4013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مبادئ</w:t>
            </w:r>
            <w:r w:rsidR="00CA4013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</w:t>
            </w:r>
            <w:r w:rsidR="00D270DF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علم الإجتماع</w:t>
            </w:r>
            <w:r w:rsidR="00CA4013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.</w:t>
            </w:r>
            <w:r w:rsidR="00D270DF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مكتبة نهضة الشرق</w:t>
            </w:r>
            <w:r w:rsidR="00CA4013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،</w:t>
            </w:r>
            <w:r w:rsidR="00CA4013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 </w:t>
            </w:r>
            <w:r w:rsidR="00D270DF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القاهرة.</w:t>
            </w:r>
          </w:p>
          <w:p w14:paraId="2866AEF6" w14:textId="0A71A951" w:rsidR="00B534FD" w:rsidRPr="00C73715" w:rsidRDefault="00B7641F" w:rsidP="008064EC">
            <w:pPr>
              <w:tabs>
                <w:tab w:val="right" w:pos="900"/>
              </w:tabs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</w:pPr>
            <w:r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3</w:t>
            </w:r>
            <w:r w:rsidR="00CA4013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.</w:t>
            </w:r>
            <w:r w:rsidR="00791D37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عبدالعزيز جواجة، مبادئ التنشئة الإجتماعية</w:t>
            </w:r>
            <w:r w:rsidR="00CA4013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،</w:t>
            </w:r>
            <w:r w:rsidR="00CA4013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</w:t>
            </w:r>
            <w:r w:rsidR="00CA4013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دار</w:t>
            </w:r>
            <w:r w:rsidR="00CA4013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</w:t>
            </w:r>
            <w:r w:rsidR="00791D37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الغرب</w:t>
            </w:r>
            <w:r w:rsidR="00CA4013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. </w:t>
            </w:r>
            <w:r w:rsidR="00791D37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الجزائر،2005</w:t>
            </w:r>
            <w:r w:rsidR="00CA4013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.</w:t>
            </w:r>
          </w:p>
          <w:p w14:paraId="3BEE9805" w14:textId="569A22FC" w:rsidR="00246280" w:rsidRPr="00C73715" w:rsidRDefault="00B7641F" w:rsidP="00BC0E67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</w:pPr>
            <w:r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4</w:t>
            </w:r>
            <w:r w:rsidR="00BC0E67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. د.صالح حسن أحمد الداهري،</w:t>
            </w:r>
            <w:r w:rsidR="00BC0E67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</w:t>
            </w:r>
            <w:r w:rsidR="00BC0E67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أساسيات علم الإجتماع النفسي التربوي ونظرياته،</w:t>
            </w:r>
            <w:r w:rsidR="00BC0E67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</w:t>
            </w:r>
            <w:r w:rsidR="00BC0E67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دار</w:t>
            </w:r>
            <w:r w:rsidR="00BC0E67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</w:t>
            </w:r>
            <w:r w:rsidR="00BC0E67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الحامد،</w:t>
            </w:r>
            <w:r w:rsidR="00BC0E67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</w:t>
            </w:r>
            <w:r w:rsidR="00BC0E67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الأردن،</w:t>
            </w:r>
            <w:r w:rsidR="00BC0E67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 xml:space="preserve"> </w:t>
            </w:r>
            <w:r w:rsidR="00BC0E67" w:rsidRPr="00C73715">
              <w:rPr>
                <w:rFonts w:asciiTheme="majorBidi" w:hAnsiTheme="majorBidi" w:cs="Times New Roman" w:hint="cs"/>
                <w:b/>
                <w:bCs/>
                <w:color w:val="FF0000"/>
                <w:sz w:val="26"/>
                <w:szCs w:val="26"/>
                <w:rtl/>
                <w:lang w:val="en-US" w:bidi="ar-KW"/>
              </w:rPr>
              <w:t>2011</w:t>
            </w:r>
            <w:r w:rsidR="00BC0E67" w:rsidRPr="00C73715">
              <w:rPr>
                <w:rFonts w:asciiTheme="majorBidi" w:hAnsiTheme="majorBidi" w:cs="Times New Roman"/>
                <w:b/>
                <w:bCs/>
                <w:color w:val="FF0000"/>
                <w:sz w:val="26"/>
                <w:szCs w:val="26"/>
                <w:lang w:val="en-US" w:bidi="ar-KW"/>
              </w:rPr>
              <w:t>.</w:t>
            </w:r>
          </w:p>
          <w:p w14:paraId="0652D1F0" w14:textId="77777777" w:rsidR="008064EC" w:rsidRPr="005F03F4" w:rsidRDefault="008064EC" w:rsidP="008064EC">
            <w:pPr>
              <w:tabs>
                <w:tab w:val="right" w:pos="900"/>
              </w:tabs>
              <w:bidi/>
              <w:spacing w:after="0" w:line="240" w:lineRule="auto"/>
              <w:jc w:val="both"/>
              <w:rPr>
                <w:rFonts w:cs="Ali-A-Sahifa Bold"/>
                <w:sz w:val="26"/>
                <w:szCs w:val="26"/>
                <w:lang w:bidi="ar-IQ"/>
              </w:rPr>
            </w:pPr>
          </w:p>
        </w:tc>
      </w:tr>
      <w:tr w:rsidR="003B1DC6" w:rsidRPr="005F03F4" w14:paraId="0D4A3BD5" w14:textId="5E723BA7" w:rsidTr="009B7080">
        <w:tc>
          <w:tcPr>
            <w:tcW w:w="1958" w:type="dxa"/>
            <w:tcBorders>
              <w:bottom w:val="single" w:sz="8" w:space="0" w:color="auto"/>
              <w:right w:val="single" w:sz="4" w:space="0" w:color="auto"/>
            </w:tcBorders>
          </w:tcPr>
          <w:p w14:paraId="5E954BD0" w14:textId="098E3D04" w:rsidR="003B1DC6" w:rsidRPr="005F03F4" w:rsidRDefault="003B1DC6" w:rsidP="003B1D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اسم المحاضر</w:t>
            </w:r>
          </w:p>
        </w:tc>
        <w:tc>
          <w:tcPr>
            <w:tcW w:w="9525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14:paraId="5F676981" w14:textId="77777777" w:rsidR="003B1DC6" w:rsidRPr="005F03F4" w:rsidRDefault="003B1DC6" w:rsidP="003B1D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3B1DC6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17ـ :  المواضيع</w:t>
            </w:r>
          </w:p>
        </w:tc>
      </w:tr>
      <w:tr w:rsidR="003B1DC6" w:rsidRPr="005F03F4" w14:paraId="21AF0A5A" w14:textId="77777777" w:rsidTr="009B7080">
        <w:trPr>
          <w:trHeight w:val="330"/>
        </w:trPr>
        <w:tc>
          <w:tcPr>
            <w:tcW w:w="1958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14:paraId="79936EE5" w14:textId="21EA96E7" w:rsidR="003B1DC6" w:rsidRDefault="003B1DC6" w:rsidP="003B1DC6">
            <w:pPr>
              <w:bidi/>
              <w:spacing w:after="0" w:line="240" w:lineRule="auto"/>
              <w:jc w:val="center"/>
              <w:rPr>
                <w:rFonts w:cs="Ali_K_Samik"/>
                <w:b/>
                <w:bCs/>
                <w:sz w:val="24"/>
                <w:szCs w:val="24"/>
                <w:rtl/>
              </w:rPr>
            </w:pPr>
          </w:p>
          <w:p w14:paraId="3FABE1D4" w14:textId="4003478D" w:rsidR="00AC3EB2" w:rsidRDefault="00AC3EB2" w:rsidP="00AC3EB2">
            <w:pPr>
              <w:bidi/>
              <w:spacing w:after="0" w:line="240" w:lineRule="auto"/>
              <w:jc w:val="center"/>
              <w:rPr>
                <w:rFonts w:cs="Ali_K_Samik"/>
                <w:b/>
                <w:bCs/>
                <w:sz w:val="24"/>
                <w:szCs w:val="24"/>
                <w:rtl/>
              </w:rPr>
            </w:pPr>
          </w:p>
          <w:p w14:paraId="58DCB547" w14:textId="77777777" w:rsidR="00AC3EB2" w:rsidRPr="00E111FA" w:rsidRDefault="00AC3EB2" w:rsidP="00AC3EB2">
            <w:pPr>
              <w:bidi/>
              <w:spacing w:after="0" w:line="240" w:lineRule="auto"/>
              <w:jc w:val="center"/>
              <w:rPr>
                <w:rFonts w:cs="Ali_K_Samik"/>
                <w:b/>
                <w:bCs/>
                <w:sz w:val="24"/>
                <w:szCs w:val="24"/>
                <w:rtl/>
              </w:rPr>
            </w:pPr>
          </w:p>
          <w:p w14:paraId="73E60FA6" w14:textId="2B76F058" w:rsidR="00E111FA" w:rsidRPr="00E111FA" w:rsidRDefault="008F224B" w:rsidP="00E111FA">
            <w:pPr>
              <w:bidi/>
              <w:spacing w:after="0" w:line="240" w:lineRule="auto"/>
              <w:rPr>
                <w:rFonts w:cs="Ali-A-Samik"/>
                <w:sz w:val="24"/>
                <w:szCs w:val="24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lastRenderedPageBreak/>
              <w:t>د. بشرى يوسف + م.م.نازنين محي الدين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3FA7ED76" w14:textId="77777777" w:rsidR="003B1DC6" w:rsidRPr="00AD5003" w:rsidRDefault="003B1DC6" w:rsidP="003B1DC6">
            <w:pPr>
              <w:bidi/>
              <w:spacing w:after="0" w:line="240" w:lineRule="auto"/>
              <w:jc w:val="center"/>
              <w:rPr>
                <w:rFonts w:cs="Ali_K_Samik"/>
                <w:b/>
                <w:bCs/>
                <w:sz w:val="26"/>
                <w:szCs w:val="26"/>
              </w:rPr>
            </w:pPr>
            <w:r w:rsidRPr="00AD5003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lastRenderedPageBreak/>
              <w:t>المادة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BF35920" w14:textId="63A4ADAF" w:rsidR="003B1DC6" w:rsidRPr="00AD5003" w:rsidRDefault="003B1DC6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lang w:val="en-US"/>
              </w:rPr>
            </w:pPr>
            <w:r w:rsidRPr="00AD5003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الأسبابيع</w:t>
            </w:r>
          </w:p>
        </w:tc>
      </w:tr>
      <w:tr w:rsidR="003B1DC6" w:rsidRPr="005F03F4" w14:paraId="718C82E8" w14:textId="77777777" w:rsidTr="009B7080">
        <w:trPr>
          <w:trHeight w:val="300"/>
        </w:trPr>
        <w:tc>
          <w:tcPr>
            <w:tcW w:w="1958" w:type="dxa"/>
            <w:vMerge/>
            <w:tcBorders>
              <w:right w:val="single" w:sz="4" w:space="0" w:color="auto"/>
            </w:tcBorders>
          </w:tcPr>
          <w:p w14:paraId="532CDD7C" w14:textId="7F8EE316" w:rsidR="003B1DC6" w:rsidRPr="00C13B8A" w:rsidRDefault="003B1DC6" w:rsidP="003B1DC6">
            <w:pPr>
              <w:bidi/>
              <w:spacing w:after="0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20E7443" w14:textId="322286E6" w:rsidR="00C05A83" w:rsidRPr="00C05A83" w:rsidRDefault="003B1DC6" w:rsidP="00C05A83">
            <w:pPr>
              <w:bidi/>
              <w:spacing w:after="0"/>
              <w:jc w:val="both"/>
              <w:rPr>
                <w:rFonts w:ascii="Times New Roman" w:hAnsi="Times New Roman" w:cs="Ali-A-Samik"/>
                <w:color w:val="000000" w:themeColor="text1"/>
                <w:sz w:val="24"/>
                <w:szCs w:val="24"/>
                <w:rtl/>
                <w:lang w:val="en-US"/>
              </w:rPr>
            </w:pPr>
            <w:r w:rsidRPr="0067102F">
              <w:rPr>
                <w:rFonts w:ascii="Times New Roman" w:hAnsi="Times New Roman" w:cs="Ali-A-Samik" w:hint="cs"/>
                <w:color w:val="000000" w:themeColor="text1"/>
                <w:sz w:val="24"/>
                <w:szCs w:val="24"/>
                <w:rtl/>
                <w:lang w:val="en-US"/>
              </w:rPr>
              <w:t>تعريف الطلاب ب</w:t>
            </w:r>
            <w:r w:rsidRPr="0067102F">
              <w:rPr>
                <w:rFonts w:ascii="Times New Roman" w:hAnsi="Times New Roman" w:cs="Ali-A-Samik"/>
                <w:color w:val="000000" w:themeColor="text1"/>
                <w:sz w:val="24"/>
                <w:szCs w:val="24"/>
                <w:rtl/>
                <w:lang w:val="en-US"/>
              </w:rPr>
              <w:t>كراسة المادة</w:t>
            </w:r>
            <w:r w:rsidRPr="0067102F">
              <w:rPr>
                <w:rFonts w:ascii="Times New Roman" w:hAnsi="Times New Roman" w:cs="Ali-A-Samik" w:hint="cs"/>
                <w:color w:val="000000" w:themeColor="text1"/>
                <w:sz w:val="24"/>
                <w:szCs w:val="24"/>
                <w:rtl/>
                <w:lang w:val="en-US"/>
              </w:rPr>
              <w:t xml:space="preserve">+ </w:t>
            </w:r>
            <w:r w:rsidR="00AE7BD5" w:rsidRPr="00AE7BD5">
              <w:rPr>
                <w:rFonts w:ascii="Times New Roman" w:hAnsi="Times New Roman" w:cs="Ali-A-Samik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E7BD5" w:rsidRPr="00AE7BD5">
              <w:rPr>
                <w:rFonts w:ascii="Times New Roman" w:hAnsi="Times New Roman" w:cs="Ali-A-Samik"/>
                <w:color w:val="000000" w:themeColor="text1"/>
                <w:sz w:val="24"/>
                <w:szCs w:val="24"/>
                <w:rtl/>
                <w:lang w:val="en-US"/>
              </w:rPr>
              <w:t>تعريف صعوبات التعلم</w:t>
            </w:r>
            <w:r w:rsidR="00CA3DBA">
              <w:rPr>
                <w:rFonts w:ascii="Times New Roman" w:hAnsi="Times New Roman" w:cs="Ali-A-Samik" w:hint="cs"/>
                <w:color w:val="000000" w:themeColor="text1"/>
                <w:sz w:val="24"/>
                <w:szCs w:val="24"/>
                <w:rtl/>
                <w:lang w:val="en-US"/>
              </w:rPr>
              <w:t xml:space="preserve">، </w:t>
            </w:r>
            <w:r w:rsidR="00AE7BD5" w:rsidRPr="00AE7BD5">
              <w:rPr>
                <w:rFonts w:ascii="Times New Roman" w:hAnsi="Times New Roman" w:cs="Ali-A-Samik"/>
                <w:color w:val="000000" w:themeColor="text1"/>
                <w:sz w:val="24"/>
                <w:szCs w:val="24"/>
                <w:rtl/>
                <w:lang w:val="en-US"/>
              </w:rPr>
              <w:t>تعريف جمعية الأطفال والكبار ذوي صعوبات التعلم</w:t>
            </w:r>
            <w:r w:rsidR="00CA3DBA">
              <w:rPr>
                <w:rFonts w:ascii="Times New Roman" w:hAnsi="Times New Roman" w:cs="Ali-A-Samik" w:hint="cs"/>
                <w:color w:val="000000" w:themeColor="text1"/>
                <w:sz w:val="24"/>
                <w:szCs w:val="24"/>
                <w:rtl/>
                <w:lang w:val="en-US"/>
              </w:rPr>
              <w:t xml:space="preserve">، </w:t>
            </w:r>
            <w:r w:rsidR="00AE7BD5" w:rsidRPr="00AE7BD5">
              <w:rPr>
                <w:rFonts w:ascii="Times New Roman" w:hAnsi="Times New Roman" w:cs="Ali-A-Samik"/>
                <w:color w:val="000000" w:themeColor="text1"/>
                <w:sz w:val="24"/>
                <w:szCs w:val="24"/>
                <w:rtl/>
                <w:lang w:val="en-US"/>
              </w:rPr>
              <w:t>نشأة صعوبات التعلم</w:t>
            </w:r>
            <w:r w:rsidR="00C05A83">
              <w:rPr>
                <w:rFonts w:ascii="Times New Roman" w:hAnsi="Times New Roman" w:cs="Ali-A-Samik" w:hint="cs"/>
                <w:color w:val="000000" w:themeColor="text1"/>
                <w:sz w:val="24"/>
                <w:szCs w:val="24"/>
                <w:rtl/>
                <w:lang w:val="en-US"/>
              </w:rPr>
              <w:t xml:space="preserve">، </w:t>
            </w:r>
            <w:r w:rsidR="00C05A83" w:rsidRPr="00C05A83">
              <w:rPr>
                <w:rFonts w:ascii="Times New Roman" w:hAnsi="Times New Roman" w:cs="Ali-A-Samik"/>
                <w:color w:val="000000" w:themeColor="text1"/>
                <w:sz w:val="24"/>
                <w:szCs w:val="24"/>
                <w:rtl/>
                <w:lang w:val="en-US"/>
              </w:rPr>
              <w:t>تمييز صعوبات التعلم عن بعض المصطلحات المشابهة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9C020" w14:textId="2E86BD07" w:rsidR="003B1DC6" w:rsidRPr="00E221B2" w:rsidRDefault="003B1DC6" w:rsidP="00ED462B">
            <w:pPr>
              <w:bidi/>
              <w:spacing w:after="0" w:line="240" w:lineRule="auto"/>
              <w:rPr>
                <w:rFonts w:cs="Ali_K_Samik"/>
                <w:b/>
                <w:bCs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الأسبوع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1</w:t>
            </w:r>
          </w:p>
        </w:tc>
      </w:tr>
      <w:tr w:rsidR="003B1DC6" w:rsidRPr="005F03F4" w14:paraId="026F2E7D" w14:textId="77777777" w:rsidTr="009B7080">
        <w:trPr>
          <w:trHeight w:val="274"/>
        </w:trPr>
        <w:tc>
          <w:tcPr>
            <w:tcW w:w="1958" w:type="dxa"/>
            <w:vMerge/>
            <w:tcBorders>
              <w:right w:val="single" w:sz="4" w:space="0" w:color="auto"/>
            </w:tcBorders>
          </w:tcPr>
          <w:p w14:paraId="36870514" w14:textId="3E25D2D9" w:rsidR="003B1DC6" w:rsidRPr="00C13B8A" w:rsidRDefault="003B1DC6" w:rsidP="003B1DC6">
            <w:pPr>
              <w:bidi/>
              <w:spacing w:after="0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884EA86" w14:textId="5E7EAB56" w:rsidR="003B1DC6" w:rsidRPr="00CA3DBA" w:rsidRDefault="00CA3DBA" w:rsidP="00C05A83">
            <w:pPr>
              <w:bidi/>
              <w:spacing w:after="0"/>
              <w:jc w:val="both"/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</w:pPr>
            <w:r w:rsidRPr="00CA3DBA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تصنيف وأنماط صعوبات التعلم</w:t>
            </w: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 xml:space="preserve">، </w:t>
            </w:r>
            <w:r w:rsidRPr="00CA3DBA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صعوبات التعلم النمائية</w:t>
            </w:r>
            <w:r w:rsidR="00C05A83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 xml:space="preserve">، </w:t>
            </w:r>
            <w:r w:rsidR="00C05A83" w:rsidRPr="00C05A83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صعوبات التعلم الأكاديمية</w:t>
            </w:r>
            <w:r w:rsidR="00C05A83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 xml:space="preserve">، </w:t>
            </w:r>
            <w:r w:rsidR="00C05A83" w:rsidRPr="00C05A83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علامات صعوبات التعلم</w:t>
            </w:r>
            <w:r w:rsidR="00C05A83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 xml:space="preserve">، </w:t>
            </w:r>
            <w:r w:rsidR="00C05A83" w:rsidRPr="00C05A83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أسباب صعوبات التعلم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AA169" w14:textId="3518EE90" w:rsidR="003B1DC6" w:rsidRPr="00E221B2" w:rsidRDefault="003B1DC6" w:rsidP="00ED462B">
            <w:pPr>
              <w:bidi/>
              <w:spacing w:after="0" w:line="240" w:lineRule="auto"/>
              <w:rPr>
                <w:rFonts w:cs="Ali_K_Samik"/>
                <w:b/>
                <w:bCs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الأسبوع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2</w:t>
            </w:r>
          </w:p>
        </w:tc>
      </w:tr>
      <w:tr w:rsidR="003B1DC6" w:rsidRPr="005F03F4" w14:paraId="35D55FCC" w14:textId="77777777" w:rsidTr="009B7080">
        <w:trPr>
          <w:trHeight w:val="184"/>
        </w:trPr>
        <w:tc>
          <w:tcPr>
            <w:tcW w:w="1958" w:type="dxa"/>
            <w:vMerge/>
            <w:tcBorders>
              <w:right w:val="single" w:sz="4" w:space="0" w:color="auto"/>
            </w:tcBorders>
          </w:tcPr>
          <w:p w14:paraId="7E570FE7" w14:textId="1060C822" w:rsidR="003B1DC6" w:rsidRPr="00C13B8A" w:rsidRDefault="003B1DC6" w:rsidP="003B1DC6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B8675C5" w14:textId="02CF50DA" w:rsidR="003B1DC6" w:rsidRPr="004137EC" w:rsidRDefault="004137EC" w:rsidP="004137EC">
            <w:pPr>
              <w:bidi/>
              <w:spacing w:after="0" w:line="240" w:lineRule="auto"/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</w:pPr>
            <w:r w:rsidRPr="004137EC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مفهوم تطوير الإدارة المدرسية ومتطلباتها</w:t>
            </w: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>،</w:t>
            </w:r>
            <w:r w:rsidRPr="004137EC">
              <w:rPr>
                <w:rFonts w:ascii="Times New Roman" w:hAnsi="Times New Roman" w:cs="Ali-A-Samik"/>
                <w:sz w:val="24"/>
                <w:szCs w:val="24"/>
                <w:lang w:val="en-US"/>
              </w:rPr>
              <w:t xml:space="preserve"> </w:t>
            </w:r>
            <w:r w:rsidRPr="004137EC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الصعوبات التي تواجه الإدارة المدرسية</w:t>
            </w: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>،</w:t>
            </w:r>
            <w:r w:rsidRPr="004137EC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 xml:space="preserve"> الحلول المقترحة للتغلب على صعوبات الإدارة المدرسية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0E59" w14:textId="1DF35812" w:rsidR="003B1DC6" w:rsidRPr="00E221B2" w:rsidRDefault="003B1DC6" w:rsidP="00ED462B">
            <w:pPr>
              <w:bidi/>
              <w:spacing w:after="0" w:line="240" w:lineRule="auto"/>
              <w:rPr>
                <w:rFonts w:cs="Ali_K_Samik"/>
                <w:b/>
                <w:bCs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الأسبوع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3</w:t>
            </w:r>
          </w:p>
        </w:tc>
      </w:tr>
      <w:tr w:rsidR="009B7080" w:rsidRPr="005F03F4" w14:paraId="3EA789B2" w14:textId="77777777" w:rsidTr="009B7080">
        <w:trPr>
          <w:trHeight w:val="330"/>
        </w:trPr>
        <w:tc>
          <w:tcPr>
            <w:tcW w:w="1958" w:type="dxa"/>
            <w:vMerge/>
            <w:tcBorders>
              <w:right w:val="single" w:sz="4" w:space="0" w:color="auto"/>
            </w:tcBorders>
          </w:tcPr>
          <w:p w14:paraId="55C8EB80" w14:textId="26822086" w:rsidR="009B7080" w:rsidRPr="00C13B8A" w:rsidRDefault="009B7080" w:rsidP="009B7080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BA5E654" w14:textId="7B0D9352" w:rsidR="009B7080" w:rsidRPr="00610812" w:rsidRDefault="004137EC" w:rsidP="004137EC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4137E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مشكلات تتعلق بالطالبات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،</w:t>
            </w:r>
            <w:r w:rsidRPr="004137EC">
              <w:rPr>
                <w:rFonts w:ascii="Times New Roman" w:hAnsi="Times New Roman" w:cs="Ali-A-Samik"/>
                <w:sz w:val="26"/>
                <w:szCs w:val="26"/>
                <w:lang w:val="en-US"/>
              </w:rPr>
              <w:t xml:space="preserve"> </w:t>
            </w:r>
            <w:r w:rsidRPr="004137E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مشكلات تتعلق بمديرات المدارس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،</w:t>
            </w:r>
            <w:r w:rsidRPr="004137EC">
              <w:rPr>
                <w:rFonts w:ascii="Times New Roman" w:hAnsi="Times New Roman" w:cs="Ali-A-Samik"/>
                <w:sz w:val="26"/>
                <w:szCs w:val="26"/>
                <w:lang w:val="en-US"/>
              </w:rPr>
              <w:t xml:space="preserve"> </w:t>
            </w:r>
            <w:r w:rsidRPr="004137E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مشكلات تتعلق بالمباني المدرسية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، </w:t>
            </w:r>
            <w:r w:rsidRPr="004137E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أنواع المشكلات الإدارية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F77E7" w14:textId="2EAE9C10" w:rsidR="009B7080" w:rsidRPr="00E221B2" w:rsidRDefault="009B7080" w:rsidP="009B7080">
            <w:pPr>
              <w:bidi/>
              <w:spacing w:after="0" w:line="240" w:lineRule="auto"/>
              <w:rPr>
                <w:rFonts w:cs="Ali_K_Samik"/>
                <w:b/>
                <w:bCs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الأسبوع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4</w:t>
            </w:r>
          </w:p>
        </w:tc>
      </w:tr>
      <w:tr w:rsidR="009B7080" w:rsidRPr="005F03F4" w14:paraId="791C46DE" w14:textId="77777777" w:rsidTr="009B7080">
        <w:trPr>
          <w:trHeight w:val="289"/>
        </w:trPr>
        <w:tc>
          <w:tcPr>
            <w:tcW w:w="1958" w:type="dxa"/>
            <w:vMerge/>
            <w:tcBorders>
              <w:right w:val="single" w:sz="4" w:space="0" w:color="auto"/>
            </w:tcBorders>
          </w:tcPr>
          <w:p w14:paraId="707C751C" w14:textId="779A4420" w:rsidR="009B7080" w:rsidRPr="00C13B8A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F98E51D" w14:textId="3B2C0203" w:rsidR="009B7080" w:rsidRPr="00610812" w:rsidRDefault="004137EC" w:rsidP="004137EC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4137E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مشكلات تتعلق بالاتصالات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 xml:space="preserve">، </w:t>
            </w:r>
            <w:r w:rsidRPr="004137E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أنواع المشكلات الإدارية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>،</w:t>
            </w:r>
            <w:r w:rsidRPr="004137E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تحديد الأولويات ضمن الاحتياجات القائمة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59A45" w14:textId="3BD25879" w:rsidR="009B7080" w:rsidRPr="00E221B2" w:rsidRDefault="009B7080" w:rsidP="009B7080">
            <w:pPr>
              <w:bidi/>
              <w:spacing w:after="0" w:line="240" w:lineRule="auto"/>
              <w:rPr>
                <w:rFonts w:cs="Ali_K_Samik"/>
                <w:b/>
                <w:bCs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الأسبوع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5</w:t>
            </w:r>
          </w:p>
        </w:tc>
      </w:tr>
      <w:tr w:rsidR="009B7080" w:rsidRPr="005F03F4" w14:paraId="7196D538" w14:textId="77777777" w:rsidTr="009B7080">
        <w:trPr>
          <w:trHeight w:val="315"/>
        </w:trPr>
        <w:tc>
          <w:tcPr>
            <w:tcW w:w="1958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4CD7B1F3" w14:textId="2A84F53E" w:rsidR="009B7080" w:rsidRPr="00C13B8A" w:rsidRDefault="009B7080" w:rsidP="009B7080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68C3619F" w14:textId="2E335754" w:rsidR="009B7080" w:rsidRPr="00610812" w:rsidRDefault="004137EC" w:rsidP="004137EC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4137E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تعريف عملية االتصال التربوي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>،</w:t>
            </w:r>
            <w:r w:rsidRPr="004137E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عناصر عملية االتصال التربوي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>،</w:t>
            </w:r>
            <w:r w:rsidRPr="004137E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الصفات التي يجب توافرها في عناصر االتصال التربوي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>،</w:t>
            </w:r>
            <w:r w:rsidRPr="004137EC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تعليمات جلسة العصف الذهني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2A87F" w14:textId="78A4E3C8" w:rsidR="009B7080" w:rsidRPr="00E221B2" w:rsidRDefault="009B7080" w:rsidP="009B7080">
            <w:pPr>
              <w:bidi/>
              <w:spacing w:after="0" w:line="240" w:lineRule="auto"/>
              <w:rPr>
                <w:rFonts w:cs="Ali_K_Samik"/>
                <w:b/>
                <w:bCs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الأسبوع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6</w:t>
            </w:r>
          </w:p>
        </w:tc>
      </w:tr>
      <w:tr w:rsidR="009B7080" w:rsidRPr="005F03F4" w14:paraId="7469352F" w14:textId="77777777" w:rsidTr="00871F24">
        <w:trPr>
          <w:trHeight w:val="330"/>
        </w:trPr>
        <w:tc>
          <w:tcPr>
            <w:tcW w:w="1958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14:paraId="427EB151" w14:textId="77B4B77A" w:rsidR="009B7080" w:rsidRPr="00C13B8A" w:rsidRDefault="009B7080" w:rsidP="009B7080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E0D1A3F" w14:textId="297C58FE" w:rsidR="009B7080" w:rsidRPr="004137EC" w:rsidRDefault="004137EC" w:rsidP="004137EC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</w:pPr>
            <w:r w:rsidRPr="004137EC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الصفات التي يجب توافرها في المرسل</w:t>
            </w: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Pr="004137EC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الصفات التي يجب توافرها في الرسالة</w:t>
            </w: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Pr="004137EC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الصفات التي يجب توافرها في الوسيلة</w:t>
            </w: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Pr="004137EC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>الصفات التي يجب توافرها في المستقبل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54087" w14:textId="45A31FF0" w:rsidR="009B7080" w:rsidRPr="00E221B2" w:rsidRDefault="009B7080" w:rsidP="009B7080">
            <w:pPr>
              <w:bidi/>
              <w:spacing w:after="0" w:line="240" w:lineRule="auto"/>
              <w:rPr>
                <w:rFonts w:cs="Ali_K_Samik"/>
                <w:b/>
                <w:bCs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الأسبوع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7</w:t>
            </w:r>
          </w:p>
        </w:tc>
      </w:tr>
      <w:tr w:rsidR="009B7080" w:rsidRPr="005F03F4" w14:paraId="01BCCE1F" w14:textId="77777777" w:rsidTr="00871F24">
        <w:trPr>
          <w:trHeight w:val="300"/>
        </w:trPr>
        <w:tc>
          <w:tcPr>
            <w:tcW w:w="1958" w:type="dxa"/>
            <w:vMerge/>
            <w:tcBorders>
              <w:right w:val="single" w:sz="4" w:space="0" w:color="auto"/>
            </w:tcBorders>
          </w:tcPr>
          <w:p w14:paraId="032A4A7B" w14:textId="779BD275" w:rsidR="009B7080" w:rsidRPr="00C13B8A" w:rsidRDefault="009B7080" w:rsidP="009B7080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9589D6B" w14:textId="7F640FC4" w:rsidR="009B7080" w:rsidRPr="00610812" w:rsidRDefault="004319C5" w:rsidP="004319C5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4319C5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الصفات التي يجب توافرها في التغذية الراجعة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 w:bidi="ar-IQ"/>
              </w:rPr>
              <w:t>،</w:t>
            </w:r>
            <w:r w:rsidRPr="004319C5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استعراض بعض نماذج عملية االتصال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814A6" w14:textId="56125BCD" w:rsidR="009B7080" w:rsidRPr="00E221B2" w:rsidRDefault="009B7080" w:rsidP="009B7080">
            <w:pPr>
              <w:bidi/>
              <w:spacing w:after="0" w:line="240" w:lineRule="auto"/>
              <w:rPr>
                <w:rFonts w:cs="Ali_K_Samik"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الأسبوع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8</w:t>
            </w:r>
          </w:p>
        </w:tc>
      </w:tr>
      <w:tr w:rsidR="009B7080" w:rsidRPr="005F03F4" w14:paraId="73D2E2E1" w14:textId="77777777" w:rsidTr="00871F24">
        <w:trPr>
          <w:trHeight w:val="315"/>
        </w:trPr>
        <w:tc>
          <w:tcPr>
            <w:tcW w:w="1958" w:type="dxa"/>
            <w:vMerge/>
            <w:tcBorders>
              <w:right w:val="single" w:sz="4" w:space="0" w:color="auto"/>
            </w:tcBorders>
          </w:tcPr>
          <w:p w14:paraId="76976152" w14:textId="1E582060" w:rsidR="009B7080" w:rsidRPr="00C13B8A" w:rsidRDefault="009B7080" w:rsidP="009B7080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F81B70C" w14:textId="6277649C" w:rsidR="009B7080" w:rsidRPr="00610812" w:rsidRDefault="004319C5" w:rsidP="009B7080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الإختبار الشهري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8E90" w14:textId="0771B036" w:rsidR="009B7080" w:rsidRPr="00E221B2" w:rsidRDefault="009B7080" w:rsidP="009B7080">
            <w:pPr>
              <w:bidi/>
              <w:spacing w:after="0" w:line="240" w:lineRule="auto"/>
              <w:rPr>
                <w:rFonts w:cs="Ali_K_Samik"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الأسبوع 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9</w:t>
            </w:r>
          </w:p>
        </w:tc>
      </w:tr>
      <w:tr w:rsidR="009B7080" w:rsidRPr="005F03F4" w14:paraId="7C5A6E26" w14:textId="77777777" w:rsidTr="00871F24">
        <w:trPr>
          <w:trHeight w:val="390"/>
        </w:trPr>
        <w:tc>
          <w:tcPr>
            <w:tcW w:w="1958" w:type="dxa"/>
            <w:vMerge/>
            <w:tcBorders>
              <w:right w:val="single" w:sz="4" w:space="0" w:color="auto"/>
            </w:tcBorders>
          </w:tcPr>
          <w:p w14:paraId="7C56D742" w14:textId="0B37CDBA" w:rsidR="009B7080" w:rsidRPr="00C13B8A" w:rsidRDefault="009B7080" w:rsidP="009B7080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43D3570" w14:textId="2625A5F2" w:rsidR="009B7080" w:rsidRPr="00610812" w:rsidRDefault="009B7080" w:rsidP="004319C5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CF331" w14:textId="57027487" w:rsidR="009B7080" w:rsidRPr="00E221B2" w:rsidRDefault="009B7080" w:rsidP="009B7080">
            <w:pPr>
              <w:bidi/>
              <w:spacing w:after="0" w:line="240" w:lineRule="auto"/>
              <w:rPr>
                <w:rFonts w:cs="Ali_K_Samik"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الأسبوع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10 </w:t>
            </w:r>
          </w:p>
        </w:tc>
      </w:tr>
      <w:tr w:rsidR="009B7080" w:rsidRPr="005F03F4" w14:paraId="43A79A28" w14:textId="77777777" w:rsidTr="00871F24">
        <w:trPr>
          <w:trHeight w:val="465"/>
        </w:trPr>
        <w:tc>
          <w:tcPr>
            <w:tcW w:w="1958" w:type="dxa"/>
            <w:vMerge/>
            <w:tcBorders>
              <w:right w:val="single" w:sz="4" w:space="0" w:color="auto"/>
            </w:tcBorders>
          </w:tcPr>
          <w:p w14:paraId="34408F5B" w14:textId="7CEDEA57" w:rsidR="009B7080" w:rsidRPr="00C13B8A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4F8EECD" w14:textId="0D5C0684" w:rsidR="009B7080" w:rsidRPr="00610812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7119" w14:textId="02918DC8" w:rsidR="009B7080" w:rsidRPr="00E221B2" w:rsidRDefault="009B7080" w:rsidP="009B7080">
            <w:pPr>
              <w:bidi/>
              <w:spacing w:after="0" w:line="240" w:lineRule="auto"/>
              <w:rPr>
                <w:rFonts w:cs="Ali_K_Samik"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الأسبوع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11</w:t>
            </w:r>
          </w:p>
        </w:tc>
      </w:tr>
      <w:tr w:rsidR="004319C5" w:rsidRPr="005F03F4" w14:paraId="6DCAA95F" w14:textId="77777777" w:rsidTr="004319C5">
        <w:trPr>
          <w:trHeight w:val="470"/>
        </w:trPr>
        <w:tc>
          <w:tcPr>
            <w:tcW w:w="1958" w:type="dxa"/>
            <w:vMerge/>
            <w:tcBorders>
              <w:right w:val="single" w:sz="4" w:space="0" w:color="auto"/>
            </w:tcBorders>
          </w:tcPr>
          <w:p w14:paraId="0FD1D4B7" w14:textId="5B97DF5B" w:rsidR="004319C5" w:rsidRPr="00C13B8A" w:rsidRDefault="004319C5" w:rsidP="009B7080">
            <w:pPr>
              <w:bidi/>
              <w:spacing w:before="120" w:after="120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14:paraId="0E1876F2" w14:textId="1E72A203" w:rsidR="004319C5" w:rsidRPr="00610812" w:rsidRDefault="004319C5" w:rsidP="009B7080">
            <w:pPr>
              <w:bidi/>
              <w:spacing w:before="120" w:after="120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14:paraId="7FDA1E55" w14:textId="603C8DCA" w:rsidR="004319C5" w:rsidRPr="00E221B2" w:rsidRDefault="004319C5" w:rsidP="009B7080">
            <w:pPr>
              <w:bidi/>
              <w:spacing w:after="0" w:line="240" w:lineRule="auto"/>
              <w:rPr>
                <w:rFonts w:cs="Ali_K_Samik"/>
                <w:sz w:val="26"/>
                <w:szCs w:val="26"/>
              </w:rPr>
            </w:pPr>
            <w:r w:rsidRPr="00E221B2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الأسبوع</w:t>
            </w:r>
            <w:r w:rsidRPr="00E221B2">
              <w:rPr>
                <w:rFonts w:cs="Ali_K_Samik" w:hint="cs"/>
                <w:sz w:val="26"/>
                <w:szCs w:val="26"/>
                <w:rtl/>
              </w:rPr>
              <w:t xml:space="preserve"> 12</w:t>
            </w:r>
          </w:p>
        </w:tc>
      </w:tr>
      <w:tr w:rsidR="009B7080" w:rsidRPr="005F03F4" w14:paraId="1E8347B0" w14:textId="2E383471" w:rsidTr="009B7080">
        <w:trPr>
          <w:trHeight w:val="270"/>
        </w:trPr>
        <w:tc>
          <w:tcPr>
            <w:tcW w:w="1958" w:type="dxa"/>
            <w:tcBorders>
              <w:bottom w:val="single" w:sz="8" w:space="0" w:color="auto"/>
              <w:right w:val="single" w:sz="4" w:space="0" w:color="auto"/>
            </w:tcBorders>
          </w:tcPr>
          <w:p w14:paraId="15BD91AD" w14:textId="42BEAB9F" w:rsidR="009B7080" w:rsidRPr="00C13B8A" w:rsidRDefault="009B7080" w:rsidP="009B7080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اسم المحاضر</w:t>
            </w:r>
          </w:p>
        </w:tc>
        <w:tc>
          <w:tcPr>
            <w:tcW w:w="95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D408D1F" w14:textId="1BCF5C55" w:rsidR="009B7080" w:rsidRPr="00E221B2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18 - </w:t>
            </w:r>
            <w:r w:rsidRPr="00E111FA">
              <w:rPr>
                <w:rFonts w:ascii="Times New Roman" w:hAnsi="Times New Roman" w:cs="Ali-A-Samik"/>
                <w:sz w:val="26"/>
                <w:szCs w:val="26"/>
                <w:lang w:val="en-US"/>
              </w:rPr>
              <w:t>.</w:t>
            </w:r>
            <w:r w:rsidRPr="00E111FA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 xml:space="preserve">المواضيع التطبيقية </w:t>
            </w: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(</w:t>
            </w:r>
            <w:r w:rsidRPr="00E111FA"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  <w:t>إن وجدت</w:t>
            </w:r>
            <w:r w:rsidRPr="00E111FA">
              <w:rPr>
                <w:rFonts w:ascii="Times New Roman" w:hAnsi="Times New Roman" w:cs="Ali-A-Samik"/>
                <w:sz w:val="26"/>
                <w:szCs w:val="26"/>
                <w:lang w:val="en-US"/>
              </w:rPr>
              <w:t>(</w:t>
            </w:r>
          </w:p>
        </w:tc>
      </w:tr>
      <w:tr w:rsidR="009B7080" w:rsidRPr="005F03F4" w14:paraId="457737DF" w14:textId="77777777" w:rsidTr="009B7080">
        <w:trPr>
          <w:trHeight w:val="270"/>
        </w:trPr>
        <w:tc>
          <w:tcPr>
            <w:tcW w:w="1958" w:type="dxa"/>
            <w:tcBorders>
              <w:bottom w:val="single" w:sz="8" w:space="0" w:color="auto"/>
              <w:right w:val="single" w:sz="4" w:space="0" w:color="auto"/>
            </w:tcBorders>
          </w:tcPr>
          <w:p w14:paraId="32093FAF" w14:textId="45875BE2" w:rsidR="009B7080" w:rsidRPr="00C13B8A" w:rsidRDefault="00010FB3" w:rsidP="009B7080">
            <w:pPr>
              <w:bidi/>
              <w:spacing w:after="0" w:line="240" w:lineRule="auto"/>
              <w:jc w:val="both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د. بشرى يوسف + </w:t>
            </w:r>
            <w:r w:rsidR="009B7080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م.م.نازنين محي الدين</w:t>
            </w:r>
          </w:p>
        </w:tc>
        <w:tc>
          <w:tcPr>
            <w:tcW w:w="95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98F6105" w14:textId="77777777" w:rsidR="009B7080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 w:rsidRPr="008E7B6E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>ه</w:t>
            </w:r>
            <w:r w:rsidRPr="008E7B6E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 xml:space="preserve">نا يذكر التدريسي عناوين المواضيع التطبيقية التي سيقدمها </w:t>
            </w:r>
            <w:r w:rsidRPr="008E7B6E">
              <w:rPr>
                <w:rFonts w:ascii="Times New Roman" w:hAnsi="Times New Roman" w:cs="Ali-A-Samik" w:hint="cs"/>
                <w:sz w:val="24"/>
                <w:szCs w:val="24"/>
                <w:rtl/>
                <w:lang w:val="en-US"/>
              </w:rPr>
              <w:t>خلال</w:t>
            </w:r>
            <w:r w:rsidRPr="008E7B6E"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  <w:t xml:space="preserve"> الفصل الدراسي.يجب ذكر أهداف كل موضوع وتاريخه ومدة المحاضرة</w:t>
            </w:r>
            <w:r w:rsidRPr="0052710C">
              <w:rPr>
                <w:rFonts w:ascii="Times New Roman" w:hAnsi="Times New Roman" w:cs="Ali-A-Samik"/>
                <w:sz w:val="26"/>
                <w:szCs w:val="26"/>
                <w:lang w:val="en-US"/>
              </w:rPr>
              <w:t>.</w:t>
            </w:r>
          </w:p>
          <w:p w14:paraId="0152A1CF" w14:textId="77777777" w:rsidR="009B7080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</w:p>
          <w:p w14:paraId="600BF307" w14:textId="5A162830" w:rsidR="009B7080" w:rsidRPr="008E7B6E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sz w:val="24"/>
                <w:szCs w:val="24"/>
                <w:rtl/>
                <w:lang w:val="en-US"/>
              </w:rPr>
            </w:pPr>
          </w:p>
        </w:tc>
      </w:tr>
      <w:tr w:rsidR="009B7080" w:rsidRPr="005F03F4" w14:paraId="0E3617A3" w14:textId="77777777" w:rsidTr="007318EE">
        <w:trPr>
          <w:trHeight w:val="2331"/>
        </w:trPr>
        <w:tc>
          <w:tcPr>
            <w:tcW w:w="11483" w:type="dxa"/>
            <w:gridSpan w:val="5"/>
          </w:tcPr>
          <w:p w14:paraId="5CA1FEF1" w14:textId="2F0C7AE6" w:rsidR="009B7080" w:rsidRPr="00EA2E1F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color w:val="000000" w:themeColor="text1"/>
                <w:sz w:val="26"/>
                <w:szCs w:val="26"/>
                <w:rtl/>
                <w:lang w:val="en-US"/>
              </w:rPr>
            </w:pPr>
            <w:r w:rsidRPr="00EA2E1F">
              <w:rPr>
                <w:rFonts w:ascii="Times New Roman" w:hAnsi="Times New Roman" w:cs="Ali-A-Samik"/>
                <w:color w:val="000000" w:themeColor="text1"/>
                <w:sz w:val="26"/>
                <w:szCs w:val="26"/>
                <w:rtl/>
                <w:lang w:val="en-US"/>
              </w:rPr>
              <w:t>19</w:t>
            </w:r>
            <w:r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-الاختبارات:</w:t>
            </w:r>
          </w:p>
          <w:p w14:paraId="0F3493DA" w14:textId="6D0662E9" w:rsidR="009B7080" w:rsidRPr="00EA2E1F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color w:val="000000" w:themeColor="text1"/>
                <w:sz w:val="26"/>
                <w:szCs w:val="26"/>
                <w:rtl/>
                <w:lang w:val="en-US"/>
              </w:rPr>
            </w:pPr>
            <w:r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1 - </w:t>
            </w:r>
            <w:r w:rsidR="00496E14"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مقالي</w:t>
            </w:r>
          </w:p>
          <w:p w14:paraId="2B01A970" w14:textId="1AC51BC2" w:rsidR="009B7080" w:rsidRDefault="009B7080" w:rsidP="00010FB3">
            <w:pPr>
              <w:bidi/>
              <w:spacing w:after="0" w:line="240" w:lineRule="auto"/>
              <w:rPr>
                <w:rFonts w:ascii="Times New Roman" w:hAnsi="Times New Roman" w:cs="Ali-A-Samik"/>
                <w:color w:val="000000" w:themeColor="text1"/>
                <w:sz w:val="26"/>
                <w:szCs w:val="26"/>
                <w:lang w:val="en-US"/>
              </w:rPr>
            </w:pPr>
            <w:r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سؤال/</w:t>
            </w:r>
            <w:r w:rsidR="00496E14"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 </w:t>
            </w:r>
            <w:r w:rsidR="005B2905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 - </w:t>
            </w:r>
            <w:r w:rsidR="00010FB3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اشرح </w:t>
            </w:r>
            <w:r w:rsidR="005B2905">
              <w:rPr>
                <w:rFonts w:ascii="Times New Roman" w:hAnsi="Times New Roman" w:cs="Ali-A-Samik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010FB3" w:rsidRPr="00010FB3">
              <w:rPr>
                <w:rFonts w:ascii="Times New Roman" w:hAnsi="Times New Roman" w:cs="Ali-A-Samik"/>
                <w:color w:val="000000" w:themeColor="text1"/>
                <w:sz w:val="26"/>
                <w:szCs w:val="26"/>
                <w:rtl/>
                <w:lang w:val="en-US"/>
              </w:rPr>
              <w:t xml:space="preserve">مفهوم تطوير الإدارة المدرسية ومتطلباتها، </w:t>
            </w:r>
            <w:r w:rsidR="00010FB3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مع ذكر </w:t>
            </w:r>
            <w:r w:rsidR="00010FB3" w:rsidRPr="00010FB3">
              <w:rPr>
                <w:rFonts w:ascii="Times New Roman" w:hAnsi="Times New Roman" w:cs="Ali-A-Samik"/>
                <w:color w:val="000000" w:themeColor="text1"/>
                <w:sz w:val="26"/>
                <w:szCs w:val="26"/>
                <w:rtl/>
                <w:lang w:val="en-US"/>
              </w:rPr>
              <w:t>الحلول المقترحة للتغلب على صعوبات الإدارة المدرسية</w:t>
            </w:r>
            <w:r w:rsidR="00010FB3" w:rsidRPr="00010FB3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 </w:t>
            </w:r>
            <w:r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؟</w:t>
            </w:r>
          </w:p>
          <w:p w14:paraId="6B9AB5C4" w14:textId="0D3F0256" w:rsidR="009B7080" w:rsidRPr="00EA2E1F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color w:val="000000" w:themeColor="text1"/>
                <w:sz w:val="26"/>
                <w:szCs w:val="26"/>
                <w:rtl/>
                <w:lang w:val="en-US"/>
              </w:rPr>
            </w:pPr>
            <w:r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2ـ </w:t>
            </w:r>
            <w:r w:rsidR="009E7EB5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ال</w:t>
            </w:r>
            <w:r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صح و</w:t>
            </w:r>
            <w:r w:rsidR="009E7EB5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ال</w:t>
            </w:r>
            <w:r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خطأ</w:t>
            </w:r>
          </w:p>
          <w:p w14:paraId="10491FA9" w14:textId="6177FACA" w:rsidR="009B7080" w:rsidRPr="00EA2E1F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color w:val="000000" w:themeColor="text1"/>
                <w:sz w:val="26"/>
                <w:szCs w:val="26"/>
                <w:rtl/>
                <w:lang w:val="en-US"/>
              </w:rPr>
            </w:pPr>
            <w:r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3ـ </w:t>
            </w:r>
            <w:r w:rsidR="00496E14"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 الإختيارات من المتعددة</w:t>
            </w:r>
          </w:p>
          <w:p w14:paraId="1732AD7B" w14:textId="57C5A77F" w:rsidR="009B7080" w:rsidRPr="00EA2E1F" w:rsidRDefault="009B7080" w:rsidP="009B7080">
            <w:pPr>
              <w:bidi/>
              <w:spacing w:after="0" w:line="240" w:lineRule="auto"/>
              <w:rPr>
                <w:rFonts w:ascii="Times New Roman" w:hAnsi="Times New Roman" w:cs="Ali-A-Samik"/>
                <w:color w:val="000000" w:themeColor="text1"/>
                <w:sz w:val="26"/>
                <w:szCs w:val="26"/>
                <w:lang w:val="en-US"/>
              </w:rPr>
            </w:pPr>
            <w:r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 xml:space="preserve">4ـ  </w:t>
            </w:r>
            <w:r w:rsidR="00496E14"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ال</w:t>
            </w:r>
            <w:r w:rsidRPr="00EA2E1F">
              <w:rPr>
                <w:rFonts w:ascii="Times New Roman" w:hAnsi="Times New Roman" w:cs="Ali-A-Samik" w:hint="cs"/>
                <w:color w:val="000000" w:themeColor="text1"/>
                <w:sz w:val="26"/>
                <w:szCs w:val="26"/>
                <w:rtl/>
                <w:lang w:val="en-US"/>
              </w:rPr>
              <w:t>فراغات</w:t>
            </w:r>
          </w:p>
        </w:tc>
      </w:tr>
      <w:tr w:rsidR="009B7080" w:rsidRPr="005F03F4" w14:paraId="1AD38A64" w14:textId="77777777" w:rsidTr="00010FB3">
        <w:trPr>
          <w:trHeight w:val="1160"/>
        </w:trPr>
        <w:tc>
          <w:tcPr>
            <w:tcW w:w="11483" w:type="dxa"/>
            <w:gridSpan w:val="5"/>
          </w:tcPr>
          <w:p w14:paraId="4C35746C" w14:textId="73192DB7" w:rsidR="009B7080" w:rsidRPr="005F03F4" w:rsidRDefault="009B7080" w:rsidP="009B7080">
            <w:pPr>
              <w:bidi/>
              <w:spacing w:after="0" w:line="240" w:lineRule="auto"/>
              <w:rPr>
                <w:rFonts w:asciiTheme="majorBidi" w:hAnsiTheme="majorBidi" w:cs="Ali_K_Sharif bold"/>
                <w:sz w:val="26"/>
                <w:szCs w:val="26"/>
                <w:rtl/>
                <w:lang w:val="en-US" w:bidi="ar-KW"/>
              </w:rPr>
            </w:pPr>
            <w:r w:rsidRPr="005F03F4">
              <w:rPr>
                <w:rFonts w:asciiTheme="majorBidi" w:hAnsiTheme="majorBidi" w:cs="Ali_K_Sharif bold"/>
                <w:sz w:val="26"/>
                <w:szCs w:val="26"/>
                <w:rtl/>
                <w:lang w:val="en-US" w:bidi="ar-KW"/>
              </w:rPr>
              <w:t xml:space="preserve">20. </w:t>
            </w:r>
            <w:r w:rsidRPr="0052710C">
              <w:rPr>
                <w:rFonts w:asciiTheme="majorBidi" w:hAnsiTheme="majorBidi" w:cs="Ali-A-Samik" w:hint="cs"/>
                <w:sz w:val="26"/>
                <w:szCs w:val="26"/>
                <w:rtl/>
                <w:lang w:bidi="ar-KW"/>
              </w:rPr>
              <w:t>ملاحظات إضافية:</w:t>
            </w:r>
          </w:p>
          <w:p w14:paraId="1D853874" w14:textId="3679D281" w:rsidR="009B7080" w:rsidRPr="00BC3B23" w:rsidRDefault="0067102F" w:rsidP="009B7080">
            <w:pPr>
              <w:bidi/>
              <w:spacing w:after="0" w:line="240" w:lineRule="auto"/>
              <w:rPr>
                <w:rFonts w:ascii="Times New Roman" w:hAnsi="Times New Roman" w:cs="Ali-A-Samik"/>
                <w:sz w:val="26"/>
                <w:szCs w:val="26"/>
                <w:rtl/>
                <w:lang w:val="en-US"/>
              </w:rPr>
            </w:pPr>
            <w:r>
              <w:rPr>
                <w:rFonts w:asciiTheme="majorBidi" w:hAnsiTheme="majorBidi" w:cs="Ali_K_Alwand"/>
                <w:sz w:val="26"/>
                <w:szCs w:val="26"/>
                <w:lang w:val="en-US" w:bidi="ar-KW"/>
              </w:rPr>
              <w:t>1</w:t>
            </w:r>
            <w:r w:rsidR="009B7080" w:rsidRPr="005F03F4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KW"/>
              </w:rPr>
              <w:t>-</w:t>
            </w:r>
            <w:r w:rsidR="009B7080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KW"/>
              </w:rPr>
              <w:t xml:space="preserve"> </w:t>
            </w:r>
            <w:r w:rsidR="009B7080" w:rsidRPr="00831F9D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ملاحظة</w:t>
            </w:r>
            <w:r w:rsidR="009B7080" w:rsidRPr="00BC3B23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 xml:space="preserve">: إجراء التغيرات اللازمة </w:t>
            </w:r>
            <w:r w:rsidR="009B7080">
              <w:rPr>
                <w:rFonts w:ascii="Times New Roman" w:hAnsi="Times New Roman" w:cs="Ali-A-Samik" w:hint="cs"/>
                <w:sz w:val="26"/>
                <w:szCs w:val="26"/>
                <w:rtl/>
                <w:lang w:val="en-US"/>
              </w:rPr>
              <w:t>في الكراسة في أي وقت إذا دعت الحاجة إليها.</w:t>
            </w:r>
          </w:p>
        </w:tc>
      </w:tr>
      <w:tr w:rsidR="009B7080" w:rsidRPr="005F03F4" w14:paraId="4E9786C4" w14:textId="77777777" w:rsidTr="008A77F8">
        <w:trPr>
          <w:trHeight w:val="1018"/>
        </w:trPr>
        <w:tc>
          <w:tcPr>
            <w:tcW w:w="11483" w:type="dxa"/>
            <w:gridSpan w:val="5"/>
          </w:tcPr>
          <w:p w14:paraId="4A02CAE0" w14:textId="716DB8B8" w:rsidR="009B7080" w:rsidRDefault="009B7080" w:rsidP="009B7080">
            <w:pPr>
              <w:bidi/>
              <w:spacing w:after="0" w:line="240" w:lineRule="auto"/>
              <w:rPr>
                <w:rFonts w:cs="Ali-A-Samik"/>
                <w:b/>
                <w:sz w:val="26"/>
                <w:szCs w:val="26"/>
                <w:rtl/>
                <w:lang w:val="en-US"/>
              </w:rPr>
            </w:pPr>
            <w:r w:rsidRPr="009B689F">
              <w:rPr>
                <w:rFonts w:cs="Ali-A-Samik" w:hint="cs"/>
                <w:b/>
                <w:sz w:val="26"/>
                <w:szCs w:val="26"/>
                <w:rtl/>
                <w:lang w:val="en-US"/>
              </w:rPr>
              <w:t xml:space="preserve">21- </w:t>
            </w:r>
            <w:r>
              <w:rPr>
                <w:rFonts w:cs="Ali-A-Samik" w:hint="cs"/>
                <w:b/>
                <w:sz w:val="26"/>
                <w:szCs w:val="26"/>
                <w:rtl/>
                <w:lang w:val="en-US"/>
              </w:rPr>
              <w:t>مراجعة الكراسة من قبل النظراء</w:t>
            </w:r>
          </w:p>
          <w:p w14:paraId="245AE889" w14:textId="19545758" w:rsidR="009B7080" w:rsidRPr="005F03F4" w:rsidRDefault="009B7080" w:rsidP="009B7080">
            <w:pPr>
              <w:bidi/>
              <w:spacing w:after="0" w:line="240" w:lineRule="auto"/>
              <w:rPr>
                <w:rFonts w:asciiTheme="majorBidi" w:hAnsiTheme="majorBidi" w:cs="Ali_K_Sharif bold"/>
                <w:sz w:val="26"/>
                <w:szCs w:val="26"/>
                <w:rtl/>
                <w:lang w:val="en-US" w:bidi="ar-KW"/>
              </w:rPr>
            </w:pPr>
          </w:p>
        </w:tc>
      </w:tr>
    </w:tbl>
    <w:p w14:paraId="4070E669" w14:textId="77777777" w:rsidR="00E95307" w:rsidRDefault="00E95307" w:rsidP="00AA703F">
      <w:pPr>
        <w:rPr>
          <w:rFonts w:asciiTheme="majorBidi" w:hAnsiTheme="majorBidi" w:cstheme="majorBidi"/>
          <w:sz w:val="18"/>
          <w:szCs w:val="18"/>
          <w:lang w:val="en-US" w:bidi="ar-IQ"/>
        </w:rPr>
      </w:pPr>
    </w:p>
    <w:p w14:paraId="464419F1" w14:textId="77777777" w:rsidR="00743DD9" w:rsidRPr="00013D05" w:rsidRDefault="00743DD9" w:rsidP="00AA703F">
      <w:pPr>
        <w:rPr>
          <w:rFonts w:asciiTheme="majorBidi" w:hAnsiTheme="majorBidi" w:cstheme="majorBidi"/>
          <w:sz w:val="18"/>
          <w:szCs w:val="18"/>
          <w:lang w:val="en-US" w:bidi="ar-IQ"/>
        </w:rPr>
      </w:pPr>
    </w:p>
    <w:sectPr w:rsidR="00743DD9" w:rsidRPr="00013D05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DD68" w14:textId="77777777" w:rsidR="00A10402" w:rsidRDefault="00A10402" w:rsidP="00483DD0">
      <w:pPr>
        <w:spacing w:after="0" w:line="240" w:lineRule="auto"/>
      </w:pPr>
      <w:r>
        <w:separator/>
      </w:r>
    </w:p>
  </w:endnote>
  <w:endnote w:type="continuationSeparator" w:id="0">
    <w:p w14:paraId="2A5983D9" w14:textId="77777777" w:rsidR="00A10402" w:rsidRDefault="00A1040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F900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9113D9B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219A" w14:textId="77777777" w:rsidR="00A10402" w:rsidRDefault="00A10402" w:rsidP="00483DD0">
      <w:pPr>
        <w:spacing w:after="0" w:line="240" w:lineRule="auto"/>
      </w:pPr>
      <w:r>
        <w:separator/>
      </w:r>
    </w:p>
  </w:footnote>
  <w:footnote w:type="continuationSeparator" w:id="0">
    <w:p w14:paraId="40BD0DC8" w14:textId="77777777" w:rsidR="00A10402" w:rsidRDefault="00A1040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297C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08A6"/>
    <w:multiLevelType w:val="hybridMultilevel"/>
    <w:tmpl w:val="E8940300"/>
    <w:lvl w:ilvl="0" w:tplc="03D8CFA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69"/>
    <w:multiLevelType w:val="hybridMultilevel"/>
    <w:tmpl w:val="1DE06E2A"/>
    <w:lvl w:ilvl="0" w:tplc="D3223E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4A5A"/>
    <w:multiLevelType w:val="hybridMultilevel"/>
    <w:tmpl w:val="8198353E"/>
    <w:lvl w:ilvl="0" w:tplc="45D8C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210D"/>
    <w:multiLevelType w:val="hybridMultilevel"/>
    <w:tmpl w:val="C136CF46"/>
    <w:lvl w:ilvl="0" w:tplc="5EBA884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C66628"/>
    <w:multiLevelType w:val="hybridMultilevel"/>
    <w:tmpl w:val="CCA2E532"/>
    <w:lvl w:ilvl="0" w:tplc="912CC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51C8"/>
    <w:multiLevelType w:val="hybridMultilevel"/>
    <w:tmpl w:val="36B6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2D4B4E57"/>
    <w:multiLevelType w:val="hybridMultilevel"/>
    <w:tmpl w:val="46AED5D8"/>
    <w:lvl w:ilvl="0" w:tplc="D15C5E54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DE01691"/>
    <w:multiLevelType w:val="hybridMultilevel"/>
    <w:tmpl w:val="C136CF46"/>
    <w:lvl w:ilvl="0" w:tplc="5EBA884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4012E"/>
    <w:multiLevelType w:val="hybridMultilevel"/>
    <w:tmpl w:val="E7D8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C3720"/>
    <w:multiLevelType w:val="hybridMultilevel"/>
    <w:tmpl w:val="0B12F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11018"/>
    <w:multiLevelType w:val="hybridMultilevel"/>
    <w:tmpl w:val="D450B67A"/>
    <w:lvl w:ilvl="0" w:tplc="E7788A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A6067"/>
    <w:multiLevelType w:val="hybridMultilevel"/>
    <w:tmpl w:val="0FC67BD4"/>
    <w:lvl w:ilvl="0" w:tplc="E92E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C7BD1"/>
    <w:multiLevelType w:val="hybridMultilevel"/>
    <w:tmpl w:val="C970787E"/>
    <w:lvl w:ilvl="0" w:tplc="AADC3C2C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363C5"/>
    <w:multiLevelType w:val="hybridMultilevel"/>
    <w:tmpl w:val="F73AF0F8"/>
    <w:lvl w:ilvl="0" w:tplc="5EDA5E02">
      <w:start w:val="2"/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D321DD"/>
    <w:multiLevelType w:val="hybridMultilevel"/>
    <w:tmpl w:val="39A61B08"/>
    <w:lvl w:ilvl="0" w:tplc="231C29C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B729A"/>
    <w:multiLevelType w:val="hybridMultilevel"/>
    <w:tmpl w:val="821E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A2AEB"/>
    <w:multiLevelType w:val="hybridMultilevel"/>
    <w:tmpl w:val="BCE8851C"/>
    <w:lvl w:ilvl="0" w:tplc="1BA270AA">
      <w:start w:val="1"/>
      <w:numFmt w:val="decimal"/>
      <w:lvlText w:val="%1-"/>
      <w:lvlJc w:val="left"/>
      <w:pPr>
        <w:ind w:left="720" w:hanging="360"/>
      </w:pPr>
      <w:rPr>
        <w:rFonts w:cs="Ali_K_Sahif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73EBB"/>
    <w:multiLevelType w:val="hybridMultilevel"/>
    <w:tmpl w:val="8DD22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537137">
    <w:abstractNumId w:val="1"/>
  </w:num>
  <w:num w:numId="2" w16cid:durableId="1231502329">
    <w:abstractNumId w:val="36"/>
  </w:num>
  <w:num w:numId="3" w16cid:durableId="538204759">
    <w:abstractNumId w:val="2"/>
  </w:num>
  <w:num w:numId="4" w16cid:durableId="1253129676">
    <w:abstractNumId w:val="31"/>
  </w:num>
  <w:num w:numId="5" w16cid:durableId="2100563778">
    <w:abstractNumId w:val="33"/>
  </w:num>
  <w:num w:numId="6" w16cid:durableId="1013916566">
    <w:abstractNumId w:val="18"/>
  </w:num>
  <w:num w:numId="7" w16cid:durableId="225921675">
    <w:abstractNumId w:val="7"/>
  </w:num>
  <w:num w:numId="8" w16cid:durableId="330262385">
    <w:abstractNumId w:val="29"/>
  </w:num>
  <w:num w:numId="9" w16cid:durableId="798381124">
    <w:abstractNumId w:val="6"/>
  </w:num>
  <w:num w:numId="10" w16cid:durableId="895507219">
    <w:abstractNumId w:val="30"/>
  </w:num>
  <w:num w:numId="11" w16cid:durableId="2122450748">
    <w:abstractNumId w:val="9"/>
  </w:num>
  <w:num w:numId="12" w16cid:durableId="112485332">
    <w:abstractNumId w:val="15"/>
  </w:num>
  <w:num w:numId="13" w16cid:durableId="23068922">
    <w:abstractNumId w:val="28"/>
  </w:num>
  <w:num w:numId="14" w16cid:durableId="945042291">
    <w:abstractNumId w:val="26"/>
  </w:num>
  <w:num w:numId="15" w16cid:durableId="2049983479">
    <w:abstractNumId w:val="21"/>
  </w:num>
  <w:num w:numId="16" w16cid:durableId="647320435">
    <w:abstractNumId w:val="13"/>
  </w:num>
  <w:num w:numId="17" w16cid:durableId="1718355086">
    <w:abstractNumId w:val="12"/>
  </w:num>
  <w:num w:numId="18" w16cid:durableId="152721042">
    <w:abstractNumId w:val="8"/>
  </w:num>
  <w:num w:numId="19" w16cid:durableId="897936253">
    <w:abstractNumId w:val="34"/>
  </w:num>
  <w:num w:numId="20" w16cid:durableId="252126964">
    <w:abstractNumId w:val="10"/>
  </w:num>
  <w:num w:numId="21" w16cid:durableId="2061830226">
    <w:abstractNumId w:val="23"/>
  </w:num>
  <w:num w:numId="22" w16cid:durableId="688872242">
    <w:abstractNumId w:val="27"/>
  </w:num>
  <w:num w:numId="23" w16cid:durableId="1827819755">
    <w:abstractNumId w:val="37"/>
  </w:num>
  <w:num w:numId="24" w16cid:durableId="1370687436">
    <w:abstractNumId w:val="0"/>
  </w:num>
  <w:num w:numId="25" w16cid:durableId="1979142326">
    <w:abstractNumId w:val="24"/>
  </w:num>
  <w:num w:numId="26" w16cid:durableId="1445346846">
    <w:abstractNumId w:val="25"/>
  </w:num>
  <w:num w:numId="27" w16cid:durableId="904873789">
    <w:abstractNumId w:val="39"/>
  </w:num>
  <w:num w:numId="28" w16cid:durableId="869760623">
    <w:abstractNumId w:val="11"/>
  </w:num>
  <w:num w:numId="29" w16cid:durableId="295258762">
    <w:abstractNumId w:val="20"/>
  </w:num>
  <w:num w:numId="30" w16cid:durableId="816260020">
    <w:abstractNumId w:val="19"/>
  </w:num>
  <w:num w:numId="31" w16cid:durableId="1768113260">
    <w:abstractNumId w:val="17"/>
  </w:num>
  <w:num w:numId="32" w16cid:durableId="36663918">
    <w:abstractNumId w:val="16"/>
  </w:num>
  <w:num w:numId="33" w16cid:durableId="2085373726">
    <w:abstractNumId w:val="5"/>
  </w:num>
  <w:num w:numId="34" w16cid:durableId="415785860">
    <w:abstractNumId w:val="38"/>
  </w:num>
  <w:num w:numId="35" w16cid:durableId="2145006538">
    <w:abstractNumId w:val="22"/>
  </w:num>
  <w:num w:numId="36" w16cid:durableId="1022393759">
    <w:abstractNumId w:val="4"/>
  </w:num>
  <w:num w:numId="37" w16cid:durableId="1940062915">
    <w:abstractNumId w:val="32"/>
  </w:num>
  <w:num w:numId="38" w16cid:durableId="1672835524">
    <w:abstractNumId w:val="35"/>
  </w:num>
  <w:num w:numId="39" w16cid:durableId="520044911">
    <w:abstractNumId w:val="14"/>
  </w:num>
  <w:num w:numId="40" w16cid:durableId="2121415334">
    <w:abstractNumId w:val="3"/>
  </w:num>
  <w:num w:numId="41" w16cid:durableId="90213377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0419E"/>
    <w:rsid w:val="00010541"/>
    <w:rsid w:val="00010DF7"/>
    <w:rsid w:val="00010FB3"/>
    <w:rsid w:val="00013D05"/>
    <w:rsid w:val="00014BE9"/>
    <w:rsid w:val="00021EE2"/>
    <w:rsid w:val="0002751C"/>
    <w:rsid w:val="00033F70"/>
    <w:rsid w:val="000360E5"/>
    <w:rsid w:val="0004376B"/>
    <w:rsid w:val="00055962"/>
    <w:rsid w:val="00055CE1"/>
    <w:rsid w:val="00061167"/>
    <w:rsid w:val="00063C9B"/>
    <w:rsid w:val="000646B6"/>
    <w:rsid w:val="00065BD1"/>
    <w:rsid w:val="0007042F"/>
    <w:rsid w:val="0007162D"/>
    <w:rsid w:val="000729DB"/>
    <w:rsid w:val="00075953"/>
    <w:rsid w:val="00076B0F"/>
    <w:rsid w:val="00081855"/>
    <w:rsid w:val="00083B42"/>
    <w:rsid w:val="00083F23"/>
    <w:rsid w:val="00086310"/>
    <w:rsid w:val="00086F85"/>
    <w:rsid w:val="0009160E"/>
    <w:rsid w:val="00094CC7"/>
    <w:rsid w:val="00095592"/>
    <w:rsid w:val="000B2B97"/>
    <w:rsid w:val="000B6A47"/>
    <w:rsid w:val="000C3363"/>
    <w:rsid w:val="000C5AE2"/>
    <w:rsid w:val="000C63F0"/>
    <w:rsid w:val="000D207F"/>
    <w:rsid w:val="000D5BCB"/>
    <w:rsid w:val="000E27DA"/>
    <w:rsid w:val="000E6EBD"/>
    <w:rsid w:val="000F2337"/>
    <w:rsid w:val="000F4223"/>
    <w:rsid w:val="000F449A"/>
    <w:rsid w:val="000F4AB3"/>
    <w:rsid w:val="000F5080"/>
    <w:rsid w:val="000F710C"/>
    <w:rsid w:val="00100A75"/>
    <w:rsid w:val="001014BF"/>
    <w:rsid w:val="00101A75"/>
    <w:rsid w:val="00103916"/>
    <w:rsid w:val="00104206"/>
    <w:rsid w:val="00106235"/>
    <w:rsid w:val="00120541"/>
    <w:rsid w:val="00121039"/>
    <w:rsid w:val="00126685"/>
    <w:rsid w:val="00142ADA"/>
    <w:rsid w:val="00143C42"/>
    <w:rsid w:val="001470F0"/>
    <w:rsid w:val="001513DF"/>
    <w:rsid w:val="00151A0A"/>
    <w:rsid w:val="0015233D"/>
    <w:rsid w:val="00153341"/>
    <w:rsid w:val="00154668"/>
    <w:rsid w:val="00162624"/>
    <w:rsid w:val="001647A7"/>
    <w:rsid w:val="00164D13"/>
    <w:rsid w:val="00165A44"/>
    <w:rsid w:val="00171E17"/>
    <w:rsid w:val="0017478B"/>
    <w:rsid w:val="00181DD5"/>
    <w:rsid w:val="001869A7"/>
    <w:rsid w:val="00194301"/>
    <w:rsid w:val="00196C42"/>
    <w:rsid w:val="001A2352"/>
    <w:rsid w:val="001A3632"/>
    <w:rsid w:val="001A3FC9"/>
    <w:rsid w:val="001B3384"/>
    <w:rsid w:val="001D4AAF"/>
    <w:rsid w:val="001D6D68"/>
    <w:rsid w:val="001D7D4C"/>
    <w:rsid w:val="001E0694"/>
    <w:rsid w:val="001E3BE7"/>
    <w:rsid w:val="001E690A"/>
    <w:rsid w:val="001E706F"/>
    <w:rsid w:val="001F0889"/>
    <w:rsid w:val="001F27A9"/>
    <w:rsid w:val="001F44D3"/>
    <w:rsid w:val="001F4884"/>
    <w:rsid w:val="00200760"/>
    <w:rsid w:val="002015EF"/>
    <w:rsid w:val="00207C62"/>
    <w:rsid w:val="002134B9"/>
    <w:rsid w:val="0021559D"/>
    <w:rsid w:val="00217629"/>
    <w:rsid w:val="00220ADE"/>
    <w:rsid w:val="00221981"/>
    <w:rsid w:val="00222D3F"/>
    <w:rsid w:val="002236E7"/>
    <w:rsid w:val="00230C59"/>
    <w:rsid w:val="00230CDD"/>
    <w:rsid w:val="00231684"/>
    <w:rsid w:val="00243E6D"/>
    <w:rsid w:val="002448E7"/>
    <w:rsid w:val="00244C02"/>
    <w:rsid w:val="00246280"/>
    <w:rsid w:val="00246B91"/>
    <w:rsid w:val="00246CAA"/>
    <w:rsid w:val="0025284B"/>
    <w:rsid w:val="00253D0F"/>
    <w:rsid w:val="00265C7D"/>
    <w:rsid w:val="00271A5D"/>
    <w:rsid w:val="00271E65"/>
    <w:rsid w:val="0028133C"/>
    <w:rsid w:val="00281BB7"/>
    <w:rsid w:val="00285A2D"/>
    <w:rsid w:val="002867C9"/>
    <w:rsid w:val="0029447B"/>
    <w:rsid w:val="002A5191"/>
    <w:rsid w:val="002A68E0"/>
    <w:rsid w:val="002B275E"/>
    <w:rsid w:val="002B4A6F"/>
    <w:rsid w:val="002B7632"/>
    <w:rsid w:val="002B7BFE"/>
    <w:rsid w:val="002C0EC9"/>
    <w:rsid w:val="002C3A3A"/>
    <w:rsid w:val="002C3E3E"/>
    <w:rsid w:val="002C4F48"/>
    <w:rsid w:val="002C4FD2"/>
    <w:rsid w:val="002C56A8"/>
    <w:rsid w:val="002E6608"/>
    <w:rsid w:val="002E76A9"/>
    <w:rsid w:val="002F44B8"/>
    <w:rsid w:val="002F58BD"/>
    <w:rsid w:val="0030040A"/>
    <w:rsid w:val="003016A9"/>
    <w:rsid w:val="00311554"/>
    <w:rsid w:val="003134C1"/>
    <w:rsid w:val="003148A8"/>
    <w:rsid w:val="00327168"/>
    <w:rsid w:val="003351DF"/>
    <w:rsid w:val="00340056"/>
    <w:rsid w:val="003400BC"/>
    <w:rsid w:val="003469C8"/>
    <w:rsid w:val="003475C8"/>
    <w:rsid w:val="003510DA"/>
    <w:rsid w:val="00355603"/>
    <w:rsid w:val="0036135D"/>
    <w:rsid w:val="00365324"/>
    <w:rsid w:val="00365AD8"/>
    <w:rsid w:val="0036724B"/>
    <w:rsid w:val="00372C6D"/>
    <w:rsid w:val="0037345A"/>
    <w:rsid w:val="003800A5"/>
    <w:rsid w:val="00380E04"/>
    <w:rsid w:val="00382E47"/>
    <w:rsid w:val="0039432A"/>
    <w:rsid w:val="003961D7"/>
    <w:rsid w:val="003A0B3A"/>
    <w:rsid w:val="003A55E7"/>
    <w:rsid w:val="003B0C57"/>
    <w:rsid w:val="003B1DC6"/>
    <w:rsid w:val="003C0EC5"/>
    <w:rsid w:val="003C434E"/>
    <w:rsid w:val="003D3027"/>
    <w:rsid w:val="003D5986"/>
    <w:rsid w:val="003D742F"/>
    <w:rsid w:val="003E0BAE"/>
    <w:rsid w:val="003E1BF3"/>
    <w:rsid w:val="003E2D31"/>
    <w:rsid w:val="003F4581"/>
    <w:rsid w:val="004019AE"/>
    <w:rsid w:val="00410601"/>
    <w:rsid w:val="004114A9"/>
    <w:rsid w:val="00411B1E"/>
    <w:rsid w:val="004137EC"/>
    <w:rsid w:val="00417E17"/>
    <w:rsid w:val="004205BC"/>
    <w:rsid w:val="00423228"/>
    <w:rsid w:val="0043194B"/>
    <w:rsid w:val="004319C5"/>
    <w:rsid w:val="004373BC"/>
    <w:rsid w:val="004404DE"/>
    <w:rsid w:val="00441BF4"/>
    <w:rsid w:val="0044336F"/>
    <w:rsid w:val="00447DD6"/>
    <w:rsid w:val="00455539"/>
    <w:rsid w:val="00463D57"/>
    <w:rsid w:val="00464FFE"/>
    <w:rsid w:val="0046547F"/>
    <w:rsid w:val="00467B80"/>
    <w:rsid w:val="004702CF"/>
    <w:rsid w:val="0047180B"/>
    <w:rsid w:val="00471B1A"/>
    <w:rsid w:val="0047616E"/>
    <w:rsid w:val="004762C7"/>
    <w:rsid w:val="0048021D"/>
    <w:rsid w:val="004805BA"/>
    <w:rsid w:val="00483DD0"/>
    <w:rsid w:val="00495585"/>
    <w:rsid w:val="00496E14"/>
    <w:rsid w:val="00497FFE"/>
    <w:rsid w:val="004A27C2"/>
    <w:rsid w:val="004B2BAB"/>
    <w:rsid w:val="004B37CA"/>
    <w:rsid w:val="004B4022"/>
    <w:rsid w:val="004C14A6"/>
    <w:rsid w:val="004C6579"/>
    <w:rsid w:val="004D0DC4"/>
    <w:rsid w:val="004D26A6"/>
    <w:rsid w:val="004D7A85"/>
    <w:rsid w:val="004E1842"/>
    <w:rsid w:val="004E2FA9"/>
    <w:rsid w:val="004F1D9E"/>
    <w:rsid w:val="004F4547"/>
    <w:rsid w:val="004F476A"/>
    <w:rsid w:val="004F6B4E"/>
    <w:rsid w:val="00510D5A"/>
    <w:rsid w:val="005118E2"/>
    <w:rsid w:val="00512EB9"/>
    <w:rsid w:val="00513A62"/>
    <w:rsid w:val="00523215"/>
    <w:rsid w:val="005237BC"/>
    <w:rsid w:val="0052710C"/>
    <w:rsid w:val="00530CB2"/>
    <w:rsid w:val="005367BC"/>
    <w:rsid w:val="005473DE"/>
    <w:rsid w:val="00554B40"/>
    <w:rsid w:val="00560AD0"/>
    <w:rsid w:val="005615E6"/>
    <w:rsid w:val="00564E36"/>
    <w:rsid w:val="00566404"/>
    <w:rsid w:val="00571985"/>
    <w:rsid w:val="005739BC"/>
    <w:rsid w:val="00573D06"/>
    <w:rsid w:val="00574C82"/>
    <w:rsid w:val="0057571A"/>
    <w:rsid w:val="00582CFB"/>
    <w:rsid w:val="00583238"/>
    <w:rsid w:val="005919AF"/>
    <w:rsid w:val="00594A2D"/>
    <w:rsid w:val="00595B25"/>
    <w:rsid w:val="00596F89"/>
    <w:rsid w:val="005A4116"/>
    <w:rsid w:val="005A65A5"/>
    <w:rsid w:val="005A760A"/>
    <w:rsid w:val="005B0C7E"/>
    <w:rsid w:val="005B2905"/>
    <w:rsid w:val="005B320E"/>
    <w:rsid w:val="005C1A2A"/>
    <w:rsid w:val="005C4385"/>
    <w:rsid w:val="005C57F0"/>
    <w:rsid w:val="005C7302"/>
    <w:rsid w:val="005D2B1F"/>
    <w:rsid w:val="005D64DD"/>
    <w:rsid w:val="005D71D2"/>
    <w:rsid w:val="005E0D04"/>
    <w:rsid w:val="005E5EAB"/>
    <w:rsid w:val="005F03F4"/>
    <w:rsid w:val="005F06DF"/>
    <w:rsid w:val="005F7515"/>
    <w:rsid w:val="00600351"/>
    <w:rsid w:val="0060057E"/>
    <w:rsid w:val="006073E9"/>
    <w:rsid w:val="0061049A"/>
    <w:rsid w:val="00610812"/>
    <w:rsid w:val="00616C01"/>
    <w:rsid w:val="00616D0F"/>
    <w:rsid w:val="0061729B"/>
    <w:rsid w:val="006222E6"/>
    <w:rsid w:val="00624A19"/>
    <w:rsid w:val="0063491F"/>
    <w:rsid w:val="00634F2B"/>
    <w:rsid w:val="00635409"/>
    <w:rsid w:val="006421C8"/>
    <w:rsid w:val="00642A36"/>
    <w:rsid w:val="0064350C"/>
    <w:rsid w:val="00644446"/>
    <w:rsid w:val="00656E26"/>
    <w:rsid w:val="00663873"/>
    <w:rsid w:val="00664CAA"/>
    <w:rsid w:val="006650F7"/>
    <w:rsid w:val="00666B73"/>
    <w:rsid w:val="0067102F"/>
    <w:rsid w:val="006745BB"/>
    <w:rsid w:val="006766CD"/>
    <w:rsid w:val="00677E0C"/>
    <w:rsid w:val="00691D35"/>
    <w:rsid w:val="0069311D"/>
    <w:rsid w:val="00694008"/>
    <w:rsid w:val="0069511D"/>
    <w:rsid w:val="00695467"/>
    <w:rsid w:val="006959D0"/>
    <w:rsid w:val="006A1474"/>
    <w:rsid w:val="006A57BA"/>
    <w:rsid w:val="006A7C1F"/>
    <w:rsid w:val="006B29F4"/>
    <w:rsid w:val="006B381C"/>
    <w:rsid w:val="006B5897"/>
    <w:rsid w:val="006B6E2A"/>
    <w:rsid w:val="006C3B09"/>
    <w:rsid w:val="006C4691"/>
    <w:rsid w:val="006C5548"/>
    <w:rsid w:val="006C5B4D"/>
    <w:rsid w:val="006E20E1"/>
    <w:rsid w:val="006E4DA5"/>
    <w:rsid w:val="006E7C95"/>
    <w:rsid w:val="006F188E"/>
    <w:rsid w:val="006F4683"/>
    <w:rsid w:val="006F586D"/>
    <w:rsid w:val="006F6DEF"/>
    <w:rsid w:val="006F7CE1"/>
    <w:rsid w:val="00702B81"/>
    <w:rsid w:val="00712202"/>
    <w:rsid w:val="00716868"/>
    <w:rsid w:val="0072190C"/>
    <w:rsid w:val="00721DF4"/>
    <w:rsid w:val="007318EE"/>
    <w:rsid w:val="00736F66"/>
    <w:rsid w:val="00741D0F"/>
    <w:rsid w:val="00741DD0"/>
    <w:rsid w:val="00743764"/>
    <w:rsid w:val="00743B1F"/>
    <w:rsid w:val="00743DD9"/>
    <w:rsid w:val="0075253E"/>
    <w:rsid w:val="007525D0"/>
    <w:rsid w:val="007558E8"/>
    <w:rsid w:val="00755A66"/>
    <w:rsid w:val="00756BE1"/>
    <w:rsid w:val="00757914"/>
    <w:rsid w:val="007614C9"/>
    <w:rsid w:val="00762579"/>
    <w:rsid w:val="00762EEE"/>
    <w:rsid w:val="0076388E"/>
    <w:rsid w:val="0076407E"/>
    <w:rsid w:val="00765250"/>
    <w:rsid w:val="007666F2"/>
    <w:rsid w:val="00771974"/>
    <w:rsid w:val="0077273A"/>
    <w:rsid w:val="00775820"/>
    <w:rsid w:val="00777440"/>
    <w:rsid w:val="00780E2D"/>
    <w:rsid w:val="007810D0"/>
    <w:rsid w:val="00783504"/>
    <w:rsid w:val="00791D37"/>
    <w:rsid w:val="007A3D34"/>
    <w:rsid w:val="007B0A72"/>
    <w:rsid w:val="007B1E18"/>
    <w:rsid w:val="007B75B5"/>
    <w:rsid w:val="007B7E60"/>
    <w:rsid w:val="007C0BC6"/>
    <w:rsid w:val="007C6FED"/>
    <w:rsid w:val="007D54D1"/>
    <w:rsid w:val="007D7892"/>
    <w:rsid w:val="007D78D9"/>
    <w:rsid w:val="007E09F4"/>
    <w:rsid w:val="007E20C5"/>
    <w:rsid w:val="007E2274"/>
    <w:rsid w:val="007E3A5E"/>
    <w:rsid w:val="007E4B79"/>
    <w:rsid w:val="007F0612"/>
    <w:rsid w:val="007F0899"/>
    <w:rsid w:val="007F0C32"/>
    <w:rsid w:val="007F101C"/>
    <w:rsid w:val="007F12C1"/>
    <w:rsid w:val="007F4821"/>
    <w:rsid w:val="007F62FA"/>
    <w:rsid w:val="007F7FE4"/>
    <w:rsid w:val="0080086A"/>
    <w:rsid w:val="00805172"/>
    <w:rsid w:val="008064EC"/>
    <w:rsid w:val="00816CCF"/>
    <w:rsid w:val="008200AF"/>
    <w:rsid w:val="00820BBB"/>
    <w:rsid w:val="008233DD"/>
    <w:rsid w:val="008261BD"/>
    <w:rsid w:val="00830E83"/>
    <w:rsid w:val="00830EE6"/>
    <w:rsid w:val="00831361"/>
    <w:rsid w:val="00831CB5"/>
    <w:rsid w:val="00831F9D"/>
    <w:rsid w:val="0084224D"/>
    <w:rsid w:val="008539D4"/>
    <w:rsid w:val="0085487C"/>
    <w:rsid w:val="00861271"/>
    <w:rsid w:val="00862F36"/>
    <w:rsid w:val="00863CCE"/>
    <w:rsid w:val="008640D8"/>
    <w:rsid w:val="00871F24"/>
    <w:rsid w:val="00876288"/>
    <w:rsid w:val="00880846"/>
    <w:rsid w:val="00884B8E"/>
    <w:rsid w:val="008858C4"/>
    <w:rsid w:val="0089022D"/>
    <w:rsid w:val="0089280D"/>
    <w:rsid w:val="008948D8"/>
    <w:rsid w:val="008A2609"/>
    <w:rsid w:val="008A3069"/>
    <w:rsid w:val="008A77F8"/>
    <w:rsid w:val="008A7A82"/>
    <w:rsid w:val="008B0076"/>
    <w:rsid w:val="008B037B"/>
    <w:rsid w:val="008B2209"/>
    <w:rsid w:val="008C2319"/>
    <w:rsid w:val="008C52C1"/>
    <w:rsid w:val="008D0B64"/>
    <w:rsid w:val="008D46A4"/>
    <w:rsid w:val="008D60CB"/>
    <w:rsid w:val="008D6E60"/>
    <w:rsid w:val="008E0D66"/>
    <w:rsid w:val="008E1CFB"/>
    <w:rsid w:val="008E274B"/>
    <w:rsid w:val="008E7B6E"/>
    <w:rsid w:val="008F224B"/>
    <w:rsid w:val="00912780"/>
    <w:rsid w:val="00912B43"/>
    <w:rsid w:val="00914683"/>
    <w:rsid w:val="00916B7B"/>
    <w:rsid w:val="00921033"/>
    <w:rsid w:val="00924752"/>
    <w:rsid w:val="0093117A"/>
    <w:rsid w:val="00937509"/>
    <w:rsid w:val="00945463"/>
    <w:rsid w:val="009466C6"/>
    <w:rsid w:val="00960E27"/>
    <w:rsid w:val="00961D90"/>
    <w:rsid w:val="00971E62"/>
    <w:rsid w:val="0097370A"/>
    <w:rsid w:val="009751B9"/>
    <w:rsid w:val="0097731D"/>
    <w:rsid w:val="00984EB7"/>
    <w:rsid w:val="0099425F"/>
    <w:rsid w:val="00996716"/>
    <w:rsid w:val="009A1C70"/>
    <w:rsid w:val="009B0746"/>
    <w:rsid w:val="009B689F"/>
    <w:rsid w:val="009B7080"/>
    <w:rsid w:val="009C049E"/>
    <w:rsid w:val="009C0A8B"/>
    <w:rsid w:val="009C46A3"/>
    <w:rsid w:val="009C57B0"/>
    <w:rsid w:val="009D32F6"/>
    <w:rsid w:val="009E7EB5"/>
    <w:rsid w:val="009F120A"/>
    <w:rsid w:val="009F7BEC"/>
    <w:rsid w:val="00A0095C"/>
    <w:rsid w:val="00A016A1"/>
    <w:rsid w:val="00A0211A"/>
    <w:rsid w:val="00A029B8"/>
    <w:rsid w:val="00A07592"/>
    <w:rsid w:val="00A10402"/>
    <w:rsid w:val="00A107A4"/>
    <w:rsid w:val="00A26234"/>
    <w:rsid w:val="00A30261"/>
    <w:rsid w:val="00A311AD"/>
    <w:rsid w:val="00A31A58"/>
    <w:rsid w:val="00A320A5"/>
    <w:rsid w:val="00A34ED9"/>
    <w:rsid w:val="00A35E0D"/>
    <w:rsid w:val="00A404A3"/>
    <w:rsid w:val="00A41E21"/>
    <w:rsid w:val="00A42130"/>
    <w:rsid w:val="00A52618"/>
    <w:rsid w:val="00A65357"/>
    <w:rsid w:val="00A65ACF"/>
    <w:rsid w:val="00A73B03"/>
    <w:rsid w:val="00A832FB"/>
    <w:rsid w:val="00A86B70"/>
    <w:rsid w:val="00AA703F"/>
    <w:rsid w:val="00AB17E1"/>
    <w:rsid w:val="00AB522B"/>
    <w:rsid w:val="00AC3EB2"/>
    <w:rsid w:val="00AC61BE"/>
    <w:rsid w:val="00AC6E81"/>
    <w:rsid w:val="00AD01DF"/>
    <w:rsid w:val="00AD5003"/>
    <w:rsid w:val="00AD68F9"/>
    <w:rsid w:val="00AE18C8"/>
    <w:rsid w:val="00AE210F"/>
    <w:rsid w:val="00AE5148"/>
    <w:rsid w:val="00AE7BD5"/>
    <w:rsid w:val="00AF1843"/>
    <w:rsid w:val="00AF21D8"/>
    <w:rsid w:val="00AF2FA1"/>
    <w:rsid w:val="00AF4D90"/>
    <w:rsid w:val="00AF5417"/>
    <w:rsid w:val="00B02D49"/>
    <w:rsid w:val="00B05000"/>
    <w:rsid w:val="00B05E3F"/>
    <w:rsid w:val="00B07EB6"/>
    <w:rsid w:val="00B13888"/>
    <w:rsid w:val="00B1455D"/>
    <w:rsid w:val="00B16AAE"/>
    <w:rsid w:val="00B17148"/>
    <w:rsid w:val="00B23787"/>
    <w:rsid w:val="00B327BE"/>
    <w:rsid w:val="00B33DCF"/>
    <w:rsid w:val="00B341B9"/>
    <w:rsid w:val="00B3427B"/>
    <w:rsid w:val="00B3623B"/>
    <w:rsid w:val="00B40551"/>
    <w:rsid w:val="00B413B5"/>
    <w:rsid w:val="00B428A9"/>
    <w:rsid w:val="00B4301C"/>
    <w:rsid w:val="00B45135"/>
    <w:rsid w:val="00B45D60"/>
    <w:rsid w:val="00B534FD"/>
    <w:rsid w:val="00B619B2"/>
    <w:rsid w:val="00B632B8"/>
    <w:rsid w:val="00B63ECE"/>
    <w:rsid w:val="00B66EC1"/>
    <w:rsid w:val="00B72404"/>
    <w:rsid w:val="00B73565"/>
    <w:rsid w:val="00B740F9"/>
    <w:rsid w:val="00B7641F"/>
    <w:rsid w:val="00B87075"/>
    <w:rsid w:val="00B916A8"/>
    <w:rsid w:val="00BA0534"/>
    <w:rsid w:val="00BA25DC"/>
    <w:rsid w:val="00BA60E4"/>
    <w:rsid w:val="00BA7F42"/>
    <w:rsid w:val="00BC0E67"/>
    <w:rsid w:val="00BC224B"/>
    <w:rsid w:val="00BC3B23"/>
    <w:rsid w:val="00BD0EEC"/>
    <w:rsid w:val="00BD2C4A"/>
    <w:rsid w:val="00BD407D"/>
    <w:rsid w:val="00BE00B6"/>
    <w:rsid w:val="00BE3E94"/>
    <w:rsid w:val="00BE50D1"/>
    <w:rsid w:val="00BE60FD"/>
    <w:rsid w:val="00BF23FE"/>
    <w:rsid w:val="00BF293D"/>
    <w:rsid w:val="00C00B1B"/>
    <w:rsid w:val="00C05A83"/>
    <w:rsid w:val="00C11B9B"/>
    <w:rsid w:val="00C12377"/>
    <w:rsid w:val="00C13B8A"/>
    <w:rsid w:val="00C147B9"/>
    <w:rsid w:val="00C177EB"/>
    <w:rsid w:val="00C17931"/>
    <w:rsid w:val="00C17F8E"/>
    <w:rsid w:val="00C24856"/>
    <w:rsid w:val="00C31889"/>
    <w:rsid w:val="00C33788"/>
    <w:rsid w:val="00C349C0"/>
    <w:rsid w:val="00C34AB3"/>
    <w:rsid w:val="00C3764C"/>
    <w:rsid w:val="00C455F2"/>
    <w:rsid w:val="00C46BEE"/>
    <w:rsid w:val="00C46D58"/>
    <w:rsid w:val="00C4780F"/>
    <w:rsid w:val="00C525DA"/>
    <w:rsid w:val="00C550F4"/>
    <w:rsid w:val="00C554B7"/>
    <w:rsid w:val="00C55A33"/>
    <w:rsid w:val="00C73715"/>
    <w:rsid w:val="00C771F6"/>
    <w:rsid w:val="00C8134D"/>
    <w:rsid w:val="00C8527F"/>
    <w:rsid w:val="00C857AF"/>
    <w:rsid w:val="00C94B27"/>
    <w:rsid w:val="00CA3A49"/>
    <w:rsid w:val="00CA3DBA"/>
    <w:rsid w:val="00CA3EA8"/>
    <w:rsid w:val="00CA4013"/>
    <w:rsid w:val="00CC39EC"/>
    <w:rsid w:val="00CC594E"/>
    <w:rsid w:val="00CC5CD1"/>
    <w:rsid w:val="00CD239D"/>
    <w:rsid w:val="00CD7411"/>
    <w:rsid w:val="00CE0121"/>
    <w:rsid w:val="00CE21D3"/>
    <w:rsid w:val="00CF193A"/>
    <w:rsid w:val="00CF201A"/>
    <w:rsid w:val="00CF3063"/>
    <w:rsid w:val="00CF510D"/>
    <w:rsid w:val="00CF5475"/>
    <w:rsid w:val="00D01746"/>
    <w:rsid w:val="00D05018"/>
    <w:rsid w:val="00D066F6"/>
    <w:rsid w:val="00D12FBB"/>
    <w:rsid w:val="00D22710"/>
    <w:rsid w:val="00D270DF"/>
    <w:rsid w:val="00D3025F"/>
    <w:rsid w:val="00D45AA6"/>
    <w:rsid w:val="00D503A4"/>
    <w:rsid w:val="00D56DDC"/>
    <w:rsid w:val="00D610E1"/>
    <w:rsid w:val="00D67C04"/>
    <w:rsid w:val="00D70421"/>
    <w:rsid w:val="00D7076A"/>
    <w:rsid w:val="00D71586"/>
    <w:rsid w:val="00D71BC8"/>
    <w:rsid w:val="00D760A8"/>
    <w:rsid w:val="00D77AE7"/>
    <w:rsid w:val="00D805BC"/>
    <w:rsid w:val="00D820C6"/>
    <w:rsid w:val="00D82B92"/>
    <w:rsid w:val="00D8352E"/>
    <w:rsid w:val="00D915B6"/>
    <w:rsid w:val="00D919E8"/>
    <w:rsid w:val="00D95F06"/>
    <w:rsid w:val="00D9679F"/>
    <w:rsid w:val="00D97263"/>
    <w:rsid w:val="00DA2DD1"/>
    <w:rsid w:val="00DA42D3"/>
    <w:rsid w:val="00DB1CDB"/>
    <w:rsid w:val="00DB2289"/>
    <w:rsid w:val="00DB2836"/>
    <w:rsid w:val="00DC2EC5"/>
    <w:rsid w:val="00DC4BE4"/>
    <w:rsid w:val="00DD1C94"/>
    <w:rsid w:val="00DD2DD5"/>
    <w:rsid w:val="00DE4F91"/>
    <w:rsid w:val="00DE5BBA"/>
    <w:rsid w:val="00DF0CF5"/>
    <w:rsid w:val="00DF1D08"/>
    <w:rsid w:val="00DF2899"/>
    <w:rsid w:val="00DF4B73"/>
    <w:rsid w:val="00DF6372"/>
    <w:rsid w:val="00E111FA"/>
    <w:rsid w:val="00E11CD6"/>
    <w:rsid w:val="00E129D4"/>
    <w:rsid w:val="00E13CAD"/>
    <w:rsid w:val="00E150CF"/>
    <w:rsid w:val="00E221B2"/>
    <w:rsid w:val="00E36F7E"/>
    <w:rsid w:val="00E378AA"/>
    <w:rsid w:val="00E4031B"/>
    <w:rsid w:val="00E438A9"/>
    <w:rsid w:val="00E44ABA"/>
    <w:rsid w:val="00E47088"/>
    <w:rsid w:val="00E515FE"/>
    <w:rsid w:val="00E60065"/>
    <w:rsid w:val="00E60090"/>
    <w:rsid w:val="00E61AD2"/>
    <w:rsid w:val="00E663E1"/>
    <w:rsid w:val="00E700A0"/>
    <w:rsid w:val="00E73845"/>
    <w:rsid w:val="00E7441A"/>
    <w:rsid w:val="00E8418F"/>
    <w:rsid w:val="00E845B2"/>
    <w:rsid w:val="00E86818"/>
    <w:rsid w:val="00E873BC"/>
    <w:rsid w:val="00E87D83"/>
    <w:rsid w:val="00E9134D"/>
    <w:rsid w:val="00E94EC3"/>
    <w:rsid w:val="00E95307"/>
    <w:rsid w:val="00E975BB"/>
    <w:rsid w:val="00E97CB1"/>
    <w:rsid w:val="00EA2E1F"/>
    <w:rsid w:val="00EB7D83"/>
    <w:rsid w:val="00EC0CCB"/>
    <w:rsid w:val="00EC4733"/>
    <w:rsid w:val="00ED3157"/>
    <w:rsid w:val="00ED3387"/>
    <w:rsid w:val="00ED3646"/>
    <w:rsid w:val="00ED3CE9"/>
    <w:rsid w:val="00ED462B"/>
    <w:rsid w:val="00EE4156"/>
    <w:rsid w:val="00EE60FC"/>
    <w:rsid w:val="00EF47F2"/>
    <w:rsid w:val="00EF5013"/>
    <w:rsid w:val="00EF7467"/>
    <w:rsid w:val="00EF770D"/>
    <w:rsid w:val="00F0113D"/>
    <w:rsid w:val="00F023A6"/>
    <w:rsid w:val="00F03F6D"/>
    <w:rsid w:val="00F049F0"/>
    <w:rsid w:val="00F11417"/>
    <w:rsid w:val="00F13A6B"/>
    <w:rsid w:val="00F17B80"/>
    <w:rsid w:val="00F2331D"/>
    <w:rsid w:val="00F250E3"/>
    <w:rsid w:val="00F272B5"/>
    <w:rsid w:val="00F3523A"/>
    <w:rsid w:val="00F40F55"/>
    <w:rsid w:val="00F4419E"/>
    <w:rsid w:val="00F442BE"/>
    <w:rsid w:val="00F500A1"/>
    <w:rsid w:val="00F560A9"/>
    <w:rsid w:val="00F5654D"/>
    <w:rsid w:val="00F7022F"/>
    <w:rsid w:val="00F7181F"/>
    <w:rsid w:val="00F73AEE"/>
    <w:rsid w:val="00F83A13"/>
    <w:rsid w:val="00F85A19"/>
    <w:rsid w:val="00F85B13"/>
    <w:rsid w:val="00F87F19"/>
    <w:rsid w:val="00F906AB"/>
    <w:rsid w:val="00F9676A"/>
    <w:rsid w:val="00F97389"/>
    <w:rsid w:val="00FA0C53"/>
    <w:rsid w:val="00FA1451"/>
    <w:rsid w:val="00FA38C0"/>
    <w:rsid w:val="00FA604F"/>
    <w:rsid w:val="00FB0E98"/>
    <w:rsid w:val="00FB6F03"/>
    <w:rsid w:val="00FB7AFF"/>
    <w:rsid w:val="00FB7C7A"/>
    <w:rsid w:val="00FC26B5"/>
    <w:rsid w:val="00FD437F"/>
    <w:rsid w:val="00FD50C1"/>
    <w:rsid w:val="00FD7EF9"/>
    <w:rsid w:val="00FE1252"/>
    <w:rsid w:val="00FE2638"/>
    <w:rsid w:val="00FF1D85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AE5C"/>
  <w15:docId w15:val="{C60C31CB-63D5-4EB2-BF10-548CB0A6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897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615E6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59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shra.younis@su.edu.k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anin.maaroof@su.edu.k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9AD8-E120-4BCC-9CA3-426F21B8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252</cp:revision>
  <dcterms:created xsi:type="dcterms:W3CDTF">2021-02-08T17:03:00Z</dcterms:created>
  <dcterms:modified xsi:type="dcterms:W3CDTF">2023-01-09T22:21:00Z</dcterms:modified>
</cp:coreProperties>
</file>