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2FC" w:rsidRDefault="009C02FC" w:rsidP="009C02FC">
      <w:pPr>
        <w:pStyle w:val="Heading1"/>
        <w:shd w:val="clear" w:color="auto" w:fill="FFFFFF"/>
        <w:spacing w:before="0" w:beforeAutospacing="0" w:after="48" w:afterAutospacing="0"/>
        <w:jc w:val="center"/>
        <w:textAlignment w:val="baseline"/>
        <w:rPr>
          <w:b w:val="0"/>
          <w:bCs w:val="0"/>
          <w:sz w:val="28"/>
          <w:szCs w:val="28"/>
        </w:rPr>
      </w:pPr>
      <w:r>
        <w:rPr>
          <w:noProof/>
        </w:rPr>
        <w:drawing>
          <wp:inline distT="0" distB="0" distL="0" distR="0">
            <wp:extent cx="5705475" cy="2352675"/>
            <wp:effectExtent l="0" t="0" r="9525" b="9525"/>
            <wp:docPr id="1" name="Picture 1" descr="Individuals with Disabilities Education Act: Explained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 with Disabilities Education Act: Explained - YouTub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5475" cy="2352675"/>
                    </a:xfrm>
                    <a:prstGeom prst="rect">
                      <a:avLst/>
                    </a:prstGeom>
                    <a:noFill/>
                    <a:ln>
                      <a:noFill/>
                    </a:ln>
                  </pic:spPr>
                </pic:pic>
              </a:graphicData>
            </a:graphic>
          </wp:inline>
        </w:drawing>
      </w:r>
    </w:p>
    <w:p w:rsidR="00B06018" w:rsidRDefault="00B06018" w:rsidP="00087A52">
      <w:pPr>
        <w:pStyle w:val="Heading1"/>
        <w:shd w:val="clear" w:color="auto" w:fill="FFFFFF"/>
        <w:spacing w:before="0" w:beforeAutospacing="0" w:after="48" w:afterAutospacing="0"/>
        <w:textAlignment w:val="baseline"/>
        <w:rPr>
          <w:b w:val="0"/>
          <w:bCs w:val="0"/>
          <w:sz w:val="28"/>
          <w:szCs w:val="28"/>
        </w:rPr>
      </w:pPr>
    </w:p>
    <w:p w:rsidR="00B06018" w:rsidRPr="00B06018" w:rsidRDefault="00B06018" w:rsidP="00B06018">
      <w:pPr>
        <w:jc w:val="center"/>
        <w:rPr>
          <w:rFonts w:asciiTheme="majorBidi" w:hAnsiTheme="majorBidi" w:cstheme="majorBidi"/>
          <w:b/>
          <w:bCs/>
          <w:sz w:val="36"/>
          <w:szCs w:val="36"/>
        </w:rPr>
      </w:pPr>
      <w:r w:rsidRPr="00B06018">
        <w:rPr>
          <w:rFonts w:asciiTheme="majorBidi" w:hAnsiTheme="majorBidi" w:cstheme="majorBidi"/>
          <w:b/>
          <w:bCs/>
          <w:sz w:val="36"/>
          <w:szCs w:val="36"/>
        </w:rPr>
        <w:t>Text 3</w:t>
      </w:r>
    </w:p>
    <w:p w:rsidR="00087A52" w:rsidRPr="00B06018" w:rsidRDefault="00835FCC" w:rsidP="00B06018">
      <w:pPr>
        <w:jc w:val="center"/>
        <w:rPr>
          <w:rFonts w:asciiTheme="majorBidi" w:hAnsiTheme="majorBidi" w:cstheme="majorBidi"/>
          <w:b/>
          <w:bCs/>
          <w:sz w:val="36"/>
          <w:szCs w:val="36"/>
        </w:rPr>
      </w:pPr>
      <w:r>
        <w:rPr>
          <w:rFonts w:asciiTheme="majorBidi" w:hAnsiTheme="majorBidi" w:cstheme="majorBidi"/>
          <w:b/>
          <w:bCs/>
          <w:sz w:val="36"/>
          <w:szCs w:val="36"/>
        </w:rPr>
        <w:t xml:space="preserve"> </w:t>
      </w:r>
      <w:bookmarkStart w:id="0" w:name="_GoBack"/>
      <w:bookmarkEnd w:id="0"/>
      <w:r w:rsidR="00087A52" w:rsidRPr="00B06018">
        <w:rPr>
          <w:rFonts w:asciiTheme="majorBidi" w:hAnsiTheme="majorBidi" w:cstheme="majorBidi"/>
          <w:b/>
          <w:bCs/>
          <w:sz w:val="36"/>
          <w:szCs w:val="36"/>
        </w:rPr>
        <w:t>Individuals with Disabilities Education Act (IDEA)</w:t>
      </w:r>
      <w:r w:rsidR="00B06018">
        <w:rPr>
          <w:rFonts w:asciiTheme="majorBidi" w:hAnsiTheme="majorBidi" w:cstheme="majorBidi"/>
          <w:b/>
          <w:bCs/>
          <w:sz w:val="36"/>
          <w:szCs w:val="36"/>
        </w:rPr>
        <w:t>/</w:t>
      </w:r>
      <w:r w:rsidR="00087A52" w:rsidRPr="00B06018">
        <w:rPr>
          <w:rFonts w:asciiTheme="majorBidi" w:hAnsiTheme="majorBidi" w:cstheme="majorBidi"/>
          <w:b/>
          <w:bCs/>
          <w:sz w:val="36"/>
          <w:szCs w:val="36"/>
        </w:rPr>
        <w:t>(2004)</w:t>
      </w:r>
    </w:p>
    <w:p w:rsidR="00B06018" w:rsidRPr="00B06018" w:rsidRDefault="00B06018" w:rsidP="00B06018">
      <w:pPr>
        <w:jc w:val="center"/>
        <w:rPr>
          <w:rFonts w:asciiTheme="majorBidi" w:hAnsiTheme="majorBidi" w:cstheme="majorBidi"/>
          <w:b/>
          <w:bCs/>
          <w:sz w:val="36"/>
          <w:szCs w:val="36"/>
        </w:rPr>
      </w:pPr>
    </w:p>
    <w:p w:rsidR="0004374E" w:rsidRPr="00E56DA3" w:rsidRDefault="00E56DA3" w:rsidP="00E56DA3">
      <w:pPr>
        <w:ind w:right="-450"/>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 xml:space="preserve">        </w:t>
      </w:r>
      <w:r w:rsidR="00087A52" w:rsidRPr="00E56DA3">
        <w:rPr>
          <w:rFonts w:asciiTheme="majorBidi" w:hAnsiTheme="majorBidi" w:cstheme="majorBidi"/>
          <w:sz w:val="28"/>
          <w:szCs w:val="28"/>
          <w:shd w:val="clear" w:color="auto" w:fill="FFFFFF"/>
        </w:rPr>
        <w:t>The Individuals with Disabilities Education Act (IDEA) is a piece of </w:t>
      </w:r>
      <w:hyperlink r:id="rId7" w:tooltip="United States" w:history="1">
        <w:r w:rsidR="00087A52" w:rsidRPr="00E56DA3">
          <w:rPr>
            <w:rStyle w:val="Hyperlink"/>
            <w:rFonts w:asciiTheme="majorBidi" w:hAnsiTheme="majorBidi" w:cstheme="majorBidi"/>
            <w:b/>
            <w:bCs/>
            <w:color w:val="auto"/>
            <w:sz w:val="28"/>
            <w:szCs w:val="28"/>
            <w:u w:val="none"/>
            <w:shd w:val="clear" w:color="auto" w:fill="FFFFFF"/>
          </w:rPr>
          <w:t>American</w:t>
        </w:r>
      </w:hyperlink>
      <w:r w:rsidR="00087A52" w:rsidRPr="00E56DA3">
        <w:rPr>
          <w:rFonts w:asciiTheme="majorBidi" w:hAnsiTheme="majorBidi" w:cstheme="majorBidi"/>
          <w:sz w:val="28"/>
          <w:szCs w:val="28"/>
          <w:shd w:val="clear" w:color="auto" w:fill="FFFFFF"/>
        </w:rPr>
        <w:t> </w:t>
      </w:r>
      <w:hyperlink r:id="rId8" w:tooltip="Legislation" w:history="1">
        <w:r w:rsidR="00087A52" w:rsidRPr="00E56DA3">
          <w:rPr>
            <w:rStyle w:val="Hyperlink"/>
            <w:rFonts w:asciiTheme="majorBidi" w:hAnsiTheme="majorBidi" w:cstheme="majorBidi"/>
            <w:b/>
            <w:bCs/>
            <w:color w:val="auto"/>
            <w:sz w:val="28"/>
            <w:szCs w:val="28"/>
            <w:u w:val="none"/>
            <w:shd w:val="clear" w:color="auto" w:fill="FFFFFF"/>
          </w:rPr>
          <w:t>legislation</w:t>
        </w:r>
      </w:hyperlink>
      <w:r w:rsidR="00087A52" w:rsidRPr="00E56DA3">
        <w:rPr>
          <w:rFonts w:asciiTheme="majorBidi" w:hAnsiTheme="majorBidi" w:cstheme="majorBidi"/>
          <w:sz w:val="28"/>
          <w:szCs w:val="28"/>
          <w:shd w:val="clear" w:color="auto" w:fill="FFFFFF"/>
        </w:rPr>
        <w:t> that ensures students with a disability are provided with a </w:t>
      </w:r>
      <w:hyperlink r:id="rId9" w:tooltip="Free Appropriate Public Education (FAPE)" w:history="1">
        <w:r w:rsidR="00087A52" w:rsidRPr="00942B35">
          <w:rPr>
            <w:rStyle w:val="Hyperlink"/>
            <w:rFonts w:asciiTheme="majorBidi" w:hAnsiTheme="majorBidi" w:cstheme="majorBidi"/>
            <w:color w:val="auto"/>
            <w:sz w:val="28"/>
            <w:szCs w:val="28"/>
            <w:u w:val="none"/>
            <w:shd w:val="clear" w:color="auto" w:fill="FFFFFF"/>
          </w:rPr>
          <w:t>Free Appropriate Public Education (FAPE)</w:t>
        </w:r>
      </w:hyperlink>
      <w:r w:rsidR="00087A52" w:rsidRPr="00942B35">
        <w:rPr>
          <w:rFonts w:asciiTheme="majorBidi" w:hAnsiTheme="majorBidi" w:cstheme="majorBidi"/>
          <w:sz w:val="28"/>
          <w:szCs w:val="28"/>
          <w:shd w:val="clear" w:color="auto" w:fill="FFFFFF"/>
        </w:rPr>
        <w:t> </w:t>
      </w:r>
      <w:r w:rsidR="00087A52" w:rsidRPr="00E56DA3">
        <w:rPr>
          <w:rFonts w:asciiTheme="majorBidi" w:hAnsiTheme="majorBidi" w:cstheme="majorBidi"/>
          <w:sz w:val="28"/>
          <w:szCs w:val="28"/>
          <w:shd w:val="clear" w:color="auto" w:fill="FFFFFF"/>
        </w:rPr>
        <w:t xml:space="preserve">that is tailored to their individual needs. </w:t>
      </w:r>
      <w:r w:rsidR="00B06018" w:rsidRPr="00E56DA3">
        <w:rPr>
          <w:rFonts w:asciiTheme="majorBidi" w:hAnsiTheme="majorBidi" w:cstheme="majorBidi"/>
          <w:sz w:val="28"/>
          <w:szCs w:val="28"/>
          <w:shd w:val="clear" w:color="auto" w:fill="FFFFFF"/>
        </w:rPr>
        <w:t>T</w:t>
      </w:r>
      <w:r w:rsidR="0004374E" w:rsidRPr="00E56DA3">
        <w:rPr>
          <w:rFonts w:asciiTheme="majorBidi" w:eastAsia="Times New Roman" w:hAnsiTheme="majorBidi" w:cstheme="majorBidi"/>
          <w:color w:val="333333"/>
          <w:sz w:val="28"/>
          <w:szCs w:val="28"/>
        </w:rPr>
        <w:t xml:space="preserve">here are </w:t>
      </w:r>
      <w:r w:rsidR="00B06018" w:rsidRPr="00E56DA3">
        <w:rPr>
          <w:rFonts w:asciiTheme="majorBidi" w:eastAsia="Times New Roman" w:hAnsiTheme="majorBidi" w:cstheme="majorBidi"/>
          <w:b/>
          <w:bCs/>
          <w:color w:val="333333"/>
          <w:sz w:val="28"/>
          <w:szCs w:val="28"/>
        </w:rPr>
        <w:t>(</w:t>
      </w:r>
      <w:r w:rsidR="0004374E" w:rsidRPr="00E56DA3">
        <w:rPr>
          <w:rFonts w:asciiTheme="majorBidi" w:eastAsia="Times New Roman" w:hAnsiTheme="majorBidi" w:cstheme="majorBidi"/>
          <w:b/>
          <w:bCs/>
          <w:color w:val="333333"/>
          <w:sz w:val="28"/>
          <w:szCs w:val="28"/>
        </w:rPr>
        <w:t>13</w:t>
      </w:r>
      <w:r w:rsidR="00B06018" w:rsidRPr="00E56DA3">
        <w:rPr>
          <w:rFonts w:asciiTheme="majorBidi" w:eastAsia="Times New Roman" w:hAnsiTheme="majorBidi" w:cstheme="majorBidi"/>
          <w:b/>
          <w:bCs/>
          <w:color w:val="333333"/>
          <w:sz w:val="28"/>
          <w:szCs w:val="28"/>
        </w:rPr>
        <w:t>)</w:t>
      </w:r>
      <w:r w:rsidR="0004374E" w:rsidRPr="00E56DA3">
        <w:rPr>
          <w:rFonts w:asciiTheme="majorBidi" w:eastAsia="Times New Roman" w:hAnsiTheme="majorBidi" w:cstheme="majorBidi"/>
          <w:color w:val="333333"/>
          <w:sz w:val="28"/>
          <w:szCs w:val="28"/>
        </w:rPr>
        <w:t xml:space="preserve"> different disability categories as defined by the Individuals with Disabilities Education Act (IDEA), under which </w:t>
      </w:r>
      <w:r w:rsidR="0004374E" w:rsidRPr="00E56DA3">
        <w:rPr>
          <w:rFonts w:asciiTheme="majorBidi" w:eastAsia="Times New Roman" w:hAnsiTheme="majorBidi" w:cstheme="majorBidi"/>
          <w:b/>
          <w:bCs/>
          <w:color w:val="333333"/>
          <w:sz w:val="28"/>
          <w:szCs w:val="28"/>
        </w:rPr>
        <w:t>3- through 22-years-o</w:t>
      </w:r>
      <w:r w:rsidR="00B06018" w:rsidRPr="00E56DA3">
        <w:rPr>
          <w:rFonts w:asciiTheme="majorBidi" w:eastAsia="Times New Roman" w:hAnsiTheme="majorBidi" w:cstheme="majorBidi"/>
          <w:b/>
          <w:bCs/>
          <w:color w:val="333333"/>
          <w:sz w:val="28"/>
          <w:szCs w:val="28"/>
        </w:rPr>
        <w:t>lds</w:t>
      </w:r>
      <w:r w:rsidR="00B06018" w:rsidRPr="00E56DA3">
        <w:rPr>
          <w:rFonts w:asciiTheme="majorBidi" w:eastAsia="Times New Roman" w:hAnsiTheme="majorBidi" w:cstheme="majorBidi"/>
          <w:color w:val="333333"/>
          <w:sz w:val="28"/>
          <w:szCs w:val="28"/>
        </w:rPr>
        <w:t xml:space="preserve"> may be eligible for service, i</w:t>
      </w:r>
      <w:r w:rsidR="0004374E" w:rsidRPr="00E56DA3">
        <w:rPr>
          <w:rFonts w:asciiTheme="majorBidi" w:eastAsia="Times New Roman" w:hAnsiTheme="majorBidi" w:cstheme="majorBidi"/>
          <w:color w:val="333333"/>
          <w:sz w:val="28"/>
          <w:szCs w:val="28"/>
        </w:rPr>
        <w:t>n order to qualify for special education.</w:t>
      </w:r>
      <w:r w:rsidR="00942B35">
        <w:rPr>
          <w:rFonts w:asciiTheme="majorBidi" w:eastAsia="Times New Roman" w:hAnsiTheme="majorBidi" w:cstheme="majorBidi"/>
          <w:color w:val="333333"/>
          <w:sz w:val="28"/>
          <w:szCs w:val="28"/>
        </w:rPr>
        <w:t xml:space="preserve"> The </w:t>
      </w:r>
      <w:r w:rsidR="00942B35" w:rsidRPr="00942B35">
        <w:rPr>
          <w:rFonts w:asciiTheme="majorBidi" w:eastAsia="Times New Roman" w:hAnsiTheme="majorBidi" w:cstheme="majorBidi"/>
          <w:b/>
          <w:bCs/>
          <w:color w:val="333333"/>
          <w:sz w:val="28"/>
          <w:szCs w:val="28"/>
        </w:rPr>
        <w:t>(13)</w:t>
      </w:r>
      <w:r w:rsidR="00942B35">
        <w:rPr>
          <w:rFonts w:asciiTheme="majorBidi" w:eastAsia="Times New Roman" w:hAnsiTheme="majorBidi" w:cstheme="majorBidi"/>
          <w:color w:val="333333"/>
          <w:sz w:val="28"/>
          <w:szCs w:val="28"/>
        </w:rPr>
        <w:t xml:space="preserve"> categories are:</w:t>
      </w:r>
    </w:p>
    <w:p w:rsidR="0004374E" w:rsidRPr="00942B35" w:rsidRDefault="0004374E" w:rsidP="0004374E">
      <w:pPr>
        <w:shd w:val="clear" w:color="auto" w:fill="FCFCFC"/>
        <w:spacing w:after="0" w:line="240" w:lineRule="auto"/>
        <w:ind w:left="300"/>
        <w:textAlignment w:val="baseline"/>
        <w:rPr>
          <w:rFonts w:asciiTheme="majorBidi" w:eastAsia="Times New Roman" w:hAnsiTheme="majorBidi" w:cstheme="majorBidi"/>
          <w:b/>
          <w:bCs/>
          <w:color w:val="333333"/>
          <w:sz w:val="28"/>
          <w:szCs w:val="28"/>
        </w:rPr>
      </w:pPr>
      <w:r w:rsidRPr="00942B35">
        <w:rPr>
          <w:rFonts w:asciiTheme="majorBidi" w:eastAsia="Times New Roman" w:hAnsiTheme="majorBidi" w:cstheme="majorBidi"/>
          <w:b/>
          <w:bCs/>
          <w:color w:val="333333"/>
          <w:sz w:val="28"/>
          <w:szCs w:val="28"/>
        </w:rPr>
        <w:t>1- Autism Spectrum Disorder</w:t>
      </w:r>
    </w:p>
    <w:p w:rsidR="0004374E" w:rsidRPr="00942B35" w:rsidRDefault="0004374E" w:rsidP="0004374E">
      <w:pPr>
        <w:shd w:val="clear" w:color="auto" w:fill="FCFCFC"/>
        <w:spacing w:after="0" w:line="240" w:lineRule="auto"/>
        <w:ind w:left="300"/>
        <w:textAlignment w:val="baseline"/>
        <w:rPr>
          <w:rFonts w:asciiTheme="majorBidi" w:eastAsia="Times New Roman" w:hAnsiTheme="majorBidi" w:cstheme="majorBidi"/>
          <w:b/>
          <w:bCs/>
          <w:color w:val="333333"/>
          <w:sz w:val="28"/>
          <w:szCs w:val="28"/>
        </w:rPr>
      </w:pPr>
      <w:r w:rsidRPr="00942B35">
        <w:rPr>
          <w:rFonts w:asciiTheme="majorBidi" w:eastAsia="Times New Roman" w:hAnsiTheme="majorBidi" w:cstheme="majorBidi"/>
          <w:b/>
          <w:bCs/>
          <w:color w:val="333333"/>
          <w:sz w:val="28"/>
          <w:szCs w:val="28"/>
        </w:rPr>
        <w:t>2- Deaf-Blindness</w:t>
      </w:r>
    </w:p>
    <w:p w:rsidR="0004374E" w:rsidRPr="00942B35" w:rsidRDefault="0004374E" w:rsidP="0004374E">
      <w:pPr>
        <w:shd w:val="clear" w:color="auto" w:fill="FCFCFC"/>
        <w:spacing w:after="0" w:line="240" w:lineRule="auto"/>
        <w:ind w:left="300"/>
        <w:textAlignment w:val="baseline"/>
        <w:rPr>
          <w:rFonts w:asciiTheme="majorBidi" w:eastAsia="Times New Roman" w:hAnsiTheme="majorBidi" w:cstheme="majorBidi"/>
          <w:b/>
          <w:bCs/>
          <w:color w:val="333333"/>
          <w:sz w:val="28"/>
          <w:szCs w:val="28"/>
        </w:rPr>
      </w:pPr>
      <w:r w:rsidRPr="00942B35">
        <w:rPr>
          <w:rFonts w:asciiTheme="majorBidi" w:eastAsia="Times New Roman" w:hAnsiTheme="majorBidi" w:cstheme="majorBidi"/>
          <w:b/>
          <w:bCs/>
          <w:color w:val="333333"/>
          <w:sz w:val="28"/>
          <w:szCs w:val="28"/>
        </w:rPr>
        <w:t>3- Deafness</w:t>
      </w:r>
    </w:p>
    <w:p w:rsidR="0004374E" w:rsidRPr="00942B35" w:rsidRDefault="0004374E" w:rsidP="0004374E">
      <w:pPr>
        <w:shd w:val="clear" w:color="auto" w:fill="FCFCFC"/>
        <w:spacing w:after="0" w:line="240" w:lineRule="auto"/>
        <w:ind w:left="300"/>
        <w:textAlignment w:val="baseline"/>
        <w:rPr>
          <w:rFonts w:asciiTheme="majorBidi" w:eastAsia="Times New Roman" w:hAnsiTheme="majorBidi" w:cstheme="majorBidi"/>
          <w:b/>
          <w:bCs/>
          <w:color w:val="333333"/>
          <w:sz w:val="28"/>
          <w:szCs w:val="28"/>
        </w:rPr>
      </w:pPr>
      <w:r w:rsidRPr="00942B35">
        <w:rPr>
          <w:rFonts w:asciiTheme="majorBidi" w:eastAsia="Times New Roman" w:hAnsiTheme="majorBidi" w:cstheme="majorBidi"/>
          <w:b/>
          <w:bCs/>
          <w:color w:val="333333"/>
          <w:sz w:val="28"/>
          <w:szCs w:val="28"/>
        </w:rPr>
        <w:t>4- Emotional Disturbance</w:t>
      </w:r>
    </w:p>
    <w:p w:rsidR="0004374E" w:rsidRPr="00942B35" w:rsidRDefault="0004374E" w:rsidP="0004374E">
      <w:pPr>
        <w:shd w:val="clear" w:color="auto" w:fill="FCFCFC"/>
        <w:spacing w:after="0" w:line="240" w:lineRule="auto"/>
        <w:ind w:left="300"/>
        <w:textAlignment w:val="baseline"/>
        <w:rPr>
          <w:rFonts w:asciiTheme="majorBidi" w:eastAsia="Times New Roman" w:hAnsiTheme="majorBidi" w:cstheme="majorBidi"/>
          <w:b/>
          <w:bCs/>
          <w:color w:val="333333"/>
          <w:sz w:val="28"/>
          <w:szCs w:val="28"/>
        </w:rPr>
      </w:pPr>
      <w:r w:rsidRPr="00942B35">
        <w:rPr>
          <w:rFonts w:asciiTheme="majorBidi" w:eastAsia="Times New Roman" w:hAnsiTheme="majorBidi" w:cstheme="majorBidi"/>
          <w:b/>
          <w:bCs/>
          <w:color w:val="333333"/>
          <w:sz w:val="28"/>
          <w:szCs w:val="28"/>
        </w:rPr>
        <w:t>5- Hearing Impairment</w:t>
      </w:r>
    </w:p>
    <w:p w:rsidR="0004374E" w:rsidRPr="00942B35" w:rsidRDefault="0004374E" w:rsidP="0004374E">
      <w:pPr>
        <w:shd w:val="clear" w:color="auto" w:fill="FCFCFC"/>
        <w:spacing w:after="0" w:line="240" w:lineRule="auto"/>
        <w:ind w:left="300"/>
        <w:textAlignment w:val="baseline"/>
        <w:rPr>
          <w:rFonts w:asciiTheme="majorBidi" w:eastAsia="Times New Roman" w:hAnsiTheme="majorBidi" w:cstheme="majorBidi"/>
          <w:b/>
          <w:bCs/>
          <w:color w:val="333333"/>
          <w:sz w:val="28"/>
          <w:szCs w:val="28"/>
        </w:rPr>
      </w:pPr>
      <w:r w:rsidRPr="00942B35">
        <w:rPr>
          <w:rFonts w:asciiTheme="majorBidi" w:eastAsia="Times New Roman" w:hAnsiTheme="majorBidi" w:cstheme="majorBidi"/>
          <w:b/>
          <w:bCs/>
          <w:color w:val="333333"/>
          <w:sz w:val="28"/>
          <w:szCs w:val="28"/>
        </w:rPr>
        <w:t>6- Intellectual Disability</w:t>
      </w:r>
    </w:p>
    <w:p w:rsidR="0004374E" w:rsidRPr="00942B35" w:rsidRDefault="0004374E" w:rsidP="0004374E">
      <w:pPr>
        <w:shd w:val="clear" w:color="auto" w:fill="FCFCFC"/>
        <w:spacing w:after="0" w:line="240" w:lineRule="auto"/>
        <w:ind w:left="300"/>
        <w:textAlignment w:val="baseline"/>
        <w:rPr>
          <w:rFonts w:asciiTheme="majorBidi" w:eastAsia="Times New Roman" w:hAnsiTheme="majorBidi" w:cstheme="majorBidi"/>
          <w:b/>
          <w:bCs/>
          <w:color w:val="333333"/>
          <w:sz w:val="28"/>
          <w:szCs w:val="28"/>
        </w:rPr>
      </w:pPr>
      <w:r w:rsidRPr="00942B35">
        <w:rPr>
          <w:rFonts w:asciiTheme="majorBidi" w:eastAsia="Times New Roman" w:hAnsiTheme="majorBidi" w:cstheme="majorBidi"/>
          <w:b/>
          <w:bCs/>
          <w:color w:val="333333"/>
          <w:sz w:val="28"/>
          <w:szCs w:val="28"/>
        </w:rPr>
        <w:t>7- Multiple Disabilities</w:t>
      </w:r>
    </w:p>
    <w:p w:rsidR="0004374E" w:rsidRPr="00942B35" w:rsidRDefault="0004374E" w:rsidP="0004374E">
      <w:pPr>
        <w:shd w:val="clear" w:color="auto" w:fill="FCFCFC"/>
        <w:spacing w:after="0" w:line="240" w:lineRule="auto"/>
        <w:ind w:left="300"/>
        <w:textAlignment w:val="baseline"/>
        <w:rPr>
          <w:rFonts w:asciiTheme="majorBidi" w:eastAsia="Times New Roman" w:hAnsiTheme="majorBidi" w:cstheme="majorBidi"/>
          <w:b/>
          <w:bCs/>
          <w:color w:val="333333"/>
          <w:sz w:val="28"/>
          <w:szCs w:val="28"/>
        </w:rPr>
      </w:pPr>
      <w:r w:rsidRPr="00942B35">
        <w:rPr>
          <w:rFonts w:asciiTheme="majorBidi" w:eastAsia="Times New Roman" w:hAnsiTheme="majorBidi" w:cstheme="majorBidi"/>
          <w:b/>
          <w:bCs/>
          <w:color w:val="333333"/>
          <w:sz w:val="28"/>
          <w:szCs w:val="28"/>
        </w:rPr>
        <w:t>8- Orthopedic Impairment</w:t>
      </w:r>
    </w:p>
    <w:p w:rsidR="0004374E" w:rsidRPr="00942B35" w:rsidRDefault="0004374E" w:rsidP="0004374E">
      <w:pPr>
        <w:shd w:val="clear" w:color="auto" w:fill="FCFCFC"/>
        <w:spacing w:after="0" w:line="240" w:lineRule="auto"/>
        <w:ind w:left="300"/>
        <w:textAlignment w:val="baseline"/>
        <w:rPr>
          <w:rFonts w:asciiTheme="majorBidi" w:eastAsia="Times New Roman" w:hAnsiTheme="majorBidi" w:cstheme="majorBidi"/>
          <w:b/>
          <w:bCs/>
          <w:color w:val="333333"/>
          <w:sz w:val="28"/>
          <w:szCs w:val="28"/>
        </w:rPr>
      </w:pPr>
      <w:r w:rsidRPr="00942B35">
        <w:rPr>
          <w:rFonts w:asciiTheme="majorBidi" w:eastAsia="Times New Roman" w:hAnsiTheme="majorBidi" w:cstheme="majorBidi"/>
          <w:b/>
          <w:bCs/>
          <w:color w:val="333333"/>
          <w:sz w:val="28"/>
          <w:szCs w:val="28"/>
        </w:rPr>
        <w:t>9- Other Health Impairment</w:t>
      </w:r>
    </w:p>
    <w:p w:rsidR="0004374E" w:rsidRPr="00942B35" w:rsidRDefault="0004374E" w:rsidP="0004374E">
      <w:pPr>
        <w:shd w:val="clear" w:color="auto" w:fill="FCFCFC"/>
        <w:spacing w:after="0" w:line="240" w:lineRule="auto"/>
        <w:ind w:left="300"/>
        <w:textAlignment w:val="baseline"/>
        <w:rPr>
          <w:rFonts w:asciiTheme="majorBidi" w:eastAsia="Times New Roman" w:hAnsiTheme="majorBidi" w:cstheme="majorBidi"/>
          <w:b/>
          <w:bCs/>
          <w:color w:val="333333"/>
          <w:sz w:val="28"/>
          <w:szCs w:val="28"/>
        </w:rPr>
      </w:pPr>
      <w:r w:rsidRPr="00942B35">
        <w:rPr>
          <w:rFonts w:asciiTheme="majorBidi" w:eastAsia="Times New Roman" w:hAnsiTheme="majorBidi" w:cstheme="majorBidi"/>
          <w:b/>
          <w:bCs/>
          <w:color w:val="333333"/>
          <w:sz w:val="28"/>
          <w:szCs w:val="28"/>
        </w:rPr>
        <w:t>10- Specific Learning Disability</w:t>
      </w:r>
    </w:p>
    <w:p w:rsidR="0004374E" w:rsidRPr="00942B35" w:rsidRDefault="0004374E" w:rsidP="0004374E">
      <w:pPr>
        <w:shd w:val="clear" w:color="auto" w:fill="FCFCFC"/>
        <w:spacing w:after="0" w:line="240" w:lineRule="auto"/>
        <w:ind w:left="300"/>
        <w:textAlignment w:val="baseline"/>
        <w:rPr>
          <w:rFonts w:asciiTheme="majorBidi" w:eastAsia="Times New Roman" w:hAnsiTheme="majorBidi" w:cstheme="majorBidi"/>
          <w:b/>
          <w:bCs/>
          <w:color w:val="333333"/>
          <w:sz w:val="28"/>
          <w:szCs w:val="28"/>
        </w:rPr>
      </w:pPr>
      <w:r w:rsidRPr="00942B35">
        <w:rPr>
          <w:rFonts w:asciiTheme="majorBidi" w:eastAsia="Times New Roman" w:hAnsiTheme="majorBidi" w:cstheme="majorBidi"/>
          <w:b/>
          <w:bCs/>
          <w:color w:val="333333"/>
          <w:sz w:val="28"/>
          <w:szCs w:val="28"/>
        </w:rPr>
        <w:t>11- Speech or Language Impairment</w:t>
      </w:r>
    </w:p>
    <w:p w:rsidR="0004374E" w:rsidRPr="00942B35" w:rsidRDefault="0004374E" w:rsidP="0004374E">
      <w:pPr>
        <w:shd w:val="clear" w:color="auto" w:fill="FCFCFC"/>
        <w:spacing w:after="0" w:line="240" w:lineRule="auto"/>
        <w:ind w:left="300"/>
        <w:textAlignment w:val="baseline"/>
        <w:rPr>
          <w:rFonts w:asciiTheme="majorBidi" w:eastAsia="Times New Roman" w:hAnsiTheme="majorBidi" w:cstheme="majorBidi"/>
          <w:b/>
          <w:bCs/>
          <w:color w:val="333333"/>
          <w:sz w:val="28"/>
          <w:szCs w:val="28"/>
        </w:rPr>
      </w:pPr>
      <w:r w:rsidRPr="00942B35">
        <w:rPr>
          <w:rFonts w:asciiTheme="majorBidi" w:eastAsia="Times New Roman" w:hAnsiTheme="majorBidi" w:cstheme="majorBidi"/>
          <w:b/>
          <w:bCs/>
          <w:color w:val="333333"/>
          <w:sz w:val="28"/>
          <w:szCs w:val="28"/>
        </w:rPr>
        <w:t>12- Traumatic Brain Injury</w:t>
      </w:r>
    </w:p>
    <w:p w:rsidR="0004374E" w:rsidRPr="00942B35" w:rsidRDefault="0004374E" w:rsidP="0004374E">
      <w:pPr>
        <w:shd w:val="clear" w:color="auto" w:fill="FCFCFC"/>
        <w:spacing w:after="0" w:line="240" w:lineRule="auto"/>
        <w:ind w:left="300"/>
        <w:textAlignment w:val="baseline"/>
        <w:rPr>
          <w:rFonts w:asciiTheme="majorBidi" w:eastAsia="Times New Roman" w:hAnsiTheme="majorBidi" w:cstheme="majorBidi"/>
          <w:b/>
          <w:bCs/>
          <w:color w:val="333333"/>
          <w:sz w:val="28"/>
          <w:szCs w:val="28"/>
        </w:rPr>
      </w:pPr>
      <w:r w:rsidRPr="00942B35">
        <w:rPr>
          <w:rFonts w:asciiTheme="majorBidi" w:eastAsia="Times New Roman" w:hAnsiTheme="majorBidi" w:cstheme="majorBidi"/>
          <w:b/>
          <w:bCs/>
          <w:color w:val="333333"/>
          <w:sz w:val="28"/>
          <w:szCs w:val="28"/>
        </w:rPr>
        <w:t>13- Visual Impairment, including Blindness</w:t>
      </w:r>
    </w:p>
    <w:p w:rsidR="000E6EA3" w:rsidRPr="00E8661A" w:rsidRDefault="003744B2" w:rsidP="003744B2">
      <w:pPr>
        <w:ind w:left="360" w:right="-990" w:hanging="270"/>
        <w:jc w:val="both"/>
        <w:rPr>
          <w:rFonts w:asciiTheme="majorBidi" w:hAnsiTheme="majorBidi" w:cstheme="majorBidi"/>
          <w:sz w:val="24"/>
          <w:szCs w:val="24"/>
        </w:rPr>
      </w:pPr>
      <w:r>
        <w:rPr>
          <w:rFonts w:asciiTheme="majorBidi" w:hAnsiTheme="majorBidi" w:cstheme="majorBidi"/>
          <w:b/>
          <w:bCs/>
          <w:sz w:val="24"/>
          <w:szCs w:val="24"/>
          <w:bdr w:val="none" w:sz="0" w:space="0" w:color="auto" w:frame="1"/>
        </w:rPr>
        <w:lastRenderedPageBreak/>
        <w:t xml:space="preserve">1- </w:t>
      </w:r>
      <w:r w:rsidR="0004374E" w:rsidRPr="00E8661A">
        <w:rPr>
          <w:rFonts w:asciiTheme="majorBidi" w:hAnsiTheme="majorBidi" w:cstheme="majorBidi"/>
          <w:b/>
          <w:bCs/>
          <w:sz w:val="24"/>
          <w:szCs w:val="24"/>
          <w:bdr w:val="none" w:sz="0" w:space="0" w:color="auto" w:frame="1"/>
        </w:rPr>
        <w:t>AUTISM SPECTRUM DISORDER:</w:t>
      </w:r>
      <w:r w:rsidR="0004374E" w:rsidRPr="00E8661A">
        <w:rPr>
          <w:rFonts w:asciiTheme="majorBidi" w:hAnsiTheme="majorBidi" w:cstheme="majorBidi"/>
          <w:sz w:val="24"/>
          <w:szCs w:val="24"/>
        </w:rPr>
        <w:t xml:space="preserve"> disorder that impairs a child’s ability to communicate and </w:t>
      </w:r>
      <w:r>
        <w:rPr>
          <w:rFonts w:asciiTheme="majorBidi" w:hAnsiTheme="majorBidi" w:cstheme="majorBidi"/>
          <w:sz w:val="24"/>
          <w:szCs w:val="24"/>
        </w:rPr>
        <w:t xml:space="preserve"> </w:t>
      </w:r>
      <w:r w:rsidR="0004374E" w:rsidRPr="00E8661A">
        <w:rPr>
          <w:rFonts w:asciiTheme="majorBidi" w:hAnsiTheme="majorBidi" w:cstheme="majorBidi"/>
          <w:sz w:val="24"/>
          <w:szCs w:val="24"/>
        </w:rPr>
        <w:t xml:space="preserve">interact with others. It also includes </w:t>
      </w:r>
      <w:r w:rsidR="00FF7480" w:rsidRPr="00E8661A">
        <w:rPr>
          <w:rFonts w:asciiTheme="majorBidi" w:hAnsiTheme="majorBidi" w:cstheme="majorBidi"/>
          <w:sz w:val="24"/>
          <w:szCs w:val="24"/>
        </w:rPr>
        <w:t xml:space="preserve">restricted repetitive behaviors. </w:t>
      </w:r>
      <w:r w:rsidR="0004374E" w:rsidRPr="00E8661A">
        <w:rPr>
          <w:rFonts w:asciiTheme="majorBidi" w:hAnsiTheme="majorBidi" w:cstheme="majorBidi"/>
          <w:b/>
          <w:bCs/>
          <w:sz w:val="24"/>
          <w:szCs w:val="24"/>
        </w:rPr>
        <w:t>It is defined as a single disorder that includes disorders</w:t>
      </w:r>
      <w:r w:rsidR="0004374E" w:rsidRPr="00E8661A">
        <w:rPr>
          <w:rFonts w:asciiTheme="majorBidi" w:hAnsiTheme="majorBidi" w:cstheme="majorBidi"/>
          <w:sz w:val="24"/>
          <w:szCs w:val="24"/>
        </w:rPr>
        <w:t xml:space="preserve"> that were previously considered separate</w:t>
      </w:r>
      <w:proofErr w:type="gramStart"/>
      <w:r w:rsidR="0004374E" w:rsidRPr="00E8661A">
        <w:rPr>
          <w:rFonts w:asciiTheme="majorBidi" w:hAnsiTheme="majorBidi" w:cstheme="majorBidi"/>
          <w:sz w:val="24"/>
          <w:szCs w:val="24"/>
        </w:rPr>
        <w:t>  –</w:t>
      </w:r>
      <w:proofErr w:type="gramEnd"/>
      <w:r w:rsidR="0004374E" w:rsidRPr="00E8661A">
        <w:rPr>
          <w:rFonts w:asciiTheme="majorBidi" w:hAnsiTheme="majorBidi" w:cstheme="majorBidi"/>
          <w:sz w:val="24"/>
          <w:szCs w:val="24"/>
        </w:rPr>
        <w:t xml:space="preserve"> </w:t>
      </w:r>
    </w:p>
    <w:p w:rsidR="003744B2" w:rsidRPr="003744B2" w:rsidRDefault="000E6EA3" w:rsidP="003744B2">
      <w:pPr>
        <w:shd w:val="clear" w:color="auto" w:fill="FFFFFF"/>
        <w:rPr>
          <w:rFonts w:ascii="Arial" w:eastAsia="Times New Roman" w:hAnsi="Arial" w:cs="Arial"/>
          <w:color w:val="202124"/>
          <w:sz w:val="24"/>
          <w:szCs w:val="24"/>
        </w:rPr>
      </w:pPr>
      <w:r w:rsidRPr="00E8661A">
        <w:rPr>
          <w:rFonts w:asciiTheme="majorBidi" w:hAnsiTheme="majorBidi" w:cstheme="majorBidi"/>
          <w:b/>
          <w:bCs/>
          <w:sz w:val="24"/>
          <w:szCs w:val="24"/>
          <w:bdr w:val="none" w:sz="0" w:space="0" w:color="auto" w:frame="1"/>
        </w:rPr>
        <w:t xml:space="preserve">     </w:t>
      </w:r>
      <w:r w:rsidR="00855E5E" w:rsidRPr="00E8661A">
        <w:rPr>
          <w:rFonts w:asciiTheme="majorBidi" w:hAnsiTheme="majorBidi" w:cstheme="majorBidi"/>
          <w:sz w:val="24"/>
          <w:szCs w:val="24"/>
        </w:rPr>
        <w:t xml:space="preserve">A) </w:t>
      </w:r>
      <w:r w:rsidR="003744B2">
        <w:rPr>
          <w:rFonts w:asciiTheme="majorBidi" w:hAnsiTheme="majorBidi" w:cstheme="majorBidi"/>
          <w:b/>
          <w:bCs/>
          <w:sz w:val="24"/>
          <w:szCs w:val="24"/>
        </w:rPr>
        <w:t>A</w:t>
      </w:r>
      <w:r w:rsidR="0004374E" w:rsidRPr="00E8661A">
        <w:rPr>
          <w:rFonts w:asciiTheme="majorBidi" w:hAnsiTheme="majorBidi" w:cstheme="majorBidi"/>
          <w:b/>
          <w:bCs/>
          <w:sz w:val="24"/>
          <w:szCs w:val="24"/>
        </w:rPr>
        <w:t>utism</w:t>
      </w:r>
      <w:r w:rsidR="003744B2">
        <w:rPr>
          <w:rFonts w:asciiTheme="majorBidi" w:hAnsiTheme="majorBidi" w:cstheme="majorBidi"/>
          <w:b/>
          <w:bCs/>
          <w:sz w:val="24"/>
          <w:szCs w:val="24"/>
        </w:rPr>
        <w:t xml:space="preserve">: </w:t>
      </w:r>
      <w:r w:rsidR="003744B2" w:rsidRPr="003744B2">
        <w:rPr>
          <w:rFonts w:ascii="Arial" w:eastAsia="Times New Roman" w:hAnsi="Arial" w:cs="Arial"/>
          <w:b/>
          <w:bCs/>
          <w:color w:val="202124"/>
          <w:sz w:val="24"/>
          <w:szCs w:val="24"/>
        </w:rPr>
        <w:t>The 10 most common symptoms of autism are:</w:t>
      </w:r>
    </w:p>
    <w:p w:rsidR="003744B2" w:rsidRPr="003744B2" w:rsidRDefault="003744B2" w:rsidP="003744B2">
      <w:pPr>
        <w:numPr>
          <w:ilvl w:val="0"/>
          <w:numId w:val="3"/>
        </w:numPr>
        <w:shd w:val="clear" w:color="auto" w:fill="FFFFFF"/>
        <w:spacing w:after="60" w:line="240" w:lineRule="auto"/>
        <w:ind w:left="0"/>
        <w:rPr>
          <w:rFonts w:ascii="Arial" w:eastAsia="Times New Roman" w:hAnsi="Arial" w:cs="Arial"/>
          <w:color w:val="202124"/>
          <w:sz w:val="24"/>
          <w:szCs w:val="24"/>
        </w:rPr>
      </w:pPr>
      <w:r w:rsidRPr="003744B2">
        <w:rPr>
          <w:rFonts w:ascii="Arial" w:eastAsia="Times New Roman" w:hAnsi="Arial" w:cs="Arial"/>
          <w:color w:val="202124"/>
          <w:sz w:val="24"/>
          <w:szCs w:val="24"/>
        </w:rPr>
        <w:t>Difficulty communicating.</w:t>
      </w:r>
    </w:p>
    <w:p w:rsidR="003744B2" w:rsidRPr="003744B2" w:rsidRDefault="003744B2" w:rsidP="003744B2">
      <w:pPr>
        <w:numPr>
          <w:ilvl w:val="0"/>
          <w:numId w:val="3"/>
        </w:numPr>
        <w:shd w:val="clear" w:color="auto" w:fill="FFFFFF"/>
        <w:spacing w:after="60" w:line="240" w:lineRule="auto"/>
        <w:ind w:left="0"/>
        <w:rPr>
          <w:rFonts w:ascii="Arial" w:eastAsia="Times New Roman" w:hAnsi="Arial" w:cs="Arial"/>
          <w:color w:val="202124"/>
          <w:sz w:val="24"/>
          <w:szCs w:val="24"/>
        </w:rPr>
      </w:pPr>
      <w:r w:rsidRPr="003744B2">
        <w:rPr>
          <w:rFonts w:ascii="Arial" w:eastAsia="Times New Roman" w:hAnsi="Arial" w:cs="Arial"/>
          <w:color w:val="202124"/>
          <w:sz w:val="24"/>
          <w:szCs w:val="24"/>
        </w:rPr>
        <w:t>Repetitive movements and behaviors.</w:t>
      </w:r>
    </w:p>
    <w:p w:rsidR="003744B2" w:rsidRPr="003744B2" w:rsidRDefault="003744B2" w:rsidP="003744B2">
      <w:pPr>
        <w:numPr>
          <w:ilvl w:val="0"/>
          <w:numId w:val="3"/>
        </w:numPr>
        <w:shd w:val="clear" w:color="auto" w:fill="FFFFFF"/>
        <w:spacing w:after="60" w:line="240" w:lineRule="auto"/>
        <w:ind w:left="0"/>
        <w:rPr>
          <w:rFonts w:ascii="Arial" w:eastAsia="Times New Roman" w:hAnsi="Arial" w:cs="Arial"/>
          <w:color w:val="202124"/>
          <w:sz w:val="24"/>
          <w:szCs w:val="24"/>
        </w:rPr>
      </w:pPr>
      <w:r w:rsidRPr="003744B2">
        <w:rPr>
          <w:rFonts w:ascii="Arial" w:eastAsia="Times New Roman" w:hAnsi="Arial" w:cs="Arial"/>
          <w:color w:val="202124"/>
          <w:sz w:val="24"/>
          <w:szCs w:val="24"/>
        </w:rPr>
        <w:t>Difficulty in social situations.</w:t>
      </w:r>
    </w:p>
    <w:p w:rsidR="003744B2" w:rsidRPr="003744B2" w:rsidRDefault="003744B2" w:rsidP="003744B2">
      <w:pPr>
        <w:numPr>
          <w:ilvl w:val="0"/>
          <w:numId w:val="3"/>
        </w:numPr>
        <w:shd w:val="clear" w:color="auto" w:fill="FFFFFF"/>
        <w:spacing w:after="60" w:line="240" w:lineRule="auto"/>
        <w:ind w:left="0"/>
        <w:rPr>
          <w:rFonts w:ascii="Arial" w:eastAsia="Times New Roman" w:hAnsi="Arial" w:cs="Arial"/>
          <w:color w:val="202124"/>
          <w:sz w:val="24"/>
          <w:szCs w:val="24"/>
        </w:rPr>
      </w:pPr>
      <w:r w:rsidRPr="003744B2">
        <w:rPr>
          <w:rFonts w:ascii="Arial" w:eastAsia="Times New Roman" w:hAnsi="Arial" w:cs="Arial"/>
          <w:color w:val="202124"/>
          <w:sz w:val="24"/>
          <w:szCs w:val="24"/>
        </w:rPr>
        <w:t>Trouble with transitions.</w:t>
      </w:r>
    </w:p>
    <w:p w:rsidR="003744B2" w:rsidRPr="003744B2" w:rsidRDefault="003744B2" w:rsidP="003744B2">
      <w:pPr>
        <w:numPr>
          <w:ilvl w:val="0"/>
          <w:numId w:val="3"/>
        </w:numPr>
        <w:shd w:val="clear" w:color="auto" w:fill="FFFFFF"/>
        <w:spacing w:after="60" w:line="240" w:lineRule="auto"/>
        <w:ind w:left="0"/>
        <w:rPr>
          <w:rFonts w:ascii="Arial" w:eastAsia="Times New Roman" w:hAnsi="Arial" w:cs="Arial"/>
          <w:color w:val="202124"/>
          <w:sz w:val="24"/>
          <w:szCs w:val="24"/>
        </w:rPr>
      </w:pPr>
      <w:r w:rsidRPr="003744B2">
        <w:rPr>
          <w:rFonts w:ascii="Arial" w:eastAsia="Times New Roman" w:hAnsi="Arial" w:cs="Arial"/>
          <w:color w:val="202124"/>
          <w:sz w:val="24"/>
          <w:szCs w:val="24"/>
        </w:rPr>
        <w:t>Attachment to unusual interests.</w:t>
      </w:r>
    </w:p>
    <w:p w:rsidR="003744B2" w:rsidRPr="003744B2" w:rsidRDefault="003744B2" w:rsidP="003744B2">
      <w:pPr>
        <w:numPr>
          <w:ilvl w:val="0"/>
          <w:numId w:val="3"/>
        </w:numPr>
        <w:shd w:val="clear" w:color="auto" w:fill="FFFFFF"/>
        <w:spacing w:after="60" w:line="240" w:lineRule="auto"/>
        <w:ind w:left="0"/>
        <w:rPr>
          <w:rFonts w:ascii="Arial" w:eastAsia="Times New Roman" w:hAnsi="Arial" w:cs="Arial"/>
          <w:color w:val="202124"/>
          <w:sz w:val="24"/>
          <w:szCs w:val="24"/>
        </w:rPr>
      </w:pPr>
      <w:r w:rsidRPr="003744B2">
        <w:rPr>
          <w:rFonts w:ascii="Arial" w:eastAsia="Times New Roman" w:hAnsi="Arial" w:cs="Arial"/>
          <w:color w:val="202124"/>
          <w:sz w:val="24"/>
          <w:szCs w:val="24"/>
        </w:rPr>
        <w:t>Difficulty understanding emotions.</w:t>
      </w:r>
    </w:p>
    <w:p w:rsidR="003744B2" w:rsidRPr="003744B2" w:rsidRDefault="003744B2" w:rsidP="003744B2">
      <w:pPr>
        <w:numPr>
          <w:ilvl w:val="0"/>
          <w:numId w:val="3"/>
        </w:numPr>
        <w:shd w:val="clear" w:color="auto" w:fill="FFFFFF"/>
        <w:spacing w:after="60" w:line="240" w:lineRule="auto"/>
        <w:ind w:left="0"/>
        <w:rPr>
          <w:rFonts w:ascii="Arial" w:eastAsia="Times New Roman" w:hAnsi="Arial" w:cs="Arial"/>
          <w:color w:val="202124"/>
          <w:sz w:val="24"/>
          <w:szCs w:val="24"/>
        </w:rPr>
      </w:pPr>
      <w:r w:rsidRPr="003744B2">
        <w:rPr>
          <w:rFonts w:ascii="Arial" w:eastAsia="Times New Roman" w:hAnsi="Arial" w:cs="Arial"/>
          <w:color w:val="202124"/>
          <w:sz w:val="24"/>
          <w:szCs w:val="24"/>
        </w:rPr>
        <w:t>Recurring sleep problems.</w:t>
      </w:r>
    </w:p>
    <w:p w:rsidR="003744B2" w:rsidRPr="003744B2" w:rsidRDefault="003744B2" w:rsidP="003744B2">
      <w:pPr>
        <w:numPr>
          <w:ilvl w:val="0"/>
          <w:numId w:val="3"/>
        </w:numPr>
        <w:shd w:val="clear" w:color="auto" w:fill="FFFFFF"/>
        <w:spacing w:after="60" w:line="240" w:lineRule="auto"/>
        <w:ind w:left="0"/>
        <w:rPr>
          <w:rFonts w:ascii="Arial" w:eastAsia="Times New Roman" w:hAnsi="Arial" w:cs="Arial"/>
          <w:color w:val="202124"/>
          <w:sz w:val="24"/>
          <w:szCs w:val="24"/>
        </w:rPr>
      </w:pPr>
      <w:r w:rsidRPr="003744B2">
        <w:rPr>
          <w:rFonts w:ascii="Arial" w:eastAsia="Times New Roman" w:hAnsi="Arial" w:cs="Arial"/>
          <w:color w:val="202124"/>
          <w:sz w:val="24"/>
          <w:szCs w:val="24"/>
        </w:rPr>
        <w:t>Insufficient impulse control.</w:t>
      </w:r>
    </w:p>
    <w:p w:rsidR="000E6EA3" w:rsidRPr="00E8661A" w:rsidRDefault="000E6EA3" w:rsidP="00E8661A">
      <w:pPr>
        <w:ind w:left="270" w:right="-990" w:hanging="270"/>
        <w:jc w:val="both"/>
        <w:rPr>
          <w:rFonts w:asciiTheme="majorBidi" w:hAnsiTheme="majorBidi" w:cstheme="majorBidi"/>
          <w:sz w:val="24"/>
          <w:szCs w:val="24"/>
        </w:rPr>
      </w:pPr>
    </w:p>
    <w:p w:rsidR="00210FE7" w:rsidRPr="00E8661A" w:rsidRDefault="00E8661A" w:rsidP="00E8661A">
      <w:pPr>
        <w:tabs>
          <w:tab w:val="left" w:pos="540"/>
        </w:tabs>
        <w:ind w:left="540" w:right="-1260" w:hanging="360"/>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sidR="00855E5E" w:rsidRPr="00E8661A">
        <w:rPr>
          <w:rFonts w:asciiTheme="majorBidi" w:hAnsiTheme="majorBidi" w:cstheme="majorBidi"/>
          <w:sz w:val="24"/>
          <w:szCs w:val="24"/>
        </w:rPr>
        <w:t>B)</w:t>
      </w:r>
      <w:r w:rsidR="0004374E" w:rsidRPr="00E8661A">
        <w:rPr>
          <w:rFonts w:asciiTheme="majorBidi" w:hAnsiTheme="majorBidi" w:cstheme="majorBidi"/>
          <w:b/>
          <w:bCs/>
          <w:sz w:val="24"/>
          <w:szCs w:val="24"/>
        </w:rPr>
        <w:t>Asperger’s</w:t>
      </w:r>
      <w:proofErr w:type="gramEnd"/>
      <w:r w:rsidR="0004374E" w:rsidRPr="00E8661A">
        <w:rPr>
          <w:rFonts w:asciiTheme="majorBidi" w:hAnsiTheme="majorBidi" w:cstheme="majorBidi"/>
          <w:b/>
          <w:bCs/>
          <w:sz w:val="24"/>
          <w:szCs w:val="24"/>
        </w:rPr>
        <w:t xml:space="preserve"> syndrome</w:t>
      </w:r>
      <w:r w:rsidR="000E6EA3" w:rsidRPr="00E8661A">
        <w:rPr>
          <w:rFonts w:asciiTheme="majorBidi" w:hAnsiTheme="majorBidi" w:cstheme="majorBidi"/>
          <w:color w:val="202124"/>
          <w:sz w:val="24"/>
          <w:szCs w:val="24"/>
          <w:shd w:val="clear" w:color="auto" w:fill="FFFFFF"/>
        </w:rPr>
        <w:t xml:space="preserve"> (What distinguishes Asperger's Disorder from classic autism are its </w:t>
      </w:r>
      <w:r w:rsidR="000E6EA3" w:rsidRPr="00E8661A">
        <w:rPr>
          <w:rFonts w:asciiTheme="majorBidi" w:hAnsiTheme="majorBidi" w:cstheme="majorBidi"/>
          <w:b/>
          <w:bCs/>
          <w:color w:val="202124"/>
          <w:sz w:val="24"/>
          <w:szCs w:val="24"/>
          <w:shd w:val="clear" w:color="auto" w:fill="FFFFFF"/>
        </w:rPr>
        <w:t>less</w:t>
      </w:r>
      <w:r>
        <w:rPr>
          <w:rFonts w:asciiTheme="majorBidi" w:hAnsiTheme="majorBidi" w:cstheme="majorBidi"/>
          <w:b/>
          <w:bCs/>
          <w:color w:val="202124"/>
          <w:sz w:val="24"/>
          <w:szCs w:val="24"/>
          <w:shd w:val="clear" w:color="auto" w:fill="FFFFFF"/>
        </w:rPr>
        <w:t xml:space="preserve"> </w:t>
      </w:r>
      <w:r w:rsidRPr="00E8661A">
        <w:rPr>
          <w:rFonts w:asciiTheme="majorBidi" w:hAnsiTheme="majorBidi" w:cstheme="majorBidi"/>
          <w:sz w:val="24"/>
          <w:szCs w:val="24"/>
        </w:rPr>
        <w:t xml:space="preserve">         </w:t>
      </w:r>
      <w:r w:rsidR="000E6EA3" w:rsidRPr="00E8661A">
        <w:rPr>
          <w:rFonts w:asciiTheme="majorBidi" w:hAnsiTheme="majorBidi" w:cstheme="majorBidi"/>
          <w:b/>
          <w:bCs/>
          <w:color w:val="202124"/>
          <w:sz w:val="24"/>
          <w:szCs w:val="24"/>
          <w:shd w:val="clear" w:color="auto" w:fill="FFFFFF"/>
        </w:rPr>
        <w:t>severe symptoms and the absence of language delays</w:t>
      </w:r>
      <w:r w:rsidR="0004374E" w:rsidRPr="00E8661A">
        <w:rPr>
          <w:rFonts w:asciiTheme="majorBidi" w:hAnsiTheme="majorBidi" w:cstheme="majorBidi"/>
          <w:sz w:val="24"/>
          <w:szCs w:val="24"/>
        </w:rPr>
        <w:t xml:space="preserve">, </w:t>
      </w:r>
    </w:p>
    <w:p w:rsidR="00210FE7" w:rsidRPr="00E8661A" w:rsidRDefault="00210FE7" w:rsidP="00E8661A">
      <w:pPr>
        <w:ind w:left="630" w:right="-1350" w:hanging="630"/>
        <w:jc w:val="both"/>
        <w:rPr>
          <w:rFonts w:asciiTheme="majorBidi" w:hAnsiTheme="majorBidi" w:cstheme="majorBidi"/>
          <w:color w:val="000000"/>
          <w:sz w:val="24"/>
          <w:szCs w:val="24"/>
          <w:shd w:val="clear" w:color="auto" w:fill="F9F9F9"/>
        </w:rPr>
      </w:pPr>
      <w:r w:rsidRPr="00E8661A">
        <w:rPr>
          <w:rFonts w:asciiTheme="majorBidi" w:hAnsiTheme="majorBidi" w:cstheme="majorBidi"/>
          <w:sz w:val="24"/>
          <w:szCs w:val="24"/>
        </w:rPr>
        <w:t xml:space="preserve">     </w:t>
      </w:r>
      <w:r w:rsidR="00855E5E" w:rsidRPr="00E8661A">
        <w:rPr>
          <w:rFonts w:asciiTheme="majorBidi" w:hAnsiTheme="majorBidi" w:cstheme="majorBidi"/>
          <w:sz w:val="24"/>
          <w:szCs w:val="24"/>
        </w:rPr>
        <w:t xml:space="preserve">C) </w:t>
      </w:r>
      <w:proofErr w:type="gramStart"/>
      <w:r w:rsidR="0004374E" w:rsidRPr="00E8661A">
        <w:rPr>
          <w:rFonts w:asciiTheme="majorBidi" w:hAnsiTheme="majorBidi" w:cstheme="majorBidi"/>
          <w:b/>
          <w:bCs/>
          <w:sz w:val="24"/>
          <w:szCs w:val="24"/>
        </w:rPr>
        <w:t>childhood</w:t>
      </w:r>
      <w:proofErr w:type="gramEnd"/>
      <w:r w:rsidR="0004374E" w:rsidRPr="00E8661A">
        <w:rPr>
          <w:rFonts w:asciiTheme="majorBidi" w:hAnsiTheme="majorBidi" w:cstheme="majorBidi"/>
          <w:b/>
          <w:bCs/>
          <w:sz w:val="24"/>
          <w:szCs w:val="24"/>
        </w:rPr>
        <w:t xml:space="preserve"> disintegrative</w:t>
      </w:r>
      <w:r w:rsidR="0004374E" w:rsidRPr="00E8661A">
        <w:rPr>
          <w:rFonts w:asciiTheme="majorBidi" w:hAnsiTheme="majorBidi" w:cstheme="majorBidi"/>
          <w:sz w:val="24"/>
          <w:szCs w:val="24"/>
        </w:rPr>
        <w:t xml:space="preserve"> </w:t>
      </w:r>
      <w:r w:rsidR="0004374E" w:rsidRPr="00E8661A">
        <w:rPr>
          <w:rFonts w:asciiTheme="majorBidi" w:hAnsiTheme="majorBidi" w:cstheme="majorBidi"/>
          <w:b/>
          <w:bCs/>
          <w:sz w:val="24"/>
          <w:szCs w:val="24"/>
        </w:rPr>
        <w:t>disorder</w:t>
      </w:r>
      <w:r w:rsidRPr="00E8661A">
        <w:rPr>
          <w:rFonts w:asciiTheme="majorBidi" w:hAnsiTheme="majorBidi" w:cstheme="majorBidi"/>
          <w:b/>
          <w:bCs/>
          <w:sz w:val="24"/>
          <w:szCs w:val="24"/>
        </w:rPr>
        <w:t xml:space="preserve"> (</w:t>
      </w:r>
      <w:r w:rsidRPr="00E8661A">
        <w:rPr>
          <w:rFonts w:asciiTheme="majorBidi" w:hAnsiTheme="majorBidi" w:cstheme="majorBidi"/>
          <w:color w:val="000000"/>
          <w:sz w:val="24"/>
          <w:szCs w:val="24"/>
          <w:shd w:val="clear" w:color="auto" w:fill="F9F9F9"/>
        </w:rPr>
        <w:t>known as Heller’s syndrome)</w:t>
      </w:r>
      <w:r w:rsidR="00E8661A" w:rsidRPr="00E8661A">
        <w:rPr>
          <w:rFonts w:asciiTheme="majorBidi" w:hAnsiTheme="majorBidi" w:cstheme="majorBidi"/>
          <w:color w:val="000000"/>
          <w:sz w:val="24"/>
          <w:szCs w:val="24"/>
          <w:shd w:val="clear" w:color="auto" w:fill="F9F9F9"/>
        </w:rPr>
        <w:t xml:space="preserve">. </w:t>
      </w:r>
      <w:proofErr w:type="gramStart"/>
      <w:r w:rsidR="00E8661A" w:rsidRPr="00E8661A">
        <w:rPr>
          <w:rFonts w:asciiTheme="majorBidi" w:hAnsiTheme="majorBidi" w:cstheme="majorBidi"/>
          <w:color w:val="000000"/>
          <w:sz w:val="24"/>
          <w:szCs w:val="24"/>
          <w:shd w:val="clear" w:color="auto" w:fill="F9F9F9"/>
        </w:rPr>
        <w:t>children</w:t>
      </w:r>
      <w:proofErr w:type="gramEnd"/>
      <w:r w:rsidR="00E8661A" w:rsidRPr="00E8661A">
        <w:rPr>
          <w:rFonts w:asciiTheme="majorBidi" w:hAnsiTheme="majorBidi" w:cstheme="majorBidi"/>
          <w:color w:val="000000"/>
          <w:sz w:val="24"/>
          <w:szCs w:val="24"/>
          <w:shd w:val="clear" w:color="auto" w:fill="F9F9F9"/>
        </w:rPr>
        <w:t xml:space="preserve"> develop normally up to an age </w:t>
      </w:r>
      <w:r w:rsidR="00E8661A" w:rsidRPr="00E8661A">
        <w:rPr>
          <w:rFonts w:asciiTheme="majorBidi" w:hAnsiTheme="majorBidi" w:cstheme="majorBidi"/>
          <w:sz w:val="24"/>
          <w:szCs w:val="24"/>
        </w:rPr>
        <w:t xml:space="preserve"> </w:t>
      </w:r>
      <w:r w:rsidR="00E8661A" w:rsidRPr="00E8661A">
        <w:rPr>
          <w:rFonts w:asciiTheme="majorBidi" w:hAnsiTheme="majorBidi" w:cstheme="majorBidi"/>
          <w:color w:val="000000"/>
          <w:sz w:val="24"/>
          <w:szCs w:val="24"/>
          <w:shd w:val="clear" w:color="auto" w:fill="F9F9F9"/>
        </w:rPr>
        <w:t>of two and then suffer a severe loss of social, behavioral and communication skills</w:t>
      </w:r>
    </w:p>
    <w:p w:rsidR="00E8661A" w:rsidRPr="00E8661A" w:rsidRDefault="00E8661A" w:rsidP="00E8661A">
      <w:pPr>
        <w:ind w:left="630" w:right="-990" w:hanging="450"/>
        <w:jc w:val="both"/>
        <w:rPr>
          <w:rFonts w:asciiTheme="majorBidi" w:hAnsiTheme="majorBidi" w:cstheme="majorBidi"/>
          <w:b/>
          <w:bCs/>
          <w:color w:val="202124"/>
          <w:sz w:val="24"/>
          <w:szCs w:val="24"/>
          <w:shd w:val="clear" w:color="auto" w:fill="FFFFFF"/>
        </w:rPr>
      </w:pPr>
      <w:r>
        <w:rPr>
          <w:rFonts w:asciiTheme="majorBidi" w:hAnsiTheme="majorBidi" w:cstheme="majorBidi"/>
          <w:sz w:val="24"/>
          <w:szCs w:val="24"/>
        </w:rPr>
        <w:t xml:space="preserve">  </w:t>
      </w:r>
      <w:r w:rsidR="00855E5E" w:rsidRPr="00E8661A">
        <w:rPr>
          <w:rFonts w:asciiTheme="majorBidi" w:hAnsiTheme="majorBidi" w:cstheme="majorBidi"/>
          <w:sz w:val="24"/>
          <w:szCs w:val="24"/>
        </w:rPr>
        <w:t>D)</w:t>
      </w:r>
      <w:r>
        <w:rPr>
          <w:rFonts w:asciiTheme="majorBidi" w:hAnsiTheme="majorBidi" w:cstheme="majorBidi"/>
          <w:sz w:val="24"/>
          <w:szCs w:val="24"/>
        </w:rPr>
        <w:t xml:space="preserve"> </w:t>
      </w:r>
      <w:proofErr w:type="gramStart"/>
      <w:r w:rsidR="0004374E" w:rsidRPr="00E8661A">
        <w:rPr>
          <w:rFonts w:asciiTheme="majorBidi" w:hAnsiTheme="majorBidi" w:cstheme="majorBidi"/>
          <w:b/>
          <w:bCs/>
          <w:sz w:val="24"/>
          <w:szCs w:val="24"/>
        </w:rPr>
        <w:t>pervasive</w:t>
      </w:r>
      <w:proofErr w:type="gramEnd"/>
      <w:r w:rsidR="0004374E" w:rsidRPr="00E8661A">
        <w:rPr>
          <w:rFonts w:asciiTheme="majorBidi" w:hAnsiTheme="majorBidi" w:cstheme="majorBidi"/>
          <w:b/>
          <w:bCs/>
          <w:sz w:val="24"/>
          <w:szCs w:val="24"/>
        </w:rPr>
        <w:t xml:space="preserve"> developmental disorder not otherwise specified</w:t>
      </w:r>
      <w:r w:rsidR="0004374E" w:rsidRPr="00E8661A">
        <w:rPr>
          <w:rFonts w:asciiTheme="majorBidi" w:hAnsiTheme="majorBidi" w:cstheme="majorBidi"/>
          <w:sz w:val="24"/>
          <w:szCs w:val="24"/>
        </w:rPr>
        <w:t>.</w:t>
      </w:r>
      <w:r w:rsidRPr="00E8661A">
        <w:rPr>
          <w:rFonts w:asciiTheme="majorBidi" w:hAnsiTheme="majorBidi" w:cstheme="majorBidi"/>
          <w:sz w:val="24"/>
          <w:szCs w:val="24"/>
        </w:rPr>
        <w:t xml:space="preserve"> </w:t>
      </w:r>
      <w:proofErr w:type="gramStart"/>
      <w:r w:rsidRPr="00E8661A">
        <w:rPr>
          <w:rFonts w:asciiTheme="majorBidi" w:hAnsiTheme="majorBidi" w:cstheme="majorBidi"/>
          <w:b/>
          <w:bCs/>
          <w:color w:val="202124"/>
          <w:sz w:val="24"/>
          <w:szCs w:val="24"/>
          <w:shd w:val="clear" w:color="auto" w:fill="FFFFFF"/>
        </w:rPr>
        <w:t>it's</w:t>
      </w:r>
      <w:proofErr w:type="gramEnd"/>
      <w:r w:rsidRPr="00E8661A">
        <w:rPr>
          <w:rFonts w:asciiTheme="majorBidi" w:hAnsiTheme="majorBidi" w:cstheme="majorBidi"/>
          <w:b/>
          <w:bCs/>
          <w:color w:val="202124"/>
          <w:sz w:val="24"/>
          <w:szCs w:val="24"/>
          <w:shd w:val="clear" w:color="auto" w:fill="FFFFFF"/>
        </w:rPr>
        <w:t xml:space="preserve"> the diagnosis they use for</w:t>
      </w:r>
      <w:r>
        <w:rPr>
          <w:rFonts w:asciiTheme="majorBidi" w:hAnsiTheme="majorBidi" w:cstheme="majorBidi"/>
          <w:b/>
          <w:bCs/>
          <w:color w:val="202124"/>
          <w:sz w:val="24"/>
          <w:szCs w:val="24"/>
          <w:shd w:val="clear" w:color="auto" w:fill="FFFFFF"/>
        </w:rPr>
        <w:t xml:space="preserve"> </w:t>
      </w:r>
      <w:r w:rsidRPr="00E8661A">
        <w:rPr>
          <w:rFonts w:asciiTheme="majorBidi" w:hAnsiTheme="majorBidi" w:cstheme="majorBidi"/>
          <w:sz w:val="24"/>
          <w:szCs w:val="24"/>
        </w:rPr>
        <w:t xml:space="preserve">          </w:t>
      </w:r>
      <w:r w:rsidRPr="00E8661A">
        <w:rPr>
          <w:rFonts w:asciiTheme="majorBidi" w:hAnsiTheme="majorBidi" w:cstheme="majorBidi"/>
          <w:b/>
          <w:bCs/>
          <w:color w:val="202124"/>
          <w:sz w:val="24"/>
          <w:szCs w:val="24"/>
          <w:shd w:val="clear" w:color="auto" w:fill="FFFFFF"/>
        </w:rPr>
        <w:t xml:space="preserve">someone who has some but not all characteristics of autism or who has relatively mild </w:t>
      </w:r>
    </w:p>
    <w:p w:rsidR="0004374E" w:rsidRPr="00E8661A" w:rsidRDefault="00E8661A" w:rsidP="00E8661A">
      <w:pPr>
        <w:ind w:left="270" w:right="-990" w:hanging="270"/>
        <w:jc w:val="both"/>
        <w:rPr>
          <w:rFonts w:asciiTheme="majorBidi" w:hAnsiTheme="majorBidi" w:cstheme="majorBidi"/>
          <w:sz w:val="24"/>
          <w:szCs w:val="24"/>
        </w:rPr>
      </w:pPr>
      <w:r w:rsidRPr="00E8661A">
        <w:rPr>
          <w:rFonts w:asciiTheme="majorBidi" w:hAnsiTheme="majorBidi" w:cstheme="majorBidi"/>
          <w:b/>
          <w:bCs/>
          <w:color w:val="202124"/>
          <w:sz w:val="24"/>
          <w:szCs w:val="24"/>
          <w:shd w:val="clear" w:color="auto" w:fill="FFFFFF"/>
        </w:rPr>
        <w:t xml:space="preserve">         </w:t>
      </w:r>
      <w:proofErr w:type="gramStart"/>
      <w:r w:rsidRPr="00E8661A">
        <w:rPr>
          <w:rFonts w:asciiTheme="majorBidi" w:hAnsiTheme="majorBidi" w:cstheme="majorBidi"/>
          <w:b/>
          <w:bCs/>
          <w:color w:val="202124"/>
          <w:sz w:val="24"/>
          <w:szCs w:val="24"/>
          <w:shd w:val="clear" w:color="auto" w:fill="FFFFFF"/>
        </w:rPr>
        <w:t>symptoms</w:t>
      </w:r>
      <w:proofErr w:type="gramEnd"/>
      <w:r w:rsidRPr="00E8661A">
        <w:rPr>
          <w:rFonts w:asciiTheme="majorBidi" w:hAnsiTheme="majorBidi" w:cstheme="majorBidi"/>
          <w:color w:val="202124"/>
          <w:sz w:val="24"/>
          <w:szCs w:val="24"/>
          <w:shd w:val="clear" w:color="auto" w:fill="FFFFFF"/>
        </w:rPr>
        <w:t>.</w:t>
      </w:r>
    </w:p>
    <w:p w:rsidR="00FF7480" w:rsidRPr="00FF23F1" w:rsidRDefault="009C02FC" w:rsidP="00FF23F1">
      <w:pPr>
        <w:ind w:right="-990"/>
        <w:jc w:val="both"/>
        <w:rPr>
          <w:rFonts w:asciiTheme="majorBidi" w:hAnsiTheme="majorBidi" w:cstheme="majorBidi"/>
          <w:sz w:val="24"/>
          <w:szCs w:val="24"/>
        </w:rPr>
      </w:pPr>
      <w:r w:rsidRPr="00FF23F1">
        <w:rPr>
          <w:rFonts w:asciiTheme="majorBidi" w:hAnsiTheme="majorBidi" w:cstheme="majorBidi"/>
          <w:b/>
          <w:bCs/>
          <w:sz w:val="24"/>
          <w:szCs w:val="24"/>
          <w:bdr w:val="none" w:sz="0" w:space="0" w:color="auto" w:frame="1"/>
        </w:rPr>
        <w:t xml:space="preserve">2- </w:t>
      </w:r>
      <w:r w:rsidR="00FF7480" w:rsidRPr="00FF23F1">
        <w:rPr>
          <w:rFonts w:asciiTheme="majorBidi" w:hAnsiTheme="majorBidi" w:cstheme="majorBidi"/>
          <w:b/>
          <w:bCs/>
          <w:sz w:val="24"/>
          <w:szCs w:val="24"/>
          <w:bdr w:val="none" w:sz="0" w:space="0" w:color="auto" w:frame="1"/>
        </w:rPr>
        <w:t xml:space="preserve">DEAF-BLINDNESS: </w:t>
      </w:r>
      <w:r w:rsidR="0004374E" w:rsidRPr="00FF23F1">
        <w:rPr>
          <w:rFonts w:asciiTheme="majorBidi" w:hAnsiTheme="majorBidi" w:cstheme="majorBidi"/>
          <w:sz w:val="24"/>
          <w:szCs w:val="24"/>
        </w:rPr>
        <w:t>hearing and visual impairments</w:t>
      </w:r>
      <w:r w:rsidR="00FF7480" w:rsidRPr="00FF23F1">
        <w:rPr>
          <w:rFonts w:asciiTheme="majorBidi" w:hAnsiTheme="majorBidi" w:cstheme="majorBidi"/>
          <w:sz w:val="24"/>
          <w:szCs w:val="24"/>
        </w:rPr>
        <w:t xml:space="preserve"> that affects a child’s educational performance.</w:t>
      </w:r>
    </w:p>
    <w:p w:rsidR="00FF7480" w:rsidRPr="00FF23F1" w:rsidRDefault="009C02FC" w:rsidP="00FF23F1">
      <w:pPr>
        <w:ind w:right="-990"/>
        <w:jc w:val="both"/>
        <w:rPr>
          <w:rFonts w:asciiTheme="majorBidi" w:hAnsiTheme="majorBidi" w:cstheme="majorBidi"/>
          <w:sz w:val="24"/>
          <w:szCs w:val="24"/>
        </w:rPr>
      </w:pPr>
      <w:r w:rsidRPr="00FF23F1">
        <w:rPr>
          <w:rFonts w:asciiTheme="majorBidi" w:hAnsiTheme="majorBidi" w:cstheme="majorBidi"/>
          <w:b/>
          <w:bCs/>
          <w:sz w:val="24"/>
          <w:szCs w:val="24"/>
          <w:bdr w:val="none" w:sz="0" w:space="0" w:color="auto" w:frame="1"/>
        </w:rPr>
        <w:t xml:space="preserve">3- </w:t>
      </w:r>
      <w:r w:rsidR="0004374E" w:rsidRPr="00FF23F1">
        <w:rPr>
          <w:rFonts w:asciiTheme="majorBidi" w:hAnsiTheme="majorBidi" w:cstheme="majorBidi"/>
          <w:b/>
          <w:bCs/>
          <w:sz w:val="24"/>
          <w:szCs w:val="24"/>
          <w:bdr w:val="none" w:sz="0" w:space="0" w:color="auto" w:frame="1"/>
        </w:rPr>
        <w:t>DEAFNESS:</w:t>
      </w:r>
      <w:r w:rsidR="0004374E" w:rsidRPr="00FF23F1">
        <w:rPr>
          <w:rFonts w:asciiTheme="majorBidi" w:hAnsiTheme="majorBidi" w:cstheme="majorBidi"/>
          <w:sz w:val="24"/>
          <w:szCs w:val="24"/>
        </w:rPr>
        <w:t> a hearing impair</w:t>
      </w:r>
      <w:r w:rsidR="00FF7480" w:rsidRPr="00FF23F1">
        <w:rPr>
          <w:rFonts w:asciiTheme="majorBidi" w:hAnsiTheme="majorBidi" w:cstheme="majorBidi"/>
          <w:sz w:val="24"/>
          <w:szCs w:val="24"/>
        </w:rPr>
        <w:t>ment so severe that affects a child’s educational performance:</w:t>
      </w:r>
    </w:p>
    <w:p w:rsidR="0004374E" w:rsidRPr="00FF23F1" w:rsidRDefault="00FF7480" w:rsidP="00475AD0">
      <w:pPr>
        <w:ind w:left="270" w:right="-990" w:hanging="270"/>
        <w:jc w:val="both"/>
        <w:rPr>
          <w:rFonts w:asciiTheme="majorBidi" w:hAnsiTheme="majorBidi" w:cstheme="majorBidi"/>
          <w:sz w:val="24"/>
          <w:szCs w:val="24"/>
        </w:rPr>
      </w:pPr>
      <w:r w:rsidRPr="00FF23F1">
        <w:rPr>
          <w:rFonts w:asciiTheme="majorBidi" w:hAnsiTheme="majorBidi" w:cstheme="majorBidi"/>
          <w:b/>
          <w:bCs/>
          <w:sz w:val="24"/>
          <w:szCs w:val="24"/>
          <w:bdr w:val="none" w:sz="0" w:space="0" w:color="auto" w:frame="1"/>
        </w:rPr>
        <w:t xml:space="preserve">4- </w:t>
      </w:r>
      <w:r w:rsidR="0004374E" w:rsidRPr="00FF23F1">
        <w:rPr>
          <w:rFonts w:asciiTheme="majorBidi" w:hAnsiTheme="majorBidi" w:cstheme="majorBidi"/>
          <w:b/>
          <w:bCs/>
          <w:sz w:val="24"/>
          <w:szCs w:val="24"/>
          <w:bdr w:val="none" w:sz="0" w:space="0" w:color="auto" w:frame="1"/>
        </w:rPr>
        <w:t>EMOTIONAL DISTURBANCE: </w:t>
      </w:r>
      <w:r w:rsidR="0004374E" w:rsidRPr="00FF23F1">
        <w:rPr>
          <w:rFonts w:asciiTheme="majorBidi" w:hAnsiTheme="majorBidi" w:cstheme="majorBidi"/>
          <w:sz w:val="24"/>
          <w:szCs w:val="24"/>
        </w:rPr>
        <w:t xml:space="preserve">A condition exhibiting </w:t>
      </w:r>
      <w:r w:rsidR="0004374E" w:rsidRPr="00475AD0">
        <w:rPr>
          <w:rFonts w:asciiTheme="majorBidi" w:hAnsiTheme="majorBidi" w:cstheme="majorBidi"/>
          <w:b/>
          <w:bCs/>
          <w:sz w:val="24"/>
          <w:szCs w:val="24"/>
        </w:rPr>
        <w:t>one or more</w:t>
      </w:r>
      <w:r w:rsidR="0004374E" w:rsidRPr="00FF23F1">
        <w:rPr>
          <w:rFonts w:asciiTheme="majorBidi" w:hAnsiTheme="majorBidi" w:cstheme="majorBidi"/>
          <w:sz w:val="24"/>
          <w:szCs w:val="24"/>
        </w:rPr>
        <w:t xml:space="preserve"> of the following characteristics over a long period of time and to a marked degree that adversely affects a child’s educational performance:</w:t>
      </w:r>
    </w:p>
    <w:p w:rsidR="00475AD0" w:rsidRDefault="0004374E" w:rsidP="00475AD0">
      <w:pPr>
        <w:ind w:right="-990" w:firstLine="270"/>
        <w:jc w:val="both"/>
        <w:rPr>
          <w:rFonts w:asciiTheme="majorBidi" w:hAnsiTheme="majorBidi" w:cstheme="majorBidi"/>
          <w:sz w:val="24"/>
          <w:szCs w:val="24"/>
        </w:rPr>
      </w:pPr>
      <w:r w:rsidRPr="00FF23F1">
        <w:rPr>
          <w:rFonts w:asciiTheme="majorBidi" w:hAnsiTheme="majorBidi" w:cstheme="majorBidi"/>
          <w:sz w:val="24"/>
          <w:szCs w:val="24"/>
        </w:rPr>
        <w:t xml:space="preserve">(a) An </w:t>
      </w:r>
      <w:r w:rsidRPr="00475AD0">
        <w:rPr>
          <w:rFonts w:asciiTheme="majorBidi" w:hAnsiTheme="majorBidi" w:cstheme="majorBidi"/>
          <w:b/>
          <w:bCs/>
          <w:sz w:val="24"/>
          <w:szCs w:val="24"/>
        </w:rPr>
        <w:t>inability to learn</w:t>
      </w:r>
      <w:r w:rsidRPr="00FF23F1">
        <w:rPr>
          <w:rFonts w:asciiTheme="majorBidi" w:hAnsiTheme="majorBidi" w:cstheme="majorBidi"/>
          <w:sz w:val="24"/>
          <w:szCs w:val="24"/>
        </w:rPr>
        <w:t xml:space="preserve"> that cannot be explained by intellectual, sensory, or health factors; </w:t>
      </w:r>
    </w:p>
    <w:p w:rsidR="00FF7480" w:rsidRPr="00FF23F1" w:rsidRDefault="0004374E" w:rsidP="00475AD0">
      <w:pPr>
        <w:ind w:right="-990" w:firstLine="270"/>
        <w:jc w:val="both"/>
        <w:rPr>
          <w:rFonts w:asciiTheme="majorBidi" w:hAnsiTheme="majorBidi" w:cstheme="majorBidi"/>
          <w:sz w:val="24"/>
          <w:szCs w:val="24"/>
        </w:rPr>
      </w:pPr>
      <w:r w:rsidRPr="00FF23F1">
        <w:rPr>
          <w:rFonts w:asciiTheme="majorBidi" w:hAnsiTheme="majorBidi" w:cstheme="majorBidi"/>
          <w:sz w:val="24"/>
          <w:szCs w:val="24"/>
        </w:rPr>
        <w:t xml:space="preserve">(b) An </w:t>
      </w:r>
      <w:r w:rsidRPr="00475AD0">
        <w:rPr>
          <w:rFonts w:asciiTheme="majorBidi" w:hAnsiTheme="majorBidi" w:cstheme="majorBidi"/>
          <w:b/>
          <w:bCs/>
          <w:sz w:val="24"/>
          <w:szCs w:val="24"/>
        </w:rPr>
        <w:t>inability to build or maintain satisfactory interpersonal relationships with peers and</w:t>
      </w:r>
      <w:r w:rsidR="00475AD0">
        <w:rPr>
          <w:rFonts w:asciiTheme="majorBidi" w:hAnsiTheme="majorBidi" w:cstheme="majorBidi"/>
          <w:b/>
          <w:bCs/>
          <w:sz w:val="24"/>
          <w:szCs w:val="24"/>
        </w:rPr>
        <w:t xml:space="preserve"> </w:t>
      </w:r>
      <w:r w:rsidRPr="00475AD0">
        <w:rPr>
          <w:rFonts w:asciiTheme="majorBidi" w:hAnsiTheme="majorBidi" w:cstheme="majorBidi"/>
          <w:b/>
          <w:bCs/>
          <w:sz w:val="24"/>
          <w:szCs w:val="24"/>
        </w:rPr>
        <w:t>teachers;</w:t>
      </w:r>
      <w:r w:rsidRPr="00FF23F1">
        <w:rPr>
          <w:rFonts w:asciiTheme="majorBidi" w:hAnsiTheme="majorBidi" w:cstheme="majorBidi"/>
          <w:sz w:val="24"/>
          <w:szCs w:val="24"/>
        </w:rPr>
        <w:t xml:space="preserve"> </w:t>
      </w:r>
    </w:p>
    <w:p w:rsidR="00FF7480" w:rsidRPr="00FF23F1" w:rsidRDefault="0004374E" w:rsidP="00475AD0">
      <w:pPr>
        <w:ind w:right="-990" w:firstLine="270"/>
        <w:jc w:val="both"/>
        <w:rPr>
          <w:rFonts w:asciiTheme="majorBidi" w:hAnsiTheme="majorBidi" w:cstheme="majorBidi"/>
          <w:sz w:val="24"/>
          <w:szCs w:val="24"/>
        </w:rPr>
      </w:pPr>
      <w:r w:rsidRPr="00FF23F1">
        <w:rPr>
          <w:rFonts w:asciiTheme="majorBidi" w:hAnsiTheme="majorBidi" w:cstheme="majorBidi"/>
          <w:sz w:val="24"/>
          <w:szCs w:val="24"/>
        </w:rPr>
        <w:t xml:space="preserve">(c) Inappropriate types of behavior or feelings under normal circumstances; </w:t>
      </w:r>
    </w:p>
    <w:p w:rsidR="00FF7480" w:rsidRPr="00FF23F1" w:rsidRDefault="0004374E" w:rsidP="00475AD0">
      <w:pPr>
        <w:ind w:right="-990" w:firstLine="270"/>
        <w:jc w:val="both"/>
        <w:rPr>
          <w:rFonts w:asciiTheme="majorBidi" w:hAnsiTheme="majorBidi" w:cstheme="majorBidi"/>
          <w:sz w:val="24"/>
          <w:szCs w:val="24"/>
        </w:rPr>
      </w:pPr>
      <w:r w:rsidRPr="00FF23F1">
        <w:rPr>
          <w:rFonts w:asciiTheme="majorBidi" w:hAnsiTheme="majorBidi" w:cstheme="majorBidi"/>
          <w:sz w:val="24"/>
          <w:szCs w:val="24"/>
        </w:rPr>
        <w:t xml:space="preserve">(d) A general pervasive mood of unhappiness or depression; </w:t>
      </w:r>
    </w:p>
    <w:p w:rsidR="0004374E" w:rsidRPr="00FF23F1" w:rsidRDefault="0004374E" w:rsidP="00475AD0">
      <w:pPr>
        <w:ind w:right="-990" w:firstLine="270"/>
        <w:jc w:val="both"/>
        <w:rPr>
          <w:rFonts w:asciiTheme="majorBidi" w:hAnsiTheme="majorBidi" w:cstheme="majorBidi"/>
          <w:sz w:val="24"/>
          <w:szCs w:val="24"/>
        </w:rPr>
      </w:pPr>
      <w:r w:rsidRPr="00FF23F1">
        <w:rPr>
          <w:rFonts w:asciiTheme="majorBidi" w:hAnsiTheme="majorBidi" w:cstheme="majorBidi"/>
          <w:sz w:val="24"/>
          <w:szCs w:val="24"/>
        </w:rPr>
        <w:t>(e) A tendency to develop physical symptoms or fears associated with personal or school problems.</w:t>
      </w:r>
    </w:p>
    <w:p w:rsidR="0004374E" w:rsidRPr="00FF23F1" w:rsidRDefault="0004374E" w:rsidP="00FF23F1">
      <w:pPr>
        <w:ind w:right="-990"/>
        <w:jc w:val="both"/>
        <w:rPr>
          <w:rFonts w:asciiTheme="majorBidi" w:hAnsiTheme="majorBidi" w:cstheme="majorBidi"/>
          <w:sz w:val="24"/>
          <w:szCs w:val="24"/>
        </w:rPr>
      </w:pPr>
      <w:r w:rsidRPr="00FF23F1">
        <w:rPr>
          <w:rFonts w:asciiTheme="majorBidi" w:hAnsiTheme="majorBidi" w:cstheme="majorBidi"/>
          <w:sz w:val="24"/>
          <w:szCs w:val="24"/>
        </w:rPr>
        <w:lastRenderedPageBreak/>
        <w:t>The term includes schizophrenia. The term does not apply to children who are socially maladjusted, unless it is determined that they have an emotional disturbance.</w:t>
      </w:r>
    </w:p>
    <w:p w:rsidR="0004374E" w:rsidRPr="00FF23F1" w:rsidRDefault="0004374E" w:rsidP="00FF23F1">
      <w:pPr>
        <w:ind w:right="-990"/>
        <w:jc w:val="both"/>
        <w:rPr>
          <w:rFonts w:asciiTheme="majorBidi" w:hAnsiTheme="majorBidi" w:cstheme="majorBidi"/>
          <w:sz w:val="24"/>
          <w:szCs w:val="24"/>
        </w:rPr>
      </w:pPr>
      <w:r w:rsidRPr="00FF23F1">
        <w:rPr>
          <w:rFonts w:asciiTheme="majorBidi" w:hAnsiTheme="majorBidi" w:cstheme="majorBidi"/>
          <w:sz w:val="24"/>
          <w:szCs w:val="24"/>
        </w:rPr>
        <w:t>(Examples:  Anxiety disorder, schizophrenia, bipolar disorder, obsessive-compulsive disorder and depression)</w:t>
      </w:r>
    </w:p>
    <w:p w:rsidR="0004374E" w:rsidRPr="00FF23F1" w:rsidRDefault="00FF7480" w:rsidP="00475AD0">
      <w:pPr>
        <w:ind w:right="-990"/>
        <w:jc w:val="both"/>
        <w:rPr>
          <w:rFonts w:asciiTheme="majorBidi" w:hAnsiTheme="majorBidi" w:cstheme="majorBidi"/>
          <w:sz w:val="24"/>
          <w:szCs w:val="24"/>
        </w:rPr>
      </w:pPr>
      <w:r w:rsidRPr="00FF23F1">
        <w:rPr>
          <w:rFonts w:asciiTheme="majorBidi" w:hAnsiTheme="majorBidi" w:cstheme="majorBidi"/>
          <w:b/>
          <w:bCs/>
          <w:sz w:val="24"/>
          <w:szCs w:val="24"/>
          <w:bdr w:val="none" w:sz="0" w:space="0" w:color="auto" w:frame="1"/>
        </w:rPr>
        <w:t xml:space="preserve">5- </w:t>
      </w:r>
      <w:r w:rsidR="0004374E" w:rsidRPr="00FF23F1">
        <w:rPr>
          <w:rFonts w:asciiTheme="majorBidi" w:hAnsiTheme="majorBidi" w:cstheme="majorBidi"/>
          <w:b/>
          <w:bCs/>
          <w:sz w:val="24"/>
          <w:szCs w:val="24"/>
          <w:bdr w:val="none" w:sz="0" w:space="0" w:color="auto" w:frame="1"/>
        </w:rPr>
        <w:t>HEARING IMPAIRMENT:</w:t>
      </w:r>
      <w:r w:rsidR="0004374E" w:rsidRPr="00FF23F1">
        <w:rPr>
          <w:rFonts w:asciiTheme="majorBidi" w:hAnsiTheme="majorBidi" w:cstheme="majorBidi"/>
          <w:sz w:val="24"/>
          <w:szCs w:val="24"/>
        </w:rPr>
        <w:t xml:space="preserve"> An impairment in hearing, whether permanent or fluctuating, that adversely affects a </w:t>
      </w:r>
      <w:r w:rsidR="00FF23F1" w:rsidRPr="00FF23F1">
        <w:rPr>
          <w:rFonts w:asciiTheme="majorBidi" w:hAnsiTheme="majorBidi" w:cstheme="majorBidi"/>
          <w:sz w:val="24"/>
          <w:szCs w:val="24"/>
        </w:rPr>
        <w:t>child’s educational performance.</w:t>
      </w:r>
    </w:p>
    <w:p w:rsidR="0004374E" w:rsidRPr="00FF23F1" w:rsidRDefault="00FF7480" w:rsidP="00FF23F1">
      <w:pPr>
        <w:ind w:right="-990"/>
        <w:jc w:val="both"/>
        <w:rPr>
          <w:rFonts w:asciiTheme="majorBidi" w:hAnsiTheme="majorBidi" w:cstheme="majorBidi"/>
          <w:sz w:val="24"/>
          <w:szCs w:val="24"/>
        </w:rPr>
      </w:pPr>
      <w:r w:rsidRPr="00FF23F1">
        <w:rPr>
          <w:rFonts w:asciiTheme="majorBidi" w:hAnsiTheme="majorBidi" w:cstheme="majorBidi"/>
          <w:b/>
          <w:bCs/>
          <w:sz w:val="24"/>
          <w:szCs w:val="24"/>
          <w:bdr w:val="none" w:sz="0" w:space="0" w:color="auto" w:frame="1"/>
        </w:rPr>
        <w:t xml:space="preserve">6- </w:t>
      </w:r>
      <w:r w:rsidR="0004374E" w:rsidRPr="00FF23F1">
        <w:rPr>
          <w:rFonts w:asciiTheme="majorBidi" w:hAnsiTheme="majorBidi" w:cstheme="majorBidi"/>
          <w:b/>
          <w:bCs/>
          <w:sz w:val="24"/>
          <w:szCs w:val="24"/>
          <w:bdr w:val="none" w:sz="0" w:space="0" w:color="auto" w:frame="1"/>
        </w:rPr>
        <w:t>INTELLECTUAL DISABILITIES: </w:t>
      </w:r>
      <w:r w:rsidR="0004374E" w:rsidRPr="00FF23F1">
        <w:rPr>
          <w:rFonts w:asciiTheme="majorBidi" w:hAnsiTheme="majorBidi" w:cstheme="majorBidi"/>
          <w:sz w:val="24"/>
          <w:szCs w:val="24"/>
        </w:rPr>
        <w:t>Significantly sub-average general intellectual functioning, existing concurrently [at the same time] with deficits in adaptive behavior and manifested during the developmental period, that adversely affects a child’s educational performance.</w:t>
      </w:r>
    </w:p>
    <w:p w:rsidR="0004374E" w:rsidRPr="00FF23F1" w:rsidRDefault="0004374E" w:rsidP="00FF23F1">
      <w:pPr>
        <w:ind w:right="-990"/>
        <w:jc w:val="both"/>
        <w:rPr>
          <w:rFonts w:asciiTheme="majorBidi" w:hAnsiTheme="majorBidi" w:cstheme="majorBidi"/>
          <w:sz w:val="24"/>
          <w:szCs w:val="24"/>
        </w:rPr>
      </w:pPr>
      <w:r w:rsidRPr="00FF23F1">
        <w:rPr>
          <w:rFonts w:asciiTheme="majorBidi" w:hAnsiTheme="majorBidi" w:cstheme="majorBidi"/>
          <w:sz w:val="24"/>
          <w:szCs w:val="24"/>
        </w:rPr>
        <w:t>(Note: “Intellectual Disability” is a new term in IDEA. Until October 2010, the law used the term “mental retardation.”)</w:t>
      </w:r>
    </w:p>
    <w:p w:rsidR="0004374E" w:rsidRPr="00FF23F1" w:rsidRDefault="0004374E" w:rsidP="00FF23F1">
      <w:pPr>
        <w:ind w:right="-990"/>
        <w:jc w:val="both"/>
        <w:rPr>
          <w:rFonts w:asciiTheme="majorBidi" w:hAnsiTheme="majorBidi" w:cstheme="majorBidi"/>
          <w:sz w:val="24"/>
          <w:szCs w:val="24"/>
        </w:rPr>
      </w:pPr>
      <w:r w:rsidRPr="00FF23F1">
        <w:rPr>
          <w:rFonts w:asciiTheme="majorBidi" w:hAnsiTheme="majorBidi" w:cstheme="majorBidi"/>
          <w:sz w:val="24"/>
          <w:szCs w:val="24"/>
        </w:rPr>
        <w:t xml:space="preserve">(Example:  Down </w:t>
      </w:r>
      <w:proofErr w:type="gramStart"/>
      <w:r w:rsidRPr="00FF23F1">
        <w:rPr>
          <w:rFonts w:asciiTheme="majorBidi" w:hAnsiTheme="majorBidi" w:cstheme="majorBidi"/>
          <w:sz w:val="24"/>
          <w:szCs w:val="24"/>
        </w:rPr>
        <w:t>Syndrome</w:t>
      </w:r>
      <w:proofErr w:type="gramEnd"/>
      <w:r w:rsidRPr="00FF23F1">
        <w:rPr>
          <w:rFonts w:asciiTheme="majorBidi" w:hAnsiTheme="majorBidi" w:cstheme="majorBidi"/>
          <w:sz w:val="24"/>
          <w:szCs w:val="24"/>
        </w:rPr>
        <w:t>)</w:t>
      </w:r>
    </w:p>
    <w:p w:rsidR="0004374E" w:rsidRPr="00FF23F1" w:rsidRDefault="00FF7480" w:rsidP="00FF23F1">
      <w:pPr>
        <w:ind w:right="-990"/>
        <w:jc w:val="both"/>
        <w:rPr>
          <w:rFonts w:asciiTheme="majorBidi" w:hAnsiTheme="majorBidi" w:cstheme="majorBidi"/>
          <w:sz w:val="24"/>
          <w:szCs w:val="24"/>
        </w:rPr>
      </w:pPr>
      <w:r w:rsidRPr="00FF23F1">
        <w:rPr>
          <w:rFonts w:asciiTheme="majorBidi" w:hAnsiTheme="majorBidi" w:cstheme="majorBidi"/>
          <w:b/>
          <w:bCs/>
          <w:sz w:val="24"/>
          <w:szCs w:val="24"/>
          <w:bdr w:val="none" w:sz="0" w:space="0" w:color="auto" w:frame="1"/>
        </w:rPr>
        <w:t xml:space="preserve">7- </w:t>
      </w:r>
      <w:r w:rsidR="0004374E" w:rsidRPr="00FF23F1">
        <w:rPr>
          <w:rFonts w:asciiTheme="majorBidi" w:hAnsiTheme="majorBidi" w:cstheme="majorBidi"/>
          <w:b/>
          <w:bCs/>
          <w:sz w:val="24"/>
          <w:szCs w:val="24"/>
          <w:bdr w:val="none" w:sz="0" w:space="0" w:color="auto" w:frame="1"/>
        </w:rPr>
        <w:t>MULTIPLE DISABILITIES: </w:t>
      </w:r>
      <w:r w:rsidR="0004374E" w:rsidRPr="00FF23F1">
        <w:rPr>
          <w:rFonts w:asciiTheme="majorBidi" w:hAnsiTheme="majorBidi" w:cstheme="majorBidi"/>
          <w:sz w:val="24"/>
          <w:szCs w:val="24"/>
        </w:rPr>
        <w:t>Concomitant (simultaneous) impairments (such as intellectual disability-blindness, intellectual disabili</w:t>
      </w:r>
      <w:r w:rsidR="00FF23F1" w:rsidRPr="00FF23F1">
        <w:rPr>
          <w:rFonts w:asciiTheme="majorBidi" w:hAnsiTheme="majorBidi" w:cstheme="majorBidi"/>
          <w:sz w:val="24"/>
          <w:szCs w:val="24"/>
        </w:rPr>
        <w:t>ty-orthopedic impairment, etc.).</w:t>
      </w:r>
      <w:r w:rsidR="0004374E" w:rsidRPr="00FF23F1">
        <w:rPr>
          <w:rFonts w:asciiTheme="majorBidi" w:hAnsiTheme="majorBidi" w:cstheme="majorBidi"/>
          <w:sz w:val="24"/>
          <w:szCs w:val="24"/>
        </w:rPr>
        <w:t>The term does not include deaf-blindness.</w:t>
      </w:r>
    </w:p>
    <w:p w:rsidR="0004374E" w:rsidRPr="00FF23F1" w:rsidRDefault="00FF7480" w:rsidP="00FF23F1">
      <w:pPr>
        <w:ind w:right="-990"/>
        <w:jc w:val="both"/>
        <w:rPr>
          <w:rFonts w:asciiTheme="majorBidi" w:hAnsiTheme="majorBidi" w:cstheme="majorBidi"/>
          <w:sz w:val="24"/>
          <w:szCs w:val="24"/>
        </w:rPr>
      </w:pPr>
      <w:r w:rsidRPr="00FF23F1">
        <w:rPr>
          <w:rFonts w:asciiTheme="majorBidi" w:hAnsiTheme="majorBidi" w:cstheme="majorBidi"/>
          <w:b/>
          <w:bCs/>
          <w:sz w:val="24"/>
          <w:szCs w:val="24"/>
          <w:bdr w:val="none" w:sz="0" w:space="0" w:color="auto" w:frame="1"/>
        </w:rPr>
        <w:t xml:space="preserve">8- </w:t>
      </w:r>
      <w:r w:rsidR="0004374E" w:rsidRPr="00FF23F1">
        <w:rPr>
          <w:rFonts w:asciiTheme="majorBidi" w:hAnsiTheme="majorBidi" w:cstheme="majorBidi"/>
          <w:b/>
          <w:bCs/>
          <w:sz w:val="24"/>
          <w:szCs w:val="24"/>
          <w:bdr w:val="none" w:sz="0" w:space="0" w:color="auto" w:frame="1"/>
        </w:rPr>
        <w:t>ORTHOPEDIC IMPAIRMENT: </w:t>
      </w:r>
      <w:r w:rsidR="0004374E" w:rsidRPr="00FF23F1">
        <w:rPr>
          <w:rFonts w:asciiTheme="majorBidi" w:hAnsiTheme="majorBidi" w:cstheme="majorBidi"/>
          <w:sz w:val="24"/>
          <w:szCs w:val="24"/>
        </w:rPr>
        <w:t>The term includes impairments caused by a congenital anomaly, impairments caused by disease, and impairments from other causes.</w:t>
      </w:r>
    </w:p>
    <w:p w:rsidR="0004374E" w:rsidRPr="00FF23F1" w:rsidRDefault="0004374E" w:rsidP="00FF23F1">
      <w:pPr>
        <w:ind w:right="-990"/>
        <w:jc w:val="both"/>
        <w:rPr>
          <w:rFonts w:asciiTheme="majorBidi" w:hAnsiTheme="majorBidi" w:cstheme="majorBidi"/>
          <w:sz w:val="24"/>
          <w:szCs w:val="24"/>
        </w:rPr>
      </w:pPr>
      <w:r w:rsidRPr="00FF23F1">
        <w:rPr>
          <w:rFonts w:asciiTheme="majorBidi" w:hAnsiTheme="majorBidi" w:cstheme="majorBidi"/>
          <w:sz w:val="24"/>
          <w:szCs w:val="24"/>
        </w:rPr>
        <w:t>(Examples: Cerebral palsy, amputations, and fractures or burns that cause contractures).</w:t>
      </w:r>
    </w:p>
    <w:p w:rsidR="0004374E" w:rsidRPr="00FF23F1" w:rsidRDefault="00FF7480" w:rsidP="00FF23F1">
      <w:pPr>
        <w:ind w:right="-990"/>
        <w:jc w:val="both"/>
        <w:rPr>
          <w:rFonts w:asciiTheme="majorBidi" w:hAnsiTheme="majorBidi" w:cstheme="majorBidi"/>
          <w:sz w:val="24"/>
          <w:szCs w:val="24"/>
        </w:rPr>
      </w:pPr>
      <w:r w:rsidRPr="00FF23F1">
        <w:rPr>
          <w:rFonts w:asciiTheme="majorBidi" w:hAnsiTheme="majorBidi" w:cstheme="majorBidi"/>
          <w:b/>
          <w:bCs/>
          <w:sz w:val="24"/>
          <w:szCs w:val="24"/>
          <w:bdr w:val="none" w:sz="0" w:space="0" w:color="auto" w:frame="1"/>
        </w:rPr>
        <w:t xml:space="preserve">9- </w:t>
      </w:r>
      <w:r w:rsidR="0004374E" w:rsidRPr="00FF23F1">
        <w:rPr>
          <w:rFonts w:asciiTheme="majorBidi" w:hAnsiTheme="majorBidi" w:cstheme="majorBidi"/>
          <w:b/>
          <w:bCs/>
          <w:sz w:val="24"/>
          <w:szCs w:val="24"/>
          <w:bdr w:val="none" w:sz="0" w:space="0" w:color="auto" w:frame="1"/>
        </w:rPr>
        <w:t>OTHER HEALTH IMPAIRMENT: </w:t>
      </w:r>
      <w:r w:rsidR="0004374E" w:rsidRPr="00FF23F1">
        <w:rPr>
          <w:rFonts w:asciiTheme="majorBidi" w:hAnsiTheme="majorBidi" w:cstheme="majorBidi"/>
          <w:sz w:val="24"/>
          <w:szCs w:val="24"/>
        </w:rPr>
        <w:t>Having limited strength, vitality, or alertness, including a heightened alertness to environmental stimuli, that results in limited alertness with respect to the educational environment, that—</w:t>
      </w:r>
    </w:p>
    <w:p w:rsidR="0004374E" w:rsidRPr="00FF23F1" w:rsidRDefault="0004374E" w:rsidP="00FF23F1">
      <w:pPr>
        <w:ind w:right="-990"/>
        <w:jc w:val="both"/>
        <w:rPr>
          <w:rFonts w:asciiTheme="majorBidi" w:hAnsiTheme="majorBidi" w:cstheme="majorBidi"/>
          <w:sz w:val="24"/>
          <w:szCs w:val="24"/>
        </w:rPr>
      </w:pPr>
      <w:r w:rsidRPr="00FF23F1">
        <w:rPr>
          <w:rFonts w:asciiTheme="majorBidi" w:hAnsiTheme="majorBidi" w:cstheme="majorBidi"/>
          <w:sz w:val="24"/>
          <w:szCs w:val="24"/>
        </w:rPr>
        <w:t>(a) is due to chronic or acute health problems such as asthma, attention deficit disorder or attention deficit hyperactivity disorder, diabetes, epilepsy, a heart condition, hemophilia, lead poisoning, leukemia, nephritis, rheumatic fever, sickle cell anemia, and Tourette syndrome;</w:t>
      </w:r>
    </w:p>
    <w:p w:rsidR="0004374E" w:rsidRPr="00FF23F1" w:rsidRDefault="0004374E" w:rsidP="00FF23F1">
      <w:pPr>
        <w:ind w:right="-990"/>
        <w:jc w:val="both"/>
        <w:rPr>
          <w:rFonts w:asciiTheme="majorBidi" w:hAnsiTheme="majorBidi" w:cstheme="majorBidi"/>
          <w:sz w:val="24"/>
          <w:szCs w:val="24"/>
        </w:rPr>
      </w:pPr>
      <w:proofErr w:type="gramStart"/>
      <w:r w:rsidRPr="00FF23F1">
        <w:rPr>
          <w:rFonts w:asciiTheme="majorBidi" w:hAnsiTheme="majorBidi" w:cstheme="majorBidi"/>
          <w:sz w:val="24"/>
          <w:szCs w:val="24"/>
        </w:rPr>
        <w:t>and</w:t>
      </w:r>
      <w:proofErr w:type="gramEnd"/>
      <w:r w:rsidRPr="00FF23F1">
        <w:rPr>
          <w:rFonts w:asciiTheme="majorBidi" w:hAnsiTheme="majorBidi" w:cstheme="majorBidi"/>
          <w:sz w:val="24"/>
          <w:szCs w:val="24"/>
        </w:rPr>
        <w:t>, (b) adversely affects a child’s educational performance</w:t>
      </w:r>
    </w:p>
    <w:p w:rsidR="0004374E" w:rsidRPr="00FF23F1" w:rsidRDefault="0004374E" w:rsidP="00FF23F1">
      <w:pPr>
        <w:ind w:right="-990"/>
        <w:jc w:val="both"/>
        <w:rPr>
          <w:rFonts w:asciiTheme="majorBidi" w:hAnsiTheme="majorBidi" w:cstheme="majorBidi"/>
          <w:sz w:val="24"/>
          <w:szCs w:val="24"/>
        </w:rPr>
      </w:pPr>
      <w:r w:rsidRPr="00FF23F1">
        <w:rPr>
          <w:rFonts w:asciiTheme="majorBidi" w:hAnsiTheme="majorBidi" w:cstheme="majorBidi"/>
          <w:sz w:val="24"/>
          <w:szCs w:val="24"/>
        </w:rPr>
        <w:t>(Example:  Attention Deficit Hyperactivity Disorder)</w:t>
      </w:r>
    </w:p>
    <w:p w:rsidR="0004374E" w:rsidRPr="00FF23F1" w:rsidRDefault="00FF7480" w:rsidP="00475AD0">
      <w:pPr>
        <w:ind w:right="-990"/>
        <w:jc w:val="both"/>
        <w:rPr>
          <w:rFonts w:asciiTheme="majorBidi" w:hAnsiTheme="majorBidi" w:cstheme="majorBidi"/>
          <w:sz w:val="24"/>
          <w:szCs w:val="24"/>
        </w:rPr>
      </w:pPr>
      <w:r w:rsidRPr="00FF23F1">
        <w:rPr>
          <w:rFonts w:asciiTheme="majorBidi" w:hAnsiTheme="majorBidi" w:cstheme="majorBidi"/>
          <w:b/>
          <w:bCs/>
          <w:sz w:val="24"/>
          <w:szCs w:val="24"/>
          <w:bdr w:val="none" w:sz="0" w:space="0" w:color="auto" w:frame="1"/>
        </w:rPr>
        <w:t>1</w:t>
      </w:r>
      <w:r w:rsidR="00475AD0">
        <w:rPr>
          <w:rFonts w:asciiTheme="majorBidi" w:hAnsiTheme="majorBidi" w:cstheme="majorBidi"/>
          <w:b/>
          <w:bCs/>
          <w:sz w:val="24"/>
          <w:szCs w:val="24"/>
          <w:bdr w:val="none" w:sz="0" w:space="0" w:color="auto" w:frame="1"/>
        </w:rPr>
        <w:t>0</w:t>
      </w:r>
      <w:r w:rsidRPr="00FF23F1">
        <w:rPr>
          <w:rFonts w:asciiTheme="majorBidi" w:hAnsiTheme="majorBidi" w:cstheme="majorBidi"/>
          <w:b/>
          <w:bCs/>
          <w:sz w:val="24"/>
          <w:szCs w:val="24"/>
          <w:bdr w:val="none" w:sz="0" w:space="0" w:color="auto" w:frame="1"/>
        </w:rPr>
        <w:t xml:space="preserve">- </w:t>
      </w:r>
      <w:r w:rsidR="0004374E" w:rsidRPr="00FF23F1">
        <w:rPr>
          <w:rFonts w:asciiTheme="majorBidi" w:hAnsiTheme="majorBidi" w:cstheme="majorBidi"/>
          <w:b/>
          <w:bCs/>
          <w:sz w:val="24"/>
          <w:szCs w:val="24"/>
          <w:bdr w:val="none" w:sz="0" w:space="0" w:color="auto" w:frame="1"/>
        </w:rPr>
        <w:t>SPECIFIC LEARNING DISABILITY: </w:t>
      </w:r>
      <w:r w:rsidR="0004374E" w:rsidRPr="00FF23F1">
        <w:rPr>
          <w:rFonts w:asciiTheme="majorBidi" w:hAnsiTheme="majorBidi" w:cstheme="majorBidi"/>
          <w:sz w:val="24"/>
          <w:szCs w:val="24"/>
        </w:rPr>
        <w:t>A disorder in one or more of the basic psychological processes involved in understanding or in using language, or to do mathematical calculations. The term includes such conditions as perceptual disabilities, brain injury, minimal brain dysfunction, dyslexia, and developmental aphasia. The term does not include learning problems that are primarily the result of visual, hearing, or motor disabilities; of intellectual disability; of emotional disturbance; or of environmental, cultural, or economic disadvantage.</w:t>
      </w:r>
    </w:p>
    <w:p w:rsidR="0004374E" w:rsidRPr="00FF23F1" w:rsidRDefault="0004374E" w:rsidP="00FF23F1">
      <w:pPr>
        <w:ind w:right="-990"/>
        <w:jc w:val="both"/>
        <w:rPr>
          <w:rFonts w:asciiTheme="majorBidi" w:hAnsiTheme="majorBidi" w:cstheme="majorBidi"/>
          <w:sz w:val="24"/>
          <w:szCs w:val="24"/>
        </w:rPr>
      </w:pPr>
      <w:r w:rsidRPr="00FF23F1">
        <w:rPr>
          <w:rFonts w:asciiTheme="majorBidi" w:hAnsiTheme="majorBidi" w:cstheme="majorBidi"/>
          <w:sz w:val="24"/>
          <w:szCs w:val="24"/>
        </w:rPr>
        <w:lastRenderedPageBreak/>
        <w:t>(Examples:  Dyslexia, Dysgraphia, Dyscalculia, Auditory processing disorder, and Nonverbal learning disability)</w:t>
      </w:r>
    </w:p>
    <w:p w:rsidR="0004374E" w:rsidRPr="00FF23F1" w:rsidRDefault="00FF7480" w:rsidP="00FF23F1">
      <w:pPr>
        <w:ind w:right="-990"/>
        <w:jc w:val="both"/>
        <w:rPr>
          <w:rFonts w:asciiTheme="majorBidi" w:hAnsiTheme="majorBidi" w:cstheme="majorBidi"/>
          <w:sz w:val="24"/>
          <w:szCs w:val="24"/>
        </w:rPr>
      </w:pPr>
      <w:r w:rsidRPr="00FF23F1">
        <w:rPr>
          <w:rFonts w:asciiTheme="majorBidi" w:hAnsiTheme="majorBidi" w:cstheme="majorBidi"/>
          <w:b/>
          <w:bCs/>
          <w:sz w:val="24"/>
          <w:szCs w:val="24"/>
          <w:bdr w:val="none" w:sz="0" w:space="0" w:color="auto" w:frame="1"/>
        </w:rPr>
        <w:t>11-</w:t>
      </w:r>
      <w:r w:rsidR="0004374E" w:rsidRPr="00FF23F1">
        <w:rPr>
          <w:rFonts w:asciiTheme="majorBidi" w:hAnsiTheme="majorBidi" w:cstheme="majorBidi"/>
          <w:b/>
          <w:bCs/>
          <w:sz w:val="24"/>
          <w:szCs w:val="24"/>
          <w:bdr w:val="none" w:sz="0" w:space="0" w:color="auto" w:frame="1"/>
        </w:rPr>
        <w:t>SPEECH OR LANGUAGE IMPAIRMENT: </w:t>
      </w:r>
      <w:r w:rsidR="0004374E" w:rsidRPr="00FF23F1">
        <w:rPr>
          <w:rFonts w:asciiTheme="majorBidi" w:hAnsiTheme="majorBidi" w:cstheme="majorBidi"/>
          <w:sz w:val="24"/>
          <w:szCs w:val="24"/>
        </w:rPr>
        <w:t>A communication disorder such as stuttering, impaired articulation, language impairment, or a voice impairment that adversely affects a child’s educational performance.</w:t>
      </w:r>
    </w:p>
    <w:p w:rsidR="0004374E" w:rsidRPr="00FF23F1" w:rsidRDefault="0004374E" w:rsidP="00FF23F1">
      <w:pPr>
        <w:ind w:right="-990"/>
        <w:jc w:val="both"/>
        <w:rPr>
          <w:rFonts w:asciiTheme="majorBidi" w:hAnsiTheme="majorBidi" w:cstheme="majorBidi"/>
          <w:sz w:val="24"/>
          <w:szCs w:val="24"/>
        </w:rPr>
      </w:pPr>
      <w:r w:rsidRPr="00FF23F1">
        <w:rPr>
          <w:rFonts w:asciiTheme="majorBidi" w:hAnsiTheme="majorBidi" w:cstheme="majorBidi"/>
          <w:sz w:val="24"/>
          <w:szCs w:val="24"/>
        </w:rPr>
        <w:t>(Examples:  Stuttering, impaired articulation, language impairment or voice impairment)</w:t>
      </w:r>
    </w:p>
    <w:p w:rsidR="0004374E" w:rsidRPr="00FF23F1" w:rsidRDefault="00FF7480" w:rsidP="00475AD0">
      <w:pPr>
        <w:ind w:right="-990"/>
        <w:jc w:val="both"/>
        <w:rPr>
          <w:rFonts w:asciiTheme="majorBidi" w:hAnsiTheme="majorBidi" w:cstheme="majorBidi"/>
          <w:sz w:val="24"/>
          <w:szCs w:val="24"/>
        </w:rPr>
      </w:pPr>
      <w:r w:rsidRPr="00FF23F1">
        <w:rPr>
          <w:rFonts w:asciiTheme="majorBidi" w:hAnsiTheme="majorBidi" w:cstheme="majorBidi"/>
          <w:b/>
          <w:bCs/>
          <w:sz w:val="24"/>
          <w:szCs w:val="24"/>
          <w:bdr w:val="none" w:sz="0" w:space="0" w:color="auto" w:frame="1"/>
        </w:rPr>
        <w:t>12-</w:t>
      </w:r>
      <w:r w:rsidR="0004374E" w:rsidRPr="00FF23F1">
        <w:rPr>
          <w:rFonts w:asciiTheme="majorBidi" w:hAnsiTheme="majorBidi" w:cstheme="majorBidi"/>
          <w:b/>
          <w:bCs/>
          <w:sz w:val="24"/>
          <w:szCs w:val="24"/>
          <w:bdr w:val="none" w:sz="0" w:space="0" w:color="auto" w:frame="1"/>
        </w:rPr>
        <w:t>TRAUMATIC BRAIN INJURY: </w:t>
      </w:r>
      <w:r w:rsidR="0004374E" w:rsidRPr="00FF23F1">
        <w:rPr>
          <w:rFonts w:asciiTheme="majorBidi" w:hAnsiTheme="majorBidi" w:cstheme="majorBidi"/>
          <w:sz w:val="24"/>
          <w:szCs w:val="24"/>
        </w:rPr>
        <w:t>An acquired injury to the brain caused by an external physical</w:t>
      </w:r>
      <w:r w:rsidR="00855E5E">
        <w:rPr>
          <w:rFonts w:asciiTheme="majorBidi" w:hAnsiTheme="majorBidi" w:cstheme="majorBidi"/>
          <w:sz w:val="24"/>
          <w:szCs w:val="24"/>
        </w:rPr>
        <w:t xml:space="preserve"> force</w:t>
      </w:r>
      <w:proofErr w:type="gramStart"/>
      <w:r w:rsidR="00855E5E">
        <w:rPr>
          <w:rFonts w:asciiTheme="majorBidi" w:hAnsiTheme="majorBidi" w:cstheme="majorBidi"/>
          <w:sz w:val="24"/>
          <w:szCs w:val="24"/>
        </w:rPr>
        <w:t xml:space="preserve">, </w:t>
      </w:r>
      <w:r w:rsidR="0004374E" w:rsidRPr="00FF23F1">
        <w:rPr>
          <w:rFonts w:asciiTheme="majorBidi" w:hAnsiTheme="majorBidi" w:cstheme="majorBidi"/>
          <w:sz w:val="24"/>
          <w:szCs w:val="24"/>
        </w:rPr>
        <w:t xml:space="preserve"> that</w:t>
      </w:r>
      <w:proofErr w:type="gramEnd"/>
      <w:r w:rsidR="0004374E" w:rsidRPr="00FF23F1">
        <w:rPr>
          <w:rFonts w:asciiTheme="majorBidi" w:hAnsiTheme="majorBidi" w:cstheme="majorBidi"/>
          <w:sz w:val="24"/>
          <w:szCs w:val="24"/>
        </w:rPr>
        <w:t xml:space="preserve"> adversely affects a child’s educational performance. The term does not apply to brain injuries that are congenital or degenerative, or to brain injuries induced by birth trauma.</w:t>
      </w:r>
    </w:p>
    <w:p w:rsidR="0004374E" w:rsidRDefault="00FF7480" w:rsidP="00855E5E">
      <w:pPr>
        <w:ind w:right="-990"/>
        <w:jc w:val="both"/>
        <w:rPr>
          <w:rFonts w:asciiTheme="majorBidi" w:hAnsiTheme="majorBidi" w:cstheme="majorBidi"/>
          <w:sz w:val="24"/>
          <w:szCs w:val="24"/>
        </w:rPr>
      </w:pPr>
      <w:r w:rsidRPr="00FF23F1">
        <w:rPr>
          <w:rFonts w:asciiTheme="majorBidi" w:hAnsiTheme="majorBidi" w:cstheme="majorBidi"/>
          <w:b/>
          <w:bCs/>
          <w:sz w:val="24"/>
          <w:szCs w:val="24"/>
          <w:bdr w:val="none" w:sz="0" w:space="0" w:color="auto" w:frame="1"/>
        </w:rPr>
        <w:t xml:space="preserve">13- </w:t>
      </w:r>
      <w:r w:rsidR="0004374E" w:rsidRPr="00FF23F1">
        <w:rPr>
          <w:rFonts w:asciiTheme="majorBidi" w:hAnsiTheme="majorBidi" w:cstheme="majorBidi"/>
          <w:b/>
          <w:bCs/>
          <w:sz w:val="24"/>
          <w:szCs w:val="24"/>
          <w:bdr w:val="none" w:sz="0" w:space="0" w:color="auto" w:frame="1"/>
        </w:rPr>
        <w:t>VISUAL IMPAIRMENT, INCLUDING BLINDNESS: </w:t>
      </w:r>
      <w:proofErr w:type="gramStart"/>
      <w:r w:rsidR="0004374E" w:rsidRPr="00FF23F1">
        <w:rPr>
          <w:rFonts w:asciiTheme="majorBidi" w:hAnsiTheme="majorBidi" w:cstheme="majorBidi"/>
          <w:sz w:val="24"/>
          <w:szCs w:val="24"/>
        </w:rPr>
        <w:t>An impairment</w:t>
      </w:r>
      <w:proofErr w:type="gramEnd"/>
      <w:r w:rsidR="0004374E" w:rsidRPr="00FF23F1">
        <w:rPr>
          <w:rFonts w:asciiTheme="majorBidi" w:hAnsiTheme="majorBidi" w:cstheme="majorBidi"/>
          <w:sz w:val="24"/>
          <w:szCs w:val="24"/>
        </w:rPr>
        <w:t xml:space="preserve"> in vision that, even with correction, adversely affects a child’s educational performance. (Examples: Partial sight and blindness)</w:t>
      </w:r>
    </w:p>
    <w:p w:rsidR="003744B2" w:rsidRDefault="003744B2" w:rsidP="00855E5E">
      <w:pPr>
        <w:ind w:right="-990"/>
        <w:jc w:val="both"/>
        <w:rPr>
          <w:rFonts w:asciiTheme="majorBidi" w:hAnsiTheme="majorBidi" w:cstheme="majorBidi"/>
          <w:sz w:val="24"/>
          <w:szCs w:val="24"/>
        </w:rPr>
      </w:pPr>
    </w:p>
    <w:p w:rsidR="003744B2" w:rsidRDefault="003744B2" w:rsidP="00855E5E">
      <w:pPr>
        <w:ind w:right="-990"/>
        <w:jc w:val="both"/>
        <w:rPr>
          <w:rFonts w:asciiTheme="majorBidi" w:hAnsiTheme="majorBidi" w:cstheme="majorBidi"/>
          <w:sz w:val="24"/>
          <w:szCs w:val="24"/>
        </w:rPr>
      </w:pPr>
    </w:p>
    <w:p w:rsidR="003744B2" w:rsidRDefault="003744B2" w:rsidP="00855E5E">
      <w:pPr>
        <w:ind w:right="-990"/>
        <w:jc w:val="both"/>
        <w:rPr>
          <w:rFonts w:asciiTheme="majorBidi" w:hAnsiTheme="majorBidi" w:cstheme="majorBidi"/>
          <w:sz w:val="24"/>
          <w:szCs w:val="24"/>
        </w:rPr>
      </w:pPr>
    </w:p>
    <w:p w:rsidR="003744B2" w:rsidRDefault="003744B2" w:rsidP="00855E5E">
      <w:pPr>
        <w:ind w:right="-990"/>
        <w:jc w:val="both"/>
        <w:rPr>
          <w:rFonts w:asciiTheme="majorBidi" w:hAnsiTheme="majorBidi" w:cstheme="majorBidi"/>
          <w:sz w:val="24"/>
          <w:szCs w:val="24"/>
        </w:rPr>
      </w:pPr>
    </w:p>
    <w:p w:rsidR="003744B2" w:rsidRDefault="003744B2" w:rsidP="00855E5E">
      <w:pPr>
        <w:ind w:right="-990"/>
        <w:jc w:val="both"/>
        <w:rPr>
          <w:rFonts w:asciiTheme="majorBidi" w:hAnsiTheme="majorBidi" w:cstheme="majorBidi"/>
          <w:sz w:val="24"/>
          <w:szCs w:val="24"/>
        </w:rPr>
      </w:pPr>
    </w:p>
    <w:p w:rsidR="003744B2" w:rsidRDefault="003744B2" w:rsidP="00855E5E">
      <w:pPr>
        <w:ind w:right="-990"/>
        <w:jc w:val="both"/>
        <w:rPr>
          <w:rFonts w:asciiTheme="majorBidi" w:hAnsiTheme="majorBidi" w:cstheme="majorBidi"/>
          <w:sz w:val="24"/>
          <w:szCs w:val="24"/>
        </w:rPr>
      </w:pPr>
    </w:p>
    <w:p w:rsidR="003744B2" w:rsidRDefault="003744B2" w:rsidP="00855E5E">
      <w:pPr>
        <w:ind w:right="-990"/>
        <w:jc w:val="both"/>
        <w:rPr>
          <w:rFonts w:asciiTheme="majorBidi" w:hAnsiTheme="majorBidi" w:cstheme="majorBidi"/>
          <w:sz w:val="24"/>
          <w:szCs w:val="24"/>
        </w:rPr>
      </w:pPr>
    </w:p>
    <w:p w:rsidR="003744B2" w:rsidRDefault="003744B2" w:rsidP="00855E5E">
      <w:pPr>
        <w:ind w:right="-990"/>
        <w:jc w:val="both"/>
        <w:rPr>
          <w:rFonts w:asciiTheme="majorBidi" w:hAnsiTheme="majorBidi" w:cstheme="majorBidi"/>
          <w:sz w:val="24"/>
          <w:szCs w:val="24"/>
        </w:rPr>
      </w:pPr>
    </w:p>
    <w:p w:rsidR="003744B2" w:rsidRDefault="003744B2" w:rsidP="00855E5E">
      <w:pPr>
        <w:ind w:right="-990"/>
        <w:jc w:val="both"/>
        <w:rPr>
          <w:rFonts w:asciiTheme="majorBidi" w:hAnsiTheme="majorBidi" w:cstheme="majorBidi"/>
          <w:sz w:val="24"/>
          <w:szCs w:val="24"/>
        </w:rPr>
      </w:pPr>
    </w:p>
    <w:p w:rsidR="003744B2" w:rsidRDefault="003744B2" w:rsidP="00855E5E">
      <w:pPr>
        <w:ind w:right="-990"/>
        <w:jc w:val="both"/>
        <w:rPr>
          <w:rFonts w:asciiTheme="majorBidi" w:hAnsiTheme="majorBidi" w:cstheme="majorBidi"/>
          <w:sz w:val="24"/>
          <w:szCs w:val="24"/>
        </w:rPr>
      </w:pPr>
    </w:p>
    <w:p w:rsidR="003744B2" w:rsidRDefault="003744B2" w:rsidP="00855E5E">
      <w:pPr>
        <w:ind w:right="-990"/>
        <w:jc w:val="both"/>
        <w:rPr>
          <w:rFonts w:asciiTheme="majorBidi" w:hAnsiTheme="majorBidi" w:cstheme="majorBidi"/>
          <w:sz w:val="24"/>
          <w:szCs w:val="24"/>
        </w:rPr>
      </w:pPr>
    </w:p>
    <w:p w:rsidR="003744B2" w:rsidRDefault="003744B2" w:rsidP="00855E5E">
      <w:pPr>
        <w:ind w:right="-990"/>
        <w:jc w:val="both"/>
        <w:rPr>
          <w:rFonts w:asciiTheme="majorBidi" w:hAnsiTheme="majorBidi" w:cstheme="majorBidi"/>
          <w:sz w:val="24"/>
          <w:szCs w:val="24"/>
        </w:rPr>
      </w:pPr>
    </w:p>
    <w:p w:rsidR="003744B2" w:rsidRDefault="003744B2" w:rsidP="00855E5E">
      <w:pPr>
        <w:ind w:right="-990"/>
        <w:jc w:val="both"/>
        <w:rPr>
          <w:rFonts w:asciiTheme="majorBidi" w:hAnsiTheme="majorBidi" w:cstheme="majorBidi"/>
          <w:sz w:val="24"/>
          <w:szCs w:val="24"/>
        </w:rPr>
      </w:pPr>
    </w:p>
    <w:p w:rsidR="003744B2" w:rsidRDefault="003744B2" w:rsidP="00855E5E">
      <w:pPr>
        <w:ind w:right="-990"/>
        <w:jc w:val="both"/>
        <w:rPr>
          <w:rFonts w:asciiTheme="majorBidi" w:hAnsiTheme="majorBidi" w:cstheme="majorBidi"/>
          <w:sz w:val="24"/>
          <w:szCs w:val="24"/>
        </w:rPr>
      </w:pPr>
    </w:p>
    <w:p w:rsidR="003744B2" w:rsidRDefault="003744B2" w:rsidP="00855E5E">
      <w:pPr>
        <w:ind w:right="-990"/>
        <w:jc w:val="both"/>
        <w:rPr>
          <w:rFonts w:asciiTheme="majorBidi" w:hAnsiTheme="majorBidi" w:cstheme="majorBidi"/>
          <w:sz w:val="24"/>
          <w:szCs w:val="24"/>
        </w:rPr>
      </w:pPr>
    </w:p>
    <w:p w:rsidR="003744B2" w:rsidRPr="00FF23F1" w:rsidRDefault="003744B2" w:rsidP="00855E5E">
      <w:pPr>
        <w:ind w:right="-990"/>
        <w:jc w:val="both"/>
        <w:rPr>
          <w:rFonts w:asciiTheme="majorBidi" w:hAnsiTheme="majorBidi" w:cstheme="majorBidi"/>
          <w:sz w:val="24"/>
          <w:szCs w:val="24"/>
        </w:rPr>
      </w:pPr>
    </w:p>
    <w:p w:rsidR="0004374E" w:rsidRPr="00FF23F1" w:rsidRDefault="0004374E" w:rsidP="00FF23F1">
      <w:pPr>
        <w:ind w:right="-990"/>
        <w:jc w:val="both"/>
        <w:rPr>
          <w:rFonts w:asciiTheme="majorBidi" w:hAnsiTheme="majorBidi" w:cstheme="majorBidi"/>
          <w:sz w:val="24"/>
          <w:szCs w:val="24"/>
        </w:rPr>
      </w:pPr>
    </w:p>
    <w:sectPr w:rsidR="0004374E" w:rsidRPr="00FF2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87104"/>
    <w:multiLevelType w:val="multilevel"/>
    <w:tmpl w:val="021AF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991D65"/>
    <w:multiLevelType w:val="multilevel"/>
    <w:tmpl w:val="E4FE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2D3425"/>
    <w:multiLevelType w:val="multilevel"/>
    <w:tmpl w:val="47C2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159"/>
    <w:rsid w:val="000408DD"/>
    <w:rsid w:val="0004374E"/>
    <w:rsid w:val="00087A52"/>
    <w:rsid w:val="000E6EA3"/>
    <w:rsid w:val="00210FE7"/>
    <w:rsid w:val="00373159"/>
    <w:rsid w:val="003744B2"/>
    <w:rsid w:val="00475AD0"/>
    <w:rsid w:val="00835FCC"/>
    <w:rsid w:val="00855E5E"/>
    <w:rsid w:val="00942B35"/>
    <w:rsid w:val="00985DB1"/>
    <w:rsid w:val="009C02FC"/>
    <w:rsid w:val="00B06018"/>
    <w:rsid w:val="00C64552"/>
    <w:rsid w:val="00CD3943"/>
    <w:rsid w:val="00E2475A"/>
    <w:rsid w:val="00E56DA3"/>
    <w:rsid w:val="00E8661A"/>
    <w:rsid w:val="00FF23F1"/>
    <w:rsid w:val="00FF74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7A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A5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87A52"/>
    <w:rPr>
      <w:color w:val="0000FF"/>
      <w:u w:val="single"/>
    </w:rPr>
  </w:style>
  <w:style w:type="paragraph" w:styleId="NormalWeb">
    <w:name w:val="Normal (Web)"/>
    <w:basedOn w:val="Normal"/>
    <w:uiPriority w:val="99"/>
    <w:semiHidden/>
    <w:unhideWhenUsed/>
    <w:rsid w:val="00087A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7A52"/>
    <w:rPr>
      <w:b/>
      <w:bCs/>
    </w:rPr>
  </w:style>
  <w:style w:type="character" w:styleId="Emphasis">
    <w:name w:val="Emphasis"/>
    <w:basedOn w:val="DefaultParagraphFont"/>
    <w:uiPriority w:val="20"/>
    <w:qFormat/>
    <w:rsid w:val="00087A52"/>
    <w:rPr>
      <w:i/>
      <w:iCs/>
    </w:rPr>
  </w:style>
  <w:style w:type="paragraph" w:styleId="BalloonText">
    <w:name w:val="Balloon Text"/>
    <w:basedOn w:val="Normal"/>
    <w:link w:val="BalloonTextChar"/>
    <w:uiPriority w:val="99"/>
    <w:semiHidden/>
    <w:unhideWhenUsed/>
    <w:rsid w:val="009C0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2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7A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A5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87A52"/>
    <w:rPr>
      <w:color w:val="0000FF"/>
      <w:u w:val="single"/>
    </w:rPr>
  </w:style>
  <w:style w:type="paragraph" w:styleId="NormalWeb">
    <w:name w:val="Normal (Web)"/>
    <w:basedOn w:val="Normal"/>
    <w:uiPriority w:val="99"/>
    <w:semiHidden/>
    <w:unhideWhenUsed/>
    <w:rsid w:val="00087A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7A52"/>
    <w:rPr>
      <w:b/>
      <w:bCs/>
    </w:rPr>
  </w:style>
  <w:style w:type="character" w:styleId="Emphasis">
    <w:name w:val="Emphasis"/>
    <w:basedOn w:val="DefaultParagraphFont"/>
    <w:uiPriority w:val="20"/>
    <w:qFormat/>
    <w:rsid w:val="00087A52"/>
    <w:rPr>
      <w:i/>
      <w:iCs/>
    </w:rPr>
  </w:style>
  <w:style w:type="paragraph" w:styleId="BalloonText">
    <w:name w:val="Balloon Text"/>
    <w:basedOn w:val="Normal"/>
    <w:link w:val="BalloonTextChar"/>
    <w:uiPriority w:val="99"/>
    <w:semiHidden/>
    <w:unhideWhenUsed/>
    <w:rsid w:val="009C0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2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1330">
      <w:bodyDiv w:val="1"/>
      <w:marLeft w:val="0"/>
      <w:marRight w:val="0"/>
      <w:marTop w:val="0"/>
      <w:marBottom w:val="0"/>
      <w:divBdr>
        <w:top w:val="none" w:sz="0" w:space="0" w:color="auto"/>
        <w:left w:val="none" w:sz="0" w:space="0" w:color="auto"/>
        <w:bottom w:val="none" w:sz="0" w:space="0" w:color="auto"/>
        <w:right w:val="none" w:sz="0" w:space="0" w:color="auto"/>
      </w:divBdr>
    </w:div>
    <w:div w:id="876087276">
      <w:bodyDiv w:val="1"/>
      <w:marLeft w:val="0"/>
      <w:marRight w:val="0"/>
      <w:marTop w:val="0"/>
      <w:marBottom w:val="0"/>
      <w:divBdr>
        <w:top w:val="none" w:sz="0" w:space="0" w:color="auto"/>
        <w:left w:val="none" w:sz="0" w:space="0" w:color="auto"/>
        <w:bottom w:val="none" w:sz="0" w:space="0" w:color="auto"/>
        <w:right w:val="none" w:sz="0" w:space="0" w:color="auto"/>
      </w:divBdr>
    </w:div>
    <w:div w:id="1102993078">
      <w:bodyDiv w:val="1"/>
      <w:marLeft w:val="0"/>
      <w:marRight w:val="0"/>
      <w:marTop w:val="0"/>
      <w:marBottom w:val="0"/>
      <w:divBdr>
        <w:top w:val="none" w:sz="0" w:space="0" w:color="auto"/>
        <w:left w:val="none" w:sz="0" w:space="0" w:color="auto"/>
        <w:bottom w:val="none" w:sz="0" w:space="0" w:color="auto"/>
        <w:right w:val="none" w:sz="0" w:space="0" w:color="auto"/>
      </w:divBdr>
    </w:div>
    <w:div w:id="1693804350">
      <w:bodyDiv w:val="1"/>
      <w:marLeft w:val="0"/>
      <w:marRight w:val="0"/>
      <w:marTop w:val="0"/>
      <w:marBottom w:val="0"/>
      <w:divBdr>
        <w:top w:val="none" w:sz="0" w:space="0" w:color="auto"/>
        <w:left w:val="none" w:sz="0" w:space="0" w:color="auto"/>
        <w:bottom w:val="none" w:sz="0" w:space="0" w:color="auto"/>
        <w:right w:val="none" w:sz="0" w:space="0" w:color="auto"/>
      </w:divBdr>
      <w:divsChild>
        <w:div w:id="895823079">
          <w:marLeft w:val="0"/>
          <w:marRight w:val="0"/>
          <w:marTop w:val="0"/>
          <w:marBottom w:val="180"/>
          <w:divBdr>
            <w:top w:val="none" w:sz="0" w:space="0" w:color="auto"/>
            <w:left w:val="none" w:sz="0" w:space="0" w:color="auto"/>
            <w:bottom w:val="none" w:sz="0" w:space="0" w:color="auto"/>
            <w:right w:val="none" w:sz="0" w:space="0" w:color="auto"/>
          </w:divBdr>
        </w:div>
        <w:div w:id="839924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egislation" TargetMode="External"/><Relationship Id="rId3" Type="http://schemas.microsoft.com/office/2007/relationships/stylesWithEffects" Target="stylesWithEffects.xml"/><Relationship Id="rId7" Type="http://schemas.openxmlformats.org/officeDocument/2006/relationships/hyperlink" Target="https://en.wikipedia.org/wiki/United_St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Free_Appropriate_Public_Education_(FA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uyu</dc:creator>
  <cp:keywords/>
  <dc:description/>
  <cp:lastModifiedBy>uyu</cp:lastModifiedBy>
  <cp:revision>12</cp:revision>
  <dcterms:created xsi:type="dcterms:W3CDTF">2022-10-18T03:05:00Z</dcterms:created>
  <dcterms:modified xsi:type="dcterms:W3CDTF">2022-10-25T19:30:00Z</dcterms:modified>
</cp:coreProperties>
</file>