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A3" w:rsidRPr="00016564" w:rsidRDefault="00D10DA3" w:rsidP="00D10DA3">
      <w:pPr>
        <w:bidi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016564">
        <w:rPr>
          <w:rFonts w:asciiTheme="majorBidi" w:hAnsiTheme="majorBidi" w:cstheme="majorBidi"/>
          <w:b/>
          <w:bCs/>
          <w:sz w:val="48"/>
          <w:szCs w:val="48"/>
        </w:rPr>
        <w:t>Chapter Ten</w:t>
      </w:r>
    </w:p>
    <w:p w:rsidR="00D10DA3" w:rsidRDefault="00D10DA3" w:rsidP="00D10DA3">
      <w:pPr>
        <w:bidi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016564">
        <w:rPr>
          <w:rFonts w:asciiTheme="majorBidi" w:hAnsiTheme="majorBidi" w:cstheme="majorBidi"/>
          <w:b/>
          <w:bCs/>
          <w:sz w:val="48"/>
          <w:szCs w:val="48"/>
        </w:rPr>
        <w:t>Memory</w:t>
      </w:r>
    </w:p>
    <w:p w:rsidR="00016564" w:rsidRDefault="007C4BC2" w:rsidP="00016564">
      <w:pPr>
        <w:bidi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7C4BC2">
        <w:rPr>
          <w:rFonts w:asciiTheme="majorBidi" w:hAnsiTheme="majorBidi" w:cstheme="majorBidi"/>
          <w:b/>
          <w:bCs/>
          <w:noProof/>
          <w:sz w:val="48"/>
          <w:szCs w:val="48"/>
        </w:rPr>
        <w:drawing>
          <wp:inline distT="0" distB="0" distL="0" distR="0">
            <wp:extent cx="5273653" cy="5676900"/>
            <wp:effectExtent l="19050" t="0" r="3197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7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A3" w:rsidRPr="00016564" w:rsidRDefault="00D10DA3" w:rsidP="00D10DA3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16564" w:rsidRDefault="002A0F79" w:rsidP="002A0F79">
      <w:pPr>
        <w:bidi w:val="0"/>
        <w:rPr>
          <w:rFonts w:asciiTheme="majorBidi" w:hAnsiTheme="majorBidi" w:cstheme="majorBidi"/>
          <w:sz w:val="32"/>
          <w:szCs w:val="32"/>
        </w:rPr>
      </w:pPr>
      <w:r w:rsidRPr="00016564">
        <w:rPr>
          <w:rFonts w:asciiTheme="majorBidi" w:hAnsiTheme="majorBidi" w:cstheme="majorBidi"/>
          <w:b/>
          <w:bCs/>
          <w:sz w:val="32"/>
          <w:szCs w:val="32"/>
          <w:u w:val="single"/>
        </w:rPr>
        <w:t>M</w:t>
      </w:r>
      <w:r w:rsidR="00216F56" w:rsidRPr="00016564">
        <w:rPr>
          <w:rFonts w:asciiTheme="majorBidi" w:hAnsiTheme="majorBidi" w:cstheme="majorBidi"/>
          <w:b/>
          <w:bCs/>
          <w:sz w:val="32"/>
          <w:szCs w:val="32"/>
          <w:u w:val="single"/>
        </w:rPr>
        <w:t>emory</w:t>
      </w:r>
      <w:r w:rsidRPr="00016564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016564">
        <w:rPr>
          <w:rFonts w:asciiTheme="majorBidi" w:hAnsiTheme="majorBidi" w:cstheme="majorBidi"/>
          <w:sz w:val="32"/>
          <w:szCs w:val="32"/>
        </w:rPr>
        <w:t xml:space="preserve"> T</w:t>
      </w:r>
      <w:r w:rsidR="00216F56" w:rsidRPr="00016564">
        <w:rPr>
          <w:rFonts w:asciiTheme="majorBidi" w:hAnsiTheme="majorBidi" w:cstheme="majorBidi"/>
          <w:sz w:val="32"/>
          <w:szCs w:val="32"/>
        </w:rPr>
        <w:t xml:space="preserve">he process in which information is encoded, stored, </w:t>
      </w:r>
      <w:r w:rsidR="00016564">
        <w:rPr>
          <w:rFonts w:asciiTheme="majorBidi" w:hAnsiTheme="majorBidi" w:cstheme="majorBidi"/>
          <w:sz w:val="32"/>
          <w:szCs w:val="32"/>
        </w:rPr>
        <w:t xml:space="preserve"> </w:t>
      </w:r>
    </w:p>
    <w:p w:rsidR="00216F56" w:rsidRPr="00016564" w:rsidRDefault="00016564" w:rsidP="00016564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</w:t>
      </w:r>
      <w:r w:rsidR="00216F56" w:rsidRPr="00016564">
        <w:rPr>
          <w:rFonts w:asciiTheme="majorBidi" w:hAnsiTheme="majorBidi" w:cstheme="majorBidi"/>
          <w:sz w:val="32"/>
          <w:szCs w:val="32"/>
        </w:rPr>
        <w:t>and retrieved</w:t>
      </w:r>
      <w:r w:rsidR="00387D35">
        <w:rPr>
          <w:rFonts w:asciiTheme="majorBidi" w:hAnsiTheme="majorBidi" w:cstheme="majorBidi"/>
          <w:sz w:val="32"/>
          <w:szCs w:val="32"/>
        </w:rPr>
        <w:t xml:space="preserve"> .</w:t>
      </w:r>
    </w:p>
    <w:p w:rsidR="00016564" w:rsidRDefault="00016564" w:rsidP="002A0F79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0909C3" w:rsidRDefault="000909C3" w:rsidP="000909C3">
      <w:pPr>
        <w:bidi w:val="0"/>
        <w:rPr>
          <w:rFonts w:asciiTheme="majorBidi" w:hAnsiTheme="majorBidi" w:cstheme="majorBidi"/>
          <w:sz w:val="32"/>
          <w:szCs w:val="32"/>
          <w:lang w:bidi="ar-IQ"/>
        </w:rPr>
      </w:pPr>
    </w:p>
    <w:p w:rsidR="002A0F79" w:rsidRPr="00016564" w:rsidRDefault="00016564" w:rsidP="00387D35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                                 </w:t>
      </w:r>
      <w:r w:rsidR="00642AF5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Models o</w:t>
      </w:r>
      <w:r w:rsidR="00387D35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n</w:t>
      </w:r>
      <w:r w:rsidR="002A0F79" w:rsidRPr="00016564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M</w:t>
      </w:r>
      <w:r w:rsidR="002A0F79" w:rsidRPr="00016564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em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o</w:t>
      </w:r>
      <w:r w:rsidR="002A0F79" w:rsidRPr="00016564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ry</w:t>
      </w:r>
    </w:p>
    <w:p w:rsidR="00016564" w:rsidRDefault="003C0041" w:rsidP="00016564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hyperlink r:id="rId6" w:tooltip="Information processing" w:history="1">
        <w:r w:rsidR="00D10DA3" w:rsidRPr="00016564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</w:rPr>
          <w:t>information processing</w:t>
        </w:r>
      </w:hyperlink>
      <w:r w:rsidR="00D10DA3" w:rsidRPr="00016564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perspective</w:t>
      </w:r>
      <w:r w:rsidR="00D10DA3" w:rsidRPr="0001656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2A0F79" w:rsidRPr="00016564">
        <w:rPr>
          <w:rFonts w:asciiTheme="majorBidi" w:eastAsia="Times New Roman" w:hAnsiTheme="majorBidi" w:cstheme="majorBidi"/>
          <w:sz w:val="32"/>
          <w:szCs w:val="32"/>
        </w:rPr>
        <w:t xml:space="preserve">: </w:t>
      </w:r>
      <w:r w:rsidR="00D10DA3" w:rsidRPr="00016564">
        <w:rPr>
          <w:rFonts w:asciiTheme="majorBidi" w:eastAsia="Times New Roman" w:hAnsiTheme="majorBidi" w:cstheme="majorBidi"/>
          <w:sz w:val="32"/>
          <w:szCs w:val="32"/>
        </w:rPr>
        <w:t xml:space="preserve">there are three main </w:t>
      </w:r>
    </w:p>
    <w:p w:rsidR="00016564" w:rsidRDefault="00016564" w:rsidP="00016564">
      <w:pPr>
        <w:pStyle w:val="ListParagraph"/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10DA3" w:rsidRPr="00016564" w:rsidRDefault="00D10DA3" w:rsidP="00016564">
      <w:pPr>
        <w:pStyle w:val="ListParagraph"/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016564">
        <w:rPr>
          <w:rFonts w:asciiTheme="majorBidi" w:eastAsia="Times New Roman" w:hAnsiTheme="majorBidi" w:cstheme="majorBidi"/>
          <w:sz w:val="32"/>
          <w:szCs w:val="32"/>
        </w:rPr>
        <w:t>stages in the formation and retrieval of memory:</w:t>
      </w:r>
    </w:p>
    <w:p w:rsidR="00016564" w:rsidRDefault="00016564" w:rsidP="00016564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A- </w:t>
      </w:r>
      <w:hyperlink r:id="rId7" w:tooltip="Encoding (memory)" w:history="1">
        <w:r w:rsidR="00D10DA3" w:rsidRPr="00016564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</w:rPr>
          <w:t>Encoding</w:t>
        </w:r>
      </w:hyperlink>
      <w:r w:rsidR="00D10DA3" w:rsidRPr="00016564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or registration:</w:t>
      </w:r>
      <w:r w:rsidR="00D10DA3" w:rsidRPr="00016564">
        <w:rPr>
          <w:rFonts w:asciiTheme="majorBidi" w:eastAsia="Times New Roman" w:hAnsiTheme="majorBidi" w:cstheme="majorBidi"/>
          <w:sz w:val="32"/>
          <w:szCs w:val="32"/>
        </w:rPr>
        <w:t xml:space="preserve"> receiving, processing and 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  </w:t>
      </w:r>
    </w:p>
    <w:p w:rsidR="00D10DA3" w:rsidRPr="00016564" w:rsidRDefault="00016564" w:rsidP="00016564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</w:t>
      </w:r>
      <w:r w:rsidR="00D10DA3" w:rsidRPr="00016564">
        <w:rPr>
          <w:rFonts w:asciiTheme="majorBidi" w:eastAsia="Times New Roman" w:hAnsiTheme="majorBidi" w:cstheme="majorBidi"/>
          <w:sz w:val="32"/>
          <w:szCs w:val="32"/>
        </w:rPr>
        <w:t>combining of received information</w:t>
      </w:r>
      <w:r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016564" w:rsidRDefault="003C0041" w:rsidP="00016564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hyperlink r:id="rId8" w:tooltip="Storage (memory)" w:history="1">
        <w:r w:rsidR="00D10DA3" w:rsidRPr="00016564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</w:rPr>
          <w:t>Storage</w:t>
        </w:r>
      </w:hyperlink>
      <w:r w:rsidR="00D10DA3" w:rsidRPr="00016564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:</w:t>
      </w:r>
      <w:r w:rsidR="00D10DA3" w:rsidRPr="00016564">
        <w:rPr>
          <w:rFonts w:asciiTheme="majorBidi" w:eastAsia="Times New Roman" w:hAnsiTheme="majorBidi" w:cstheme="majorBidi"/>
          <w:sz w:val="32"/>
          <w:szCs w:val="32"/>
        </w:rPr>
        <w:t xml:space="preserve"> creation of a permanent record of the encoded </w:t>
      </w:r>
    </w:p>
    <w:p w:rsidR="00D10DA3" w:rsidRPr="00016564" w:rsidRDefault="00016564" w:rsidP="00016564">
      <w:pPr>
        <w:bidi w:val="0"/>
        <w:spacing w:before="100" w:beforeAutospacing="1" w:after="100" w:afterAutospacing="1" w:line="240" w:lineRule="auto"/>
        <w:ind w:left="108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016564">
        <w:rPr>
          <w:rFonts w:asciiTheme="majorBidi" w:eastAsia="Times New Roman" w:hAnsiTheme="majorBidi" w:cstheme="majorBidi"/>
          <w:sz w:val="32"/>
          <w:szCs w:val="32"/>
        </w:rPr>
        <w:t>I</w:t>
      </w:r>
      <w:r w:rsidR="00D10DA3" w:rsidRPr="00016564">
        <w:rPr>
          <w:rFonts w:asciiTheme="majorBidi" w:eastAsia="Times New Roman" w:hAnsiTheme="majorBidi" w:cstheme="majorBidi"/>
          <w:sz w:val="32"/>
          <w:szCs w:val="32"/>
        </w:rPr>
        <w:t>nformation</w:t>
      </w:r>
      <w:r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387D35" w:rsidRDefault="003C0041" w:rsidP="00387D35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240" w:lineRule="auto"/>
        <w:ind w:right="-1414"/>
        <w:jc w:val="both"/>
        <w:rPr>
          <w:rFonts w:asciiTheme="majorBidi" w:eastAsia="Times New Roman" w:hAnsiTheme="majorBidi" w:cstheme="majorBidi"/>
          <w:sz w:val="32"/>
          <w:szCs w:val="32"/>
        </w:rPr>
      </w:pPr>
      <w:hyperlink r:id="rId9" w:tooltip="Recollection" w:history="1">
        <w:r w:rsidR="00D10DA3" w:rsidRPr="00387D35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</w:rPr>
          <w:t>Retrieval</w:t>
        </w:r>
      </w:hyperlink>
      <w:r w:rsidR="00D10DA3" w:rsidRPr="00387D35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, recall or recollection</w:t>
      </w:r>
      <w:r w:rsidR="00D10DA3" w:rsidRPr="00387D35">
        <w:rPr>
          <w:rFonts w:asciiTheme="majorBidi" w:eastAsia="Times New Roman" w:hAnsiTheme="majorBidi" w:cstheme="majorBidi"/>
          <w:sz w:val="32"/>
          <w:szCs w:val="32"/>
        </w:rPr>
        <w:t>: calling back the</w:t>
      </w:r>
      <w:r w:rsidR="00387D35">
        <w:rPr>
          <w:rFonts w:asciiTheme="majorBidi" w:eastAsia="Times New Roman" w:hAnsiTheme="majorBidi" w:cstheme="majorBidi"/>
          <w:sz w:val="32"/>
          <w:szCs w:val="32"/>
        </w:rPr>
        <w:t xml:space="preserve"> </w:t>
      </w:r>
    </w:p>
    <w:p w:rsidR="00387D35" w:rsidRDefault="00387D35" w:rsidP="00387D35">
      <w:pPr>
        <w:pStyle w:val="ListParagraph"/>
        <w:bidi w:val="0"/>
        <w:spacing w:before="100" w:beforeAutospacing="1" w:after="100" w:afterAutospacing="1" w:line="240" w:lineRule="auto"/>
        <w:ind w:left="1080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016564" w:rsidRPr="00387D35" w:rsidRDefault="00D10DA3" w:rsidP="00387D35">
      <w:pPr>
        <w:pStyle w:val="ListParagraph"/>
        <w:bidi w:val="0"/>
        <w:spacing w:before="100" w:beforeAutospacing="1" w:after="100" w:afterAutospacing="1" w:line="240" w:lineRule="auto"/>
        <w:ind w:left="108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387D35">
        <w:rPr>
          <w:rFonts w:asciiTheme="majorBidi" w:eastAsia="Times New Roman" w:hAnsiTheme="majorBidi" w:cstheme="majorBidi"/>
          <w:sz w:val="32"/>
          <w:szCs w:val="32"/>
        </w:rPr>
        <w:t xml:space="preserve">stored information in response to some cue for use in a </w:t>
      </w:r>
    </w:p>
    <w:p w:rsidR="00D10DA3" w:rsidRDefault="00016564" w:rsidP="00016564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     </w:t>
      </w:r>
      <w:r w:rsidR="00D10DA3" w:rsidRPr="00016564">
        <w:rPr>
          <w:rFonts w:asciiTheme="majorBidi" w:eastAsia="Times New Roman" w:hAnsiTheme="majorBidi" w:cstheme="majorBidi"/>
          <w:sz w:val="32"/>
          <w:szCs w:val="32"/>
        </w:rPr>
        <w:t>process or activity</w:t>
      </w:r>
      <w:r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DC65C9" w:rsidRDefault="00DC65C9" w:rsidP="00DC65C9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DC65C9" w:rsidRDefault="00DC65C9" w:rsidP="000909C3">
      <w:pPr>
        <w:bidi w:val="0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DC65C9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679575" cy="933450"/>
            <wp:effectExtent l="0" t="0" r="0" b="0"/>
            <wp:docPr id="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79575" cy="933450"/>
                      <a:chOff x="1027113" y="2209800"/>
                      <a:chExt cx="1679575" cy="933450"/>
                    </a:xfrm>
                  </a:grpSpPr>
                  <a:sp>
                    <a:nvSpPr>
                      <a:cNvPr id="6" name="Freeform 5"/>
                      <a:cNvSpPr/>
                    </a:nvSpPr>
                    <a:spPr>
                      <a:xfrm>
                        <a:off x="1027113" y="2209800"/>
                        <a:ext cx="1679575" cy="933450"/>
                      </a:xfrm>
                      <a:custGeom>
                        <a:avLst/>
                        <a:gdLst>
                          <a:gd name="connsiteX0" fmla="*/ 0 w 1680209"/>
                          <a:gd name="connsiteY0" fmla="*/ 93345 h 933449"/>
                          <a:gd name="connsiteX1" fmla="*/ 93345 w 1680209"/>
                          <a:gd name="connsiteY1" fmla="*/ 0 h 933449"/>
                          <a:gd name="connsiteX2" fmla="*/ 1586864 w 1680209"/>
                          <a:gd name="connsiteY2" fmla="*/ 0 h 933449"/>
                          <a:gd name="connsiteX3" fmla="*/ 1680209 w 1680209"/>
                          <a:gd name="connsiteY3" fmla="*/ 93345 h 933449"/>
                          <a:gd name="connsiteX4" fmla="*/ 1680209 w 1680209"/>
                          <a:gd name="connsiteY4" fmla="*/ 840104 h 933449"/>
                          <a:gd name="connsiteX5" fmla="*/ 1586864 w 1680209"/>
                          <a:gd name="connsiteY5" fmla="*/ 933449 h 933449"/>
                          <a:gd name="connsiteX6" fmla="*/ 93345 w 1680209"/>
                          <a:gd name="connsiteY6" fmla="*/ 933449 h 933449"/>
                          <a:gd name="connsiteX7" fmla="*/ 0 w 1680209"/>
                          <a:gd name="connsiteY7" fmla="*/ 840104 h 933449"/>
                          <a:gd name="connsiteX8" fmla="*/ 0 w 1680209"/>
                          <a:gd name="connsiteY8" fmla="*/ 93345 h 9334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1680209" h="933449">
                            <a:moveTo>
                              <a:pt x="0" y="93345"/>
                            </a:moveTo>
                            <a:cubicBezTo>
                              <a:pt x="0" y="41792"/>
                              <a:pt x="41792" y="0"/>
                              <a:pt x="93345" y="0"/>
                            </a:cubicBezTo>
                            <a:lnTo>
                              <a:pt x="1586864" y="0"/>
                            </a:lnTo>
                            <a:cubicBezTo>
                              <a:pt x="1638417" y="0"/>
                              <a:pt x="1680209" y="41792"/>
                              <a:pt x="1680209" y="93345"/>
                            </a:cubicBezTo>
                            <a:lnTo>
                              <a:pt x="1680209" y="840104"/>
                            </a:lnTo>
                            <a:cubicBezTo>
                              <a:pt x="1680209" y="891657"/>
                              <a:pt x="1638417" y="933449"/>
                              <a:pt x="1586864" y="933449"/>
                            </a:cubicBezTo>
                            <a:lnTo>
                              <a:pt x="93345" y="933449"/>
                            </a:lnTo>
                            <a:cubicBezTo>
                              <a:pt x="41792" y="933449"/>
                              <a:pt x="0" y="891657"/>
                              <a:pt x="0" y="840104"/>
                            </a:cubicBezTo>
                            <a:lnTo>
                              <a:pt x="0" y="93345"/>
                            </a:lnTo>
                            <a:close/>
                          </a:path>
                        </a:pathLst>
                      </a:custGeom>
                      <a:solidFill>
                        <a:srgbClr val="444EA2"/>
                      </a:solidFill>
                    </a:spPr>
                    <a:txSp>
                      <a:txBody>
                        <a:bodyPr lIns="137830" tIns="137830" rIns="137830" bIns="137830" spcCol="127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defTabSz="1289050" fontAlgn="auto">
                            <a:lnSpc>
                              <a:spcPct val="90000"/>
                            </a:lnSpc>
                            <a:spcAft>
                              <a:spcPct val="35000"/>
                            </a:spcAft>
                            <a:defRPr/>
                          </a:pPr>
                          <a:r>
                            <a:rPr lang="en-US" sz="2900" dirty="0"/>
                            <a:t>Encoding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rgbClr r="0" g="0" b="0"/>
                      </a:fillRef>
                      <a:effectRef idx="0">
                        <a:schemeClr val="accent1"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0909C3" w:rsidRDefault="000909C3" w:rsidP="000909C3">
      <w:pPr>
        <w:bidi w:val="0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0909C3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679575" cy="1341437"/>
            <wp:effectExtent l="19050" t="0" r="0" b="0"/>
            <wp:docPr id="7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79575" cy="1341437"/>
                      <a:chOff x="1027113" y="3201988"/>
                      <a:chExt cx="1679575" cy="1341437"/>
                    </a:xfrm>
                  </a:grpSpPr>
                  <a:grpSp>
                    <a:nvGrpSpPr>
                      <a:cNvPr id="2" name="Group 11"/>
                      <a:cNvGrpSpPr>
                        <a:grpSpLocks/>
                      </a:cNvGrpSpPr>
                    </a:nvGrpSpPr>
                    <a:grpSpPr bwMode="auto">
                      <a:xfrm>
                        <a:off x="1027113" y="3201988"/>
                        <a:ext cx="1679575" cy="1341437"/>
                        <a:chOff x="1026795" y="3201590"/>
                        <a:chExt cx="1680209" cy="1341834"/>
                      </a:xfrm>
                    </a:grpSpPr>
                    <a:sp>
                      <a:nvSpPr>
                        <a:cNvPr id="8" name="Freeform 7"/>
                        <a:cNvSpPr/>
                      </a:nvSpPr>
                      <a:spPr>
                        <a:xfrm>
                          <a:off x="1657270" y="3201590"/>
                          <a:ext cx="419258" cy="349353"/>
                        </a:xfrm>
                        <a:custGeom>
                          <a:avLst/>
                          <a:gdLst>
                            <a:gd name="connsiteX0" fmla="*/ 0 w 350043"/>
                            <a:gd name="connsiteY0" fmla="*/ 84010 h 420052"/>
                            <a:gd name="connsiteX1" fmla="*/ 175022 w 350043"/>
                            <a:gd name="connsiteY1" fmla="*/ 84010 h 420052"/>
                            <a:gd name="connsiteX2" fmla="*/ 175022 w 350043"/>
                            <a:gd name="connsiteY2" fmla="*/ 0 h 420052"/>
                            <a:gd name="connsiteX3" fmla="*/ 350043 w 350043"/>
                            <a:gd name="connsiteY3" fmla="*/ 210026 h 420052"/>
                            <a:gd name="connsiteX4" fmla="*/ 175022 w 350043"/>
                            <a:gd name="connsiteY4" fmla="*/ 420052 h 420052"/>
                            <a:gd name="connsiteX5" fmla="*/ 175022 w 350043"/>
                            <a:gd name="connsiteY5" fmla="*/ 336042 h 420052"/>
                            <a:gd name="connsiteX6" fmla="*/ 0 w 350043"/>
                            <a:gd name="connsiteY6" fmla="*/ 336042 h 420052"/>
                            <a:gd name="connsiteX7" fmla="*/ 0 w 350043"/>
                            <a:gd name="connsiteY7" fmla="*/ 84010 h 420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0043" h="420052">
                              <a:moveTo>
                                <a:pt x="280034" y="1"/>
                              </a:moveTo>
                              <a:lnTo>
                                <a:pt x="280034" y="210027"/>
                              </a:lnTo>
                              <a:lnTo>
                                <a:pt x="350043" y="210027"/>
                              </a:lnTo>
                              <a:lnTo>
                                <a:pt x="175022" y="420051"/>
                              </a:lnTo>
                              <a:lnTo>
                                <a:pt x="0" y="210027"/>
                              </a:lnTo>
                              <a:lnTo>
                                <a:pt x="70009" y="210027"/>
                              </a:lnTo>
                              <a:lnTo>
                                <a:pt x="70009" y="1"/>
                              </a:lnTo>
                              <a:lnTo>
                                <a:pt x="280034" y="1"/>
                              </a:lnTo>
                              <a:close/>
                            </a:path>
                          </a:pathLst>
                        </a:custGeom>
                      </a:spPr>
                      <a:txSp>
                        <a:txBody>
                          <a:bodyPr lIns="84011" tIns="1" rIns="84010" bIns="105013" spcCol="127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55650" fontAlgn="auto">
                              <a:lnSpc>
                                <a:spcPct val="90000"/>
                              </a:lnSpc>
                              <a:spcAft>
                                <a:spcPct val="35000"/>
                              </a:spcAft>
                              <a:defRPr/>
                            </a:pPr>
                            <a:endParaRPr lang="en-US" sz="1700" dirty="0"/>
                          </a:p>
                        </a:txBody>
                        <a:useSpRect/>
                      </a:txSp>
                      <a:style>
                        <a:ln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Freeform 8"/>
                        <a:cNvSpPr/>
                      </a:nvSpPr>
                      <a:spPr>
                        <a:xfrm>
                          <a:off x="1026795" y="3609698"/>
                          <a:ext cx="1680209" cy="933726"/>
                        </a:xfrm>
                        <a:custGeom>
                          <a:avLst/>
                          <a:gdLst>
                            <a:gd name="connsiteX0" fmla="*/ 0 w 1680209"/>
                            <a:gd name="connsiteY0" fmla="*/ 93345 h 933449"/>
                            <a:gd name="connsiteX1" fmla="*/ 93345 w 1680209"/>
                            <a:gd name="connsiteY1" fmla="*/ 0 h 933449"/>
                            <a:gd name="connsiteX2" fmla="*/ 1586864 w 1680209"/>
                            <a:gd name="connsiteY2" fmla="*/ 0 h 933449"/>
                            <a:gd name="connsiteX3" fmla="*/ 1680209 w 1680209"/>
                            <a:gd name="connsiteY3" fmla="*/ 93345 h 933449"/>
                            <a:gd name="connsiteX4" fmla="*/ 1680209 w 1680209"/>
                            <a:gd name="connsiteY4" fmla="*/ 840104 h 933449"/>
                            <a:gd name="connsiteX5" fmla="*/ 1586864 w 1680209"/>
                            <a:gd name="connsiteY5" fmla="*/ 933449 h 933449"/>
                            <a:gd name="connsiteX6" fmla="*/ 93345 w 1680209"/>
                            <a:gd name="connsiteY6" fmla="*/ 933449 h 933449"/>
                            <a:gd name="connsiteX7" fmla="*/ 0 w 1680209"/>
                            <a:gd name="connsiteY7" fmla="*/ 840104 h 933449"/>
                            <a:gd name="connsiteX8" fmla="*/ 0 w 1680209"/>
                            <a:gd name="connsiteY8" fmla="*/ 93345 h 933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680209" h="933449">
                              <a:moveTo>
                                <a:pt x="0" y="93345"/>
                              </a:moveTo>
                              <a:cubicBezTo>
                                <a:pt x="0" y="41792"/>
                                <a:pt x="41792" y="0"/>
                                <a:pt x="93345" y="0"/>
                              </a:cubicBezTo>
                              <a:lnTo>
                                <a:pt x="1586864" y="0"/>
                              </a:lnTo>
                              <a:cubicBezTo>
                                <a:pt x="1638417" y="0"/>
                                <a:pt x="1680209" y="41792"/>
                                <a:pt x="1680209" y="93345"/>
                              </a:cubicBezTo>
                              <a:lnTo>
                                <a:pt x="1680209" y="840104"/>
                              </a:lnTo>
                              <a:cubicBezTo>
                                <a:pt x="1680209" y="891657"/>
                                <a:pt x="1638417" y="933449"/>
                                <a:pt x="1586864" y="933449"/>
                              </a:cubicBezTo>
                              <a:lnTo>
                                <a:pt x="93345" y="933449"/>
                              </a:lnTo>
                              <a:cubicBezTo>
                                <a:pt x="41792" y="933449"/>
                                <a:pt x="0" y="891657"/>
                                <a:pt x="0" y="840104"/>
                              </a:cubicBezTo>
                              <a:lnTo>
                                <a:pt x="0" y="93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EA2"/>
                        </a:solidFill>
                      </a:spPr>
                      <a:txSp>
                        <a:txBody>
                          <a:bodyPr lIns="137830" tIns="137830" rIns="137830" bIns="137830" spcCol="127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1289050" fontAlgn="auto">
                              <a:lnSpc>
                                <a:spcPct val="90000"/>
                              </a:lnSpc>
                              <a:spcAft>
                                <a:spcPct val="35000"/>
                              </a:spcAft>
                              <a:defRPr/>
                            </a:pPr>
                            <a:r>
                              <a:rPr lang="en-US" sz="2900" dirty="0"/>
                              <a:t>Storage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0909C3" w:rsidRPr="00016564" w:rsidRDefault="000909C3" w:rsidP="000909C3">
      <w:pPr>
        <w:bidi w:val="0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0909C3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679575" cy="1341437"/>
            <wp:effectExtent l="0" t="0" r="0" b="0"/>
            <wp:docPr id="8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79575" cy="1341437"/>
                      <a:chOff x="1027113" y="4602163"/>
                      <a:chExt cx="1679575" cy="1341437"/>
                    </a:xfrm>
                  </a:grpSpPr>
                  <a:grpSp>
                    <a:nvGrpSpPr>
                      <a:cNvPr id="3" name="Group 12"/>
                      <a:cNvGrpSpPr>
                        <a:grpSpLocks/>
                      </a:cNvGrpSpPr>
                    </a:nvGrpSpPr>
                    <a:grpSpPr bwMode="auto">
                      <a:xfrm>
                        <a:off x="1027113" y="4602163"/>
                        <a:ext cx="1679575" cy="1341437"/>
                        <a:chOff x="1026795" y="4601765"/>
                        <a:chExt cx="1680209" cy="1341833"/>
                      </a:xfrm>
                    </a:grpSpPr>
                    <a:sp>
                      <a:nvSpPr>
                        <a:cNvPr id="10" name="Freeform 9"/>
                        <a:cNvSpPr/>
                      </a:nvSpPr>
                      <a:spPr>
                        <a:xfrm>
                          <a:off x="1657270" y="4601765"/>
                          <a:ext cx="419258" cy="349353"/>
                        </a:xfrm>
                        <a:custGeom>
                          <a:avLst/>
                          <a:gdLst>
                            <a:gd name="connsiteX0" fmla="*/ 0 w 350043"/>
                            <a:gd name="connsiteY0" fmla="*/ 84010 h 420052"/>
                            <a:gd name="connsiteX1" fmla="*/ 175022 w 350043"/>
                            <a:gd name="connsiteY1" fmla="*/ 84010 h 420052"/>
                            <a:gd name="connsiteX2" fmla="*/ 175022 w 350043"/>
                            <a:gd name="connsiteY2" fmla="*/ 0 h 420052"/>
                            <a:gd name="connsiteX3" fmla="*/ 350043 w 350043"/>
                            <a:gd name="connsiteY3" fmla="*/ 210026 h 420052"/>
                            <a:gd name="connsiteX4" fmla="*/ 175022 w 350043"/>
                            <a:gd name="connsiteY4" fmla="*/ 420052 h 420052"/>
                            <a:gd name="connsiteX5" fmla="*/ 175022 w 350043"/>
                            <a:gd name="connsiteY5" fmla="*/ 336042 h 420052"/>
                            <a:gd name="connsiteX6" fmla="*/ 0 w 350043"/>
                            <a:gd name="connsiteY6" fmla="*/ 336042 h 420052"/>
                            <a:gd name="connsiteX7" fmla="*/ 0 w 350043"/>
                            <a:gd name="connsiteY7" fmla="*/ 84010 h 420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50043" h="420052">
                              <a:moveTo>
                                <a:pt x="280034" y="1"/>
                              </a:moveTo>
                              <a:lnTo>
                                <a:pt x="280034" y="210027"/>
                              </a:lnTo>
                              <a:lnTo>
                                <a:pt x="350043" y="210027"/>
                              </a:lnTo>
                              <a:lnTo>
                                <a:pt x="175022" y="420051"/>
                              </a:lnTo>
                              <a:lnTo>
                                <a:pt x="0" y="210027"/>
                              </a:lnTo>
                              <a:lnTo>
                                <a:pt x="70009" y="210027"/>
                              </a:lnTo>
                              <a:lnTo>
                                <a:pt x="70009" y="1"/>
                              </a:lnTo>
                              <a:lnTo>
                                <a:pt x="280034" y="1"/>
                              </a:lnTo>
                              <a:close/>
                            </a:path>
                          </a:pathLst>
                        </a:custGeom>
                      </a:spPr>
                      <a:txSp>
                        <a:txBody>
                          <a:bodyPr lIns="84011" tIns="1" rIns="84010" bIns="105013" spcCol="127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755650" fontAlgn="auto">
                              <a:lnSpc>
                                <a:spcPct val="90000"/>
                              </a:lnSpc>
                              <a:spcAft>
                                <a:spcPct val="35000"/>
                              </a:spcAft>
                              <a:defRPr/>
                            </a:pPr>
                            <a:endParaRPr lang="en-US" sz="1700" dirty="0"/>
                          </a:p>
                        </a:txBody>
                        <a:useSpRect/>
                      </a:txSp>
                      <a:style>
                        <a:ln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6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Freeform 10"/>
                        <a:cNvSpPr/>
                      </a:nvSpPr>
                      <a:spPr>
                        <a:xfrm>
                          <a:off x="1026795" y="5009872"/>
                          <a:ext cx="1680209" cy="933726"/>
                        </a:xfrm>
                        <a:custGeom>
                          <a:avLst/>
                          <a:gdLst>
                            <a:gd name="connsiteX0" fmla="*/ 0 w 1680209"/>
                            <a:gd name="connsiteY0" fmla="*/ 93345 h 933449"/>
                            <a:gd name="connsiteX1" fmla="*/ 93345 w 1680209"/>
                            <a:gd name="connsiteY1" fmla="*/ 0 h 933449"/>
                            <a:gd name="connsiteX2" fmla="*/ 1586864 w 1680209"/>
                            <a:gd name="connsiteY2" fmla="*/ 0 h 933449"/>
                            <a:gd name="connsiteX3" fmla="*/ 1680209 w 1680209"/>
                            <a:gd name="connsiteY3" fmla="*/ 93345 h 933449"/>
                            <a:gd name="connsiteX4" fmla="*/ 1680209 w 1680209"/>
                            <a:gd name="connsiteY4" fmla="*/ 840104 h 933449"/>
                            <a:gd name="connsiteX5" fmla="*/ 1586864 w 1680209"/>
                            <a:gd name="connsiteY5" fmla="*/ 933449 h 933449"/>
                            <a:gd name="connsiteX6" fmla="*/ 93345 w 1680209"/>
                            <a:gd name="connsiteY6" fmla="*/ 933449 h 933449"/>
                            <a:gd name="connsiteX7" fmla="*/ 0 w 1680209"/>
                            <a:gd name="connsiteY7" fmla="*/ 840104 h 933449"/>
                            <a:gd name="connsiteX8" fmla="*/ 0 w 1680209"/>
                            <a:gd name="connsiteY8" fmla="*/ 93345 h 9334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680209" h="933449">
                              <a:moveTo>
                                <a:pt x="0" y="93345"/>
                              </a:moveTo>
                              <a:cubicBezTo>
                                <a:pt x="0" y="41792"/>
                                <a:pt x="41792" y="0"/>
                                <a:pt x="93345" y="0"/>
                              </a:cubicBezTo>
                              <a:lnTo>
                                <a:pt x="1586864" y="0"/>
                              </a:lnTo>
                              <a:cubicBezTo>
                                <a:pt x="1638417" y="0"/>
                                <a:pt x="1680209" y="41792"/>
                                <a:pt x="1680209" y="93345"/>
                              </a:cubicBezTo>
                              <a:lnTo>
                                <a:pt x="1680209" y="840104"/>
                              </a:lnTo>
                              <a:cubicBezTo>
                                <a:pt x="1680209" y="891657"/>
                                <a:pt x="1638417" y="933449"/>
                                <a:pt x="1586864" y="933449"/>
                              </a:cubicBezTo>
                              <a:lnTo>
                                <a:pt x="93345" y="933449"/>
                              </a:lnTo>
                              <a:cubicBezTo>
                                <a:pt x="41792" y="933449"/>
                                <a:pt x="0" y="891657"/>
                                <a:pt x="0" y="840104"/>
                              </a:cubicBezTo>
                              <a:lnTo>
                                <a:pt x="0" y="93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EA2"/>
                        </a:solidFill>
                      </a:spPr>
                      <a:txSp>
                        <a:txBody>
                          <a:bodyPr lIns="137830" tIns="137830" rIns="137830" bIns="137830" spcCol="127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defTabSz="1289050" fontAlgn="auto">
                              <a:lnSpc>
                                <a:spcPct val="90000"/>
                              </a:lnSpc>
                              <a:spcAft>
                                <a:spcPct val="35000"/>
                              </a:spcAft>
                              <a:defRPr/>
                            </a:pPr>
                            <a:r>
                              <a:rPr lang="en-US" sz="2900" dirty="0"/>
                              <a:t>Retrieval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016564" w:rsidRDefault="00D10DA3" w:rsidP="00016564">
      <w:pPr>
        <w:pStyle w:val="ListParagraph"/>
        <w:numPr>
          <w:ilvl w:val="0"/>
          <w:numId w:val="9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16564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lastRenderedPageBreak/>
        <w:t>The Atkinson–Shiffrin model</w:t>
      </w:r>
      <w:r w:rsidR="00016564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 xml:space="preserve"> </w:t>
      </w:r>
      <w:r w:rsidR="00016564" w:rsidRPr="00016564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(</w:t>
      </w:r>
      <w:r w:rsidRPr="00016564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multi-store model</w:t>
      </w:r>
      <w:r w:rsidR="00016564" w:rsidRPr="00016564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):</w:t>
      </w:r>
      <w:r w:rsidRPr="00016564">
        <w:rPr>
          <w:rFonts w:asciiTheme="majorBidi" w:eastAsia="Times New Roman" w:hAnsiTheme="majorBidi" w:cstheme="majorBidi"/>
          <w:sz w:val="32"/>
          <w:szCs w:val="32"/>
        </w:rPr>
        <w:t xml:space="preserve"> The</w:t>
      </w:r>
    </w:p>
    <w:p w:rsidR="00016564" w:rsidRDefault="00016564" w:rsidP="00016564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:rsidR="00016564" w:rsidRDefault="00D10DA3" w:rsidP="00016564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16564">
        <w:rPr>
          <w:rFonts w:asciiTheme="majorBidi" w:eastAsia="Times New Roman" w:hAnsiTheme="majorBidi" w:cstheme="majorBidi"/>
          <w:sz w:val="32"/>
          <w:szCs w:val="32"/>
        </w:rPr>
        <w:t xml:space="preserve"> model asserts that human memory has three separate </w:t>
      </w:r>
    </w:p>
    <w:p w:rsidR="00016564" w:rsidRDefault="00016564" w:rsidP="00016564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D10DA3" w:rsidRDefault="00D10DA3" w:rsidP="00016564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16564">
        <w:rPr>
          <w:rFonts w:asciiTheme="majorBidi" w:eastAsia="Times New Roman" w:hAnsiTheme="majorBidi" w:cstheme="majorBidi"/>
          <w:sz w:val="32"/>
          <w:szCs w:val="32"/>
        </w:rPr>
        <w:t>components:</w:t>
      </w:r>
    </w:p>
    <w:p w:rsidR="00016564" w:rsidRPr="00016564" w:rsidRDefault="00016564" w:rsidP="00016564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D10DA3" w:rsidRDefault="003C0041" w:rsidP="00016564">
      <w:pPr>
        <w:pStyle w:val="ListParagraph"/>
        <w:numPr>
          <w:ilvl w:val="0"/>
          <w:numId w:val="11"/>
        </w:numPr>
        <w:bidi w:val="0"/>
        <w:spacing w:before="100" w:beforeAutospacing="1" w:after="100" w:afterAutospacing="1" w:line="240" w:lineRule="auto"/>
        <w:ind w:right="-1144"/>
        <w:rPr>
          <w:rFonts w:asciiTheme="majorBidi" w:eastAsia="Times New Roman" w:hAnsiTheme="majorBidi" w:cstheme="majorBidi"/>
          <w:sz w:val="32"/>
          <w:szCs w:val="32"/>
        </w:rPr>
      </w:pPr>
      <w:hyperlink r:id="rId10" w:anchor="Sensory_register" w:history="1">
        <w:r w:rsidR="00D10DA3" w:rsidRPr="00016564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</w:rPr>
          <w:t>sensory register</w:t>
        </w:r>
      </w:hyperlink>
      <w:r w:rsidR="00016564">
        <w:rPr>
          <w:rFonts w:asciiTheme="majorBidi" w:eastAsia="Times New Roman" w:hAnsiTheme="majorBidi" w:cstheme="majorBidi"/>
          <w:sz w:val="32"/>
          <w:szCs w:val="32"/>
        </w:rPr>
        <w:t>:</w:t>
      </w:r>
      <w:r w:rsidR="00D10DA3" w:rsidRPr="00016564">
        <w:rPr>
          <w:rFonts w:asciiTheme="majorBidi" w:eastAsia="Times New Roman" w:hAnsiTheme="majorBidi" w:cstheme="majorBidi"/>
          <w:sz w:val="32"/>
          <w:szCs w:val="32"/>
        </w:rPr>
        <w:t xml:space="preserve"> where s</w:t>
      </w:r>
      <w:r w:rsidR="00016564">
        <w:rPr>
          <w:rFonts w:asciiTheme="majorBidi" w:eastAsia="Times New Roman" w:hAnsiTheme="majorBidi" w:cstheme="majorBidi"/>
          <w:sz w:val="32"/>
          <w:szCs w:val="32"/>
        </w:rPr>
        <w:t xml:space="preserve">ensory information enters </w:t>
      </w:r>
      <w:r w:rsidR="00387D35">
        <w:rPr>
          <w:rFonts w:asciiTheme="majorBidi" w:eastAsia="Times New Roman" w:hAnsiTheme="majorBidi" w:cstheme="majorBidi"/>
          <w:sz w:val="32"/>
          <w:szCs w:val="32"/>
        </w:rPr>
        <w:t>memory</w:t>
      </w:r>
      <w:r w:rsidR="00016564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016564" w:rsidRPr="00016564" w:rsidRDefault="00016564" w:rsidP="00016564">
      <w:pPr>
        <w:pStyle w:val="ListParagraph"/>
        <w:bidi w:val="0"/>
        <w:spacing w:before="100" w:beforeAutospacing="1" w:after="100" w:afterAutospacing="1" w:line="240" w:lineRule="auto"/>
        <w:ind w:left="1080" w:right="-1144"/>
        <w:rPr>
          <w:rFonts w:asciiTheme="majorBidi" w:eastAsia="Times New Roman" w:hAnsiTheme="majorBidi" w:cstheme="majorBidi"/>
          <w:sz w:val="32"/>
          <w:szCs w:val="32"/>
        </w:rPr>
      </w:pPr>
    </w:p>
    <w:p w:rsidR="00016564" w:rsidRPr="00016564" w:rsidRDefault="003C0041" w:rsidP="00016564">
      <w:pPr>
        <w:pStyle w:val="ListParagraph"/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hyperlink r:id="rId11" w:anchor="Short-term_store" w:history="1">
        <w:r w:rsidR="00D10DA3" w:rsidRPr="00016564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</w:rPr>
          <w:t>short-term store</w:t>
        </w:r>
      </w:hyperlink>
      <w:r w:rsidR="00016564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D10DA3" w:rsidRPr="00016564">
        <w:rPr>
          <w:rFonts w:asciiTheme="majorBidi" w:eastAsia="Times New Roman" w:hAnsiTheme="majorBidi" w:cstheme="majorBidi"/>
          <w:sz w:val="32"/>
          <w:szCs w:val="32"/>
        </w:rPr>
        <w:t xml:space="preserve"> also called </w:t>
      </w:r>
      <w:r w:rsidR="00D10DA3" w:rsidRPr="00016564">
        <w:rPr>
          <w:rFonts w:asciiTheme="majorBidi" w:eastAsia="Times New Roman" w:hAnsiTheme="majorBidi" w:cstheme="majorBidi"/>
          <w:i/>
          <w:iCs/>
          <w:sz w:val="32"/>
          <w:szCs w:val="32"/>
        </w:rPr>
        <w:t>working memory</w:t>
      </w:r>
      <w:r w:rsidR="00D10DA3" w:rsidRPr="00016564">
        <w:rPr>
          <w:rFonts w:asciiTheme="majorBidi" w:eastAsia="Times New Roman" w:hAnsiTheme="majorBidi" w:cstheme="majorBidi"/>
          <w:sz w:val="32"/>
          <w:szCs w:val="32"/>
        </w:rPr>
        <w:t xml:space="preserve"> or </w:t>
      </w:r>
      <w:r w:rsidR="00D10DA3" w:rsidRPr="00016564">
        <w:rPr>
          <w:rFonts w:asciiTheme="majorBidi" w:eastAsia="Times New Roman" w:hAnsiTheme="majorBidi" w:cstheme="majorBidi"/>
          <w:i/>
          <w:iCs/>
          <w:sz w:val="32"/>
          <w:szCs w:val="32"/>
        </w:rPr>
        <w:t>short-</w:t>
      </w:r>
    </w:p>
    <w:p w:rsidR="00016564" w:rsidRPr="00016564" w:rsidRDefault="00016564" w:rsidP="00016564">
      <w:pPr>
        <w:pStyle w:val="ListParagraph"/>
        <w:rPr>
          <w:rFonts w:asciiTheme="majorBidi" w:eastAsia="Times New Roman" w:hAnsiTheme="majorBidi" w:cstheme="majorBidi" w:hint="cs"/>
          <w:i/>
          <w:iCs/>
          <w:sz w:val="32"/>
          <w:szCs w:val="32"/>
          <w:lang w:bidi="ar-IQ"/>
        </w:rPr>
      </w:pPr>
    </w:p>
    <w:p w:rsidR="00016564" w:rsidRDefault="00D10DA3" w:rsidP="00016564">
      <w:pPr>
        <w:pStyle w:val="ListParagraph"/>
        <w:bidi w:val="0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sz w:val="32"/>
          <w:szCs w:val="32"/>
        </w:rPr>
      </w:pPr>
      <w:r w:rsidRPr="00016564">
        <w:rPr>
          <w:rFonts w:asciiTheme="majorBidi" w:eastAsia="Times New Roman" w:hAnsiTheme="majorBidi" w:cstheme="majorBidi"/>
          <w:i/>
          <w:iCs/>
          <w:sz w:val="32"/>
          <w:szCs w:val="32"/>
        </w:rPr>
        <w:t>term memory</w:t>
      </w:r>
      <w:r w:rsidRPr="00016564">
        <w:rPr>
          <w:rFonts w:asciiTheme="majorBidi" w:eastAsia="Times New Roman" w:hAnsiTheme="majorBidi" w:cstheme="majorBidi"/>
          <w:sz w:val="32"/>
          <w:szCs w:val="32"/>
        </w:rPr>
        <w:t xml:space="preserve">, which receives and holds input from both </w:t>
      </w:r>
    </w:p>
    <w:p w:rsidR="00016564" w:rsidRDefault="00016564" w:rsidP="00016564">
      <w:pPr>
        <w:pStyle w:val="ListParagraph"/>
        <w:bidi w:val="0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sz w:val="32"/>
          <w:szCs w:val="32"/>
        </w:rPr>
      </w:pPr>
    </w:p>
    <w:p w:rsidR="00D10DA3" w:rsidRDefault="00D10DA3" w:rsidP="00016564">
      <w:pPr>
        <w:pStyle w:val="ListParagraph"/>
        <w:bidi w:val="0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sz w:val="32"/>
          <w:szCs w:val="32"/>
        </w:rPr>
      </w:pPr>
      <w:r w:rsidRPr="00016564">
        <w:rPr>
          <w:rFonts w:asciiTheme="majorBidi" w:eastAsia="Times New Roman" w:hAnsiTheme="majorBidi" w:cstheme="majorBidi"/>
          <w:sz w:val="32"/>
          <w:szCs w:val="32"/>
        </w:rPr>
        <w:t>the sensory regis</w:t>
      </w:r>
      <w:r w:rsidR="00016564">
        <w:rPr>
          <w:rFonts w:asciiTheme="majorBidi" w:eastAsia="Times New Roman" w:hAnsiTheme="majorBidi" w:cstheme="majorBidi"/>
          <w:sz w:val="32"/>
          <w:szCs w:val="32"/>
        </w:rPr>
        <w:t>ter and the long-term store.</w:t>
      </w:r>
    </w:p>
    <w:p w:rsidR="00016564" w:rsidRPr="00016564" w:rsidRDefault="00016564" w:rsidP="00016564">
      <w:pPr>
        <w:pStyle w:val="ListParagraph"/>
        <w:bidi w:val="0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sz w:val="32"/>
          <w:szCs w:val="32"/>
        </w:rPr>
      </w:pPr>
    </w:p>
    <w:p w:rsidR="00016564" w:rsidRDefault="003C0041" w:rsidP="00016564">
      <w:pPr>
        <w:pStyle w:val="ListParagraph"/>
        <w:numPr>
          <w:ilvl w:val="0"/>
          <w:numId w:val="11"/>
        </w:numPr>
        <w:bidi w:val="0"/>
        <w:spacing w:before="100" w:beforeAutospacing="1" w:after="100" w:afterAutospacing="1" w:line="240" w:lineRule="auto"/>
        <w:ind w:right="-1234"/>
        <w:rPr>
          <w:rFonts w:asciiTheme="majorBidi" w:eastAsia="Times New Roman" w:hAnsiTheme="majorBidi" w:cstheme="majorBidi"/>
          <w:sz w:val="32"/>
          <w:szCs w:val="32"/>
        </w:rPr>
      </w:pPr>
      <w:hyperlink r:id="rId12" w:anchor="Long-term_store" w:history="1">
        <w:r w:rsidR="00D10DA3" w:rsidRPr="00016564">
          <w:rPr>
            <w:rFonts w:asciiTheme="majorBidi" w:eastAsia="Times New Roman" w:hAnsiTheme="majorBidi" w:cstheme="majorBidi"/>
            <w:b/>
            <w:bCs/>
            <w:sz w:val="32"/>
            <w:szCs w:val="32"/>
            <w:u w:val="single"/>
          </w:rPr>
          <w:t>long-term store</w:t>
        </w:r>
      </w:hyperlink>
      <w:r w:rsidR="00016564">
        <w:rPr>
          <w:rFonts w:asciiTheme="majorBidi" w:eastAsia="Times New Roman" w:hAnsiTheme="majorBidi" w:cstheme="majorBidi"/>
          <w:sz w:val="32"/>
          <w:szCs w:val="32"/>
        </w:rPr>
        <w:t>:</w:t>
      </w:r>
      <w:r w:rsidR="00D10DA3" w:rsidRPr="00016564">
        <w:rPr>
          <w:rFonts w:asciiTheme="majorBidi" w:eastAsia="Times New Roman" w:hAnsiTheme="majorBidi" w:cstheme="majorBidi"/>
          <w:sz w:val="32"/>
          <w:szCs w:val="32"/>
        </w:rPr>
        <w:t xml:space="preserve"> where information which has been rehearsed </w:t>
      </w:r>
    </w:p>
    <w:p w:rsidR="00016564" w:rsidRDefault="00016564" w:rsidP="00016564">
      <w:pPr>
        <w:pStyle w:val="ListParagraph"/>
        <w:bidi w:val="0"/>
        <w:spacing w:before="100" w:beforeAutospacing="1" w:after="100" w:afterAutospacing="1" w:line="240" w:lineRule="auto"/>
        <w:ind w:left="1080" w:right="-1234"/>
        <w:rPr>
          <w:rFonts w:asciiTheme="majorBidi" w:eastAsia="Times New Roman" w:hAnsiTheme="majorBidi" w:cstheme="majorBidi"/>
          <w:sz w:val="32"/>
          <w:szCs w:val="32"/>
        </w:rPr>
      </w:pPr>
    </w:p>
    <w:p w:rsidR="00D10DA3" w:rsidRPr="00016564" w:rsidRDefault="00D10DA3" w:rsidP="00016564">
      <w:pPr>
        <w:pStyle w:val="ListParagraph"/>
        <w:bidi w:val="0"/>
        <w:spacing w:before="100" w:beforeAutospacing="1" w:after="100" w:afterAutospacing="1" w:line="240" w:lineRule="auto"/>
        <w:ind w:left="1080" w:right="-1234"/>
        <w:rPr>
          <w:rFonts w:asciiTheme="majorBidi" w:eastAsia="Times New Roman" w:hAnsiTheme="majorBidi" w:cstheme="majorBidi"/>
          <w:sz w:val="32"/>
          <w:szCs w:val="32"/>
        </w:rPr>
      </w:pPr>
      <w:r w:rsidRPr="00016564">
        <w:rPr>
          <w:rFonts w:asciiTheme="majorBidi" w:eastAsia="Times New Roman" w:hAnsiTheme="majorBidi" w:cstheme="majorBidi"/>
          <w:sz w:val="32"/>
          <w:szCs w:val="32"/>
        </w:rPr>
        <w:t>in the short-term store is held indefinitely.</w:t>
      </w:r>
    </w:p>
    <w:p w:rsidR="00D10DA3" w:rsidRPr="00016564" w:rsidRDefault="00D10DA3" w:rsidP="00D10DA3">
      <w:pPr>
        <w:bidi w:val="0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:rsidR="00D10DA3" w:rsidRPr="00016564" w:rsidRDefault="00D10DA3" w:rsidP="00D10DA3">
      <w:pPr>
        <w:bidi w:val="0"/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016564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5010150" cy="4057650"/>
            <wp:effectExtent l="0" t="0" r="0" b="0"/>
            <wp:docPr id="2" name="Picture 1" descr="http://upload.wikimedia.org/wikipedia/commons/b/bf/Multistore_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f/Multistore_mode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A3" w:rsidRPr="007E33B9" w:rsidRDefault="00BA37AC" w:rsidP="007E33B9">
      <w:pPr>
        <w:bidi w:val="0"/>
        <w:rPr>
          <w:rFonts w:asciiTheme="majorBidi" w:hAnsiTheme="majorBidi" w:cstheme="majorBidi"/>
          <w:sz w:val="32"/>
          <w:szCs w:val="32"/>
        </w:rPr>
      </w:pPr>
      <w:r w:rsidRPr="007E33B9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 xml:space="preserve">Forgetting </w:t>
      </w:r>
      <w:r w:rsidR="007E33B9" w:rsidRPr="007E33B9">
        <w:rPr>
          <w:rFonts w:asciiTheme="majorBidi" w:hAnsiTheme="majorBidi" w:cstheme="majorBidi"/>
          <w:b/>
          <w:bCs/>
          <w:sz w:val="32"/>
          <w:szCs w:val="32"/>
          <w:u w:val="single"/>
        </w:rPr>
        <w:t>(definition</w:t>
      </w:r>
      <w:r w:rsidRPr="007E33B9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  <w:r w:rsidR="007E33B9" w:rsidRPr="007E33B9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7E33B9">
        <w:rPr>
          <w:rFonts w:asciiTheme="majorBidi" w:hAnsiTheme="majorBidi" w:cstheme="majorBidi"/>
          <w:sz w:val="32"/>
          <w:szCs w:val="32"/>
        </w:rPr>
        <w:t xml:space="preserve"> refers to apparent loss or modification of information already encoded and stored in an individual's long term memory</w:t>
      </w:r>
      <w:r w:rsidR="007E33B9">
        <w:rPr>
          <w:rFonts w:asciiTheme="majorBidi" w:hAnsiTheme="majorBidi" w:cstheme="majorBidi"/>
          <w:sz w:val="32"/>
          <w:szCs w:val="32"/>
        </w:rPr>
        <w:t>.</w:t>
      </w:r>
    </w:p>
    <w:p w:rsidR="00BA37AC" w:rsidRDefault="00BA37AC" w:rsidP="00BA37AC">
      <w:pPr>
        <w:ind w:firstLine="360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BA37AC" w:rsidRPr="009577E3" w:rsidRDefault="009577E3" w:rsidP="009577E3">
      <w:pPr>
        <w:ind w:firstLine="36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Theories of</w:t>
      </w:r>
      <w:r w:rsidR="00BA37AC" w:rsidRPr="009577E3">
        <w:rPr>
          <w:rFonts w:asciiTheme="majorBidi" w:hAnsiTheme="majorBidi" w:cstheme="majorBidi"/>
          <w:b/>
          <w:bCs/>
          <w:sz w:val="40"/>
          <w:szCs w:val="40"/>
        </w:rPr>
        <w:t xml:space="preserve"> forgetting</w:t>
      </w:r>
    </w:p>
    <w:p w:rsidR="009577E3" w:rsidRPr="009577E3" w:rsidRDefault="00BA37AC" w:rsidP="009577E3">
      <w:pPr>
        <w:pStyle w:val="ListParagraph"/>
        <w:numPr>
          <w:ilvl w:val="0"/>
          <w:numId w:val="13"/>
        </w:numPr>
        <w:tabs>
          <w:tab w:val="num" w:pos="720"/>
        </w:tabs>
        <w:bidi w:val="0"/>
        <w:rPr>
          <w:rFonts w:asciiTheme="majorBidi" w:hAnsiTheme="majorBidi" w:cstheme="majorBidi"/>
          <w:sz w:val="32"/>
          <w:szCs w:val="32"/>
          <w:lang w:val="en-AU"/>
        </w:rPr>
      </w:pPr>
      <w:r w:rsidRPr="009577E3">
        <w:rPr>
          <w:rFonts w:asciiTheme="majorBidi" w:hAnsiTheme="majorBidi" w:cstheme="majorBidi"/>
          <w:b/>
          <w:bCs/>
          <w:sz w:val="32"/>
          <w:szCs w:val="32"/>
          <w:lang w:val="en-AU"/>
        </w:rPr>
        <w:t xml:space="preserve">Interference Theory ; </w:t>
      </w:r>
      <w:r w:rsidRPr="009577E3">
        <w:rPr>
          <w:rFonts w:asciiTheme="majorBidi" w:hAnsiTheme="majorBidi" w:cstheme="majorBidi"/>
          <w:sz w:val="32"/>
          <w:szCs w:val="32"/>
          <w:lang w:val="en-AU"/>
        </w:rPr>
        <w:t xml:space="preserve">The tendency for new memories to </w:t>
      </w:r>
      <w:r w:rsidR="009577E3" w:rsidRPr="009577E3">
        <w:rPr>
          <w:rFonts w:asciiTheme="majorBidi" w:hAnsiTheme="majorBidi" w:cstheme="majorBidi"/>
          <w:sz w:val="32"/>
          <w:szCs w:val="32"/>
          <w:lang w:val="en-AU"/>
        </w:rPr>
        <w:t xml:space="preserve">   </w:t>
      </w:r>
    </w:p>
    <w:p w:rsidR="009577E3" w:rsidRDefault="00BA37AC" w:rsidP="009577E3">
      <w:pPr>
        <w:pStyle w:val="ListParagraph"/>
        <w:tabs>
          <w:tab w:val="num" w:pos="720"/>
        </w:tabs>
        <w:bidi w:val="0"/>
        <w:rPr>
          <w:rFonts w:asciiTheme="majorBidi" w:hAnsiTheme="majorBidi" w:cstheme="majorBidi"/>
          <w:b/>
          <w:bCs/>
          <w:sz w:val="32"/>
          <w:szCs w:val="32"/>
          <w:lang w:val="en-AU"/>
        </w:rPr>
      </w:pPr>
      <w:r w:rsidRPr="009577E3">
        <w:rPr>
          <w:rFonts w:asciiTheme="majorBidi" w:hAnsiTheme="majorBidi" w:cstheme="majorBidi"/>
          <w:sz w:val="32"/>
          <w:szCs w:val="32"/>
          <w:lang w:val="en-AU"/>
        </w:rPr>
        <w:t>impair the retrieval of older memories and vice versa</w:t>
      </w:r>
      <w:r w:rsidR="009577E3">
        <w:rPr>
          <w:rFonts w:asciiTheme="majorBidi" w:hAnsiTheme="majorBidi" w:cstheme="majorBidi"/>
          <w:sz w:val="32"/>
          <w:szCs w:val="32"/>
          <w:lang w:val="en-AU"/>
        </w:rPr>
        <w:t>.</w:t>
      </w:r>
    </w:p>
    <w:p w:rsidR="009577E3" w:rsidRPr="009577E3" w:rsidRDefault="00BA37AC" w:rsidP="009577E3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9577E3">
        <w:rPr>
          <w:rFonts w:asciiTheme="majorBidi" w:hAnsiTheme="majorBidi" w:cstheme="majorBidi"/>
          <w:b/>
          <w:bCs/>
          <w:sz w:val="32"/>
          <w:szCs w:val="32"/>
          <w:lang w:val="en-AU"/>
        </w:rPr>
        <w:t xml:space="preserve">Motivated Forgetting: </w:t>
      </w:r>
      <w:r w:rsidRPr="009577E3">
        <w:rPr>
          <w:rFonts w:asciiTheme="majorBidi" w:hAnsiTheme="majorBidi" w:cstheme="majorBidi"/>
          <w:sz w:val="32"/>
          <w:szCs w:val="32"/>
          <w:lang w:val="en-AU"/>
        </w:rPr>
        <w:t xml:space="preserve">Forgetting in LTM occurs </w:t>
      </w:r>
      <w:r w:rsidR="009577E3" w:rsidRPr="009577E3">
        <w:rPr>
          <w:rFonts w:asciiTheme="majorBidi" w:hAnsiTheme="majorBidi" w:cstheme="majorBidi"/>
          <w:sz w:val="32"/>
          <w:szCs w:val="32"/>
          <w:lang w:val="en-AU"/>
        </w:rPr>
        <w:t>b</w:t>
      </w:r>
      <w:r w:rsidRPr="009577E3">
        <w:rPr>
          <w:rFonts w:asciiTheme="majorBidi" w:hAnsiTheme="majorBidi" w:cstheme="majorBidi"/>
          <w:sz w:val="32"/>
          <w:szCs w:val="32"/>
          <w:lang w:val="en-AU"/>
        </w:rPr>
        <w:t>ecause of a conscious or unconscious desire to block out painful or threatening memories</w:t>
      </w:r>
      <w:r w:rsidR="009577E3" w:rsidRPr="009577E3">
        <w:rPr>
          <w:rFonts w:asciiTheme="majorBidi" w:hAnsiTheme="majorBidi" w:cstheme="majorBidi"/>
          <w:sz w:val="32"/>
          <w:szCs w:val="32"/>
          <w:lang w:val="en-AU"/>
        </w:rPr>
        <w:t>.</w:t>
      </w:r>
    </w:p>
    <w:p w:rsidR="00BA37AC" w:rsidRPr="009577E3" w:rsidRDefault="00BA37AC" w:rsidP="009577E3">
      <w:pPr>
        <w:pStyle w:val="ListParagraph"/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9577E3">
        <w:rPr>
          <w:rFonts w:asciiTheme="majorBidi" w:hAnsiTheme="majorBidi" w:cstheme="majorBidi"/>
          <w:sz w:val="32"/>
          <w:szCs w:val="32"/>
          <w:lang w:val="en-AU"/>
        </w:rPr>
        <w:t>Decay theory suggests that these traces disintegrate over time if they are not reactivated for use</w:t>
      </w:r>
      <w:r w:rsidR="009577E3">
        <w:rPr>
          <w:rFonts w:asciiTheme="majorBidi" w:hAnsiTheme="majorBidi" w:cstheme="majorBidi"/>
          <w:sz w:val="32"/>
          <w:szCs w:val="32"/>
        </w:rPr>
        <w:t>.</w:t>
      </w:r>
    </w:p>
    <w:p w:rsidR="00BA37AC" w:rsidRPr="009577E3" w:rsidRDefault="00BA37AC" w:rsidP="009577E3">
      <w:pPr>
        <w:numPr>
          <w:ilvl w:val="0"/>
          <w:numId w:val="13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9577E3">
        <w:rPr>
          <w:rFonts w:asciiTheme="majorBidi" w:hAnsiTheme="majorBidi" w:cstheme="majorBidi"/>
          <w:b/>
          <w:bCs/>
          <w:sz w:val="32"/>
          <w:szCs w:val="32"/>
          <w:lang w:val="en-AU"/>
        </w:rPr>
        <w:t xml:space="preserve">Retrieval Failure Theory: </w:t>
      </w:r>
      <w:r w:rsidRPr="009577E3">
        <w:rPr>
          <w:rFonts w:asciiTheme="majorBidi" w:hAnsiTheme="majorBidi" w:cstheme="majorBidi"/>
          <w:sz w:val="32"/>
          <w:szCs w:val="32"/>
          <w:lang w:val="en-AU"/>
        </w:rPr>
        <w:t>Suggests that many memories are inaccessible because memory cues that were present when the memory was formed are missing when the time comes to retrieve it</w:t>
      </w:r>
      <w:r w:rsidR="009577E3">
        <w:rPr>
          <w:rFonts w:asciiTheme="majorBidi" w:hAnsiTheme="majorBidi" w:cstheme="majorBidi"/>
          <w:sz w:val="32"/>
          <w:szCs w:val="32"/>
          <w:lang w:val="en-AU"/>
        </w:rPr>
        <w:t>.</w:t>
      </w:r>
    </w:p>
    <w:p w:rsidR="00BA37AC" w:rsidRPr="009577E3" w:rsidRDefault="00BA37AC" w:rsidP="00BA37AC">
      <w:pPr>
        <w:tabs>
          <w:tab w:val="num" w:pos="720"/>
        </w:tabs>
        <w:bidi w:val="0"/>
        <w:ind w:firstLine="360"/>
        <w:rPr>
          <w:rFonts w:asciiTheme="majorBidi" w:hAnsiTheme="majorBidi" w:cstheme="majorBidi"/>
          <w:sz w:val="32"/>
          <w:szCs w:val="32"/>
        </w:rPr>
      </w:pPr>
    </w:p>
    <w:p w:rsidR="00BA37AC" w:rsidRPr="00016564" w:rsidRDefault="00BA37AC" w:rsidP="00BA37AC">
      <w:pPr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BA37AC" w:rsidRPr="00016564" w:rsidSect="00A53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58D"/>
    <w:multiLevelType w:val="multilevel"/>
    <w:tmpl w:val="EE7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D73B1"/>
    <w:multiLevelType w:val="multilevel"/>
    <w:tmpl w:val="0D7825D6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46358"/>
    <w:multiLevelType w:val="multilevel"/>
    <w:tmpl w:val="DAC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F2FEB"/>
    <w:multiLevelType w:val="hybridMultilevel"/>
    <w:tmpl w:val="4EDE2E3E"/>
    <w:lvl w:ilvl="0" w:tplc="F7CE43FA">
      <w:start w:val="2"/>
      <w:numFmt w:val="upperLetter"/>
      <w:lvlText w:val="%1-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45FF"/>
    <w:multiLevelType w:val="hybridMultilevel"/>
    <w:tmpl w:val="F54CEEEA"/>
    <w:lvl w:ilvl="0" w:tplc="73701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D1CF5"/>
    <w:multiLevelType w:val="hybridMultilevel"/>
    <w:tmpl w:val="E3D62D02"/>
    <w:lvl w:ilvl="0" w:tplc="46A806F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422F7"/>
    <w:multiLevelType w:val="hybridMultilevel"/>
    <w:tmpl w:val="EB9687A4"/>
    <w:lvl w:ilvl="0" w:tplc="B8DE8E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47479"/>
    <w:multiLevelType w:val="hybridMultilevel"/>
    <w:tmpl w:val="63004F0E"/>
    <w:lvl w:ilvl="0" w:tplc="2DBE180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IQ"/>
      </w:rPr>
    </w:lvl>
    <w:lvl w:ilvl="1" w:tplc="F6000108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C706C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88608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6D9C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00300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6884C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40802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2DA9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40FF7"/>
    <w:multiLevelType w:val="multilevel"/>
    <w:tmpl w:val="5DB4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24D46"/>
    <w:multiLevelType w:val="multilevel"/>
    <w:tmpl w:val="859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E32EA"/>
    <w:multiLevelType w:val="hybridMultilevel"/>
    <w:tmpl w:val="CA4AFB5E"/>
    <w:lvl w:ilvl="0" w:tplc="3676AB5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C42D0"/>
    <w:multiLevelType w:val="multilevel"/>
    <w:tmpl w:val="D24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650AE"/>
    <w:multiLevelType w:val="multilevel"/>
    <w:tmpl w:val="C0CC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16F56"/>
    <w:rsid w:val="00016564"/>
    <w:rsid w:val="000909C3"/>
    <w:rsid w:val="001C6C7C"/>
    <w:rsid w:val="001E7629"/>
    <w:rsid w:val="00216F56"/>
    <w:rsid w:val="002A0F79"/>
    <w:rsid w:val="00387D35"/>
    <w:rsid w:val="003C0041"/>
    <w:rsid w:val="00642AF5"/>
    <w:rsid w:val="00716A5A"/>
    <w:rsid w:val="007C4BC2"/>
    <w:rsid w:val="007E33B9"/>
    <w:rsid w:val="009577E3"/>
    <w:rsid w:val="00A53056"/>
    <w:rsid w:val="00BA37AC"/>
    <w:rsid w:val="00D10DA3"/>
    <w:rsid w:val="00DA568B"/>
    <w:rsid w:val="00DC65C9"/>
    <w:rsid w:val="00E7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D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0D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torage_(memory)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Encoding_(memory)" TargetMode="External"/><Relationship Id="rId12" Type="http://schemas.openxmlformats.org/officeDocument/2006/relationships/hyperlink" Target="http://en.wikipedia.org/wiki/Atkinson%E2%80%93Shiffrin_memory_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Information_processing" TargetMode="External"/><Relationship Id="rId11" Type="http://schemas.openxmlformats.org/officeDocument/2006/relationships/hyperlink" Target="http://en.wikipedia.org/wiki/Atkinson%E2%80%93Shiffrin_memory_mode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Atkinson%E2%80%93Shiffrin_memory_mo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Recollec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Shamfuture</cp:lastModifiedBy>
  <cp:revision>11</cp:revision>
  <dcterms:created xsi:type="dcterms:W3CDTF">2014-04-19T07:46:00Z</dcterms:created>
  <dcterms:modified xsi:type="dcterms:W3CDTF">2019-05-16T17:51:00Z</dcterms:modified>
</cp:coreProperties>
</file>