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EB12" w14:textId="77777777"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56644B78" wp14:editId="60B00E96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7C6BD" w14:textId="77777777"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66401926" w14:textId="77777777" w:rsidR="008D46A4" w:rsidRPr="00B717AB" w:rsidRDefault="00194301" w:rsidP="00B717A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71057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B717AB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IQ"/>
        </w:rPr>
        <w:t>مێژوو</w:t>
      </w:r>
    </w:p>
    <w:p w14:paraId="4411B480" w14:textId="7281FB40" w:rsidR="00194301" w:rsidRPr="00BD2C4A" w:rsidRDefault="003C0EC5" w:rsidP="0071057E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OM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71057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C557A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34793C">
        <w:rPr>
          <w:rFonts w:asciiTheme="majorBidi" w:hAnsiTheme="majorBidi" w:cstheme="majorBidi" w:hint="cs"/>
          <w:b/>
          <w:bCs/>
          <w:sz w:val="44"/>
          <w:szCs w:val="44"/>
          <w:rtl/>
          <w:lang w:bidi="ar-OM"/>
        </w:rPr>
        <w:t>ئاداب</w:t>
      </w:r>
    </w:p>
    <w:p w14:paraId="76466957" w14:textId="339BF3D3" w:rsidR="00194301" w:rsidRPr="00BD2C4A" w:rsidRDefault="00194301" w:rsidP="0071057E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71057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C557A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سە</w:t>
      </w:r>
      <w:r w:rsidR="0034793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ڵا</w:t>
      </w:r>
      <w:r w:rsidR="00C557A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‌‌حە</w:t>
      </w:r>
      <w:r w:rsidR="0034793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د</w:t>
      </w:r>
      <w:r w:rsidR="00C557A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دین - هەولێر</w:t>
      </w:r>
    </w:p>
    <w:p w14:paraId="06441C74" w14:textId="701C24E2" w:rsidR="003C0EC5" w:rsidRPr="00B90C5A" w:rsidRDefault="003C0EC5" w:rsidP="00B90C5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val="en-US" w:bidi="ar-OM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bookmarkStart w:id="0" w:name="_Hlk433791886"/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bookmarkEnd w:id="0"/>
      <w:r w:rsidR="0071057E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71057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34793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مێژووی </w:t>
      </w:r>
      <w:r w:rsidR="00D803E2">
        <w:rPr>
          <w:rFonts w:asciiTheme="majorBidi" w:hAnsiTheme="majorBidi" w:cstheme="majorBidi" w:hint="cs"/>
          <w:b/>
          <w:bCs/>
          <w:sz w:val="44"/>
          <w:szCs w:val="44"/>
          <w:rtl/>
          <w:lang w:bidi="ar-OM"/>
        </w:rPr>
        <w:t>هاوچەرخی كەنداوی عەرەبی</w:t>
      </w:r>
    </w:p>
    <w:p w14:paraId="7E044CB4" w14:textId="4123633C" w:rsidR="003C0EC5" w:rsidRPr="00BD2C4A" w:rsidRDefault="00BD2C4A" w:rsidP="00C557A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(سا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4</w:t>
      </w:r>
      <w:r w:rsidR="00681BC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- كورد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</w:p>
    <w:p w14:paraId="05FF88EF" w14:textId="0842EA69" w:rsidR="003C0EC5" w:rsidRPr="00BD2C4A" w:rsidRDefault="003C0EC5" w:rsidP="00B90C5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B90C5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( </w:t>
      </w:r>
      <w:r w:rsidR="003D4F34">
        <w:rPr>
          <w:rFonts w:asciiTheme="majorBidi" w:hAnsiTheme="majorBidi" w:cstheme="majorBidi" w:hint="cs"/>
          <w:b/>
          <w:bCs/>
          <w:sz w:val="44"/>
          <w:szCs w:val="44"/>
          <w:rtl/>
          <w:lang w:bidi="ar-OM"/>
        </w:rPr>
        <w:t>پ.ی.</w:t>
      </w:r>
      <w:r w:rsidR="00B90C5A" w:rsidRPr="00B90C5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د.</w:t>
      </w:r>
      <w:r w:rsidR="0071057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B90C5A" w:rsidRPr="00B90C5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دلشاد محمود عبدالرحمن </w:t>
      </w:r>
      <w:r w:rsidR="00B90C5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)</w:t>
      </w:r>
    </w:p>
    <w:p w14:paraId="3734EFE6" w14:textId="4971A257" w:rsidR="003C0EC5" w:rsidRPr="00BD2C4A" w:rsidRDefault="00BD2C4A" w:rsidP="003D4F34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B717A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(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20</w:t>
      </w:r>
      <w:r w:rsidR="003D4F3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D803E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/20</w:t>
      </w:r>
      <w:r w:rsidR="0034793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D803E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3</w:t>
      </w:r>
      <w:r w:rsidR="00B717A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)</w:t>
      </w:r>
    </w:p>
    <w:p w14:paraId="04E41171" w14:textId="77777777"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3C7DC915" w14:textId="77777777"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40980AD6" w14:textId="77777777"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23E49646" w14:textId="77777777"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1365CFCD" w14:textId="77777777"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14:paraId="43E1B32E" w14:textId="77777777" w:rsidR="008D46A4" w:rsidRPr="00BD2C4A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119"/>
        <w:gridCol w:w="2889"/>
      </w:tblGrid>
      <w:tr w:rsidR="008D46A4" w:rsidRPr="00BD2C4A" w14:paraId="4E88C518" w14:textId="77777777" w:rsidTr="00D82D02">
        <w:trPr>
          <w:trHeight w:val="478"/>
        </w:trPr>
        <w:tc>
          <w:tcPr>
            <w:tcW w:w="6204" w:type="dxa"/>
            <w:gridSpan w:val="2"/>
          </w:tcPr>
          <w:p w14:paraId="44A3BF08" w14:textId="6269A7F2" w:rsidR="008D46A4" w:rsidRPr="00315BC3" w:rsidRDefault="00D803E2" w:rsidP="00B90C5A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8"/>
                <w:szCs w:val="28"/>
                <w:lang w:val="en-US" w:bidi="ar-KW"/>
              </w:rPr>
            </w:pPr>
            <w:r w:rsidRPr="00315BC3">
              <w:rPr>
                <w:rFonts w:asciiTheme="minorBidi" w:hAnsiTheme="minorBidi" w:cstheme="minorBidi" w:hint="cs"/>
                <w:sz w:val="28"/>
                <w:szCs w:val="28"/>
                <w:rtl/>
                <w:lang w:bidi="ar-KW"/>
              </w:rPr>
              <w:t>مێژووی هاوچەرخی كەنداوی عەرەبی</w:t>
            </w:r>
          </w:p>
        </w:tc>
        <w:tc>
          <w:tcPr>
            <w:tcW w:w="2889" w:type="dxa"/>
          </w:tcPr>
          <w:p w14:paraId="58E46F25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14:paraId="2622A7AE" w14:textId="77777777" w:rsidTr="00D82D02">
        <w:trPr>
          <w:trHeight w:val="550"/>
        </w:trPr>
        <w:tc>
          <w:tcPr>
            <w:tcW w:w="6204" w:type="dxa"/>
            <w:gridSpan w:val="2"/>
          </w:tcPr>
          <w:p w14:paraId="6FFDFDB6" w14:textId="15E37E26" w:rsidR="008D46A4" w:rsidRPr="00315BC3" w:rsidRDefault="0034793C" w:rsidP="00B90C5A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 w:bidi="ar-KW"/>
              </w:rPr>
            </w:pPr>
            <w:r w:rsidRPr="00315BC3">
              <w:rPr>
                <w:rFonts w:asciiTheme="minorBidi" w:hAnsiTheme="minorBidi" w:cstheme="minorBidi"/>
                <w:sz w:val="28"/>
                <w:szCs w:val="28"/>
                <w:rtl/>
                <w:lang w:val="en-US" w:bidi="ar-KW"/>
              </w:rPr>
              <w:t>د. دڵشاد محمود عبدالرحمن</w:t>
            </w:r>
          </w:p>
        </w:tc>
        <w:tc>
          <w:tcPr>
            <w:tcW w:w="2889" w:type="dxa"/>
          </w:tcPr>
          <w:p w14:paraId="7DFB20B4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BD2C4A" w14:paraId="2F724B95" w14:textId="77777777" w:rsidTr="0071057E">
        <w:trPr>
          <w:trHeight w:val="511"/>
        </w:trPr>
        <w:tc>
          <w:tcPr>
            <w:tcW w:w="6204" w:type="dxa"/>
            <w:gridSpan w:val="2"/>
          </w:tcPr>
          <w:p w14:paraId="1A8795A8" w14:textId="114B3669" w:rsidR="008D46A4" w:rsidRPr="00315BC3" w:rsidRDefault="0034793C" w:rsidP="00B90C5A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8"/>
                <w:szCs w:val="28"/>
                <w:lang w:val="en-US" w:bidi="ar-KW"/>
              </w:rPr>
            </w:pPr>
            <w:r w:rsidRPr="00315BC3">
              <w:rPr>
                <w:rFonts w:asciiTheme="minorBidi" w:hAnsiTheme="minorBidi" w:cstheme="minorBidi"/>
                <w:sz w:val="28"/>
                <w:szCs w:val="28"/>
                <w:rtl/>
                <w:lang w:val="en-US" w:bidi="ar-KW"/>
              </w:rPr>
              <w:t>مێژوو / ئاداب</w:t>
            </w:r>
          </w:p>
        </w:tc>
        <w:tc>
          <w:tcPr>
            <w:tcW w:w="2889" w:type="dxa"/>
          </w:tcPr>
          <w:p w14:paraId="5E850088" w14:textId="77777777"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14:paraId="18860BF0" w14:textId="77777777" w:rsidTr="00B70782">
        <w:trPr>
          <w:trHeight w:val="831"/>
        </w:trPr>
        <w:tc>
          <w:tcPr>
            <w:tcW w:w="6204" w:type="dxa"/>
            <w:gridSpan w:val="2"/>
          </w:tcPr>
          <w:p w14:paraId="4ECA555D" w14:textId="671E88AE" w:rsidR="00F049F0" w:rsidRPr="00315BC3" w:rsidRDefault="00C775C1" w:rsidP="00C775C1">
            <w:pPr>
              <w:bidi/>
              <w:spacing w:after="0" w:line="240" w:lineRule="auto"/>
              <w:rPr>
                <w:rFonts w:asciiTheme="majorBidi" w:hAnsiTheme="majorBidi" w:cs="Ali_K_Sahifa"/>
                <w:sz w:val="28"/>
                <w:szCs w:val="28"/>
                <w:rtl/>
                <w:lang w:bidi="ar-IQ"/>
              </w:rPr>
            </w:pPr>
            <w:r w:rsidRPr="00315BC3">
              <w:rPr>
                <w:rFonts w:asciiTheme="majorBidi" w:hAnsiTheme="majorBidi" w:cs="Ali_K_Sahifa" w:hint="cs"/>
                <w:sz w:val="28"/>
                <w:szCs w:val="28"/>
                <w:rtl/>
                <w:lang w:bidi="ar-IQ"/>
              </w:rPr>
              <w:t>ئيميَل</w:t>
            </w:r>
            <w:r w:rsidR="00F049F0" w:rsidRPr="00315BC3">
              <w:rPr>
                <w:rFonts w:asciiTheme="majorBidi" w:hAnsiTheme="majorBidi" w:cs="Ali_K_Sahifa"/>
                <w:sz w:val="28"/>
                <w:szCs w:val="28"/>
                <w:rtl/>
                <w:lang w:bidi="ar-IQ"/>
              </w:rPr>
              <w:t>:</w:t>
            </w:r>
            <w:r w:rsidRPr="00315BC3">
              <w:rPr>
                <w:rFonts w:asciiTheme="majorBidi" w:hAnsiTheme="majorBidi" w:cs="Ali_K_Sahifa" w:hint="cs"/>
                <w:sz w:val="28"/>
                <w:szCs w:val="28"/>
                <w:rtl/>
                <w:lang w:bidi="ar-IQ"/>
              </w:rPr>
              <w:t xml:space="preserve">    (</w:t>
            </w:r>
            <w:hyperlink r:id="rId8" w:history="1">
              <w:r w:rsidR="00D803E2" w:rsidRPr="00315BC3">
                <w:rPr>
                  <w:rStyle w:val="Hyperlink"/>
                  <w:rFonts w:cs="Ali_K_Sahifa"/>
                  <w:sz w:val="28"/>
                  <w:szCs w:val="28"/>
                </w:rPr>
                <w:t>dilshad.m.a@su.edu.krd</w:t>
              </w:r>
            </w:hyperlink>
            <w:r w:rsidRPr="00315BC3">
              <w:rPr>
                <w:rFonts w:asciiTheme="majorBidi" w:hAnsiTheme="majorBidi" w:cs="Ali_K_Sahifa" w:hint="cs"/>
                <w:sz w:val="28"/>
                <w:szCs w:val="28"/>
                <w:rtl/>
                <w:lang w:bidi="ar-IQ"/>
              </w:rPr>
              <w:t>)</w:t>
            </w:r>
          </w:p>
          <w:p w14:paraId="4339C081" w14:textId="5E770C15" w:rsidR="008D46A4" w:rsidRPr="00315BC3" w:rsidRDefault="00C775C1" w:rsidP="00C775C1">
            <w:pPr>
              <w:bidi/>
              <w:spacing w:after="0" w:line="240" w:lineRule="auto"/>
              <w:rPr>
                <w:rFonts w:asciiTheme="majorBidi" w:hAnsiTheme="majorBidi" w:cs="Ali_K_Sahifa"/>
                <w:sz w:val="28"/>
                <w:szCs w:val="28"/>
                <w:rtl/>
                <w:lang w:val="en-US"/>
              </w:rPr>
            </w:pPr>
            <w:r w:rsidRPr="00315BC3">
              <w:rPr>
                <w:rFonts w:asciiTheme="majorBidi" w:hAnsiTheme="majorBidi" w:cs="Ali_K_Sahifa" w:hint="cs"/>
                <w:sz w:val="28"/>
                <w:szCs w:val="28"/>
                <w:rtl/>
                <w:lang w:bidi="ar-IQ"/>
              </w:rPr>
              <w:t>ذمارةى مؤبايل</w:t>
            </w:r>
            <w:r w:rsidR="00F049F0" w:rsidRPr="00315BC3">
              <w:rPr>
                <w:rFonts w:asciiTheme="majorBidi" w:hAnsiTheme="majorBidi" w:cs="Ali_K_Sahifa"/>
                <w:sz w:val="28"/>
                <w:szCs w:val="28"/>
                <w:rtl/>
                <w:lang w:bidi="ar-IQ"/>
              </w:rPr>
              <w:t>:</w:t>
            </w:r>
            <w:r w:rsidR="0034793C" w:rsidRPr="00315BC3">
              <w:rPr>
                <w:rFonts w:asciiTheme="majorBidi" w:hAnsiTheme="majorBidi" w:cs="Ali_K_Sahifa" w:hint="cs"/>
                <w:sz w:val="28"/>
                <w:szCs w:val="28"/>
                <w:rtl/>
                <w:lang w:bidi="ar-IQ"/>
              </w:rPr>
              <w:t xml:space="preserve">  </w:t>
            </w:r>
            <w:r w:rsidRPr="00315BC3">
              <w:rPr>
                <w:rFonts w:asciiTheme="majorBidi" w:hAnsiTheme="majorBidi" w:cs="Ali_K_Sahifa"/>
                <w:sz w:val="28"/>
                <w:szCs w:val="28"/>
                <w:lang w:val="en-US" w:bidi="ar-KW"/>
              </w:rPr>
              <w:t>(0750 468 49 79)</w:t>
            </w:r>
          </w:p>
        </w:tc>
        <w:tc>
          <w:tcPr>
            <w:tcW w:w="2889" w:type="dxa"/>
          </w:tcPr>
          <w:p w14:paraId="199AE809" w14:textId="77777777"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66C46C92" w14:textId="77777777"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1FE1DEF9" w14:textId="77777777" w:rsidTr="00D82D02">
        <w:trPr>
          <w:trHeight w:val="577"/>
        </w:trPr>
        <w:tc>
          <w:tcPr>
            <w:tcW w:w="6204" w:type="dxa"/>
            <w:gridSpan w:val="2"/>
          </w:tcPr>
          <w:p w14:paraId="6984A311" w14:textId="148702DD" w:rsidR="006F7CE1" w:rsidRPr="00315BC3" w:rsidRDefault="00C775C1" w:rsidP="00C775C1">
            <w:pPr>
              <w:spacing w:after="0" w:line="240" w:lineRule="auto"/>
              <w:jc w:val="right"/>
              <w:rPr>
                <w:rFonts w:asciiTheme="majorBidi" w:hAnsiTheme="majorBidi" w:cs="Ali_K_Sahifa"/>
                <w:sz w:val="28"/>
                <w:szCs w:val="28"/>
                <w:lang w:val="en-US" w:bidi="ar-KW"/>
              </w:rPr>
            </w:pPr>
            <w:r w:rsidRPr="00315BC3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تيؤرى</w:t>
            </w:r>
            <w:r w:rsidR="006F7CE1" w:rsidRPr="00315BC3">
              <w:rPr>
                <w:rFonts w:asciiTheme="majorBidi" w:hAnsiTheme="majorBidi" w:cs="Ali_K_Sahifa"/>
                <w:sz w:val="28"/>
                <w:szCs w:val="28"/>
                <w:rtl/>
                <w:lang w:val="en-US" w:bidi="ar-KW"/>
              </w:rPr>
              <w:t xml:space="preserve">: </w:t>
            </w:r>
            <w:r w:rsidR="00D803E2" w:rsidRPr="00315BC3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2</w:t>
            </w:r>
          </w:p>
        </w:tc>
        <w:tc>
          <w:tcPr>
            <w:tcW w:w="2889" w:type="dxa"/>
          </w:tcPr>
          <w:p w14:paraId="2070BBD0" w14:textId="1E8847C4" w:rsidR="008D46A4" w:rsidRPr="00C775C1" w:rsidRDefault="004805BA" w:rsidP="00C775C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="00315B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14:paraId="122ADFA0" w14:textId="77777777" w:rsidTr="00D82D02">
        <w:trPr>
          <w:trHeight w:val="595"/>
        </w:trPr>
        <w:tc>
          <w:tcPr>
            <w:tcW w:w="6204" w:type="dxa"/>
            <w:gridSpan w:val="2"/>
          </w:tcPr>
          <w:p w14:paraId="3733CA14" w14:textId="24B3BDE2" w:rsidR="008D46A4" w:rsidRPr="00315BC3" w:rsidRDefault="00C775C1" w:rsidP="00A967EE">
            <w:pPr>
              <w:spacing w:after="0" w:line="240" w:lineRule="auto"/>
              <w:jc w:val="right"/>
              <w:rPr>
                <w:rFonts w:asciiTheme="majorBidi" w:hAnsiTheme="majorBidi" w:cs="Ali_K_Sahifa"/>
                <w:sz w:val="28"/>
                <w:szCs w:val="28"/>
                <w:rtl/>
                <w:lang w:val="en-US" w:bidi="ar-KW"/>
              </w:rPr>
            </w:pPr>
            <w:r w:rsidRPr="00315BC3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(</w:t>
            </w:r>
            <w:r w:rsidR="00D803E2" w:rsidRPr="00315BC3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3</w:t>
            </w:r>
            <w:r w:rsidRPr="00315BC3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) رؤذ / (</w:t>
            </w:r>
            <w:r w:rsidR="00315BC3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8</w:t>
            </w:r>
            <w:r w:rsidRPr="00315BC3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) كاتذميَر</w:t>
            </w:r>
          </w:p>
        </w:tc>
        <w:tc>
          <w:tcPr>
            <w:tcW w:w="2889" w:type="dxa"/>
          </w:tcPr>
          <w:p w14:paraId="58DC3004" w14:textId="77777777" w:rsidR="008D46A4" w:rsidRPr="00BD2C4A" w:rsidRDefault="009C0A8B" w:rsidP="00C775C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BD2C4A" w14:paraId="08E1D2DA" w14:textId="77777777" w:rsidTr="00D82D02">
        <w:trPr>
          <w:trHeight w:val="460"/>
        </w:trPr>
        <w:tc>
          <w:tcPr>
            <w:tcW w:w="6204" w:type="dxa"/>
            <w:gridSpan w:val="2"/>
          </w:tcPr>
          <w:p w14:paraId="11D1AC42" w14:textId="77777777" w:rsidR="008D46A4" w:rsidRDefault="008D46A4" w:rsidP="00CF5475">
            <w:pPr>
              <w:spacing w:after="0" w:line="240" w:lineRule="auto"/>
              <w:rPr>
                <w:rFonts w:asciiTheme="majorBidi" w:hAnsiTheme="majorBidi" w:cs="Ali_K_Sahifa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33CA1D1E" w14:textId="77777777" w:rsidR="007B5C69" w:rsidRPr="007B5C69" w:rsidRDefault="007B5C69" w:rsidP="00CF5475">
            <w:pPr>
              <w:spacing w:after="0" w:line="240" w:lineRule="auto"/>
              <w:rPr>
                <w:rFonts w:asciiTheme="majorBidi" w:hAnsiTheme="majorBidi" w:cs="Ali_K_Sahifa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6BCBEA21" w14:textId="77777777"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14:paraId="18A21A25" w14:textId="77777777" w:rsidTr="00315BC3">
        <w:trPr>
          <w:trHeight w:val="5102"/>
        </w:trPr>
        <w:tc>
          <w:tcPr>
            <w:tcW w:w="6204" w:type="dxa"/>
            <w:gridSpan w:val="2"/>
          </w:tcPr>
          <w:p w14:paraId="5A62A72C" w14:textId="1E66FC25" w:rsidR="00204503" w:rsidRPr="00B70782" w:rsidRDefault="006C7156" w:rsidP="0071057E">
            <w:pPr>
              <w:bidi/>
              <w:spacing w:after="0" w:line="240" w:lineRule="auto"/>
              <w:jc w:val="both"/>
              <w:rPr>
                <w:rFonts w:asciiTheme="majorBidi" w:hAnsiTheme="majorBidi" w:cs="Ali_K_Sahifa"/>
                <w:sz w:val="28"/>
                <w:szCs w:val="28"/>
                <w:rtl/>
                <w:lang w:val="en-US" w:bidi="ar-KW"/>
              </w:rPr>
            </w:pP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سالَى (1996/1997) لة بةشى ميَذووى كؤليَذى ئ</w:t>
            </w:r>
            <w:r w:rsidR="0034793C"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اداب</w:t>
            </w: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ى زانكؤى سةلآحةددين / هةوليَر وةرطيراو</w:t>
            </w:r>
            <w:r w:rsidR="00315BC3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ة</w:t>
            </w: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. سالَى (1999/2000) برِوانامةى بةكالؤريؤس</w:t>
            </w:r>
            <w:r w:rsidR="00315BC3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ى</w:t>
            </w: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 بةدةستهيَناوة. سالَى (2007) </w:t>
            </w:r>
            <w:r w:rsidR="00204503"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برِوانامةى ماستةر</w:t>
            </w:r>
            <w:r w:rsidR="00315BC3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ى</w:t>
            </w:r>
            <w:r w:rsidR="00204503"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 ثىَ</w:t>
            </w: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 بةخشراوة. </w:t>
            </w:r>
            <w:bookmarkStart w:id="1" w:name="_Hlk442256698"/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ناونيشانى نامةى ماستةرةكة</w:t>
            </w:r>
            <w:r w:rsidR="00315BC3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ى:</w:t>
            </w: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 (كةركووك 1932-1958 ليَكؤلَينةوةيةكى ميَذوويى دةربارةى رؤلى سياسى و رؤشنبيرى). </w:t>
            </w:r>
            <w:bookmarkEnd w:id="1"/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لة سالَى (2007) بة ثلةى زانستيى "مامؤستاى ياريدةدةر" لة بةشى ميَذوو - كؤليَذى ئةدةبيات </w:t>
            </w:r>
            <w:r w:rsidR="0034793C"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-</w:t>
            </w: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 ز</w:t>
            </w:r>
            <w:r w:rsidR="00204503"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انكؤى سةلآحةددين/ هةوليَر دةست</w:t>
            </w: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بةكار بووة. </w:t>
            </w:r>
          </w:p>
          <w:p w14:paraId="15B422BF" w14:textId="6FE3DC4C" w:rsidR="0071057E" w:rsidRDefault="00204503" w:rsidP="00204503">
            <w:pPr>
              <w:bidi/>
              <w:spacing w:after="0" w:line="240" w:lineRule="auto"/>
              <w:jc w:val="both"/>
              <w:rPr>
                <w:rFonts w:asciiTheme="majorBidi" w:hAnsiTheme="majorBidi" w:cs="Ali_K_Sahifa"/>
                <w:sz w:val="28"/>
                <w:szCs w:val="28"/>
                <w:rtl/>
                <w:lang w:val="en-US" w:bidi="ar-KW"/>
              </w:rPr>
            </w:pP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6C7156"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(</w:t>
            </w:r>
            <w:r w:rsidR="00315BC3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2012</w:t>
            </w:r>
            <w:r w:rsidR="006C7156"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) برِوانامةى دكتؤرا</w:t>
            </w:r>
            <w:r w:rsidR="00BF270B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ى</w:t>
            </w:r>
            <w:r w:rsidR="006C7156"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 ل</w:t>
            </w: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ة ميَذووى نوىَ و هاوضةرخى كورد ثىَ</w:t>
            </w:r>
            <w:r w:rsidR="006C7156"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 بةخشراوة. ناونيشانى تيَزى دكتؤراكة</w:t>
            </w:r>
            <w:r w:rsidR="00BF270B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ى: </w:t>
            </w:r>
            <w:r w:rsidR="006C7156"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(بارودؤخى كؤمةلآيةتيى شارى كةركوك لة سةردةمى ثاشايةتيدا (1921-1958)). </w:t>
            </w:r>
          </w:p>
          <w:p w14:paraId="13874D0B" w14:textId="1E438383" w:rsidR="008D0225" w:rsidRPr="008D0225" w:rsidRDefault="008D0225" w:rsidP="008D0225">
            <w:pPr>
              <w:bidi/>
              <w:spacing w:after="0" w:line="240" w:lineRule="auto"/>
              <w:jc w:val="both"/>
              <w:rPr>
                <w:rFonts w:asciiTheme="majorBidi" w:hAnsiTheme="majorBidi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(2021) ثلةى زانستيى بةرزكراوةتةوة بؤ (ثرؤفيسؤرى ياريدةدةر).</w:t>
            </w:r>
          </w:p>
          <w:p w14:paraId="2A98950A" w14:textId="5FDF4CBE" w:rsidR="00D803E2" w:rsidRPr="00B70782" w:rsidRDefault="006C7156" w:rsidP="0071057E">
            <w:pPr>
              <w:bidi/>
              <w:spacing w:after="0" w:line="240" w:lineRule="auto"/>
              <w:jc w:val="both"/>
              <w:rPr>
                <w:rFonts w:asciiTheme="majorBidi" w:hAnsiTheme="majorBidi" w:cs="Ali_K_Sahifa"/>
                <w:sz w:val="28"/>
                <w:szCs w:val="28"/>
                <w:rtl/>
                <w:lang w:val="en-US" w:bidi="ar-IQ"/>
              </w:rPr>
            </w:pP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كتيَب</w:t>
            </w:r>
            <w:r w:rsidR="00D803E2"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ة</w:t>
            </w: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D803E2"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IQ"/>
              </w:rPr>
              <w:t>ضاثكراوةكان</w:t>
            </w:r>
            <w:r w:rsidR="00BF270B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IQ"/>
              </w:rPr>
              <w:t>ى</w:t>
            </w:r>
            <w:r w:rsidR="00D803E2"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IQ"/>
              </w:rPr>
              <w:t>:</w:t>
            </w:r>
          </w:p>
          <w:p w14:paraId="016FF4DC" w14:textId="6ABAE571" w:rsidR="00D803E2" w:rsidRPr="00B70782" w:rsidRDefault="006C7156" w:rsidP="00D803E2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asciiTheme="majorBidi" w:hAnsiTheme="majorBidi" w:cs="Ali_K_Sahifa"/>
                <w:sz w:val="28"/>
                <w:szCs w:val="28"/>
                <w:lang w:val="en-US" w:bidi="ar-KW"/>
              </w:rPr>
            </w:pP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ئيسماعيل حةققى شاوةيس (1896-1976) ليَكؤلَينةوةيةك لةبارةى ضالاكيية سياسى و رؤشنبيرييةكانييةوة</w:t>
            </w:r>
            <w:r w:rsidR="00D803E2"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، هةوليَر، </w:t>
            </w: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2004</w:t>
            </w:r>
            <w:r w:rsidR="00D803E2"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.</w:t>
            </w: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 </w:t>
            </w:r>
          </w:p>
          <w:p w14:paraId="1844D507" w14:textId="32D69BA1" w:rsidR="00D803E2" w:rsidRPr="00B70782" w:rsidRDefault="00D803E2" w:rsidP="00D803E2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asciiTheme="majorBidi" w:hAnsiTheme="majorBidi" w:cs="Ali_K_Sahifa"/>
                <w:sz w:val="28"/>
                <w:szCs w:val="28"/>
                <w:lang w:val="en-US" w:bidi="ar-KW"/>
              </w:rPr>
            </w:pP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ثةيماننامةى زةهاو و كاريطةرييةكانى لةسةر كوردستان، هةوليَر، 2012.</w:t>
            </w:r>
          </w:p>
          <w:p w14:paraId="48451B89" w14:textId="677E5BF2" w:rsidR="00D803E2" w:rsidRPr="00B70782" w:rsidRDefault="00D803E2" w:rsidP="00D803E2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asciiTheme="majorBidi" w:hAnsiTheme="majorBidi" w:cs="Ali_K_Sahifa"/>
                <w:sz w:val="28"/>
                <w:szCs w:val="28"/>
                <w:lang w:val="en-US" w:bidi="ar-KW"/>
              </w:rPr>
            </w:pP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بارودؤخى كؤمةلآيةتيى شارى كةركووك لة سةردةمى ثاشايةتيدا (1921-1958)، سليَمانى، 2019.</w:t>
            </w:r>
          </w:p>
          <w:p w14:paraId="3AA5B21C" w14:textId="4DECEEB7" w:rsidR="008D46A4" w:rsidRPr="00B70782" w:rsidRDefault="006C7156" w:rsidP="00D803E2">
            <w:pPr>
              <w:bidi/>
              <w:spacing w:after="0" w:line="240" w:lineRule="auto"/>
              <w:jc w:val="both"/>
              <w:rPr>
                <w:rFonts w:asciiTheme="majorBidi" w:hAnsiTheme="majorBidi" w:cs="Ali_K_Sahifa"/>
                <w:sz w:val="28"/>
                <w:szCs w:val="28"/>
                <w:rtl/>
                <w:lang w:val="en-US" w:bidi="ar-KW"/>
              </w:rPr>
            </w:pP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lastRenderedPageBreak/>
              <w:t xml:space="preserve">هةروةها ضةندان </w:t>
            </w:r>
            <w:r w:rsidR="00D803E2"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تويَذينةوةى زانستى و دةيان </w:t>
            </w: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وتارى ميَذوويى لة طؤظار و رؤذنامةكاندا بلآوكردؤتةوة. ضوار كتيَب ئامادةى ضاثن و </w:t>
            </w:r>
            <w:r w:rsidR="00D803E2"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سىَ</w:t>
            </w: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 تويَذينةوةش لةبةر دةستة.</w:t>
            </w:r>
          </w:p>
          <w:p w14:paraId="01AEA2E9" w14:textId="14900CB0" w:rsidR="00F638E9" w:rsidRPr="00B70782" w:rsidRDefault="00204503" w:rsidP="00F638E9">
            <w:pPr>
              <w:bidi/>
              <w:spacing w:after="0" w:line="240" w:lineRule="auto"/>
              <w:jc w:val="both"/>
              <w:rPr>
                <w:rFonts w:asciiTheme="majorBidi" w:hAnsiTheme="majorBidi" w:cs="Ali_K_Sahifa"/>
                <w:sz w:val="28"/>
                <w:szCs w:val="28"/>
                <w:rtl/>
                <w:lang w:val="en-US" w:bidi="ar-KW"/>
              </w:rPr>
            </w:pP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لة ضةند بوار و كايةى زانستيدا بةشدار بووة</w:t>
            </w:r>
            <w:r w:rsidR="00F638E9"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،</w:t>
            </w: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 لةوانة: ئةندامى سةنتةرى ليَكؤلَينةوةى ستراتيجيى كوردستان (سلي</w:t>
            </w:r>
            <w:r w:rsidR="00F638E9"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َ</w:t>
            </w: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مانى، 200</w:t>
            </w:r>
            <w:r w:rsidR="00F638E9"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3-2006</w:t>
            </w: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)، بةرثرسى ناوةندى تويَذينةوة</w:t>
            </w:r>
            <w:r w:rsidR="00F638E9"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 (هةوليَر، دةزطاى موكريانى، 2006-2007)، </w:t>
            </w: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ئةندامى كؤمةلَةى رؤشنبيريى ميَذوويى كوردستان (هةوليَر، 2008</w:t>
            </w:r>
            <w:r w:rsidR="00F638E9"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- تاوةكو ئيَستا</w:t>
            </w: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)، ئةندامى ليَذنةى بالاَى ئامادةكردنى ئينسايكلؤثيدياى كوردستان (هةوليَر، ئةكاديمياى كوردى، 2013</w:t>
            </w:r>
            <w:r w:rsidR="00F638E9"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- تاوةكو ئيَستا</w:t>
            </w: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)، سةرؤكى كؤمةلَةى ئينسايكلؤثيدياى كوردستان (هةوليَر، 2014</w:t>
            </w:r>
            <w:r w:rsidR="00F638E9"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- تاوةكو ئيَستا</w:t>
            </w: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)</w:t>
            </w:r>
            <w:r w:rsidR="00F638E9"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.</w:t>
            </w:r>
          </w:p>
          <w:p w14:paraId="23AC63BE" w14:textId="378BE1E1" w:rsidR="00B70782" w:rsidRPr="00315BC3" w:rsidRDefault="00F638E9" w:rsidP="00315BC3">
            <w:pPr>
              <w:bidi/>
              <w:spacing w:after="0" w:line="240" w:lineRule="auto"/>
              <w:jc w:val="both"/>
              <w:rPr>
                <w:rFonts w:asciiTheme="majorBidi" w:hAnsiTheme="majorBidi" w:cs="Ali_K_Sahifa"/>
                <w:sz w:val="28"/>
                <w:szCs w:val="28"/>
                <w:rtl/>
                <w:lang w:val="en-US" w:bidi="ar-KW"/>
              </w:rPr>
            </w:pP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لة ضةند كؤنفرانس و وؤركشؤثيَكى ئةكاديميدا بةشداربووة، لةوانة: كؤنفرانسى كةركووك (سليَمانى، 2004)، كؤنفرانسى عوسمانى (هةوليَر، 2012).</w:t>
            </w:r>
            <w:r w:rsidR="00D803E2"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F64481"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كؤنفرانسى هةوليَر لة سةرضاوة ميَذوويةكاندا (هةوليَر، 2019).</w:t>
            </w:r>
          </w:p>
        </w:tc>
        <w:tc>
          <w:tcPr>
            <w:tcW w:w="2889" w:type="dxa"/>
          </w:tcPr>
          <w:p w14:paraId="277B321D" w14:textId="77777777"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3C3E54F5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3E4E0D5A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53630113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182D0567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12350F8C" w14:textId="77777777"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14:paraId="618A5C7C" w14:textId="77777777" w:rsidTr="00D82D02">
        <w:tc>
          <w:tcPr>
            <w:tcW w:w="6204" w:type="dxa"/>
            <w:gridSpan w:val="2"/>
          </w:tcPr>
          <w:p w14:paraId="1DD1BE55" w14:textId="649485B9" w:rsidR="008D46A4" w:rsidRDefault="00F64481" w:rsidP="00FA2BBB">
            <w:pPr>
              <w:bidi/>
              <w:spacing w:after="0" w:line="240" w:lineRule="auto"/>
              <w:jc w:val="both"/>
              <w:rPr>
                <w:rFonts w:asciiTheme="majorBidi" w:hAnsiTheme="majorBidi" w:cs="Ali_K_Sahifa"/>
                <w:sz w:val="28"/>
                <w:szCs w:val="28"/>
                <w:rtl/>
                <w:lang w:val="en-US" w:bidi="ar-IQ"/>
              </w:rPr>
            </w:pP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IQ"/>
              </w:rPr>
              <w:t>ميَذوو، عةرةب، كةنداو، نةوت، سةربةخؤبوون، كيَشة سنوورييةكان، ثةيوةنديية سياسييةكان، سيستةمى حوكمرِانى، كؤمةلَطا، ئةنجوومةنى هاريكارى، ئاسايشى كةنداو.</w:t>
            </w:r>
          </w:p>
          <w:p w14:paraId="127F81E6" w14:textId="77777777" w:rsidR="007B5C69" w:rsidRPr="00BD2C4A" w:rsidRDefault="007B5C6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40A6FED1" w14:textId="77777777"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14:paraId="333BA68A" w14:textId="77777777" w:rsidTr="00D82D02">
        <w:trPr>
          <w:trHeight w:val="1125"/>
        </w:trPr>
        <w:tc>
          <w:tcPr>
            <w:tcW w:w="9093" w:type="dxa"/>
            <w:gridSpan w:val="3"/>
          </w:tcPr>
          <w:p w14:paraId="140AE29B" w14:textId="4DE8F4F8"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7D0AB052" w14:textId="77777777" w:rsidR="00B70782" w:rsidRDefault="00B70782" w:rsidP="00B7078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00A41AD2" w14:textId="79A624D3" w:rsidR="00C37A64" w:rsidRPr="00B70782" w:rsidRDefault="00F64481" w:rsidP="00B70782">
            <w:pPr>
              <w:bidi/>
              <w:ind w:left="8" w:firstLine="360"/>
              <w:jc w:val="both"/>
              <w:rPr>
                <w:rFonts w:cs="Ali_K_Sahifa"/>
                <w:sz w:val="28"/>
                <w:szCs w:val="28"/>
                <w:rtl/>
              </w:rPr>
            </w:pPr>
            <w:bookmarkStart w:id="2" w:name="_Hlk442527864"/>
            <w:r w:rsidRPr="00B70782">
              <w:rPr>
                <w:rFonts w:cs="Ali_K_Sahifa" w:hint="cs"/>
                <w:sz w:val="28"/>
                <w:szCs w:val="28"/>
                <w:rtl/>
              </w:rPr>
              <w:t>ولآتانى كةنداو</w:t>
            </w:r>
            <w:r w:rsidR="00C37A64" w:rsidRPr="00B70782">
              <w:rPr>
                <w:rFonts w:cs="Ali_K_Sahifa" w:hint="cs"/>
                <w:sz w:val="28"/>
                <w:szCs w:val="28"/>
                <w:rtl/>
              </w:rPr>
              <w:t xml:space="preserve"> خاوةن ميَذووييةكى دةولَةمةند و دوورودريَذة و خويَندنى نةك تةنها كاريَكى زانستيية، بةلَكو شيكردنةوة و هةلَسةنطاندنى كاية سياسى و ئابوورى و كؤمةلآيةتييةكانى ئةو ميَذووة و تيَطةياندنى قوتابيان لة رةط و ريشةى ئاقارةكانى رووداوة ميَذووييةكانى ئةركيَكى طرنط و ثيَويستييةكى بىَ حةوجةية.</w:t>
            </w:r>
          </w:p>
          <w:p w14:paraId="32A59AD8" w14:textId="0A2CB440" w:rsidR="00C37A64" w:rsidRPr="00B70782" w:rsidRDefault="00C37A64" w:rsidP="00B70782">
            <w:pPr>
              <w:bidi/>
              <w:ind w:left="8" w:firstLine="360"/>
              <w:jc w:val="both"/>
              <w:rPr>
                <w:rFonts w:cs="Ali_K_Sahifa"/>
                <w:sz w:val="28"/>
                <w:szCs w:val="28"/>
                <w:rtl/>
              </w:rPr>
            </w:pPr>
            <w:r w:rsidRPr="00B70782">
              <w:rPr>
                <w:rFonts w:cs="Ali_K_Sahifa" w:hint="cs"/>
                <w:sz w:val="28"/>
                <w:szCs w:val="28"/>
                <w:rtl/>
              </w:rPr>
              <w:t xml:space="preserve">لةبةر راطةيشتنى دةسةلآتى </w:t>
            </w:r>
            <w:r w:rsidR="00F64481" w:rsidRPr="00B70782">
              <w:rPr>
                <w:rFonts w:cs="Ali_K_Sahifa" w:hint="cs"/>
                <w:sz w:val="28"/>
                <w:szCs w:val="28"/>
                <w:rtl/>
              </w:rPr>
              <w:t>داطيركارى و ئيستعماريى بريتانى و دواتريش ئةمريكى بةسةر ناوضةكة</w:t>
            </w:r>
            <w:r w:rsidRPr="00B70782">
              <w:rPr>
                <w:rFonts w:cs="Ali_K_Sahifa" w:hint="cs"/>
                <w:sz w:val="28"/>
                <w:szCs w:val="28"/>
                <w:rtl/>
              </w:rPr>
              <w:t xml:space="preserve"> زؤر ثيَويستة روانطةى دةسةلآتة سياسييةكانيان ليَكدانةوةى بؤ بكريَت و قوتابيان ئاشنا بكريَن بة رةهةندة جؤربةجؤرةكانى. سةرباريش قوتابيان ئاطادار بكريَن سةبارةت بة ثيَطةيشتنى سياسييانةى دةولَةت</w:t>
            </w:r>
            <w:r w:rsidR="00F64481" w:rsidRPr="00B70782">
              <w:rPr>
                <w:rFonts w:cs="Ali_K_Sahifa" w:hint="cs"/>
                <w:sz w:val="28"/>
                <w:szCs w:val="28"/>
                <w:rtl/>
              </w:rPr>
              <w:t>انى كةنداو</w:t>
            </w:r>
            <w:r w:rsidRPr="00B70782">
              <w:rPr>
                <w:rFonts w:cs="Ali_K_Sahifa" w:hint="cs"/>
                <w:sz w:val="28"/>
                <w:szCs w:val="28"/>
                <w:rtl/>
              </w:rPr>
              <w:t>.</w:t>
            </w:r>
          </w:p>
          <w:p w14:paraId="16321EEC" w14:textId="2F70324E" w:rsidR="00C37A64" w:rsidRPr="00B70782" w:rsidRDefault="00C37A64" w:rsidP="00B70782">
            <w:pPr>
              <w:bidi/>
              <w:ind w:left="8" w:firstLine="360"/>
              <w:jc w:val="both"/>
              <w:rPr>
                <w:rFonts w:cs="Ali_K_Sahifa"/>
                <w:sz w:val="28"/>
                <w:szCs w:val="28"/>
                <w:rtl/>
              </w:rPr>
            </w:pPr>
            <w:r w:rsidRPr="00B70782">
              <w:rPr>
                <w:rFonts w:cs="Ali_K_Sahifa" w:hint="cs"/>
                <w:sz w:val="28"/>
                <w:szCs w:val="28"/>
                <w:rtl/>
              </w:rPr>
              <w:t>دامةزراندنى دةولَةت و ثةرةسةندن و فراوانخوازييةكان</w:t>
            </w:r>
            <w:r w:rsidR="00F64481" w:rsidRPr="00B70782">
              <w:rPr>
                <w:rFonts w:cs="Ali_K_Sahifa" w:hint="cs"/>
                <w:sz w:val="28"/>
                <w:szCs w:val="28"/>
                <w:rtl/>
              </w:rPr>
              <w:t>يان،</w:t>
            </w:r>
            <w:r w:rsidRPr="00B70782">
              <w:rPr>
                <w:rFonts w:cs="Ali_K_Sahifa" w:hint="cs"/>
                <w:sz w:val="28"/>
                <w:szCs w:val="28"/>
                <w:rtl/>
              </w:rPr>
              <w:t xml:space="preserve"> هةروةها شيكردنةوةى رووداوة ميَذوويية سةرةكييةكانى سةردةمى </w:t>
            </w:r>
            <w:r w:rsidR="00F64481" w:rsidRPr="00B70782">
              <w:rPr>
                <w:rFonts w:cs="Ali_K_Sahifa" w:hint="cs"/>
                <w:sz w:val="28"/>
                <w:szCs w:val="28"/>
                <w:rtl/>
              </w:rPr>
              <w:t>هاوضةرخ</w:t>
            </w:r>
            <w:r w:rsidRPr="00B70782">
              <w:rPr>
                <w:rFonts w:cs="Ali_K_Sahifa" w:hint="cs"/>
                <w:sz w:val="28"/>
                <w:szCs w:val="28"/>
                <w:rtl/>
              </w:rPr>
              <w:t xml:space="preserve"> و لايةنى شارستانيةت و هؤيةكانى لاوازى دةولَةت و ضاكسازييةكان و ململانيَية نيَوخؤى و دةرةكييةكان لة بابةتة ديارةكانن كة ثيَويستة قوتابى ئاشنايةتى لةطةلَياندا هةبيَت. </w:t>
            </w:r>
          </w:p>
          <w:p w14:paraId="704F74AB" w14:textId="1F4FDD0D" w:rsidR="008D46A4" w:rsidRPr="00315BC3" w:rsidRDefault="00C37A64" w:rsidP="00315BC3">
            <w:pPr>
              <w:bidi/>
              <w:spacing w:after="0" w:line="240" w:lineRule="auto"/>
              <w:jc w:val="both"/>
              <w:rPr>
                <w:rFonts w:asciiTheme="majorBidi" w:hAnsiTheme="majorBidi" w:cs="Ali_K_Sahifa"/>
                <w:b/>
                <w:bCs/>
                <w:sz w:val="28"/>
                <w:szCs w:val="28"/>
                <w:lang w:val="en-US" w:bidi="ar-IQ"/>
              </w:rPr>
            </w:pPr>
            <w:r w:rsidRPr="00B70782">
              <w:rPr>
                <w:rFonts w:cs="Ali_K_Sahifa" w:hint="cs"/>
                <w:sz w:val="28"/>
                <w:szCs w:val="28"/>
                <w:rtl/>
              </w:rPr>
              <w:t xml:space="preserve">هةولَ و هةنطاوةكانى </w:t>
            </w:r>
            <w:r w:rsidR="00F64481" w:rsidRPr="00B70782">
              <w:rPr>
                <w:rFonts w:cs="Ali_K_Sahifa" w:hint="cs"/>
                <w:sz w:val="28"/>
                <w:szCs w:val="28"/>
                <w:rtl/>
              </w:rPr>
              <w:t>شيَخة عةرةبةكانى كةنداو</w:t>
            </w:r>
            <w:r w:rsidRPr="00B70782">
              <w:rPr>
                <w:rFonts w:cs="Ali_K_Sahifa" w:hint="cs"/>
                <w:sz w:val="28"/>
                <w:szCs w:val="28"/>
                <w:rtl/>
              </w:rPr>
              <w:t xml:space="preserve"> بؤ هيَنان ئاراى دةولَةتيَكى هاوضةرخ</w:t>
            </w:r>
            <w:r w:rsidR="00F64481" w:rsidRPr="00B70782">
              <w:rPr>
                <w:rFonts w:cs="Ali_K_Sahifa" w:hint="cs"/>
                <w:sz w:val="28"/>
                <w:szCs w:val="28"/>
                <w:rtl/>
              </w:rPr>
              <w:t xml:space="preserve"> </w:t>
            </w:r>
            <w:r w:rsidRPr="00B70782">
              <w:rPr>
                <w:rFonts w:cs="Ali_K_Sahifa" w:hint="cs"/>
                <w:sz w:val="28"/>
                <w:szCs w:val="28"/>
                <w:rtl/>
              </w:rPr>
              <w:t>و سوثا و ثارتة سياسييةكان و ثةيوةنديية دةرةكييةكان و سيستةمى سياسى و بارى ئابوورى و كؤمةلايةتي</w:t>
            </w:r>
            <w:r w:rsidR="00F64481" w:rsidRPr="00B70782">
              <w:rPr>
                <w:rFonts w:cs="Ali_K_Sahifa" w:hint="cs"/>
                <w:sz w:val="28"/>
                <w:szCs w:val="28"/>
                <w:rtl/>
              </w:rPr>
              <w:t xml:space="preserve"> </w:t>
            </w:r>
            <w:r w:rsidRPr="00B70782">
              <w:rPr>
                <w:rFonts w:cs="Ali_K_Sahifa" w:hint="cs"/>
                <w:sz w:val="28"/>
                <w:szCs w:val="28"/>
                <w:rtl/>
              </w:rPr>
              <w:t>لة بابةتة طرنطةكانى ديكةن.</w:t>
            </w:r>
            <w:bookmarkEnd w:id="2"/>
          </w:p>
        </w:tc>
      </w:tr>
      <w:tr w:rsidR="00FD437F" w:rsidRPr="00BD2C4A" w14:paraId="1817F838" w14:textId="77777777" w:rsidTr="00315BC3">
        <w:trPr>
          <w:trHeight w:val="7512"/>
        </w:trPr>
        <w:tc>
          <w:tcPr>
            <w:tcW w:w="9093" w:type="dxa"/>
            <w:gridSpan w:val="3"/>
          </w:tcPr>
          <w:p w14:paraId="1270D946" w14:textId="77777777"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14:paraId="0E4BFD71" w14:textId="77777777" w:rsidR="000E6EBD" w:rsidRPr="007B5C69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val="en-US" w:bidi="ar-IQ"/>
              </w:rPr>
            </w:pPr>
          </w:p>
          <w:p w14:paraId="14469592" w14:textId="77777777" w:rsidR="00F638E9" w:rsidRPr="00B70782" w:rsidRDefault="000C4B0F" w:rsidP="00F638E9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Ali_K_Sahifa"/>
                <w:sz w:val="28"/>
                <w:szCs w:val="28"/>
                <w:rtl/>
              </w:rPr>
            </w:pPr>
            <w:bookmarkStart w:id="3" w:name="_Hlk442527718"/>
            <w:r w:rsidRPr="00B70782">
              <w:rPr>
                <w:rFonts w:cs="Ali_K_Sahifa" w:hint="cs"/>
                <w:sz w:val="28"/>
                <w:szCs w:val="28"/>
                <w:rtl/>
              </w:rPr>
              <w:t>خستنةروو و شيكردنةوةى نموونة ميَذوويى و دياردة شارستانييةكان و هةولَدان بؤ ئاطاداركردنى قوتابيان و تيَطةياندنيان.</w:t>
            </w:r>
          </w:p>
          <w:p w14:paraId="72E4BA62" w14:textId="77777777" w:rsidR="00C37A64" w:rsidRPr="00B70782" w:rsidRDefault="000C4B0F" w:rsidP="000C4B0F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Ali_K_Sahifa"/>
                <w:sz w:val="28"/>
                <w:szCs w:val="28"/>
              </w:rPr>
            </w:pPr>
            <w:r w:rsidRPr="00B70782">
              <w:rPr>
                <w:rFonts w:cs="Ali_K_Sahifa" w:hint="cs"/>
                <w:sz w:val="28"/>
                <w:szCs w:val="28"/>
                <w:rtl/>
              </w:rPr>
              <w:t>ئاشناكردنى قوتابيان كة ميَذوو تةنها بريتى نيية لة كاية سياسى و سةربازييةكان، بةلَكو ذيانى كؤمةلآيةتى و ئابوورى و رؤشنبيرى و ئايينى ئةطةر لةوان زياتر نةبن ئةوا بيَطومان كةمتر نين.</w:t>
            </w:r>
          </w:p>
          <w:p w14:paraId="4BCF3238" w14:textId="77777777" w:rsidR="000C4B0F" w:rsidRPr="00B70782" w:rsidRDefault="000C4B0F" w:rsidP="000C4B0F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Ali_K_Sahifa"/>
                <w:sz w:val="28"/>
                <w:szCs w:val="28"/>
              </w:rPr>
            </w:pPr>
            <w:r w:rsidRPr="00B70782">
              <w:rPr>
                <w:rFonts w:cs="Ali_K_Sahifa" w:hint="cs"/>
                <w:sz w:val="28"/>
                <w:szCs w:val="28"/>
                <w:rtl/>
              </w:rPr>
              <w:t>طةياندنى زؤرترين زانياريى ميَذوويى تا قوتابيان بة سانايى تواناى شرؤظةكردن و ليَكدانةوةى رووداوة ميَذووييةكانيان لا دروست بيَت و هزرى نوىَ و زانستييانة بةرجةستة بكات.</w:t>
            </w:r>
          </w:p>
          <w:p w14:paraId="66C6687B" w14:textId="77777777" w:rsidR="000C4B0F" w:rsidRPr="00B70782" w:rsidRDefault="000C4B0F" w:rsidP="000C4B0F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Ali_K_Sahifa"/>
                <w:sz w:val="28"/>
                <w:szCs w:val="28"/>
              </w:rPr>
            </w:pPr>
            <w:r w:rsidRPr="00B70782">
              <w:rPr>
                <w:rFonts w:cs="Ali_K_Sahifa" w:hint="cs"/>
                <w:sz w:val="28"/>
                <w:szCs w:val="28"/>
                <w:rtl/>
              </w:rPr>
              <w:t>تيَطةياندنى قوتابيان لة وردةكاريى بابةتة ميَذووييةكان كاريطةرى دةبيَت لةسةر بةخؤدا ضوونةوة و زةقبوونةوةى هؤشياريى نةتةوةيى و تؤخكردنةوةى شوناسنامةى نيشتمانى.</w:t>
            </w:r>
          </w:p>
          <w:p w14:paraId="64A3243A" w14:textId="77777777" w:rsidR="000C4B0F" w:rsidRPr="00B70782" w:rsidRDefault="000C4B0F" w:rsidP="000C4B0F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Ali_K_Sahifa"/>
                <w:sz w:val="28"/>
                <w:szCs w:val="28"/>
              </w:rPr>
            </w:pPr>
            <w:r w:rsidRPr="00B70782">
              <w:rPr>
                <w:rFonts w:cs="Ali_K_Sahifa" w:hint="cs"/>
                <w:sz w:val="28"/>
                <w:szCs w:val="28"/>
                <w:rtl/>
              </w:rPr>
              <w:t xml:space="preserve">جةختكردنةوة لةسةر كاية شارستانيةتةكان بة نؤرةى خؤى رؤلَى كاريطةرى لة هةلَكشانى ئاستى رؤشنبيريى قوتابيان دةطيَرِيَت و لة كؤتاييشدا </w:t>
            </w:r>
            <w:r w:rsidR="002A2F62" w:rsidRPr="00B70782">
              <w:rPr>
                <w:rFonts w:cs="Ali_K_Sahifa" w:hint="cs"/>
                <w:sz w:val="28"/>
                <w:szCs w:val="28"/>
                <w:rtl/>
              </w:rPr>
              <w:t xml:space="preserve">ئةنداميَكى ئةكاديمى ئةكتيظ و </w:t>
            </w:r>
            <w:r w:rsidRPr="00B70782">
              <w:rPr>
                <w:rFonts w:cs="Ali_K_Sahifa" w:hint="cs"/>
                <w:sz w:val="28"/>
                <w:szCs w:val="28"/>
                <w:rtl/>
              </w:rPr>
              <w:t>تويَذيََكى رؤشنبير بةرهةم ديَت و بة سوودى كؤمةلَطا</w:t>
            </w:r>
            <w:r w:rsidR="00A731CF" w:rsidRPr="00B70782">
              <w:rPr>
                <w:rFonts w:cs="Ali_K_Sahifa" w:hint="cs"/>
                <w:sz w:val="28"/>
                <w:szCs w:val="28"/>
                <w:rtl/>
              </w:rPr>
              <w:t xml:space="preserve"> دةشكيَتةوة</w:t>
            </w:r>
            <w:r w:rsidRPr="00B70782">
              <w:rPr>
                <w:rFonts w:cs="Ali_K_Sahifa" w:hint="cs"/>
                <w:sz w:val="28"/>
                <w:szCs w:val="28"/>
                <w:rtl/>
              </w:rPr>
              <w:t>.</w:t>
            </w:r>
          </w:p>
          <w:p w14:paraId="61B1B456" w14:textId="0B09E800" w:rsidR="00C9475F" w:rsidRPr="00B70782" w:rsidRDefault="00C9475F" w:rsidP="00C9475F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Ali_K_Sahifa"/>
                <w:sz w:val="28"/>
                <w:szCs w:val="28"/>
              </w:rPr>
            </w:pPr>
            <w:r w:rsidRPr="00B70782">
              <w:rPr>
                <w:rFonts w:cs="Ali_K_Sahifa" w:hint="cs"/>
                <w:sz w:val="28"/>
                <w:szCs w:val="28"/>
                <w:rtl/>
              </w:rPr>
              <w:t xml:space="preserve">روونكردنةوةى رايةلَى ثةيوةنديية فةرهةنطييةكانى </w:t>
            </w:r>
            <w:r w:rsidR="00F64481" w:rsidRPr="00B70782">
              <w:rPr>
                <w:rFonts w:cs="Ali_K_Sahifa" w:hint="cs"/>
                <w:sz w:val="28"/>
                <w:szCs w:val="28"/>
                <w:rtl/>
              </w:rPr>
              <w:t>عةرةب</w:t>
            </w:r>
            <w:r w:rsidRPr="00B70782">
              <w:rPr>
                <w:rFonts w:cs="Ali_K_Sahifa" w:hint="cs"/>
                <w:sz w:val="28"/>
                <w:szCs w:val="28"/>
                <w:rtl/>
              </w:rPr>
              <w:t xml:space="preserve"> بةسةر كؤمةلَطا ئيسلامييةكان و كوردستانةوة.</w:t>
            </w:r>
          </w:p>
          <w:p w14:paraId="7C1DA38B" w14:textId="6C625064" w:rsidR="00FD437F" w:rsidRPr="00C9475F" w:rsidRDefault="00C9475F" w:rsidP="00C9475F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Zanest _ Govar"/>
                <w:sz w:val="28"/>
                <w:szCs w:val="28"/>
              </w:rPr>
            </w:pPr>
            <w:r w:rsidRPr="00B70782">
              <w:rPr>
                <w:rFonts w:cs="Ali_K_Sahifa" w:hint="cs"/>
                <w:sz w:val="28"/>
                <w:szCs w:val="28"/>
                <w:rtl/>
              </w:rPr>
              <w:t>ئاشناكردنى قوتابيان بة ئاراستةكانى ثيَطةيشتنى سياسيى دةولَةت</w:t>
            </w:r>
            <w:r w:rsidR="00F64481" w:rsidRPr="00B70782">
              <w:rPr>
                <w:rFonts w:cs="Ali_K_Sahifa" w:hint="cs"/>
                <w:sz w:val="28"/>
                <w:szCs w:val="28"/>
                <w:rtl/>
              </w:rPr>
              <w:t>انى كةنداو</w:t>
            </w:r>
            <w:r w:rsidRPr="00B70782">
              <w:rPr>
                <w:rFonts w:cs="Ali_K_Sahifa" w:hint="cs"/>
                <w:sz w:val="28"/>
                <w:szCs w:val="28"/>
                <w:rtl/>
              </w:rPr>
              <w:t>.</w:t>
            </w:r>
            <w:bookmarkEnd w:id="3"/>
          </w:p>
        </w:tc>
      </w:tr>
      <w:tr w:rsidR="008D46A4" w:rsidRPr="00BD2C4A" w14:paraId="35174345" w14:textId="77777777" w:rsidTr="00315BC3">
        <w:trPr>
          <w:trHeight w:val="3380"/>
        </w:trPr>
        <w:tc>
          <w:tcPr>
            <w:tcW w:w="9093" w:type="dxa"/>
            <w:gridSpan w:val="3"/>
          </w:tcPr>
          <w:p w14:paraId="6A9A4566" w14:textId="77777777"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14:paraId="3B6537B7" w14:textId="318A96DE" w:rsidR="00B916A8" w:rsidRPr="00BD5E65" w:rsidRDefault="007A4042" w:rsidP="00BD5E65">
            <w:pPr>
              <w:bidi/>
              <w:jc w:val="both"/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</w:pP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bidi="ar-KW"/>
              </w:rPr>
              <w:t>ثيَويستة قوتابى رؤذانة سةرضاوة بؤ هةر وانةيةكى بابةتةكة بخويَنيَتةوة و لة ثؤلدا بةثيَى بوونى كات و دةرفةت زانيارييةكان تاوتوآ بكات. لة كاتى تاقيكردنةوةشدا هةر لةسةر ئةو زانيارييانةى مامؤستا ثيشكةشى كردوون نةوةستيَت، بةلَكو هةولَبدات زانياريية دروستةكانى سةرضاوة ئةكاديمييةكان بابةتيانة شى بكاتةوة، لةبةرنةبوونى كات و ضونكة قوتابيان ثؤلى ضوارن و تويَذينةوةى دةرضوونيان هةية</w:t>
            </w:r>
            <w:r w:rsidR="00B70782" w:rsidRPr="00B70782">
              <w:rPr>
                <w:rFonts w:asciiTheme="majorBidi" w:hAnsiTheme="majorBidi" w:cs="Ali_K_Sahifa" w:hint="cs"/>
                <w:sz w:val="28"/>
                <w:szCs w:val="28"/>
                <w:rtl/>
                <w:lang w:bidi="ar-KW"/>
              </w:rPr>
              <w:t>،</w:t>
            </w: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bidi="ar-KW"/>
              </w:rPr>
              <w:t xml:space="preserve"> بؤ</w:t>
            </w:r>
            <w:r w:rsidR="00BD5E65" w:rsidRPr="00B70782">
              <w:rPr>
                <w:rFonts w:asciiTheme="majorBidi" w:hAnsiTheme="majorBidi" w:cs="Ali_K_Sahifa" w:hint="cs"/>
                <w:sz w:val="28"/>
                <w:szCs w:val="28"/>
                <w:rtl/>
                <w:lang w:bidi="ar-KW"/>
              </w:rPr>
              <w:t>ية داواى راثؤرتيان لىَ ناكريَت. بةلآم لةطةلأ نووسينى وتارداين بؤ بابةتى دةستنيشاكراو لة لايةن مامؤستاوة</w:t>
            </w:r>
            <w:r w:rsidR="002F44B8" w:rsidRPr="00B70782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.</w:t>
            </w:r>
          </w:p>
        </w:tc>
      </w:tr>
      <w:tr w:rsidR="008D46A4" w:rsidRPr="00BD2C4A" w14:paraId="032E803E" w14:textId="77777777" w:rsidTr="00D82D02">
        <w:trPr>
          <w:trHeight w:val="704"/>
        </w:trPr>
        <w:tc>
          <w:tcPr>
            <w:tcW w:w="9093" w:type="dxa"/>
            <w:gridSpan w:val="3"/>
          </w:tcPr>
          <w:p w14:paraId="587C7519" w14:textId="2CCA86FC"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وتنه‌وه‌</w:t>
            </w:r>
          </w:p>
          <w:p w14:paraId="39A5216A" w14:textId="7864E547" w:rsidR="00D82D02" w:rsidRPr="00B70782" w:rsidRDefault="00BD5E65" w:rsidP="00B70782">
            <w:pPr>
              <w:bidi/>
              <w:spacing w:after="0" w:line="240" w:lineRule="auto"/>
              <w:jc w:val="both"/>
              <w:rPr>
                <w:rFonts w:asciiTheme="majorBidi" w:hAnsiTheme="majorBidi" w:cs="Ali_K_Sahifa"/>
                <w:sz w:val="28"/>
                <w:szCs w:val="28"/>
                <w:rtl/>
                <w:lang w:bidi="ar-KW"/>
              </w:rPr>
            </w:pP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bidi="ar-KW"/>
              </w:rPr>
              <w:t>ريَطةى وانة وتنةوة بريتيية لة خستنةرِووى زانيارييةكان لةسةر هةر بابةتيَكى دياريكراو بة ريَطةى</w:t>
            </w:r>
            <w:r w:rsidR="00B70782" w:rsidRPr="00B70782">
              <w:rPr>
                <w:rFonts w:asciiTheme="majorBidi" w:hAnsiTheme="majorBidi" w:cs="Ali_K_Sahifa" w:hint="cs"/>
                <w:sz w:val="28"/>
                <w:szCs w:val="28"/>
                <w:rtl/>
                <w:lang w:bidi="ar-KW"/>
              </w:rPr>
              <w:t xml:space="preserve"> </w:t>
            </w: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داتاشؤ و ثاوةرثؤينت و تةختة سثى،</w:t>
            </w: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bidi="ar-KW"/>
              </w:rPr>
              <w:t xml:space="preserve"> دواتر شى كردنةوة و نموونة هيَنانةوة و ليَك بةستنةوة بة واقيعى ئيَستاى </w:t>
            </w:r>
            <w:r w:rsidR="00B70782" w:rsidRPr="00B70782">
              <w:rPr>
                <w:rFonts w:asciiTheme="majorBidi" w:hAnsiTheme="majorBidi" w:cs="Ali_K_Sahifa" w:hint="cs"/>
                <w:sz w:val="28"/>
                <w:szCs w:val="28"/>
                <w:rtl/>
                <w:lang w:bidi="ar-KW"/>
              </w:rPr>
              <w:t>ولآتانى كةنداو</w:t>
            </w: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bidi="ar-KW"/>
              </w:rPr>
              <w:t xml:space="preserve"> و ناوضةكة.</w:t>
            </w:r>
          </w:p>
          <w:p w14:paraId="0EFFB77A" w14:textId="77777777" w:rsidR="007F0899" w:rsidRPr="00BD2C4A" w:rsidRDefault="007F0899" w:rsidP="00BD5E6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14:paraId="4C987E23" w14:textId="77777777" w:rsidTr="00315BC3">
        <w:trPr>
          <w:trHeight w:val="1983"/>
        </w:trPr>
        <w:tc>
          <w:tcPr>
            <w:tcW w:w="9093" w:type="dxa"/>
            <w:gridSpan w:val="3"/>
          </w:tcPr>
          <w:p w14:paraId="29FA717D" w14:textId="77777777" w:rsidR="00D82D02" w:rsidRPr="00BD5E65" w:rsidRDefault="004404DE" w:rsidP="00BD5E6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14:paraId="07E08D46" w14:textId="054234AC" w:rsidR="000F2337" w:rsidRPr="00404AC3" w:rsidRDefault="00BD5E65" w:rsidP="00315BC3">
            <w:pPr>
              <w:bidi/>
              <w:spacing w:after="0" w:line="240" w:lineRule="auto"/>
              <w:jc w:val="both"/>
              <w:rPr>
                <w:rFonts w:asciiTheme="majorBidi" w:hAnsiTheme="majorBidi" w:cs="Ali_K_Sahifa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IQ"/>
              </w:rPr>
              <w:t>جؤرى هةلَسةنطاندن بريتيية لة تاقيكردنةوةكانى مانطانة و كويزةكان، هةروةها ضالاكى رؤذانة لة بيركردنةوةى رةخنةطرانة و زانياريى زيادة و وتارنووسين. تاقيكردنةوةكانى مانطانة (30%) نمرةى لةسةرة، كويزةكان و ضالاكى رؤذانة (10%)</w:t>
            </w:r>
            <w:r w:rsidR="00315BC3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IQ"/>
              </w:rPr>
              <w:t>نمرةى لةسةرة، تاقيكردنةوةى كؤتايى (60%) نمرةى لةسةرة.</w:t>
            </w:r>
            <w:r w:rsidR="000F2337"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BD2C4A" w14:paraId="6A0242BB" w14:textId="77777777" w:rsidTr="00D82D02">
        <w:trPr>
          <w:trHeight w:val="704"/>
        </w:trPr>
        <w:tc>
          <w:tcPr>
            <w:tcW w:w="9093" w:type="dxa"/>
            <w:gridSpan w:val="3"/>
          </w:tcPr>
          <w:p w14:paraId="112BD80A" w14:textId="77777777"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14:paraId="22F456FC" w14:textId="2AD16C4B" w:rsidR="007F0899" w:rsidRDefault="00404AC3" w:rsidP="00B70782">
            <w:pPr>
              <w:bidi/>
              <w:spacing w:after="0" w:line="240" w:lineRule="auto"/>
              <w:jc w:val="both"/>
              <w:rPr>
                <w:rFonts w:asciiTheme="majorBidi" w:hAnsiTheme="majorBidi" w:cs="Ali_K_Sahifa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ئاشنايةتى ثةيداكردن بة ميَذوو و رةضةلَةكى باب وباثيران</w:t>
            </w:r>
            <w:r w:rsidR="00315BC3" w:rsidRPr="00315BC3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ى عةرةب </w:t>
            </w: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و شيَوةى ذيانيان و طؤرِانة سياسى و ئابوورى و كؤمةلآيةتييةكان. هؤشيارى ثةيداكردن بةرانبةر بة رةوتة ميَذووييةكان و سياسةتى دةسةلآتدارانى </w:t>
            </w:r>
            <w:r w:rsid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كةنداو</w:t>
            </w: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. تيَطةيشتنى قوتابيان لة ماهيةت و كرِؤكى دةسةلآتى </w:t>
            </w:r>
            <w:r w:rsid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حوكمرِانانى عةرةب</w:t>
            </w: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 و شكلَ و شيَوة و رووى ئاييندارى و بةكارهيَنانى ثاية و ثيَطةيان بةرانبةر بة دانيشتوان و ولآتة ئيسلامييةكانى ديكة، لة هةمان كاتدا، ضؤنيةتى تيَرِوانينى دةولَةتة ئيسلامييةكان بؤ دةسةلآتى </w:t>
            </w:r>
            <w:r w:rsidR="00B7078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ولآتانى كةنداو و شيَخةكانيان</w:t>
            </w: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. </w:t>
            </w:r>
          </w:p>
          <w:p w14:paraId="0C9923E2" w14:textId="7985F426" w:rsidR="00B70782" w:rsidRPr="00BD2C4A" w:rsidRDefault="00B70782" w:rsidP="00B7078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14:paraId="5CA68A79" w14:textId="77777777" w:rsidTr="00D82D02">
        <w:tc>
          <w:tcPr>
            <w:tcW w:w="9093" w:type="dxa"/>
            <w:gridSpan w:val="3"/>
          </w:tcPr>
          <w:p w14:paraId="73C6F186" w14:textId="5906CAE8" w:rsidR="00BE50D1" w:rsidRPr="0018335E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833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 w:rsidRPr="001833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74A30DE7" w14:textId="77777777" w:rsidR="0018335E" w:rsidRPr="0018335E" w:rsidRDefault="0018335E" w:rsidP="0018335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22C899B" w14:textId="53943E04" w:rsidR="00222D3F" w:rsidRDefault="00355603" w:rsidP="0035560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8335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 بنەڕەتیەکان</w:t>
            </w:r>
            <w:r w:rsidR="00413EE4" w:rsidRPr="0018335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14:paraId="791C14B6" w14:textId="77777777" w:rsidR="0018335E" w:rsidRPr="0018335E" w:rsidRDefault="0018335E" w:rsidP="0018335E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1E7D319A" w14:textId="42A0F236" w:rsidR="0018335E" w:rsidRPr="0018335E" w:rsidRDefault="0018335E" w:rsidP="0018335E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18335E">
              <w:rPr>
                <w:rFonts w:asciiTheme="majorBidi" w:hAnsiTheme="majorBidi" w:cstheme="majorBidi" w:hint="cs"/>
                <w:sz w:val="24"/>
                <w:szCs w:val="24"/>
                <w:rtl/>
                <w:lang w:bidi="ar-OM"/>
              </w:rPr>
              <w:t xml:space="preserve">- </w:t>
            </w:r>
            <w:r w:rsidRPr="0018335E">
              <w:rPr>
                <w:rFonts w:asciiTheme="majorBidi" w:hAnsiTheme="majorBidi" w:cstheme="majorBidi"/>
                <w:sz w:val="24"/>
                <w:szCs w:val="24"/>
                <w:rtl/>
                <w:lang w:bidi="ar-OM"/>
              </w:rPr>
              <w:t>مج</w:t>
            </w:r>
            <w:r w:rsidRPr="0018335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موعة من الباحثين، تاريخ الخليج العربي الحديث والمعاصر، مطبعة جامعة البصرة، البصرة، 1984.</w:t>
            </w:r>
          </w:p>
          <w:p w14:paraId="43E4A774" w14:textId="77777777" w:rsidR="0018335E" w:rsidRPr="0018335E" w:rsidRDefault="0018335E" w:rsidP="0018335E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18335E">
              <w:rPr>
                <w:rFonts w:asciiTheme="majorBidi" w:hAnsiTheme="majorBidi" w:cstheme="majorBidi"/>
                <w:sz w:val="24"/>
                <w:szCs w:val="24"/>
                <w:rtl/>
                <w:lang w:bidi="ar-OM"/>
              </w:rPr>
              <w:t xml:space="preserve">- د. </w:t>
            </w:r>
            <w:r w:rsidRPr="0018335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مصطفى عقيل الخطيب، الخليج العربي دراسات في الأصول التاريخية والتطور السياسي، الدوحة، 2013.</w:t>
            </w:r>
          </w:p>
          <w:p w14:paraId="35F8E40F" w14:textId="77777777" w:rsidR="0018335E" w:rsidRPr="0018335E" w:rsidRDefault="0018335E" w:rsidP="0018335E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18335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د. محمد حسن العيدروس، تاريخ الخليج العربي الحديث والمعاصر، الطبعة الثانية، الكويت، 1998.</w:t>
            </w:r>
          </w:p>
          <w:p w14:paraId="2851E1E7" w14:textId="77777777" w:rsidR="0018335E" w:rsidRPr="0018335E" w:rsidRDefault="0018335E" w:rsidP="0018335E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18335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محمود شاكر، موسوعة تاريخ الخليج العربي، دار أسامة للنشر والتوزيع، الأردن- عمان، 2005.</w:t>
            </w:r>
          </w:p>
          <w:p w14:paraId="7CBE9E97" w14:textId="77777777" w:rsidR="0018335E" w:rsidRPr="0018335E" w:rsidRDefault="0018335E" w:rsidP="0018335E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18335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خالد السعدون، مختصر التاريخ السياسي للخليج العربي، جداول للنشر والترجمة والتوزيع، لبنان، 2012.</w:t>
            </w:r>
          </w:p>
          <w:p w14:paraId="37D70F3A" w14:textId="77777777" w:rsidR="0018335E" w:rsidRPr="0018335E" w:rsidRDefault="0018335E" w:rsidP="0018335E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18335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د.نمير طه ياسين، تاريخ العرب الحديث والمعاصر، دار الفكر، الأردن- عمان، 2010.</w:t>
            </w:r>
          </w:p>
          <w:p w14:paraId="710B40BB" w14:textId="77777777" w:rsidR="0018335E" w:rsidRPr="0018335E" w:rsidRDefault="0018335E" w:rsidP="0018335E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18335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د. ابراهيم خليل احمد، تاريخ الوطن العربي الحديث والمعاصر، جامعة الموصل، 1987.</w:t>
            </w:r>
          </w:p>
          <w:p w14:paraId="57BF3CFE" w14:textId="77777777" w:rsidR="0018335E" w:rsidRPr="0018335E" w:rsidRDefault="0018335E" w:rsidP="0018335E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18335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</w:t>
            </w:r>
            <w:r w:rsidRPr="0018335E">
              <w:rPr>
                <w:rFonts w:asciiTheme="majorBidi" w:hAnsiTheme="majorBidi" w:cstheme="majorBidi"/>
                <w:sz w:val="24"/>
                <w:szCs w:val="24"/>
                <w:rtl/>
                <w:lang w:bidi="ar-OM"/>
              </w:rPr>
              <w:t>مج</w:t>
            </w:r>
            <w:r w:rsidRPr="0018335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موعة من الباحثين، تاريخ الوطن العربي المعاصر، جامعة الموصل، 1986.</w:t>
            </w:r>
          </w:p>
          <w:p w14:paraId="51BE72C7" w14:textId="77777777" w:rsidR="00315BC3" w:rsidRPr="0018335E" w:rsidRDefault="00315BC3" w:rsidP="0018335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42ECC8D8" w14:textId="42CE4FF7" w:rsidR="00222D3F" w:rsidRPr="0018335E" w:rsidRDefault="00355603" w:rsidP="00315BC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8335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سەرچاوەی سوودبەخش</w:t>
            </w:r>
            <w:r w:rsidR="00413EE4" w:rsidRPr="0018335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14:paraId="7FDE8C38" w14:textId="77777777" w:rsidR="0018335E" w:rsidRPr="0018335E" w:rsidRDefault="0018335E" w:rsidP="0018335E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128A99CE" w14:textId="77777777" w:rsidR="0018335E" w:rsidRPr="0018335E" w:rsidRDefault="0018335E" w:rsidP="0018335E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18335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جورج لنشوفسكي، الشرق الأوسط في الشؤون العالمية، ترجمة: جعفر خياط، الجزء الثاني. </w:t>
            </w:r>
          </w:p>
          <w:p w14:paraId="5ECC0D59" w14:textId="2A852CE0" w:rsidR="0018335E" w:rsidRPr="0018335E" w:rsidRDefault="0018335E" w:rsidP="0018335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8335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</w:t>
            </w:r>
            <w:r w:rsidRPr="0018335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د. محمد نصر مهنا، دليل الخليج العربي، مصر، د.ت.</w:t>
            </w:r>
          </w:p>
          <w:p w14:paraId="429AAC3C" w14:textId="77777777" w:rsidR="0018335E" w:rsidRPr="0018335E" w:rsidRDefault="0018335E" w:rsidP="0018335E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8335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د. أنطوان متي، الخليج العربي من الاستعمار البريطاني حتى الثورة الإيرانية (1798-1978)، لبنان، 1993.</w:t>
            </w:r>
          </w:p>
          <w:p w14:paraId="46D9707D" w14:textId="30F503AC" w:rsidR="00222D3F" w:rsidRPr="0018335E" w:rsidRDefault="0018335E" w:rsidP="0018335E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18335E">
              <w:rPr>
                <w:rFonts w:cs="Ali_K_Sahifa" w:hint="cs"/>
                <w:sz w:val="24"/>
                <w:szCs w:val="24"/>
                <w:rtl/>
              </w:rPr>
              <w:t xml:space="preserve">- </w:t>
            </w:r>
            <w:r w:rsidR="00413EE4" w:rsidRPr="0018335E">
              <w:rPr>
                <w:rFonts w:cs="Ali_K_Sahifa" w:hint="cs"/>
                <w:sz w:val="24"/>
                <w:szCs w:val="24"/>
                <w:rtl/>
              </w:rPr>
              <w:t>مالَثةرِى</w:t>
            </w:r>
            <w:r w:rsidR="00982F41" w:rsidRPr="0018335E">
              <w:rPr>
                <w:rFonts w:cs="Ali_K_Sahifa" w:hint="cs"/>
                <w:sz w:val="24"/>
                <w:szCs w:val="24"/>
                <w:rtl/>
              </w:rPr>
              <w:t xml:space="preserve"> ويكي</w:t>
            </w:r>
            <w:r w:rsidR="00413EE4" w:rsidRPr="0018335E">
              <w:rPr>
                <w:rFonts w:cs="Ali_K_Sahifa" w:hint="cs"/>
                <w:sz w:val="24"/>
                <w:szCs w:val="24"/>
                <w:rtl/>
              </w:rPr>
              <w:t>ث</w:t>
            </w:r>
            <w:r w:rsidR="00982F41" w:rsidRPr="0018335E">
              <w:rPr>
                <w:rFonts w:cs="Ali_K_Sahifa" w:hint="cs"/>
                <w:sz w:val="24"/>
                <w:szCs w:val="24"/>
                <w:rtl/>
              </w:rPr>
              <w:t xml:space="preserve">يديا </w:t>
            </w:r>
            <w:r w:rsidR="00982F41" w:rsidRPr="0018335E">
              <w:rPr>
                <w:rFonts w:hint="cs"/>
                <w:sz w:val="28"/>
                <w:szCs w:val="28"/>
                <w:rtl/>
              </w:rPr>
              <w:t>(</w:t>
            </w:r>
            <w:r w:rsidR="00982F41" w:rsidRPr="0018335E">
              <w:rPr>
                <w:sz w:val="28"/>
                <w:szCs w:val="28"/>
                <w:lang w:val="en-US"/>
              </w:rPr>
              <w:t>www.wikipedia.org</w:t>
            </w:r>
            <w:r w:rsidR="00982F41" w:rsidRPr="0018335E">
              <w:rPr>
                <w:rFonts w:hint="cs"/>
                <w:sz w:val="28"/>
                <w:szCs w:val="28"/>
                <w:rtl/>
              </w:rPr>
              <w:t>).</w:t>
            </w:r>
          </w:p>
          <w:p w14:paraId="1EBD3BA9" w14:textId="77777777" w:rsidR="00CC5CD1" w:rsidRPr="0018335E" w:rsidRDefault="00CC5CD1" w:rsidP="00413E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BD2C4A" w14:paraId="574AE8B7" w14:textId="77777777" w:rsidTr="00B70782">
        <w:tc>
          <w:tcPr>
            <w:tcW w:w="3085" w:type="dxa"/>
            <w:tcBorders>
              <w:bottom w:val="single" w:sz="8" w:space="0" w:color="auto"/>
            </w:tcBorders>
          </w:tcPr>
          <w:p w14:paraId="7C1B3A1E" w14:textId="77777777" w:rsidR="008D46A4" w:rsidRPr="00BD2C4A" w:rsidRDefault="00355603" w:rsidP="00315BC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008" w:type="dxa"/>
            <w:gridSpan w:val="2"/>
            <w:tcBorders>
              <w:bottom w:val="single" w:sz="8" w:space="0" w:color="auto"/>
            </w:tcBorders>
          </w:tcPr>
          <w:p w14:paraId="3B917BE6" w14:textId="77777777" w:rsidR="008D46A4" w:rsidRPr="00BD2C4A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14:paraId="72960019" w14:textId="77777777" w:rsidTr="008D0225">
        <w:trPr>
          <w:trHeight w:val="1405"/>
        </w:trPr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CE9D3A" w14:textId="7C8BE1CF" w:rsidR="008D46A4" w:rsidRPr="00B70782" w:rsidRDefault="00413EE4" w:rsidP="008D0225">
            <w:pPr>
              <w:bidi/>
              <w:spacing w:after="0" w:line="240" w:lineRule="auto"/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</w:pPr>
            <w:bookmarkStart w:id="4" w:name="_Hlk442541479"/>
            <w:r w:rsidRPr="00B70782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>د.</w:t>
            </w:r>
            <w:r w:rsidR="0034793C" w:rsidRPr="00B70782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B70782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د</w:t>
            </w:r>
            <w:r w:rsidR="00B70782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ڵشاد محمود عبدالرحمن</w:t>
            </w:r>
          </w:p>
          <w:p w14:paraId="6472B7B9" w14:textId="265DADDB" w:rsidR="00BD407D" w:rsidRPr="00B70782" w:rsidRDefault="00BD407D" w:rsidP="008D0225">
            <w:pPr>
              <w:bidi/>
              <w:spacing w:after="0" w:line="240" w:lineRule="auto"/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</w:pPr>
            <w:r w:rsidRPr="00B70782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وەک: </w:t>
            </w:r>
            <w:r w:rsidR="00B70782" w:rsidRPr="00B70782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>2</w:t>
            </w:r>
            <w:r w:rsidRPr="00B70782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کاتژمێر</w:t>
            </w:r>
          </w:p>
          <w:p w14:paraId="1A514B6D" w14:textId="4FD8AC2A" w:rsidR="00495585" w:rsidRPr="00B70782" w:rsidRDefault="00681BCB" w:rsidP="008D02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6</w:t>
            </w:r>
            <w:r w:rsidR="00BD407D" w:rsidRPr="00B70782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>/</w:t>
            </w:r>
            <w:r w:rsidR="00B70782" w:rsidRPr="00B70782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>1</w:t>
            </w:r>
            <w:r w:rsidR="00BD407D" w:rsidRPr="00B70782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>/</w:t>
            </w:r>
            <w:r w:rsidR="00413EE4" w:rsidRPr="00B70782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>20</w:t>
            </w:r>
            <w:bookmarkEnd w:id="4"/>
            <w:r w:rsidR="0034793C" w:rsidRPr="00B70782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>2</w:t>
            </w:r>
            <w:r w:rsidR="00B70782" w:rsidRPr="00B70782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>3</w:t>
            </w:r>
          </w:p>
        </w:tc>
        <w:tc>
          <w:tcPr>
            <w:tcW w:w="60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BC751F7" w14:textId="615A4ECC" w:rsidR="006122CE" w:rsidRPr="00B70782" w:rsidRDefault="006122CE" w:rsidP="0071057E">
            <w:pPr>
              <w:bidi/>
              <w:spacing w:after="0" w:line="240" w:lineRule="auto"/>
              <w:rPr>
                <w:rFonts w:asciiTheme="majorBidi" w:hAnsiTheme="majorBidi" w:cs="Ali_K_Sahifa"/>
                <w:sz w:val="28"/>
                <w:szCs w:val="28"/>
                <w:rtl/>
                <w:lang w:bidi="ar-KW"/>
              </w:rPr>
            </w:pPr>
            <w:r w:rsidRPr="00B70782">
              <w:rPr>
                <w:rFonts w:asciiTheme="majorBidi" w:hAnsiTheme="majorBidi" w:cs="Ali_K_Sahifa" w:hint="cs"/>
                <w:sz w:val="28"/>
                <w:szCs w:val="28"/>
                <w:rtl/>
                <w:lang w:bidi="ar-KW"/>
              </w:rPr>
              <w:t xml:space="preserve">ثلانى وانةكان </w:t>
            </w:r>
          </w:p>
          <w:p w14:paraId="4D8D7374" w14:textId="77777777" w:rsidR="008D0225" w:rsidRPr="008D0225" w:rsidRDefault="008D0225" w:rsidP="008D0225">
            <w:pPr>
              <w:bidi/>
              <w:spacing w:after="0" w:line="240" w:lineRule="auto"/>
              <w:rPr>
                <w:rFonts w:asciiTheme="majorBidi" w:hAnsiTheme="majorBidi" w:cstheme="majorBidi"/>
                <w:lang w:val="en-US" w:bidi="ar-KW"/>
              </w:rPr>
            </w:pPr>
            <w:r w:rsidRPr="008D0225">
              <w:rPr>
                <w:rFonts w:asciiTheme="majorBidi" w:hAnsiTheme="majorBidi" w:cstheme="majorBidi"/>
                <w:b/>
                <w:bCs/>
                <w:rtl/>
                <w:lang w:val="en-US" w:bidi="ar-OM"/>
              </w:rPr>
              <w:t>تەوەری یەكەم/ ناو و هەڵكەوتەی جوگرافی و پێشینەی مێژوویی</w:t>
            </w:r>
          </w:p>
          <w:p w14:paraId="4692FFAF" w14:textId="77777777" w:rsidR="008D0225" w:rsidRPr="008D0225" w:rsidRDefault="008D0225" w:rsidP="008D0225">
            <w:pPr>
              <w:bidi/>
              <w:spacing w:after="0" w:line="240" w:lineRule="auto"/>
              <w:rPr>
                <w:rFonts w:asciiTheme="majorBidi" w:hAnsiTheme="majorBidi" w:cstheme="majorBidi"/>
                <w:lang w:val="en-US" w:bidi="ar-KW"/>
              </w:rPr>
            </w:pPr>
            <w:r w:rsidRPr="008D0225">
              <w:rPr>
                <w:rFonts w:asciiTheme="majorBidi" w:hAnsiTheme="majorBidi" w:cstheme="majorBidi"/>
                <w:rtl/>
                <w:lang w:val="en-US" w:bidi="ar-OM"/>
              </w:rPr>
              <w:t>- ناو و هەڵكەوتەی جوگرافیی كەنداو و پێكهاتەی دانیشتووان</w:t>
            </w:r>
          </w:p>
          <w:p w14:paraId="1067AE8D" w14:textId="77777777" w:rsidR="008D0225" w:rsidRPr="008D0225" w:rsidRDefault="008D0225" w:rsidP="008D0225">
            <w:pPr>
              <w:bidi/>
              <w:spacing w:after="0" w:line="240" w:lineRule="auto"/>
              <w:rPr>
                <w:rFonts w:asciiTheme="majorBidi" w:hAnsiTheme="majorBidi" w:cstheme="majorBidi"/>
                <w:lang w:val="en-US" w:bidi="ar-KW"/>
              </w:rPr>
            </w:pPr>
            <w:r w:rsidRPr="008D0225">
              <w:rPr>
                <w:rFonts w:asciiTheme="majorBidi" w:hAnsiTheme="majorBidi" w:cstheme="majorBidi"/>
                <w:rtl/>
                <w:lang w:val="en-US" w:bidi="ar-OM"/>
              </w:rPr>
              <w:t>- وێستگە گرنگەكانی مێژووی نوێی كەنداو</w:t>
            </w:r>
          </w:p>
          <w:p w14:paraId="749FFFC2" w14:textId="77777777" w:rsidR="008D0225" w:rsidRPr="008D0225" w:rsidRDefault="008D0225" w:rsidP="008D0225">
            <w:pPr>
              <w:bidi/>
              <w:spacing w:after="0" w:line="240" w:lineRule="auto"/>
              <w:rPr>
                <w:rFonts w:asciiTheme="majorBidi" w:hAnsiTheme="majorBidi" w:cstheme="majorBidi"/>
                <w:lang w:val="en-US" w:bidi="ar-KW"/>
              </w:rPr>
            </w:pPr>
            <w:r w:rsidRPr="008D0225">
              <w:rPr>
                <w:rFonts w:asciiTheme="majorBidi" w:hAnsiTheme="majorBidi" w:cstheme="majorBidi"/>
                <w:rtl/>
                <w:lang w:val="en-US" w:bidi="ar-OM"/>
              </w:rPr>
              <w:t>- كەنداو لە ساڵانی جەنگی یەكەمی جیهانیدا</w:t>
            </w:r>
          </w:p>
          <w:p w14:paraId="39239995" w14:textId="77777777" w:rsidR="008D0225" w:rsidRPr="008D0225" w:rsidRDefault="008D0225" w:rsidP="008D0225">
            <w:pPr>
              <w:bidi/>
              <w:spacing w:after="0" w:line="240" w:lineRule="auto"/>
              <w:rPr>
                <w:rFonts w:asciiTheme="majorBidi" w:hAnsiTheme="majorBidi" w:cstheme="majorBidi"/>
                <w:lang w:val="en-US" w:bidi="ar-KW"/>
              </w:rPr>
            </w:pPr>
            <w:r w:rsidRPr="008D0225">
              <w:rPr>
                <w:rFonts w:asciiTheme="majorBidi" w:hAnsiTheme="majorBidi" w:cstheme="majorBidi"/>
                <w:b/>
                <w:bCs/>
                <w:rtl/>
                <w:lang w:val="en-US" w:bidi="ar-OM"/>
              </w:rPr>
              <w:t>تەوەری دووەم/ پەرەسەندنەكانی كەنداو لە نێوان هەردوو جەنگی جیهانیدا</w:t>
            </w:r>
          </w:p>
          <w:p w14:paraId="25C7B662" w14:textId="77777777" w:rsidR="008D0225" w:rsidRPr="008D0225" w:rsidRDefault="008D0225" w:rsidP="008D0225">
            <w:pPr>
              <w:bidi/>
              <w:spacing w:after="0" w:line="240" w:lineRule="auto"/>
              <w:rPr>
                <w:rFonts w:asciiTheme="majorBidi" w:hAnsiTheme="majorBidi" w:cstheme="majorBidi"/>
                <w:lang w:val="en-US" w:bidi="ar-KW"/>
              </w:rPr>
            </w:pPr>
            <w:r w:rsidRPr="008D0225">
              <w:rPr>
                <w:rFonts w:asciiTheme="majorBidi" w:hAnsiTheme="majorBidi" w:cstheme="majorBidi"/>
                <w:rtl/>
                <w:lang w:val="en-US" w:bidi="ar-OM"/>
              </w:rPr>
              <w:t>- شانشینی عەرەبی سعوودی</w:t>
            </w:r>
          </w:p>
          <w:p w14:paraId="79AC8B7D" w14:textId="77777777" w:rsidR="008D0225" w:rsidRPr="008D0225" w:rsidRDefault="008D0225" w:rsidP="008D0225">
            <w:pPr>
              <w:bidi/>
              <w:spacing w:after="0" w:line="240" w:lineRule="auto"/>
              <w:rPr>
                <w:rFonts w:asciiTheme="majorBidi" w:hAnsiTheme="majorBidi" w:cstheme="majorBidi"/>
                <w:lang w:val="en-US" w:bidi="ar-KW"/>
              </w:rPr>
            </w:pPr>
            <w:r w:rsidRPr="008D0225">
              <w:rPr>
                <w:rFonts w:asciiTheme="majorBidi" w:hAnsiTheme="majorBidi" w:cstheme="majorBidi"/>
                <w:rtl/>
                <w:lang w:val="en-US" w:bidi="ar-OM"/>
              </w:rPr>
              <w:t>- پەرەسەندنەكانی عوممان</w:t>
            </w:r>
          </w:p>
          <w:p w14:paraId="36F86540" w14:textId="12150D8F" w:rsidR="00001B33" w:rsidRPr="008D0225" w:rsidRDefault="008D0225" w:rsidP="008D0225">
            <w:pPr>
              <w:bidi/>
              <w:spacing w:after="0" w:line="240" w:lineRule="auto"/>
              <w:rPr>
                <w:rFonts w:asciiTheme="majorBidi" w:hAnsiTheme="majorBidi" w:cstheme="majorBidi"/>
                <w:lang w:val="en-US" w:bidi="ar-OM"/>
              </w:rPr>
            </w:pPr>
            <w:r w:rsidRPr="008D0225">
              <w:rPr>
                <w:rFonts w:asciiTheme="majorBidi" w:hAnsiTheme="majorBidi" w:cstheme="majorBidi"/>
                <w:rtl/>
                <w:lang w:val="en-US" w:bidi="ar-OM"/>
              </w:rPr>
              <w:t>- میرنشینەكانی كەنداو</w:t>
            </w:r>
          </w:p>
          <w:p w14:paraId="457BB7A3" w14:textId="77777777" w:rsidR="008D0225" w:rsidRPr="008D0225" w:rsidRDefault="008D0225" w:rsidP="008D0225">
            <w:pPr>
              <w:bidi/>
              <w:spacing w:after="0" w:line="240" w:lineRule="auto"/>
              <w:rPr>
                <w:rFonts w:asciiTheme="majorBidi" w:hAnsiTheme="majorBidi" w:cstheme="majorBidi"/>
                <w:lang w:val="en-US" w:bidi="ar-KW"/>
              </w:rPr>
            </w:pPr>
            <w:r w:rsidRPr="008D0225">
              <w:rPr>
                <w:rFonts w:asciiTheme="majorBidi" w:hAnsiTheme="majorBidi" w:cstheme="majorBidi"/>
                <w:b/>
                <w:bCs/>
                <w:rtl/>
                <w:lang w:val="en-US" w:bidi="ar-OM"/>
              </w:rPr>
              <w:t>تەوەری سێیەم/ ڕۆڵی نەوت لە گۆڕانە گەورەكانی كەنداودا</w:t>
            </w:r>
          </w:p>
          <w:p w14:paraId="3640B0D2" w14:textId="77777777" w:rsidR="008D0225" w:rsidRPr="008D0225" w:rsidRDefault="008D0225" w:rsidP="008D0225">
            <w:pPr>
              <w:bidi/>
              <w:spacing w:after="0" w:line="240" w:lineRule="auto"/>
              <w:rPr>
                <w:rFonts w:asciiTheme="majorBidi" w:hAnsiTheme="majorBidi" w:cstheme="majorBidi"/>
                <w:lang w:val="en-US" w:bidi="ar-KW"/>
              </w:rPr>
            </w:pPr>
            <w:r w:rsidRPr="008D0225">
              <w:rPr>
                <w:rFonts w:asciiTheme="majorBidi" w:hAnsiTheme="majorBidi" w:cstheme="majorBidi"/>
                <w:rtl/>
                <w:lang w:val="en-US" w:bidi="ar-OM"/>
              </w:rPr>
              <w:t>- نەوت و گۆڕانە سیاسی و ئابوورییەكانی بەحرێن</w:t>
            </w:r>
          </w:p>
          <w:p w14:paraId="6ACC4280" w14:textId="77777777" w:rsidR="008D0225" w:rsidRPr="008D0225" w:rsidRDefault="008D0225" w:rsidP="008D0225">
            <w:pPr>
              <w:bidi/>
              <w:spacing w:after="0" w:line="240" w:lineRule="auto"/>
              <w:rPr>
                <w:rFonts w:asciiTheme="majorBidi" w:hAnsiTheme="majorBidi" w:cstheme="majorBidi"/>
                <w:lang w:val="en-US" w:bidi="ar-KW"/>
              </w:rPr>
            </w:pPr>
            <w:r w:rsidRPr="008D0225">
              <w:rPr>
                <w:rFonts w:asciiTheme="majorBidi" w:hAnsiTheme="majorBidi" w:cstheme="majorBidi"/>
                <w:rtl/>
                <w:lang w:val="en-US" w:bidi="ar-OM"/>
              </w:rPr>
              <w:t>- ڕۆڵی نەوت لە پەرەسەندنەكانی سعوودیەدا</w:t>
            </w:r>
          </w:p>
          <w:p w14:paraId="39201D04" w14:textId="77777777" w:rsidR="008D0225" w:rsidRPr="008D0225" w:rsidRDefault="008D0225" w:rsidP="008D0225">
            <w:pPr>
              <w:bidi/>
              <w:spacing w:after="0" w:line="240" w:lineRule="auto"/>
              <w:rPr>
                <w:rFonts w:asciiTheme="majorBidi" w:hAnsiTheme="majorBidi" w:cstheme="majorBidi"/>
                <w:lang w:val="en-US" w:bidi="ar-KW"/>
              </w:rPr>
            </w:pPr>
            <w:r w:rsidRPr="008D0225">
              <w:rPr>
                <w:rFonts w:asciiTheme="majorBidi" w:hAnsiTheme="majorBidi" w:cstheme="majorBidi"/>
                <w:rtl/>
                <w:lang w:val="en-US" w:bidi="ar-OM"/>
              </w:rPr>
              <w:t>- عوممان و میرنشینە كەناراوەكانی</w:t>
            </w:r>
          </w:p>
          <w:p w14:paraId="2005E751" w14:textId="77777777" w:rsidR="008D0225" w:rsidRPr="008D0225" w:rsidRDefault="008D0225" w:rsidP="008D0225">
            <w:pPr>
              <w:bidi/>
              <w:spacing w:after="0" w:line="240" w:lineRule="auto"/>
              <w:rPr>
                <w:rFonts w:asciiTheme="majorBidi" w:hAnsiTheme="majorBidi" w:cstheme="majorBidi"/>
                <w:lang w:val="en-US" w:bidi="ar-KW"/>
              </w:rPr>
            </w:pPr>
            <w:r w:rsidRPr="008D0225">
              <w:rPr>
                <w:rFonts w:asciiTheme="majorBidi" w:hAnsiTheme="majorBidi" w:cstheme="majorBidi"/>
                <w:rtl/>
                <w:lang w:val="en-US" w:bidi="ar-OM"/>
              </w:rPr>
              <w:t>- نەوت و گۆڕانەكانی كوەیت</w:t>
            </w:r>
          </w:p>
          <w:p w14:paraId="1D87BF22" w14:textId="77777777" w:rsidR="008D0225" w:rsidRPr="008D0225" w:rsidRDefault="008D0225" w:rsidP="008D0225">
            <w:pPr>
              <w:bidi/>
              <w:spacing w:after="0" w:line="240" w:lineRule="auto"/>
              <w:rPr>
                <w:rFonts w:asciiTheme="majorBidi" w:hAnsiTheme="majorBidi" w:cstheme="majorBidi"/>
                <w:lang w:val="en-US" w:bidi="ar-KW"/>
              </w:rPr>
            </w:pPr>
            <w:r w:rsidRPr="008D0225">
              <w:rPr>
                <w:rFonts w:asciiTheme="majorBidi" w:hAnsiTheme="majorBidi" w:cstheme="majorBidi"/>
                <w:rtl/>
                <w:lang w:val="en-US" w:bidi="ar-OM"/>
              </w:rPr>
              <w:t>- نەوت و پەرەسەندنەكانی قەتەر</w:t>
            </w:r>
          </w:p>
          <w:p w14:paraId="7BBC315F" w14:textId="77777777" w:rsidR="008D0225" w:rsidRPr="008D0225" w:rsidRDefault="008D0225" w:rsidP="008D0225">
            <w:pPr>
              <w:bidi/>
              <w:spacing w:after="0" w:line="240" w:lineRule="auto"/>
              <w:rPr>
                <w:rFonts w:asciiTheme="majorBidi" w:hAnsiTheme="majorBidi" w:cstheme="majorBidi"/>
                <w:lang w:val="en-US" w:bidi="ar-KW"/>
              </w:rPr>
            </w:pPr>
            <w:r w:rsidRPr="008D0225">
              <w:rPr>
                <w:rFonts w:asciiTheme="majorBidi" w:hAnsiTheme="majorBidi" w:cstheme="majorBidi"/>
                <w:b/>
                <w:bCs/>
                <w:rtl/>
                <w:lang w:val="en-US" w:bidi="ar-OM"/>
              </w:rPr>
              <w:t>تەوەری چوارەم/ پەرەسەندنی سیستەمی حوكمڕانی لە كەنداودا</w:t>
            </w:r>
          </w:p>
          <w:p w14:paraId="7DBF0849" w14:textId="77777777" w:rsidR="008D0225" w:rsidRPr="008D0225" w:rsidRDefault="008D0225" w:rsidP="008D0225">
            <w:pPr>
              <w:bidi/>
              <w:spacing w:after="0" w:line="240" w:lineRule="auto"/>
              <w:rPr>
                <w:rFonts w:asciiTheme="majorBidi" w:hAnsiTheme="majorBidi" w:cstheme="majorBidi"/>
                <w:lang w:val="en-US" w:bidi="ar-KW"/>
              </w:rPr>
            </w:pPr>
            <w:r w:rsidRPr="008D0225">
              <w:rPr>
                <w:rFonts w:asciiTheme="majorBidi" w:hAnsiTheme="majorBidi" w:cstheme="majorBidi"/>
                <w:rtl/>
                <w:lang w:val="en-US" w:bidi="ar-OM"/>
              </w:rPr>
              <w:t xml:space="preserve">- بزاڤی نیشتمانی لە كەنداو و سەربەخۆبوونی كوەیت </w:t>
            </w:r>
          </w:p>
          <w:p w14:paraId="24ADE59D" w14:textId="77777777" w:rsidR="008D0225" w:rsidRPr="008D0225" w:rsidRDefault="008D0225" w:rsidP="008D0225">
            <w:pPr>
              <w:bidi/>
              <w:spacing w:after="0" w:line="240" w:lineRule="auto"/>
              <w:rPr>
                <w:rFonts w:asciiTheme="majorBidi" w:hAnsiTheme="majorBidi" w:cstheme="majorBidi"/>
                <w:lang w:val="en-US" w:bidi="ar-KW"/>
              </w:rPr>
            </w:pPr>
            <w:r w:rsidRPr="008D0225">
              <w:rPr>
                <w:rFonts w:asciiTheme="majorBidi" w:hAnsiTheme="majorBidi" w:cstheme="majorBidi"/>
                <w:rtl/>
                <w:lang w:val="en-US" w:bidi="ar-OM"/>
              </w:rPr>
              <w:t>- سەربەخۆبوونی بەحرێن</w:t>
            </w:r>
          </w:p>
          <w:p w14:paraId="3E4E6CB6" w14:textId="77777777" w:rsidR="008D0225" w:rsidRPr="008D0225" w:rsidRDefault="008D0225" w:rsidP="008D0225">
            <w:pPr>
              <w:bidi/>
              <w:spacing w:after="0" w:line="240" w:lineRule="auto"/>
              <w:rPr>
                <w:rFonts w:asciiTheme="majorBidi" w:hAnsiTheme="majorBidi" w:cstheme="majorBidi"/>
                <w:lang w:val="en-US" w:bidi="ar-KW"/>
              </w:rPr>
            </w:pPr>
            <w:r w:rsidRPr="008D0225">
              <w:rPr>
                <w:rFonts w:asciiTheme="majorBidi" w:hAnsiTheme="majorBidi" w:cstheme="majorBidi"/>
                <w:rtl/>
                <w:lang w:val="en-US" w:bidi="ar-OM"/>
              </w:rPr>
              <w:t>- سەربەخۆبوونی قەتەر</w:t>
            </w:r>
          </w:p>
          <w:p w14:paraId="61AD5031" w14:textId="77777777" w:rsidR="008D0225" w:rsidRPr="008D0225" w:rsidRDefault="008D0225" w:rsidP="008D0225">
            <w:pPr>
              <w:bidi/>
              <w:spacing w:after="0" w:line="240" w:lineRule="auto"/>
              <w:rPr>
                <w:rFonts w:asciiTheme="majorBidi" w:hAnsiTheme="majorBidi" w:cstheme="majorBidi"/>
                <w:lang w:val="en-US" w:bidi="ar-KW"/>
              </w:rPr>
            </w:pPr>
            <w:r w:rsidRPr="008D0225">
              <w:rPr>
                <w:rFonts w:asciiTheme="majorBidi" w:hAnsiTheme="majorBidi" w:cstheme="majorBidi"/>
                <w:rtl/>
                <w:lang w:val="en-US" w:bidi="ar-OM"/>
              </w:rPr>
              <w:t>- ڕاگەیاندنی سەربەخۆیی ئیماڕاتی عەرەبی یەكگرتوو</w:t>
            </w:r>
          </w:p>
          <w:p w14:paraId="50EA4BFB" w14:textId="77777777" w:rsidR="008D0225" w:rsidRPr="008D0225" w:rsidRDefault="008D0225" w:rsidP="008D0225">
            <w:pPr>
              <w:bidi/>
              <w:spacing w:after="0" w:line="240" w:lineRule="auto"/>
              <w:rPr>
                <w:rFonts w:asciiTheme="majorBidi" w:hAnsiTheme="majorBidi" w:cstheme="majorBidi"/>
                <w:lang w:val="en-US" w:bidi="ar-KW"/>
              </w:rPr>
            </w:pPr>
            <w:r w:rsidRPr="008D0225">
              <w:rPr>
                <w:rFonts w:asciiTheme="majorBidi" w:hAnsiTheme="majorBidi" w:cstheme="majorBidi"/>
                <w:rtl/>
                <w:lang w:val="en-US" w:bidi="ar-OM"/>
              </w:rPr>
              <w:t>- سەربەخۆبوونی سەڵتەنەتی عوممان</w:t>
            </w:r>
          </w:p>
          <w:p w14:paraId="36085648" w14:textId="77777777" w:rsidR="008D0225" w:rsidRPr="008D0225" w:rsidRDefault="008D0225" w:rsidP="008D0225">
            <w:pPr>
              <w:bidi/>
              <w:spacing w:after="0" w:line="240" w:lineRule="auto"/>
              <w:rPr>
                <w:rFonts w:asciiTheme="majorBidi" w:hAnsiTheme="majorBidi" w:cstheme="majorBidi"/>
                <w:lang w:val="en-US" w:bidi="ar-KW"/>
              </w:rPr>
            </w:pPr>
            <w:r w:rsidRPr="008D0225">
              <w:rPr>
                <w:rFonts w:asciiTheme="majorBidi" w:hAnsiTheme="majorBidi" w:cstheme="majorBidi"/>
                <w:b/>
                <w:bCs/>
                <w:rtl/>
                <w:lang w:val="en-US" w:bidi="ar-OM"/>
              </w:rPr>
              <w:t>تەوەری پێنجەم/ كێشەكانی سنوورە سیاسییەكان لە كەنداودا</w:t>
            </w:r>
          </w:p>
          <w:p w14:paraId="78E2E404" w14:textId="77777777" w:rsidR="008D0225" w:rsidRPr="008D0225" w:rsidRDefault="008D0225" w:rsidP="008D0225">
            <w:pPr>
              <w:bidi/>
              <w:spacing w:after="0" w:line="240" w:lineRule="auto"/>
              <w:rPr>
                <w:rFonts w:asciiTheme="majorBidi" w:hAnsiTheme="majorBidi" w:cstheme="majorBidi"/>
                <w:lang w:val="en-US" w:bidi="ar-KW"/>
              </w:rPr>
            </w:pPr>
            <w:r w:rsidRPr="008D0225">
              <w:rPr>
                <w:rFonts w:asciiTheme="majorBidi" w:hAnsiTheme="majorBidi" w:cstheme="majorBidi"/>
                <w:rtl/>
                <w:lang w:val="en-US" w:bidi="ar-OM"/>
              </w:rPr>
              <w:t>- كێشەی برێمی</w:t>
            </w:r>
          </w:p>
          <w:p w14:paraId="335261D1" w14:textId="77777777" w:rsidR="008D0225" w:rsidRPr="008D0225" w:rsidRDefault="008D0225" w:rsidP="008D0225">
            <w:pPr>
              <w:bidi/>
              <w:spacing w:after="0" w:line="240" w:lineRule="auto"/>
              <w:rPr>
                <w:rFonts w:asciiTheme="majorBidi" w:hAnsiTheme="majorBidi" w:cstheme="majorBidi"/>
                <w:lang w:val="en-US" w:bidi="ar-KW"/>
              </w:rPr>
            </w:pPr>
            <w:r w:rsidRPr="008D0225">
              <w:rPr>
                <w:rFonts w:asciiTheme="majorBidi" w:hAnsiTheme="majorBidi" w:cstheme="majorBidi"/>
                <w:rtl/>
                <w:lang w:val="en-US" w:bidi="ar-OM"/>
              </w:rPr>
              <w:t>- كێشەی سنووری وشكانیی قەتەری</w:t>
            </w:r>
          </w:p>
          <w:p w14:paraId="7A7F6C35" w14:textId="77777777" w:rsidR="008D0225" w:rsidRPr="008D0225" w:rsidRDefault="008D0225" w:rsidP="008D0225">
            <w:pPr>
              <w:bidi/>
              <w:spacing w:after="0" w:line="240" w:lineRule="auto"/>
              <w:rPr>
                <w:rFonts w:asciiTheme="majorBidi" w:hAnsiTheme="majorBidi" w:cstheme="majorBidi"/>
                <w:lang w:val="en-US" w:bidi="ar-KW"/>
              </w:rPr>
            </w:pPr>
            <w:r w:rsidRPr="008D0225">
              <w:rPr>
                <w:rFonts w:asciiTheme="majorBidi" w:hAnsiTheme="majorBidi" w:cstheme="majorBidi"/>
                <w:rtl/>
                <w:lang w:val="en-US" w:bidi="ar-OM"/>
              </w:rPr>
              <w:t>- كێشەی سنووری كوەیتی- سعوودی</w:t>
            </w:r>
          </w:p>
          <w:p w14:paraId="056732EE" w14:textId="77777777" w:rsidR="008D0225" w:rsidRPr="008D0225" w:rsidRDefault="008D0225" w:rsidP="008D0225">
            <w:pPr>
              <w:bidi/>
              <w:spacing w:after="0" w:line="240" w:lineRule="auto"/>
              <w:rPr>
                <w:rFonts w:asciiTheme="majorBidi" w:hAnsiTheme="majorBidi" w:cstheme="majorBidi"/>
                <w:lang w:val="en-US" w:bidi="ar-KW"/>
              </w:rPr>
            </w:pPr>
            <w:r w:rsidRPr="008D0225">
              <w:rPr>
                <w:rFonts w:asciiTheme="majorBidi" w:hAnsiTheme="majorBidi" w:cstheme="majorBidi"/>
                <w:rtl/>
                <w:lang w:val="en-US" w:bidi="ar-OM"/>
              </w:rPr>
              <w:t>- قەیرانە سنوورییەكانی نێوان عێراق- كوەیت</w:t>
            </w:r>
          </w:p>
          <w:p w14:paraId="631989BC" w14:textId="77777777" w:rsidR="008D0225" w:rsidRPr="008D0225" w:rsidRDefault="008D0225" w:rsidP="008D0225">
            <w:pPr>
              <w:bidi/>
              <w:spacing w:after="0" w:line="240" w:lineRule="auto"/>
              <w:rPr>
                <w:rFonts w:asciiTheme="majorBidi" w:hAnsiTheme="majorBidi" w:cstheme="majorBidi"/>
                <w:lang w:val="en-US" w:bidi="ar-KW"/>
              </w:rPr>
            </w:pPr>
            <w:r w:rsidRPr="008D0225">
              <w:rPr>
                <w:rFonts w:asciiTheme="majorBidi" w:hAnsiTheme="majorBidi" w:cstheme="majorBidi"/>
                <w:b/>
                <w:bCs/>
                <w:rtl/>
                <w:lang w:val="en-US" w:bidi="ar-OM"/>
              </w:rPr>
              <w:t>تەوەری شەشەم/ چاوتێبڕینەكانی ئێران لە ناوچەكانی كەنداودا</w:t>
            </w:r>
          </w:p>
          <w:p w14:paraId="65C5D0C1" w14:textId="77777777" w:rsidR="008D0225" w:rsidRPr="008D0225" w:rsidRDefault="008D0225" w:rsidP="008D0225">
            <w:pPr>
              <w:bidi/>
              <w:spacing w:after="0" w:line="240" w:lineRule="auto"/>
              <w:rPr>
                <w:rFonts w:asciiTheme="majorBidi" w:hAnsiTheme="majorBidi" w:cstheme="majorBidi"/>
                <w:lang w:val="en-US" w:bidi="ar-KW"/>
              </w:rPr>
            </w:pPr>
            <w:r w:rsidRPr="008D0225">
              <w:rPr>
                <w:rFonts w:asciiTheme="majorBidi" w:hAnsiTheme="majorBidi" w:cstheme="majorBidi"/>
                <w:rtl/>
                <w:lang w:val="en-US" w:bidi="ar-OM"/>
              </w:rPr>
              <w:t xml:space="preserve">- چاوتێبڕینەكانی ئێران لە شەتولعەرەب </w:t>
            </w:r>
          </w:p>
          <w:p w14:paraId="70E665AF" w14:textId="77777777" w:rsidR="008D0225" w:rsidRPr="008D0225" w:rsidRDefault="008D0225" w:rsidP="008D0225">
            <w:pPr>
              <w:bidi/>
              <w:spacing w:after="0" w:line="240" w:lineRule="auto"/>
              <w:rPr>
                <w:rFonts w:asciiTheme="majorBidi" w:hAnsiTheme="majorBidi" w:cstheme="majorBidi"/>
                <w:lang w:val="en-US" w:bidi="ar-KW"/>
              </w:rPr>
            </w:pPr>
            <w:r w:rsidRPr="008D0225">
              <w:rPr>
                <w:rFonts w:asciiTheme="majorBidi" w:hAnsiTheme="majorBidi" w:cstheme="majorBidi"/>
                <w:rtl/>
                <w:lang w:val="en-US" w:bidi="ar-OM"/>
              </w:rPr>
              <w:t>- بانگەشەكانی ئێران لە بەحرێن</w:t>
            </w:r>
          </w:p>
          <w:p w14:paraId="51D7E827" w14:textId="77777777" w:rsidR="008D0225" w:rsidRPr="008D0225" w:rsidRDefault="008D0225" w:rsidP="008D0225">
            <w:pPr>
              <w:bidi/>
              <w:spacing w:after="0" w:line="240" w:lineRule="auto"/>
              <w:rPr>
                <w:rFonts w:asciiTheme="majorBidi" w:hAnsiTheme="majorBidi" w:cstheme="majorBidi"/>
                <w:lang w:val="en-US" w:bidi="ar-KW"/>
              </w:rPr>
            </w:pPr>
            <w:r w:rsidRPr="008D0225">
              <w:rPr>
                <w:rFonts w:asciiTheme="majorBidi" w:hAnsiTheme="majorBidi" w:cstheme="majorBidi"/>
                <w:rtl/>
                <w:lang w:val="en-US" w:bidi="ar-OM"/>
              </w:rPr>
              <w:t>- داگیركردنی سێ دوورگەكەی ئیماڕات</w:t>
            </w:r>
          </w:p>
          <w:p w14:paraId="62F20A7D" w14:textId="77777777" w:rsidR="008D0225" w:rsidRPr="008D0225" w:rsidRDefault="008D0225" w:rsidP="008D0225">
            <w:pPr>
              <w:bidi/>
              <w:spacing w:after="0" w:line="240" w:lineRule="auto"/>
              <w:rPr>
                <w:rFonts w:asciiTheme="majorBidi" w:hAnsiTheme="majorBidi" w:cstheme="majorBidi"/>
                <w:lang w:val="en-US" w:bidi="ar-KW"/>
              </w:rPr>
            </w:pPr>
            <w:r w:rsidRPr="008D0225">
              <w:rPr>
                <w:rFonts w:asciiTheme="majorBidi" w:hAnsiTheme="majorBidi" w:cstheme="majorBidi"/>
                <w:rtl/>
                <w:lang w:val="en-US" w:bidi="ar-OM"/>
              </w:rPr>
              <w:t>- ئاسایشی كەنداو لە ڕوانگەی ئێران و ئەوانی دییەوە</w:t>
            </w:r>
          </w:p>
          <w:p w14:paraId="4CB5DDB9" w14:textId="13CFA895" w:rsidR="008D0225" w:rsidRPr="008D0225" w:rsidRDefault="008D0225" w:rsidP="008D0225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val="en-US" w:bidi="ar-OM"/>
              </w:rPr>
            </w:pPr>
            <w:r w:rsidRPr="008D0225">
              <w:rPr>
                <w:rFonts w:asciiTheme="majorBidi" w:hAnsiTheme="majorBidi" w:cstheme="majorBidi"/>
                <w:lang w:val="en-US" w:bidi="ar-KW"/>
              </w:rPr>
              <w:t>-</w:t>
            </w:r>
            <w:r w:rsidRPr="008D0225">
              <w:rPr>
                <w:rFonts w:asciiTheme="majorBidi" w:hAnsiTheme="majorBidi" w:cstheme="majorBidi" w:hint="cs"/>
                <w:rtl/>
                <w:lang w:val="en-US" w:bidi="ar-OM"/>
              </w:rPr>
              <w:t xml:space="preserve"> ئەنجوومەنی هاریكاریی دەوڵەتانی كەنداو</w:t>
            </w:r>
          </w:p>
          <w:p w14:paraId="2231FBCF" w14:textId="72510E28" w:rsidR="00905B94" w:rsidRPr="00B70782" w:rsidRDefault="00905B94" w:rsidP="00905B94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7B5C69" w:rsidRPr="00BD2C4A" w14:paraId="0761518E" w14:textId="77777777" w:rsidTr="008D0225">
        <w:trPr>
          <w:trHeight w:val="1265"/>
        </w:trPr>
        <w:tc>
          <w:tcPr>
            <w:tcW w:w="3085" w:type="dxa"/>
            <w:tcBorders>
              <w:top w:val="single" w:sz="8" w:space="0" w:color="auto"/>
            </w:tcBorders>
          </w:tcPr>
          <w:p w14:paraId="57A915EE" w14:textId="77777777" w:rsidR="00B70782" w:rsidRPr="00B70782" w:rsidRDefault="00B70782" w:rsidP="00B70782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</w:pPr>
            <w:r w:rsidRPr="00B70782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د. </w:t>
            </w:r>
            <w:r w:rsidRPr="00B70782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د</w:t>
            </w:r>
            <w:r w:rsidRPr="00B70782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ڵشاد محمود عبدالرحمن</w:t>
            </w:r>
          </w:p>
          <w:p w14:paraId="5827AE6F" w14:textId="3521CD16" w:rsidR="00B70782" w:rsidRPr="00B70782" w:rsidRDefault="00B70782" w:rsidP="00B70782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</w:pPr>
            <w:r w:rsidRPr="00B70782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وەک: </w:t>
            </w:r>
            <w:r w:rsidR="0075545B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4</w:t>
            </w:r>
            <w:r w:rsidRPr="00B70782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کاتژمێر</w:t>
            </w:r>
          </w:p>
          <w:p w14:paraId="72DF0C27" w14:textId="467B3849" w:rsidR="007B5C69" w:rsidRPr="00B70782" w:rsidRDefault="00681BCB" w:rsidP="00B7078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6</w:t>
            </w:r>
            <w:r w:rsidR="00B70782" w:rsidRPr="00B70782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>/1/2023</w:t>
            </w:r>
          </w:p>
        </w:tc>
        <w:tc>
          <w:tcPr>
            <w:tcW w:w="6008" w:type="dxa"/>
            <w:gridSpan w:val="2"/>
            <w:tcBorders>
              <w:top w:val="single" w:sz="8" w:space="0" w:color="auto"/>
            </w:tcBorders>
            <w:vAlign w:val="center"/>
          </w:tcPr>
          <w:p w14:paraId="71E23019" w14:textId="77777777" w:rsidR="007B5C69" w:rsidRPr="00BD2C4A" w:rsidRDefault="007B5C69" w:rsidP="008D022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  <w:p w14:paraId="0D5C19B5" w14:textId="77777777" w:rsidR="007B5C69" w:rsidRDefault="007B5C69" w:rsidP="008D0225">
            <w:pPr>
              <w:bidi/>
              <w:spacing w:after="0" w:line="240" w:lineRule="auto"/>
              <w:rPr>
                <w:rFonts w:asciiTheme="majorBidi" w:hAnsiTheme="majorBidi" w:cs="Zanest _ Govar"/>
                <w:sz w:val="28"/>
                <w:szCs w:val="28"/>
                <w:rtl/>
                <w:lang w:bidi="ar-KW"/>
              </w:rPr>
            </w:pPr>
            <w:r w:rsidRPr="006A0A9B">
              <w:rPr>
                <w:rFonts w:asciiTheme="majorBidi" w:hAnsiTheme="majorBidi" w:cs="Zanest _ Govar" w:hint="cs"/>
                <w:sz w:val="28"/>
                <w:szCs w:val="28"/>
                <w:rtl/>
                <w:lang w:bidi="ar-KW"/>
              </w:rPr>
              <w:t>ثرؤذةى دةرضوون</w:t>
            </w:r>
          </w:p>
          <w:p w14:paraId="2152FA84" w14:textId="77777777" w:rsidR="007B5C69" w:rsidRPr="000D0498" w:rsidRDefault="007B5C69" w:rsidP="008D022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</w:tr>
      <w:tr w:rsidR="008E13ED" w:rsidRPr="00BD2C4A" w14:paraId="3017F13F" w14:textId="77777777" w:rsidTr="00D82D02">
        <w:trPr>
          <w:trHeight w:val="732"/>
        </w:trPr>
        <w:tc>
          <w:tcPr>
            <w:tcW w:w="9093" w:type="dxa"/>
            <w:gridSpan w:val="3"/>
          </w:tcPr>
          <w:p w14:paraId="15C91CD1" w14:textId="77777777" w:rsidR="008E13ED" w:rsidRPr="00681BCB" w:rsidRDefault="008E13ED" w:rsidP="008E13E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81B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Pr="00681BC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14:paraId="48D8D68D" w14:textId="77777777" w:rsidR="00681BCB" w:rsidRPr="00681BCB" w:rsidRDefault="00681BCB" w:rsidP="00681BCB">
            <w:pPr>
              <w:bidi/>
              <w:spacing w:line="240" w:lineRule="auto"/>
              <w:ind w:left="331" w:hanging="283"/>
              <w:rPr>
                <w:rFonts w:ascii="Noto Naskh Arabic UI" w:hAnsi="Noto Naskh Arabic UI" w:cs="Noto Naskh Arabic UI"/>
                <w:sz w:val="24"/>
                <w:szCs w:val="24"/>
                <w:rtl/>
                <w:lang w:bidi="ar-OM"/>
              </w:rPr>
            </w:pPr>
            <w:r w:rsidRPr="00681BCB">
              <w:rPr>
                <w:rFonts w:ascii="Noto Naskh Arabic UI" w:hAnsi="Noto Naskh Arabic UI" w:cs="Noto Naskh Arabic UI"/>
                <w:sz w:val="24"/>
                <w:szCs w:val="24"/>
                <w:rtl/>
                <w:lang w:bidi="ar-IQ"/>
              </w:rPr>
              <w:t>پ</w:t>
            </w:r>
            <w:r w:rsidRPr="00681BCB">
              <w:rPr>
                <w:rFonts w:ascii="Noto Naskh Arabic UI" w:hAnsi="Noto Naskh Arabic UI" w:cs="Noto Naskh Arabic UI" w:hint="cs"/>
                <w:sz w:val="24"/>
                <w:szCs w:val="24"/>
                <w:rtl/>
                <w:lang w:bidi="ar-IQ"/>
              </w:rPr>
              <w:t>1</w:t>
            </w:r>
            <w:r w:rsidRPr="00681BCB">
              <w:rPr>
                <w:rFonts w:ascii="Noto Naskh Arabic UI" w:hAnsi="Noto Naskh Arabic UI" w:cs="Noto Naskh Arabic UI"/>
                <w:sz w:val="24"/>
                <w:szCs w:val="24"/>
                <w:rtl/>
                <w:lang w:bidi="ar-IQ"/>
              </w:rPr>
              <w:t>:</w:t>
            </w:r>
            <w:r w:rsidRPr="00681BCB">
              <w:rPr>
                <w:rFonts w:ascii="Noto Naskh Arabic UI" w:hAnsi="Noto Naskh Arabic UI" w:cs="Noto Naskh Arabic UI" w:hint="cs"/>
                <w:sz w:val="24"/>
                <w:szCs w:val="24"/>
                <w:rtl/>
                <w:lang w:bidi="ar-IQ"/>
              </w:rPr>
              <w:t xml:space="preserve"> </w:t>
            </w:r>
            <w:r w:rsidRPr="00681BCB">
              <w:rPr>
                <w:rFonts w:ascii="Noto Naskh Arabic UI" w:hAnsi="Noto Naskh Arabic UI" w:cs="Noto Naskh Arabic UI" w:hint="cs"/>
                <w:bCs/>
                <w:sz w:val="24"/>
                <w:szCs w:val="24"/>
                <w:u w:val="single"/>
                <w:rtl/>
                <w:lang w:bidi="ar-IQ"/>
              </w:rPr>
              <w:t>هۆی</w:t>
            </w:r>
            <w:r w:rsidRPr="00681BCB">
              <w:rPr>
                <w:rFonts w:ascii="Noto Naskh Arabic UI" w:hAnsi="Noto Naskh Arabic UI" w:cs="Noto Naskh Arabic UI" w:hint="cs"/>
                <w:sz w:val="24"/>
                <w:szCs w:val="24"/>
                <w:rtl/>
                <w:lang w:bidi="ar-IQ"/>
              </w:rPr>
              <w:t xml:space="preserve"> ئەمانەی خوارەوە </w:t>
            </w:r>
            <w:r w:rsidRPr="00681BCB">
              <w:rPr>
                <w:rFonts w:ascii="Noto Naskh Arabic UI" w:hAnsi="Noto Naskh Arabic UI" w:cs="Noto Naskh Arabic UI" w:hint="cs"/>
                <w:bCs/>
                <w:sz w:val="24"/>
                <w:szCs w:val="24"/>
                <w:u w:val="single"/>
                <w:rtl/>
                <w:lang w:bidi="ar-IQ"/>
              </w:rPr>
              <w:t>بە خاڵ</w:t>
            </w:r>
            <w:r w:rsidRPr="00681BCB">
              <w:rPr>
                <w:rFonts w:ascii="Noto Naskh Arabic UI" w:hAnsi="Noto Naskh Arabic UI" w:cs="Noto Naskh Arabic UI" w:hint="cs"/>
                <w:sz w:val="24"/>
                <w:szCs w:val="24"/>
                <w:rtl/>
                <w:lang w:bidi="ar-IQ"/>
              </w:rPr>
              <w:t xml:space="preserve"> دیاری بكە: </w:t>
            </w:r>
            <w:r w:rsidRPr="00681BCB">
              <w:rPr>
                <w:rFonts w:ascii="Noto Naskh Arabic UI" w:hAnsi="Noto Naskh Arabic UI" w:cs="Noto Naskh Arabic UI"/>
                <w:sz w:val="24"/>
                <w:szCs w:val="24"/>
                <w:rtl/>
                <w:lang w:bidi="ar-IQ"/>
              </w:rPr>
              <w:tab/>
            </w:r>
            <w:r w:rsidRPr="00681BCB">
              <w:rPr>
                <w:rFonts w:ascii="Noto Naskh Arabic UI" w:hAnsi="Noto Naskh Arabic UI" w:cs="Noto Naskh Arabic UI"/>
                <w:sz w:val="24"/>
                <w:szCs w:val="24"/>
                <w:rtl/>
                <w:lang w:bidi="ar-IQ"/>
              </w:rPr>
              <w:tab/>
            </w:r>
            <w:r w:rsidRPr="00681BCB">
              <w:rPr>
                <w:rFonts w:ascii="Noto Naskh Arabic UI" w:hAnsi="Noto Naskh Arabic UI" w:cs="Noto Naskh Arabic UI"/>
                <w:sz w:val="24"/>
                <w:szCs w:val="24"/>
                <w:rtl/>
                <w:lang w:bidi="ar-IQ"/>
              </w:rPr>
              <w:tab/>
            </w:r>
            <w:r w:rsidRPr="00681BCB">
              <w:rPr>
                <w:rFonts w:ascii="Noto Naskh Arabic UI" w:hAnsi="Noto Naskh Arabic UI" w:cs="Noto Naskh Arabic UI"/>
                <w:sz w:val="24"/>
                <w:szCs w:val="24"/>
                <w:rtl/>
                <w:lang w:bidi="ar-IQ"/>
              </w:rPr>
              <w:tab/>
            </w:r>
            <w:r w:rsidRPr="00681BCB">
              <w:rPr>
                <w:rFonts w:ascii="Noto Naskh Arabic UI" w:hAnsi="Noto Naskh Arabic UI" w:cs="Noto Naskh Arabic UI"/>
                <w:sz w:val="24"/>
                <w:szCs w:val="24"/>
                <w:rtl/>
                <w:lang w:bidi="ar-IQ"/>
              </w:rPr>
              <w:tab/>
            </w:r>
            <w:r w:rsidRPr="00681BCB">
              <w:rPr>
                <w:rFonts w:ascii="Noto Naskh Arabic UI" w:hAnsi="Noto Naskh Arabic UI" w:cs="Noto Naskh Arabic UI"/>
                <w:sz w:val="24"/>
                <w:szCs w:val="24"/>
                <w:rtl/>
                <w:lang w:bidi="ar-IQ"/>
              </w:rPr>
              <w:tab/>
            </w:r>
            <w:r w:rsidRPr="00681BCB">
              <w:rPr>
                <w:rFonts w:ascii="Noto Naskh Arabic UI" w:hAnsi="Noto Naskh Arabic UI" w:cs="Noto Naskh Arabic UI"/>
                <w:sz w:val="24"/>
                <w:szCs w:val="24"/>
                <w:rtl/>
                <w:lang w:bidi="ar-OM"/>
              </w:rPr>
              <w:t>(</w:t>
            </w:r>
            <w:r w:rsidRPr="00681BCB">
              <w:rPr>
                <w:rFonts w:ascii="Noto Naskh Arabic UI" w:hAnsi="Noto Naskh Arabic UI" w:cs="Noto Naskh Arabic UI" w:hint="cs"/>
                <w:sz w:val="24"/>
                <w:szCs w:val="24"/>
                <w:rtl/>
                <w:lang w:bidi="ar-OM"/>
              </w:rPr>
              <w:t>16</w:t>
            </w:r>
            <w:r w:rsidRPr="00681BCB">
              <w:rPr>
                <w:rFonts w:ascii="Noto Naskh Arabic UI" w:hAnsi="Noto Naskh Arabic UI" w:cs="Noto Naskh Arabic UI"/>
                <w:sz w:val="24"/>
                <w:szCs w:val="24"/>
                <w:rtl/>
                <w:lang w:bidi="ar-OM"/>
              </w:rPr>
              <w:t>)نمرە</w:t>
            </w:r>
          </w:p>
          <w:p w14:paraId="41ABB5EA" w14:textId="77777777" w:rsidR="00681BCB" w:rsidRPr="00681BCB" w:rsidRDefault="00681BCB" w:rsidP="00681BCB">
            <w:pPr>
              <w:bidi/>
              <w:spacing w:line="240" w:lineRule="auto"/>
              <w:ind w:left="331" w:hanging="283"/>
              <w:rPr>
                <w:rFonts w:ascii="Noto Naskh Arabic UI" w:hAnsi="Noto Naskh Arabic UI" w:cs="Calibri"/>
                <w:sz w:val="24"/>
                <w:szCs w:val="24"/>
                <w:rtl/>
                <w:lang w:bidi="ar-OM"/>
              </w:rPr>
            </w:pPr>
            <w:r w:rsidRPr="00681BCB">
              <w:rPr>
                <w:rFonts w:ascii="Noto Naskh Arabic UI" w:hAnsi="Noto Naskh Arabic UI" w:cs="Calibri" w:hint="cs"/>
                <w:sz w:val="24"/>
                <w:szCs w:val="24"/>
                <w:rtl/>
                <w:lang w:bidi="ar-OM"/>
              </w:rPr>
              <w:t>1- بزاڤی نیشتمانی لە وڵاتانی كەنداو درەنگ هاتە ئارا.</w:t>
            </w:r>
          </w:p>
          <w:p w14:paraId="736EB1EA" w14:textId="77777777" w:rsidR="00681BCB" w:rsidRPr="00681BCB" w:rsidRDefault="00681BCB" w:rsidP="00681BCB">
            <w:pPr>
              <w:bidi/>
              <w:spacing w:line="240" w:lineRule="auto"/>
              <w:ind w:left="331" w:hanging="283"/>
              <w:rPr>
                <w:rFonts w:ascii="Noto Naskh Arabic UI" w:hAnsi="Noto Naskh Arabic UI" w:cs="Calibri"/>
                <w:sz w:val="24"/>
                <w:szCs w:val="24"/>
                <w:rtl/>
                <w:lang w:bidi="ar-OM"/>
              </w:rPr>
            </w:pPr>
            <w:r w:rsidRPr="00681BCB">
              <w:rPr>
                <w:rFonts w:ascii="Noto Naskh Arabic UI" w:hAnsi="Noto Naskh Arabic UI" w:cs="Calibri" w:hint="cs"/>
                <w:sz w:val="24"/>
                <w:szCs w:val="24"/>
                <w:rtl/>
                <w:lang w:bidi="ar-OM"/>
              </w:rPr>
              <w:t>2-  بانگەشە و چاوتێبڕینەكانی ئێران لە وڵاتی بەحرێن.</w:t>
            </w:r>
          </w:p>
          <w:p w14:paraId="78AC4B06" w14:textId="77777777" w:rsidR="00681BCB" w:rsidRPr="00681BCB" w:rsidRDefault="00681BCB" w:rsidP="00681BCB">
            <w:pPr>
              <w:bidi/>
              <w:spacing w:line="240" w:lineRule="auto"/>
              <w:ind w:left="331" w:hanging="283"/>
              <w:jc w:val="both"/>
              <w:rPr>
                <w:rFonts w:ascii="Noto Naskh Arabic UI" w:hAnsi="Noto Naskh Arabic UI" w:cs="Noto Naskh Arabic UI"/>
                <w:sz w:val="24"/>
                <w:szCs w:val="24"/>
                <w:rtl/>
                <w:lang w:bidi="ar-IQ"/>
              </w:rPr>
            </w:pPr>
          </w:p>
          <w:p w14:paraId="04C7307A" w14:textId="77777777" w:rsidR="00681BCB" w:rsidRPr="00681BCB" w:rsidRDefault="00681BCB" w:rsidP="00681BCB">
            <w:pPr>
              <w:bidi/>
              <w:spacing w:line="240" w:lineRule="auto"/>
              <w:ind w:left="331" w:hanging="283"/>
              <w:jc w:val="both"/>
              <w:rPr>
                <w:sz w:val="24"/>
                <w:szCs w:val="24"/>
                <w:rtl/>
              </w:rPr>
            </w:pPr>
            <w:r w:rsidRPr="00681BCB">
              <w:rPr>
                <w:rFonts w:ascii="Noto Naskh Arabic UI" w:hAnsi="Noto Naskh Arabic UI" w:cs="Noto Naskh Arabic UI"/>
                <w:sz w:val="24"/>
                <w:szCs w:val="24"/>
                <w:rtl/>
                <w:lang w:bidi="ar-IQ"/>
              </w:rPr>
              <w:t>پ</w:t>
            </w:r>
            <w:r w:rsidRPr="00681BCB">
              <w:rPr>
                <w:rFonts w:ascii="Noto Naskh Arabic UI" w:hAnsi="Noto Naskh Arabic UI" w:cs="Noto Naskh Arabic UI" w:hint="cs"/>
                <w:sz w:val="24"/>
                <w:szCs w:val="24"/>
                <w:rtl/>
                <w:lang w:bidi="ar-IQ"/>
              </w:rPr>
              <w:t>2</w:t>
            </w:r>
            <w:r w:rsidRPr="00681BCB">
              <w:rPr>
                <w:rFonts w:ascii="Noto Naskh Arabic UI" w:hAnsi="Noto Naskh Arabic UI" w:cs="Noto Naskh Arabic UI"/>
                <w:sz w:val="24"/>
                <w:szCs w:val="24"/>
                <w:rtl/>
                <w:lang w:bidi="ar-IQ"/>
              </w:rPr>
              <w:t>:</w:t>
            </w:r>
            <w:r w:rsidRPr="00681BCB">
              <w:rPr>
                <w:rFonts w:ascii="Noto Naskh Arabic UI" w:hAnsi="Noto Naskh Arabic UI" w:cs="Noto Naskh Arabic UI" w:hint="cs"/>
                <w:sz w:val="24"/>
                <w:szCs w:val="24"/>
                <w:rtl/>
                <w:lang w:bidi="ar-IQ"/>
              </w:rPr>
              <w:t xml:space="preserve">  </w:t>
            </w:r>
            <w:r w:rsidRPr="00681BCB">
              <w:rPr>
                <w:rFonts w:ascii="Noto Naskh Arabic UI" w:hAnsi="Noto Naskh Arabic UI" w:cs="Noto Naskh Arabic UI" w:hint="cs"/>
                <w:bCs/>
                <w:sz w:val="24"/>
                <w:szCs w:val="24"/>
                <w:u w:val="single"/>
                <w:rtl/>
                <w:lang w:bidi="ar-OM"/>
              </w:rPr>
              <w:t>باسێك</w:t>
            </w:r>
            <w:r w:rsidRPr="00681BCB">
              <w:rPr>
                <w:rFonts w:ascii="Noto Naskh Arabic UI" w:hAnsi="Noto Naskh Arabic UI" w:cs="Noto Naskh Arabic UI" w:hint="cs"/>
                <w:sz w:val="24"/>
                <w:szCs w:val="24"/>
                <w:rtl/>
                <w:lang w:bidi="ar-OM"/>
              </w:rPr>
              <w:t xml:space="preserve"> دەربارەی </w:t>
            </w:r>
            <w:r w:rsidRPr="00681BCB">
              <w:rPr>
                <w:rFonts w:ascii="Noto Naskh Arabic UI" w:hAnsi="Noto Naskh Arabic UI" w:cs="Noto Naskh Arabic UI" w:hint="cs"/>
                <w:bCs/>
                <w:sz w:val="24"/>
                <w:szCs w:val="24"/>
                <w:u w:val="single"/>
                <w:rtl/>
                <w:lang w:bidi="ar-OM"/>
              </w:rPr>
              <w:t>ئەنجوومەنی هاریكاریی وڵاتانی كەنداوی عەرەبی</w:t>
            </w:r>
            <w:r w:rsidRPr="00681BCB">
              <w:rPr>
                <w:rFonts w:ascii="Noto Naskh Arabic UI" w:hAnsi="Noto Naskh Arabic UI" w:cs="Noto Naskh Arabic UI" w:hint="cs"/>
                <w:sz w:val="24"/>
                <w:szCs w:val="24"/>
                <w:rtl/>
                <w:lang w:bidi="ar-OM"/>
              </w:rPr>
              <w:t xml:space="preserve"> بنووسە.</w:t>
            </w:r>
            <w:r w:rsidRPr="00681BCB">
              <w:rPr>
                <w:rFonts w:ascii="Noto Naskh Arabic UI" w:hAnsi="Noto Naskh Arabic UI" w:cs="Noto Naskh Arabic UI"/>
                <w:sz w:val="24"/>
                <w:szCs w:val="24"/>
                <w:rtl/>
                <w:lang w:bidi="ar-OM"/>
              </w:rPr>
              <w:tab/>
            </w:r>
            <w:r w:rsidRPr="00681BCB">
              <w:rPr>
                <w:sz w:val="24"/>
                <w:szCs w:val="24"/>
                <w:rtl/>
              </w:rPr>
              <w:tab/>
            </w:r>
            <w:r w:rsidRPr="00681BCB">
              <w:rPr>
                <w:rFonts w:ascii="Noto Naskh Arabic UI" w:hAnsi="Noto Naskh Arabic UI" w:cs="Noto Naskh Arabic UI"/>
                <w:sz w:val="24"/>
                <w:szCs w:val="24"/>
                <w:rtl/>
                <w:lang w:bidi="ar-OM"/>
              </w:rPr>
              <w:t>(</w:t>
            </w:r>
            <w:r w:rsidRPr="00681BCB">
              <w:rPr>
                <w:rFonts w:ascii="Noto Naskh Arabic UI" w:hAnsi="Noto Naskh Arabic UI" w:cs="Noto Naskh Arabic UI" w:hint="cs"/>
                <w:sz w:val="24"/>
                <w:szCs w:val="24"/>
                <w:rtl/>
                <w:lang w:bidi="ar-OM"/>
              </w:rPr>
              <w:t>15</w:t>
            </w:r>
            <w:r w:rsidRPr="00681BCB">
              <w:rPr>
                <w:rFonts w:ascii="Noto Naskh Arabic UI" w:hAnsi="Noto Naskh Arabic UI" w:cs="Noto Naskh Arabic UI"/>
                <w:sz w:val="24"/>
                <w:szCs w:val="24"/>
                <w:rtl/>
                <w:lang w:bidi="ar-OM"/>
              </w:rPr>
              <w:t>)نمرە</w:t>
            </w:r>
            <w:r w:rsidRPr="00681BCB">
              <w:rPr>
                <w:rFonts w:ascii="Noto Naskh Arabic UI" w:hAnsi="Noto Naskh Arabic UI" w:cs="Noto Naskh Arabic UI" w:hint="cs"/>
                <w:sz w:val="24"/>
                <w:szCs w:val="24"/>
                <w:rtl/>
                <w:lang w:bidi="ar-OM"/>
              </w:rPr>
              <w:t xml:space="preserve"> </w:t>
            </w:r>
          </w:p>
          <w:p w14:paraId="689B5F35" w14:textId="77777777" w:rsidR="00681BCB" w:rsidRPr="00681BCB" w:rsidRDefault="00681BCB" w:rsidP="00681BCB">
            <w:pPr>
              <w:bidi/>
              <w:spacing w:line="240" w:lineRule="auto"/>
              <w:ind w:left="331" w:hanging="283"/>
              <w:jc w:val="both"/>
              <w:rPr>
                <w:rFonts w:ascii="Noto Naskh Arabic UI" w:hAnsi="Noto Naskh Arabic UI" w:cs="Noto Naskh Arabic UI"/>
                <w:sz w:val="24"/>
                <w:szCs w:val="24"/>
                <w:rtl/>
                <w:lang w:bidi="ar-IQ"/>
              </w:rPr>
            </w:pPr>
          </w:p>
          <w:p w14:paraId="2BA05882" w14:textId="65658AB6" w:rsidR="00681BCB" w:rsidRPr="00681BCB" w:rsidRDefault="00681BCB" w:rsidP="00681BCB">
            <w:pPr>
              <w:bidi/>
              <w:spacing w:line="240" w:lineRule="auto"/>
              <w:ind w:left="331" w:hanging="283"/>
              <w:jc w:val="both"/>
              <w:rPr>
                <w:rFonts w:ascii="Noto Naskh Arabic UI" w:hAnsi="Noto Naskh Arabic UI" w:cs="Noto Naskh Arabic UI"/>
                <w:sz w:val="24"/>
                <w:szCs w:val="24"/>
                <w:rtl/>
                <w:lang w:bidi="ar-OM"/>
              </w:rPr>
            </w:pPr>
            <w:r w:rsidRPr="00681BCB">
              <w:rPr>
                <w:rFonts w:ascii="Noto Naskh Arabic UI" w:hAnsi="Noto Naskh Arabic UI" w:cs="Noto Naskh Arabic UI"/>
                <w:sz w:val="24"/>
                <w:szCs w:val="24"/>
                <w:rtl/>
                <w:lang w:bidi="ar-OM"/>
              </w:rPr>
              <w:t>پ</w:t>
            </w:r>
            <w:r w:rsidRPr="00681BCB">
              <w:rPr>
                <w:rFonts w:ascii="Noto Naskh Arabic UI" w:hAnsi="Noto Naskh Arabic UI" w:cs="Noto Naskh Arabic UI" w:hint="cs"/>
                <w:sz w:val="24"/>
                <w:szCs w:val="24"/>
                <w:rtl/>
                <w:lang w:bidi="ar-OM"/>
              </w:rPr>
              <w:t>3</w:t>
            </w:r>
            <w:r w:rsidRPr="00681BCB">
              <w:rPr>
                <w:rFonts w:ascii="Noto Naskh Arabic UI" w:hAnsi="Noto Naskh Arabic UI" w:cs="Noto Naskh Arabic UI"/>
                <w:sz w:val="24"/>
                <w:szCs w:val="24"/>
                <w:rtl/>
                <w:lang w:bidi="ar-OM"/>
              </w:rPr>
              <w:t>:</w:t>
            </w:r>
            <w:r w:rsidRPr="00681BCB">
              <w:rPr>
                <w:rFonts w:ascii="Noto Naskh Arabic UI" w:hAnsi="Noto Naskh Arabic UI" w:cs="Noto Naskh Arabic UI" w:hint="cs"/>
                <w:sz w:val="24"/>
                <w:szCs w:val="24"/>
                <w:rtl/>
                <w:lang w:bidi="ar-OM"/>
              </w:rPr>
              <w:t xml:space="preserve">  وەڵامی ئەمانەی خوارەوە بدەرەوە:</w:t>
            </w:r>
            <w:r w:rsidRPr="00681BCB">
              <w:rPr>
                <w:rFonts w:ascii="Noto Naskh Arabic UI" w:hAnsi="Noto Naskh Arabic UI" w:cs="Noto Naskh Arabic UI" w:hint="cs"/>
                <w:sz w:val="24"/>
                <w:szCs w:val="24"/>
                <w:rtl/>
                <w:lang w:bidi="ar-OM"/>
              </w:rPr>
              <w:tab/>
            </w:r>
            <w:r w:rsidRPr="00681BCB">
              <w:rPr>
                <w:rFonts w:ascii="Noto Naskh Arabic UI" w:hAnsi="Noto Naskh Arabic UI" w:cs="Noto Naskh Arabic UI"/>
                <w:sz w:val="24"/>
                <w:szCs w:val="24"/>
                <w:rtl/>
                <w:lang w:bidi="ar-OM"/>
              </w:rPr>
              <w:tab/>
            </w:r>
            <w:r w:rsidRPr="00681BCB">
              <w:rPr>
                <w:rFonts w:ascii="Noto Naskh Arabic UI" w:hAnsi="Noto Naskh Arabic UI" w:cs="Noto Naskh Arabic UI"/>
                <w:sz w:val="24"/>
                <w:szCs w:val="24"/>
                <w:rtl/>
                <w:lang w:bidi="ar-OM"/>
              </w:rPr>
              <w:tab/>
            </w:r>
            <w:r w:rsidRPr="00681BCB">
              <w:rPr>
                <w:rFonts w:ascii="Noto Naskh Arabic UI" w:hAnsi="Noto Naskh Arabic UI" w:cs="Noto Naskh Arabic UI"/>
                <w:sz w:val="24"/>
                <w:szCs w:val="24"/>
                <w:rtl/>
                <w:lang w:bidi="ar-OM"/>
              </w:rPr>
              <w:tab/>
            </w:r>
            <w:r>
              <w:rPr>
                <w:rFonts w:ascii="Noto Naskh Arabic UI" w:hAnsi="Noto Naskh Arabic UI" w:cs="Noto Naskh Arabic UI" w:hint="cs"/>
                <w:sz w:val="24"/>
                <w:szCs w:val="24"/>
                <w:rtl/>
                <w:lang w:bidi="ar-OM"/>
              </w:rPr>
              <w:t xml:space="preserve">                                  </w:t>
            </w:r>
            <w:r w:rsidRPr="00681BCB">
              <w:rPr>
                <w:rFonts w:ascii="Noto Naskh Arabic UI" w:hAnsi="Noto Naskh Arabic UI" w:cs="Noto Naskh Arabic UI"/>
                <w:sz w:val="24"/>
                <w:szCs w:val="24"/>
                <w:rtl/>
                <w:lang w:bidi="ar-OM"/>
              </w:rPr>
              <w:tab/>
              <w:t>(</w:t>
            </w:r>
            <w:r w:rsidRPr="00681BCB">
              <w:rPr>
                <w:rFonts w:ascii="Noto Naskh Arabic UI" w:hAnsi="Noto Naskh Arabic UI" w:cs="Noto Naskh Arabic UI" w:hint="cs"/>
                <w:sz w:val="24"/>
                <w:szCs w:val="24"/>
                <w:rtl/>
                <w:lang w:bidi="ar-OM"/>
              </w:rPr>
              <w:t>14</w:t>
            </w:r>
            <w:r w:rsidRPr="00681BCB">
              <w:rPr>
                <w:rFonts w:ascii="Noto Naskh Arabic UI" w:hAnsi="Noto Naskh Arabic UI" w:cs="Noto Naskh Arabic UI"/>
                <w:sz w:val="24"/>
                <w:szCs w:val="24"/>
                <w:rtl/>
                <w:lang w:bidi="ar-OM"/>
              </w:rPr>
              <w:t>)نمرە</w:t>
            </w:r>
          </w:p>
          <w:p w14:paraId="41704E6A" w14:textId="77777777" w:rsidR="00681BCB" w:rsidRPr="00681BCB" w:rsidRDefault="00681BCB" w:rsidP="00681BCB">
            <w:pPr>
              <w:bidi/>
              <w:spacing w:line="240" w:lineRule="auto"/>
              <w:ind w:left="331" w:hanging="283"/>
              <w:jc w:val="both"/>
              <w:rPr>
                <w:rFonts w:ascii="Noto Naskh Arabic UI" w:hAnsi="Noto Naskh Arabic UI" w:cs="Calibri"/>
                <w:sz w:val="24"/>
                <w:szCs w:val="24"/>
                <w:rtl/>
                <w:lang w:bidi="ar-OM"/>
              </w:rPr>
            </w:pPr>
            <w:r w:rsidRPr="00681BCB">
              <w:rPr>
                <w:rFonts w:ascii="Noto Naskh Arabic UI" w:hAnsi="Noto Naskh Arabic UI" w:cs="Noto Naskh Arabic UI" w:hint="cs"/>
                <w:bCs/>
                <w:sz w:val="24"/>
                <w:szCs w:val="24"/>
                <w:rtl/>
                <w:lang w:bidi="ar-OM"/>
              </w:rPr>
              <w:t>لقی أ</w:t>
            </w:r>
            <w:r w:rsidRPr="00681BCB">
              <w:rPr>
                <w:rFonts w:ascii="Noto Naskh Arabic UI" w:hAnsi="Noto Naskh Arabic UI" w:cs="Calibri" w:hint="cs"/>
                <w:bCs/>
                <w:sz w:val="24"/>
                <w:szCs w:val="24"/>
                <w:rtl/>
                <w:lang w:bidi="ar-OM"/>
              </w:rPr>
              <w:t>/</w:t>
            </w:r>
            <w:r w:rsidRPr="00681BCB">
              <w:rPr>
                <w:rFonts w:ascii="Noto Naskh Arabic UI" w:hAnsi="Noto Naskh Arabic UI" w:cs="Calibri" w:hint="cs"/>
                <w:sz w:val="24"/>
                <w:szCs w:val="24"/>
                <w:rtl/>
                <w:lang w:bidi="ar-OM"/>
              </w:rPr>
              <w:t xml:space="preserve"> ناوی </w:t>
            </w:r>
            <w:r w:rsidRPr="00681BCB">
              <w:rPr>
                <w:rFonts w:ascii="Noto Naskh Arabic UI" w:hAnsi="Noto Naskh Arabic UI" w:cs="Calibri" w:hint="cs"/>
                <w:bCs/>
                <w:sz w:val="24"/>
                <w:szCs w:val="24"/>
                <w:u w:val="single"/>
                <w:rtl/>
                <w:lang w:bidi="ar-OM"/>
              </w:rPr>
              <w:t>پێنچ</w:t>
            </w:r>
            <w:r w:rsidRPr="00681BCB">
              <w:rPr>
                <w:rFonts w:ascii="Noto Naskh Arabic UI" w:hAnsi="Noto Naskh Arabic UI" w:cs="Calibri" w:hint="cs"/>
                <w:sz w:val="24"/>
                <w:szCs w:val="24"/>
                <w:rtl/>
                <w:lang w:bidi="ar-OM"/>
              </w:rPr>
              <w:t xml:space="preserve"> سەرچاوەی تایبەت بە مێژووی هاوچەرخی كەنداوی عەرەبی بنووسە.</w:t>
            </w:r>
            <w:r w:rsidRPr="00681BCB">
              <w:rPr>
                <w:rFonts w:ascii="Noto Naskh Arabic UI" w:hAnsi="Noto Naskh Arabic UI" w:cs="Noto Naskh Arabic UI"/>
                <w:sz w:val="24"/>
                <w:szCs w:val="24"/>
                <w:rtl/>
                <w:lang w:bidi="ar-OM"/>
              </w:rPr>
              <w:t xml:space="preserve"> </w:t>
            </w:r>
            <w:r w:rsidRPr="00681BCB">
              <w:rPr>
                <w:rFonts w:ascii="Noto Naskh Arabic UI" w:hAnsi="Noto Naskh Arabic UI" w:cs="Noto Naskh Arabic UI"/>
                <w:sz w:val="24"/>
                <w:szCs w:val="24"/>
                <w:rtl/>
                <w:lang w:bidi="ar-OM"/>
              </w:rPr>
              <w:tab/>
            </w:r>
            <w:r w:rsidRPr="00681BCB">
              <w:rPr>
                <w:rFonts w:ascii="Noto Naskh Arabic UI" w:hAnsi="Noto Naskh Arabic UI" w:cs="Noto Naskh Arabic UI"/>
                <w:sz w:val="24"/>
                <w:szCs w:val="24"/>
                <w:rtl/>
                <w:lang w:bidi="ar-OM"/>
              </w:rPr>
              <w:tab/>
              <w:t>(</w:t>
            </w:r>
            <w:r w:rsidRPr="00681BCB">
              <w:rPr>
                <w:rFonts w:ascii="Noto Naskh Arabic UI" w:hAnsi="Noto Naskh Arabic UI" w:cs="Noto Naskh Arabic UI" w:hint="cs"/>
                <w:sz w:val="24"/>
                <w:szCs w:val="24"/>
                <w:rtl/>
                <w:lang w:bidi="ar-OM"/>
              </w:rPr>
              <w:t>5</w:t>
            </w:r>
            <w:r w:rsidRPr="00681BCB">
              <w:rPr>
                <w:rFonts w:ascii="Noto Naskh Arabic UI" w:hAnsi="Noto Naskh Arabic UI" w:cs="Noto Naskh Arabic UI"/>
                <w:sz w:val="24"/>
                <w:szCs w:val="24"/>
                <w:rtl/>
                <w:lang w:bidi="ar-OM"/>
              </w:rPr>
              <w:t>)نمرە</w:t>
            </w:r>
          </w:p>
          <w:p w14:paraId="0C7D1486" w14:textId="77777777" w:rsidR="00681BCB" w:rsidRPr="00681BCB" w:rsidRDefault="00681BCB" w:rsidP="00681BCB">
            <w:pPr>
              <w:bidi/>
              <w:spacing w:line="240" w:lineRule="auto"/>
              <w:ind w:left="331" w:hanging="283"/>
              <w:jc w:val="both"/>
              <w:rPr>
                <w:rFonts w:ascii="Noto Naskh Arabic UI" w:hAnsi="Noto Naskh Arabic UI" w:cs="Calibri"/>
                <w:sz w:val="24"/>
                <w:szCs w:val="24"/>
                <w:rtl/>
                <w:lang w:bidi="ar-OM"/>
              </w:rPr>
            </w:pPr>
            <w:r w:rsidRPr="00681BCB">
              <w:rPr>
                <w:rFonts w:ascii="Noto Naskh Arabic UI" w:hAnsi="Noto Naskh Arabic UI" w:cs="Noto Naskh Arabic UI" w:hint="cs"/>
                <w:sz w:val="24"/>
                <w:szCs w:val="24"/>
                <w:rtl/>
                <w:lang w:bidi="ar-OM"/>
              </w:rPr>
              <w:t>لقی ب/</w:t>
            </w:r>
            <w:r w:rsidRPr="00681BCB">
              <w:rPr>
                <w:rFonts w:ascii="Noto Naskh Arabic UI" w:hAnsi="Noto Naskh Arabic UI" w:cs="Calibri" w:hint="cs"/>
                <w:sz w:val="24"/>
                <w:szCs w:val="24"/>
                <w:rtl/>
                <w:lang w:bidi="ar-OM"/>
              </w:rPr>
              <w:t xml:space="preserve"> پێناسەی تەنیا </w:t>
            </w:r>
            <w:r w:rsidRPr="00681BCB">
              <w:rPr>
                <w:rFonts w:ascii="Noto Naskh Arabic UI" w:hAnsi="Noto Naskh Arabic UI" w:cs="Calibri" w:hint="cs"/>
                <w:bCs/>
                <w:sz w:val="24"/>
                <w:szCs w:val="24"/>
                <w:u w:val="single"/>
                <w:rtl/>
                <w:lang w:bidi="ar-OM"/>
              </w:rPr>
              <w:t>سێ</w:t>
            </w:r>
            <w:r w:rsidRPr="00681BCB">
              <w:rPr>
                <w:rFonts w:ascii="Noto Naskh Arabic UI" w:hAnsi="Noto Naskh Arabic UI" w:cs="Calibri" w:hint="cs"/>
                <w:sz w:val="24"/>
                <w:szCs w:val="24"/>
                <w:rtl/>
                <w:lang w:bidi="ar-OM"/>
              </w:rPr>
              <w:t xml:space="preserve"> لەمانەی خوارەوە بكە: </w:t>
            </w:r>
            <w:r w:rsidRPr="00681BCB">
              <w:rPr>
                <w:rFonts w:ascii="Noto Naskh Arabic UI" w:hAnsi="Noto Naskh Arabic UI" w:cs="Calibri"/>
                <w:sz w:val="24"/>
                <w:szCs w:val="24"/>
                <w:rtl/>
                <w:lang w:bidi="ar-OM"/>
              </w:rPr>
              <w:tab/>
            </w:r>
            <w:r w:rsidRPr="00681BCB">
              <w:rPr>
                <w:rFonts w:ascii="Noto Naskh Arabic UI" w:hAnsi="Noto Naskh Arabic UI" w:cs="Calibri"/>
                <w:sz w:val="24"/>
                <w:szCs w:val="24"/>
                <w:rtl/>
                <w:lang w:bidi="ar-OM"/>
              </w:rPr>
              <w:tab/>
            </w:r>
            <w:r w:rsidRPr="00681BCB">
              <w:rPr>
                <w:rFonts w:ascii="Noto Naskh Arabic UI" w:hAnsi="Noto Naskh Arabic UI" w:cs="Calibri"/>
                <w:sz w:val="24"/>
                <w:szCs w:val="24"/>
                <w:rtl/>
                <w:lang w:bidi="ar-OM"/>
              </w:rPr>
              <w:tab/>
            </w:r>
            <w:r w:rsidRPr="00681BCB">
              <w:rPr>
                <w:rFonts w:ascii="Noto Naskh Arabic UI" w:hAnsi="Noto Naskh Arabic UI" w:cs="Calibri"/>
                <w:sz w:val="24"/>
                <w:szCs w:val="24"/>
                <w:rtl/>
                <w:lang w:bidi="ar-OM"/>
              </w:rPr>
              <w:tab/>
            </w:r>
            <w:r w:rsidRPr="00681BCB">
              <w:rPr>
                <w:rFonts w:ascii="Noto Naskh Arabic UI" w:hAnsi="Noto Naskh Arabic UI" w:cs="Calibri"/>
                <w:sz w:val="24"/>
                <w:szCs w:val="24"/>
                <w:rtl/>
                <w:lang w:bidi="ar-OM"/>
              </w:rPr>
              <w:tab/>
            </w:r>
            <w:r w:rsidRPr="00681BCB">
              <w:rPr>
                <w:rFonts w:ascii="Noto Naskh Arabic UI" w:hAnsi="Noto Naskh Arabic UI" w:cs="Calibri"/>
                <w:sz w:val="24"/>
                <w:szCs w:val="24"/>
                <w:rtl/>
                <w:lang w:bidi="ar-OM"/>
              </w:rPr>
              <w:tab/>
            </w:r>
            <w:r w:rsidRPr="00681BCB">
              <w:rPr>
                <w:rFonts w:ascii="Noto Naskh Arabic UI" w:hAnsi="Noto Naskh Arabic UI" w:cs="Calibri"/>
                <w:sz w:val="24"/>
                <w:szCs w:val="24"/>
                <w:rtl/>
                <w:lang w:bidi="ar-OM"/>
              </w:rPr>
              <w:tab/>
            </w:r>
            <w:r w:rsidRPr="00681BCB">
              <w:rPr>
                <w:rFonts w:ascii="Noto Naskh Arabic UI" w:hAnsi="Noto Naskh Arabic UI" w:cs="Noto Naskh Arabic UI"/>
                <w:sz w:val="24"/>
                <w:szCs w:val="24"/>
                <w:rtl/>
                <w:lang w:bidi="ar-OM"/>
              </w:rPr>
              <w:t>(</w:t>
            </w:r>
            <w:r w:rsidRPr="00681BCB">
              <w:rPr>
                <w:rFonts w:ascii="Noto Naskh Arabic UI" w:hAnsi="Noto Naskh Arabic UI" w:cs="Noto Naskh Arabic UI" w:hint="cs"/>
                <w:sz w:val="24"/>
                <w:szCs w:val="24"/>
                <w:rtl/>
                <w:lang w:bidi="ar-OM"/>
              </w:rPr>
              <w:t>9</w:t>
            </w:r>
            <w:r w:rsidRPr="00681BCB">
              <w:rPr>
                <w:rFonts w:ascii="Noto Naskh Arabic UI" w:hAnsi="Noto Naskh Arabic UI" w:cs="Noto Naskh Arabic UI"/>
                <w:sz w:val="24"/>
                <w:szCs w:val="24"/>
                <w:rtl/>
                <w:lang w:bidi="ar-OM"/>
              </w:rPr>
              <w:t>)نمرە</w:t>
            </w:r>
          </w:p>
          <w:p w14:paraId="35890E41" w14:textId="77777777" w:rsidR="00681BCB" w:rsidRPr="00681BCB" w:rsidRDefault="00681BCB" w:rsidP="00681BCB">
            <w:pPr>
              <w:bidi/>
              <w:spacing w:line="240" w:lineRule="auto"/>
              <w:ind w:left="331" w:hanging="283"/>
              <w:jc w:val="both"/>
              <w:rPr>
                <w:rFonts w:ascii="Noto Naskh Arabic UI" w:hAnsi="Noto Naskh Arabic UI" w:cs="Calibri"/>
                <w:sz w:val="24"/>
                <w:szCs w:val="24"/>
                <w:rtl/>
                <w:lang w:bidi="ar-OM"/>
              </w:rPr>
            </w:pPr>
            <w:r w:rsidRPr="00681BCB">
              <w:rPr>
                <w:rFonts w:ascii="Noto Naskh Arabic UI" w:hAnsi="Noto Naskh Arabic UI" w:cs="Noto Naskh Arabic UI" w:hint="cs"/>
                <w:sz w:val="24"/>
                <w:szCs w:val="24"/>
                <w:rtl/>
                <w:lang w:bidi="ar-OM"/>
              </w:rPr>
              <w:t>1</w:t>
            </w:r>
            <w:r w:rsidRPr="00681BCB">
              <w:rPr>
                <w:rFonts w:ascii="Noto Naskh Arabic UI" w:hAnsi="Noto Naskh Arabic UI" w:cs="Calibri" w:hint="cs"/>
                <w:sz w:val="24"/>
                <w:szCs w:val="24"/>
                <w:rtl/>
                <w:lang w:bidi="ar-OM"/>
              </w:rPr>
              <w:t>- فانتاج.</w:t>
            </w:r>
            <w:r w:rsidRPr="00681BCB">
              <w:rPr>
                <w:rFonts w:ascii="Noto Naskh Arabic UI" w:hAnsi="Noto Naskh Arabic UI" w:cs="Calibri"/>
                <w:sz w:val="24"/>
                <w:szCs w:val="24"/>
                <w:rtl/>
                <w:lang w:bidi="ar-OM"/>
              </w:rPr>
              <w:tab/>
            </w:r>
            <w:r w:rsidRPr="00681BCB">
              <w:rPr>
                <w:rFonts w:ascii="Noto Naskh Arabic UI" w:hAnsi="Noto Naskh Arabic UI" w:cs="Calibri" w:hint="cs"/>
                <w:sz w:val="24"/>
                <w:szCs w:val="24"/>
                <w:rtl/>
                <w:lang w:bidi="ar-OM"/>
              </w:rPr>
              <w:t xml:space="preserve">             2- ئارامكۆ.</w:t>
            </w:r>
            <w:r w:rsidRPr="00681BCB">
              <w:rPr>
                <w:rFonts w:ascii="Noto Naskh Arabic UI" w:hAnsi="Noto Naskh Arabic UI" w:cs="Calibri"/>
                <w:sz w:val="24"/>
                <w:szCs w:val="24"/>
                <w:rtl/>
                <w:lang w:bidi="ar-OM"/>
              </w:rPr>
              <w:tab/>
            </w:r>
            <w:r w:rsidRPr="00681BCB">
              <w:rPr>
                <w:rFonts w:ascii="Noto Naskh Arabic UI" w:hAnsi="Noto Naskh Arabic UI" w:cs="Calibri" w:hint="cs"/>
                <w:sz w:val="24"/>
                <w:szCs w:val="24"/>
                <w:rtl/>
                <w:lang w:bidi="ar-OM"/>
              </w:rPr>
              <w:t xml:space="preserve">            </w:t>
            </w:r>
            <w:r w:rsidRPr="00681BCB">
              <w:rPr>
                <w:rFonts w:ascii="Noto Naskh Arabic UI" w:hAnsi="Noto Naskh Arabic UI" w:cs="Calibri"/>
                <w:sz w:val="24"/>
                <w:szCs w:val="24"/>
                <w:rtl/>
                <w:lang w:bidi="ar-OM"/>
              </w:rPr>
              <w:tab/>
            </w:r>
            <w:r w:rsidRPr="00681BCB">
              <w:rPr>
                <w:rFonts w:ascii="Noto Naskh Arabic UI" w:hAnsi="Noto Naskh Arabic UI" w:cs="Calibri" w:hint="cs"/>
                <w:sz w:val="24"/>
                <w:szCs w:val="24"/>
                <w:rtl/>
                <w:lang w:bidi="ar-OM"/>
              </w:rPr>
              <w:t>3- برێمی.</w:t>
            </w:r>
            <w:r w:rsidRPr="00681BCB">
              <w:rPr>
                <w:rFonts w:ascii="Noto Naskh Arabic UI" w:hAnsi="Noto Naskh Arabic UI" w:cs="Calibri"/>
                <w:sz w:val="24"/>
                <w:szCs w:val="24"/>
                <w:rtl/>
                <w:lang w:bidi="ar-OM"/>
              </w:rPr>
              <w:tab/>
            </w:r>
            <w:r w:rsidRPr="00681BCB">
              <w:rPr>
                <w:rFonts w:ascii="Noto Naskh Arabic UI" w:hAnsi="Noto Naskh Arabic UI" w:cs="Calibri"/>
                <w:sz w:val="24"/>
                <w:szCs w:val="24"/>
                <w:rtl/>
                <w:lang w:bidi="ar-OM"/>
              </w:rPr>
              <w:tab/>
            </w:r>
            <w:r w:rsidRPr="00681BCB">
              <w:rPr>
                <w:rFonts w:ascii="Noto Naskh Arabic UI" w:hAnsi="Noto Naskh Arabic UI" w:cs="Calibri" w:hint="cs"/>
                <w:sz w:val="24"/>
                <w:szCs w:val="24"/>
                <w:rtl/>
                <w:lang w:bidi="ar-OM"/>
              </w:rPr>
              <w:t>4- بالگریڤ.</w:t>
            </w:r>
          </w:p>
          <w:p w14:paraId="65F4A894" w14:textId="77777777" w:rsidR="00681BCB" w:rsidRPr="00681BCB" w:rsidRDefault="00681BCB" w:rsidP="00681BCB">
            <w:pPr>
              <w:bidi/>
              <w:spacing w:line="240" w:lineRule="auto"/>
              <w:ind w:left="331" w:hanging="283"/>
              <w:jc w:val="both"/>
              <w:rPr>
                <w:rFonts w:ascii="Noto Naskh Arabic UI" w:hAnsi="Noto Naskh Arabic UI" w:cs="Noto Naskh Arabic UI"/>
                <w:sz w:val="24"/>
                <w:szCs w:val="24"/>
                <w:rtl/>
                <w:lang w:bidi="ar-OM"/>
              </w:rPr>
            </w:pPr>
          </w:p>
          <w:p w14:paraId="75F43537" w14:textId="77777777" w:rsidR="00681BCB" w:rsidRDefault="00681BCB" w:rsidP="00681BCB">
            <w:pPr>
              <w:bidi/>
              <w:spacing w:line="240" w:lineRule="auto"/>
              <w:ind w:left="331" w:hanging="283"/>
              <w:jc w:val="both"/>
              <w:rPr>
                <w:rFonts w:ascii="Noto Naskh Arabic UI" w:hAnsi="Noto Naskh Arabic UI" w:cs="Noto Naskh Arabic UI"/>
                <w:sz w:val="24"/>
                <w:szCs w:val="24"/>
                <w:rtl/>
                <w:lang w:bidi="ar-OM"/>
              </w:rPr>
            </w:pPr>
            <w:r w:rsidRPr="00681BCB">
              <w:rPr>
                <w:rFonts w:ascii="Noto Naskh Arabic UI" w:hAnsi="Noto Naskh Arabic UI" w:cs="Noto Naskh Arabic UI"/>
                <w:sz w:val="24"/>
                <w:szCs w:val="24"/>
                <w:rtl/>
                <w:lang w:bidi="ar-OM"/>
              </w:rPr>
              <w:t>پ</w:t>
            </w:r>
            <w:r w:rsidRPr="00681BCB">
              <w:rPr>
                <w:rFonts w:ascii="Noto Naskh Arabic UI" w:hAnsi="Noto Naskh Arabic UI" w:cs="Noto Naskh Arabic UI" w:hint="cs"/>
                <w:sz w:val="24"/>
                <w:szCs w:val="24"/>
                <w:rtl/>
                <w:lang w:bidi="ar-OM"/>
              </w:rPr>
              <w:t>4</w:t>
            </w:r>
            <w:r w:rsidRPr="00681BCB">
              <w:rPr>
                <w:rFonts w:ascii="Noto Naskh Arabic UI" w:hAnsi="Noto Naskh Arabic UI" w:cs="Noto Naskh Arabic UI"/>
                <w:sz w:val="24"/>
                <w:szCs w:val="24"/>
                <w:rtl/>
                <w:lang w:bidi="ar-OM"/>
              </w:rPr>
              <w:t>:</w:t>
            </w:r>
            <w:r w:rsidRPr="00681BCB">
              <w:rPr>
                <w:rFonts w:ascii="Noto Naskh Arabic UI" w:hAnsi="Noto Naskh Arabic UI" w:cs="Noto Naskh Arabic UI" w:hint="cs"/>
                <w:sz w:val="24"/>
                <w:szCs w:val="24"/>
                <w:rtl/>
                <w:lang w:bidi="ar-OM"/>
              </w:rPr>
              <w:t xml:space="preserve">  </w:t>
            </w:r>
            <w:r w:rsidRPr="00681BCB">
              <w:rPr>
                <w:rFonts w:ascii="Noto Naskh Arabic UI" w:hAnsi="Noto Naskh Arabic UI" w:cs="Noto Naskh Arabic UI" w:hint="cs"/>
                <w:sz w:val="24"/>
                <w:szCs w:val="24"/>
                <w:rtl/>
                <w:lang w:bidi="ar-IQ"/>
              </w:rPr>
              <w:t xml:space="preserve">هۆیەكانی </w:t>
            </w:r>
            <w:r w:rsidRPr="00681BCB">
              <w:rPr>
                <w:rFonts w:ascii="Noto Naskh Arabic UI" w:hAnsi="Noto Naskh Arabic UI" w:cs="Noto Naskh Arabic UI"/>
                <w:sz w:val="24"/>
                <w:szCs w:val="24"/>
                <w:rtl/>
                <w:lang w:bidi="ar-IQ"/>
              </w:rPr>
              <w:t>گرنگی پێدانەكانی بریتانیا بە كەنداو</w:t>
            </w:r>
            <w:r w:rsidRPr="00681BCB">
              <w:rPr>
                <w:rFonts w:ascii="Noto Naskh Arabic UI" w:hAnsi="Noto Naskh Arabic UI" w:cs="Noto Naskh Arabic UI" w:hint="cs"/>
                <w:sz w:val="24"/>
                <w:szCs w:val="24"/>
                <w:rtl/>
                <w:lang w:bidi="ar-IQ"/>
              </w:rPr>
              <w:t>ی عەرەبی ڕوون بكەرەوە.</w:t>
            </w:r>
            <w:r w:rsidRPr="00681BCB">
              <w:rPr>
                <w:rFonts w:ascii="Noto Naskh Arabic UI" w:hAnsi="Noto Naskh Arabic UI" w:cs="Noto Naskh Arabic UI"/>
                <w:sz w:val="24"/>
                <w:szCs w:val="24"/>
                <w:rtl/>
                <w:lang w:bidi="ar-OM"/>
              </w:rPr>
              <w:tab/>
            </w:r>
            <w:r w:rsidRPr="00681BCB">
              <w:rPr>
                <w:rFonts w:ascii="Noto Naskh Arabic UI" w:hAnsi="Noto Naskh Arabic UI" w:cs="Noto Naskh Arabic UI"/>
                <w:sz w:val="24"/>
                <w:szCs w:val="24"/>
                <w:rtl/>
                <w:lang w:bidi="ar-OM"/>
              </w:rPr>
              <w:tab/>
              <w:t>(</w:t>
            </w:r>
            <w:r w:rsidRPr="00681BCB">
              <w:rPr>
                <w:rFonts w:ascii="Noto Naskh Arabic UI" w:hAnsi="Noto Naskh Arabic UI" w:cs="Noto Naskh Arabic UI" w:hint="cs"/>
                <w:sz w:val="24"/>
                <w:szCs w:val="24"/>
                <w:rtl/>
                <w:lang w:bidi="ar-OM"/>
              </w:rPr>
              <w:t>15</w:t>
            </w:r>
            <w:r w:rsidRPr="00681BCB">
              <w:rPr>
                <w:rFonts w:ascii="Noto Naskh Arabic UI" w:hAnsi="Noto Naskh Arabic UI" w:cs="Noto Naskh Arabic UI"/>
                <w:sz w:val="24"/>
                <w:szCs w:val="24"/>
                <w:rtl/>
                <w:lang w:bidi="ar-OM"/>
              </w:rPr>
              <w:t>)نمرە</w:t>
            </w:r>
          </w:p>
          <w:p w14:paraId="797B28D5" w14:textId="77777777" w:rsidR="00681BCB" w:rsidRDefault="00681BCB" w:rsidP="00681BCB">
            <w:pPr>
              <w:bidi/>
              <w:spacing w:line="240" w:lineRule="auto"/>
              <w:ind w:left="331" w:hanging="283"/>
              <w:jc w:val="both"/>
              <w:rPr>
                <w:rFonts w:ascii="Noto Naskh Arabic UI" w:hAnsi="Noto Naskh Arabic UI" w:cs="Noto Naskh Arabic UI"/>
                <w:sz w:val="24"/>
                <w:szCs w:val="24"/>
                <w:rtl/>
                <w:lang w:bidi="ar-OM"/>
              </w:rPr>
            </w:pPr>
          </w:p>
          <w:p w14:paraId="4BC1CA9A" w14:textId="50A34EF8" w:rsidR="00681BCB" w:rsidRPr="00681BCB" w:rsidRDefault="00681BCB" w:rsidP="00681BCB">
            <w:pPr>
              <w:bidi/>
              <w:spacing w:line="240" w:lineRule="auto"/>
              <w:ind w:left="331" w:hanging="283"/>
              <w:jc w:val="both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sz w:val="24"/>
                <w:szCs w:val="24"/>
                <w:rtl/>
                <w:lang w:bidi="ar-OM"/>
              </w:rPr>
              <w:t xml:space="preserve">                                          </w:t>
            </w:r>
            <w:r w:rsidRPr="00681BCB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bidi="ar-OM"/>
              </w:rPr>
              <w:t>وەڵامی نموونەیی پرسیارەكان:</w:t>
            </w:r>
          </w:p>
          <w:p w14:paraId="2368AE43" w14:textId="278BC25C" w:rsidR="00681BCB" w:rsidRPr="00493712" w:rsidRDefault="00681BCB" w:rsidP="00681BCB">
            <w:pPr>
              <w:bidi/>
              <w:spacing w:line="240" w:lineRule="auto"/>
              <w:ind w:left="414"/>
              <w:rPr>
                <w:rFonts w:ascii="Noto Naskh Arabic UI" w:hAnsi="Noto Naskh Arabic UI" w:cs="Noto Naskh Arabic UI"/>
                <w:rtl/>
                <w:lang w:bidi="ar-OM"/>
              </w:rPr>
            </w:pPr>
            <w:r w:rsidRPr="00493712">
              <w:rPr>
                <w:rFonts w:ascii="Noto Naskh Arabic UI" w:hAnsi="Noto Naskh Arabic UI" w:cs="Noto Naskh Arabic UI"/>
                <w:rtl/>
                <w:lang w:bidi="ar-IQ"/>
              </w:rPr>
              <w:t>پ</w:t>
            </w:r>
            <w:r w:rsidRPr="00493712">
              <w:rPr>
                <w:rFonts w:ascii="Noto Naskh Arabic UI" w:hAnsi="Noto Naskh Arabic UI" w:cs="Noto Naskh Arabic UI" w:hint="cs"/>
                <w:rtl/>
                <w:lang w:bidi="ar-IQ"/>
              </w:rPr>
              <w:t>1</w:t>
            </w:r>
            <w:r w:rsidRPr="00493712">
              <w:rPr>
                <w:rFonts w:ascii="Noto Naskh Arabic UI" w:hAnsi="Noto Naskh Arabic UI" w:cs="Noto Naskh Arabic UI"/>
                <w:rtl/>
                <w:lang w:bidi="ar-IQ"/>
              </w:rPr>
              <w:t>:</w:t>
            </w:r>
            <w:r w:rsidRPr="00493712">
              <w:rPr>
                <w:rFonts w:ascii="Noto Naskh Arabic UI" w:hAnsi="Noto Naskh Arabic UI" w:cs="Noto Naskh Arabic UI" w:hint="cs"/>
                <w:rtl/>
                <w:lang w:bidi="ar-IQ"/>
              </w:rPr>
              <w:t xml:space="preserve"> </w:t>
            </w:r>
            <w:r w:rsidRPr="00493712">
              <w:rPr>
                <w:rFonts w:ascii="Noto Naskh Arabic UI" w:hAnsi="Noto Naskh Arabic UI" w:cs="Noto Naskh Arabic UI" w:hint="cs"/>
                <w:bCs/>
                <w:u w:val="single"/>
                <w:rtl/>
                <w:lang w:bidi="ar-IQ"/>
              </w:rPr>
              <w:t>هۆی</w:t>
            </w:r>
            <w:r w:rsidRPr="00493712">
              <w:rPr>
                <w:rFonts w:ascii="Noto Naskh Arabic UI" w:hAnsi="Noto Naskh Arabic UI" w:cs="Noto Naskh Arabic UI" w:hint="cs"/>
                <w:rtl/>
                <w:lang w:bidi="ar-IQ"/>
              </w:rPr>
              <w:t xml:space="preserve"> ئەمانەی خوارەوە </w:t>
            </w:r>
            <w:r w:rsidRPr="00493712">
              <w:rPr>
                <w:rFonts w:ascii="Noto Naskh Arabic UI" w:hAnsi="Noto Naskh Arabic UI" w:cs="Noto Naskh Arabic UI" w:hint="cs"/>
                <w:bCs/>
                <w:u w:val="single"/>
                <w:rtl/>
                <w:lang w:bidi="ar-IQ"/>
              </w:rPr>
              <w:t>بە خاڵ</w:t>
            </w:r>
            <w:r w:rsidRPr="00493712">
              <w:rPr>
                <w:rFonts w:ascii="Noto Naskh Arabic UI" w:hAnsi="Noto Naskh Arabic UI" w:cs="Noto Naskh Arabic UI" w:hint="cs"/>
                <w:rtl/>
                <w:lang w:bidi="ar-IQ"/>
              </w:rPr>
              <w:t xml:space="preserve"> دیاری بكە: </w:t>
            </w:r>
            <w:r w:rsidRPr="00493712">
              <w:rPr>
                <w:rFonts w:ascii="Noto Naskh Arabic UI" w:hAnsi="Noto Naskh Arabic UI" w:cs="Noto Naskh Arabic UI"/>
                <w:rtl/>
                <w:lang w:bidi="ar-IQ"/>
              </w:rPr>
              <w:tab/>
            </w:r>
            <w:r w:rsidRPr="00493712">
              <w:rPr>
                <w:rFonts w:ascii="Noto Naskh Arabic UI" w:hAnsi="Noto Naskh Arabic UI" w:cs="Noto Naskh Arabic UI"/>
                <w:rtl/>
                <w:lang w:bidi="ar-IQ"/>
              </w:rPr>
              <w:tab/>
            </w:r>
            <w:r w:rsidRPr="00493712">
              <w:rPr>
                <w:rFonts w:ascii="Noto Naskh Arabic UI" w:hAnsi="Noto Naskh Arabic UI" w:cs="Noto Naskh Arabic UI"/>
                <w:rtl/>
                <w:lang w:bidi="ar-IQ"/>
              </w:rPr>
              <w:tab/>
            </w:r>
            <w:r w:rsidRPr="00493712">
              <w:rPr>
                <w:rFonts w:ascii="Noto Naskh Arabic UI" w:hAnsi="Noto Naskh Arabic UI" w:cs="Noto Naskh Arabic UI"/>
                <w:rtl/>
                <w:lang w:bidi="ar-IQ"/>
              </w:rPr>
              <w:tab/>
            </w:r>
            <w:r w:rsidRPr="00493712">
              <w:rPr>
                <w:rFonts w:ascii="Noto Naskh Arabic UI" w:hAnsi="Noto Naskh Arabic UI" w:cs="Noto Naskh Arabic UI"/>
                <w:rtl/>
                <w:lang w:bidi="ar-IQ"/>
              </w:rPr>
              <w:tab/>
            </w:r>
            <w:r w:rsidRPr="00493712">
              <w:rPr>
                <w:rFonts w:ascii="Noto Naskh Arabic UI" w:hAnsi="Noto Naskh Arabic UI" w:cs="Noto Naskh Arabic UI"/>
                <w:rtl/>
                <w:lang w:bidi="ar-IQ"/>
              </w:rPr>
              <w:tab/>
            </w:r>
          </w:p>
          <w:p w14:paraId="01F1FA0A" w14:textId="77777777" w:rsidR="00681BCB" w:rsidRPr="00493712" w:rsidRDefault="00681BCB" w:rsidP="00681BCB">
            <w:pPr>
              <w:bidi/>
              <w:spacing w:line="240" w:lineRule="auto"/>
              <w:ind w:left="414"/>
              <w:rPr>
                <w:rFonts w:ascii="Noto Naskh Arabic UI" w:hAnsi="Noto Naskh Arabic UI" w:cs="Calibri"/>
                <w:rtl/>
                <w:lang w:bidi="ar-OM"/>
              </w:rPr>
            </w:pPr>
            <w:r w:rsidRPr="00493712">
              <w:rPr>
                <w:rFonts w:ascii="Noto Naskh Arabic UI" w:hAnsi="Noto Naskh Arabic UI" w:cs="Calibri" w:hint="cs"/>
                <w:rtl/>
                <w:lang w:bidi="ar-OM"/>
              </w:rPr>
              <w:t>1- بزاڤی نیشتمانی لە وڵاتانی كەنداو درەنگ هاتە ئارا.</w:t>
            </w:r>
          </w:p>
          <w:p w14:paraId="3B11FFDD" w14:textId="77777777" w:rsidR="00681BCB" w:rsidRPr="00493712" w:rsidRDefault="00681BCB" w:rsidP="00681BCB">
            <w:pPr>
              <w:pStyle w:val="ListParagraph"/>
              <w:bidi/>
              <w:spacing w:line="240" w:lineRule="auto"/>
              <w:ind w:left="756" w:hanging="425"/>
              <w:jc w:val="both"/>
              <w:rPr>
                <w:rFonts w:ascii="Unikurd Goran" w:hAnsi="Unikurd Goran" w:cs="Unikurd Goran"/>
                <w:rtl/>
                <w:lang w:bidi="ar-OM"/>
              </w:rPr>
            </w:pPr>
            <w:r w:rsidRPr="00493712">
              <w:rPr>
                <w:rFonts w:ascii="Noto Naskh Arabic UI" w:hAnsi="Noto Naskh Arabic UI" w:cs="Calibri" w:hint="cs"/>
                <w:rtl/>
                <w:lang w:bidi="ar-OM"/>
              </w:rPr>
              <w:t>أ-</w:t>
            </w:r>
            <w:r w:rsidRPr="00493712">
              <w:rPr>
                <w:rFonts w:ascii="Unikurd Goran" w:hAnsi="Unikurd Goran" w:cs="Unikurd Goran" w:hint="cs"/>
                <w:rtl/>
                <w:lang w:bidi="ar-OM"/>
              </w:rPr>
              <w:t xml:space="preserve"> سروشتی پێكهاتەی دانیشتووانی كەنداو، كە خێڵەكییە و گوێڕایەڵی شێخەكانیان بوون، واتە سەروەربوونی ڕۆحیەتی خێڵ.</w:t>
            </w:r>
          </w:p>
          <w:p w14:paraId="3C919DE6" w14:textId="77777777" w:rsidR="00681BCB" w:rsidRPr="00493712" w:rsidRDefault="00681BCB" w:rsidP="00681BCB">
            <w:pPr>
              <w:pStyle w:val="ListParagraph"/>
              <w:bidi/>
              <w:spacing w:line="240" w:lineRule="auto"/>
              <w:ind w:left="756" w:hanging="425"/>
              <w:jc w:val="both"/>
              <w:rPr>
                <w:rFonts w:ascii="Unikurd Goran" w:hAnsi="Unikurd Goran" w:cs="Unikurd Goran"/>
                <w:rtl/>
                <w:lang w:bidi="ar-OM"/>
              </w:rPr>
            </w:pPr>
            <w:r w:rsidRPr="00493712">
              <w:rPr>
                <w:rFonts w:ascii="Unikurd Goran" w:hAnsi="Unikurd Goran" w:cs="Unikurd Goran" w:hint="cs"/>
                <w:rtl/>
                <w:lang w:bidi="ar-OM"/>
              </w:rPr>
              <w:t>ب- بڵاوی نەخوێندەواری و نەخۆشی و هەژاری، كاریگەریی گەورەی هەبوو لە درەنگ پێگەیشتنی هۆشیاریی سیاسی و نەتەوایەتی.</w:t>
            </w:r>
          </w:p>
          <w:p w14:paraId="342DBF40" w14:textId="77777777" w:rsidR="00681BCB" w:rsidRPr="00493712" w:rsidRDefault="00681BCB" w:rsidP="00681BCB">
            <w:pPr>
              <w:bidi/>
              <w:spacing w:line="240" w:lineRule="auto"/>
              <w:ind w:left="414"/>
              <w:rPr>
                <w:rFonts w:ascii="Noto Naskh Arabic UI" w:hAnsi="Noto Naskh Arabic UI" w:cs="Calibri"/>
                <w:rtl/>
                <w:lang w:bidi="ar-OM"/>
              </w:rPr>
            </w:pPr>
            <w:r w:rsidRPr="00493712">
              <w:rPr>
                <w:rFonts w:ascii="Noto Naskh Arabic UI" w:hAnsi="Noto Naskh Arabic UI" w:cs="Calibri" w:hint="cs"/>
                <w:rtl/>
                <w:lang w:bidi="ar-OM"/>
              </w:rPr>
              <w:t>2-  بانگەشە و چاوتێبڕینەكانی ئێران لە وڵاتی بەحرێن.</w:t>
            </w:r>
          </w:p>
          <w:p w14:paraId="5A0ED729" w14:textId="77777777" w:rsidR="00681BCB" w:rsidRPr="00493712" w:rsidRDefault="00681BCB" w:rsidP="00681BCB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jc w:val="both"/>
              <w:rPr>
                <w:rFonts w:ascii="Unikurd Goran" w:hAnsi="Unikurd Goran" w:cs="Unikurd Goran"/>
                <w:rtl/>
                <w:lang w:bidi="ar-IQ"/>
              </w:rPr>
            </w:pPr>
            <w:r w:rsidRPr="00493712">
              <w:rPr>
                <w:rFonts w:ascii="Unikurd Goran" w:hAnsi="Unikurd Goran" w:cs="Unikurd Goran" w:hint="cs"/>
                <w:rtl/>
                <w:lang w:bidi="ar-IQ"/>
              </w:rPr>
              <w:t>بەحرێن كاتی خۆی بەشێك بووە لە وڵاتی فارس جگە لە ساڵانی (1507-1602) نەبێت.</w:t>
            </w:r>
          </w:p>
          <w:p w14:paraId="066122BB" w14:textId="77777777" w:rsidR="00681BCB" w:rsidRPr="00493712" w:rsidRDefault="00681BCB" w:rsidP="00681BCB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jc w:val="both"/>
              <w:rPr>
                <w:rFonts w:ascii="Unikurd Goran" w:hAnsi="Unikurd Goran" w:cs="Unikurd Goran"/>
                <w:rtl/>
                <w:lang w:bidi="ar-IQ"/>
              </w:rPr>
            </w:pPr>
            <w:r w:rsidRPr="00493712">
              <w:rPr>
                <w:rFonts w:ascii="Unikurd Goran" w:hAnsi="Unikurd Goran" w:cs="Unikurd Goran" w:hint="cs"/>
                <w:rtl/>
                <w:lang w:bidi="ar-IQ"/>
              </w:rPr>
              <w:t xml:space="preserve"> رێككەوتنی (30ی ئابی 1822)، كە لە نێوان حاكمی شیراز و هەڵسەنگێنەری بریتانی لە كەنداو (كاپتن ولیەم بروس) واژوو كراوە، بە گوێرەی رێككەوتنەكە كاپتن ولیەم دانی بەوەدا ناوە كە بەحرێن بەشێكە سەر بە وڵاتی فارس.</w:t>
            </w:r>
          </w:p>
          <w:p w14:paraId="577E0373" w14:textId="77777777" w:rsidR="00681BCB" w:rsidRPr="00493712" w:rsidRDefault="00681BCB" w:rsidP="00681BCB">
            <w:pPr>
              <w:bidi/>
              <w:spacing w:line="240" w:lineRule="auto"/>
              <w:jc w:val="both"/>
              <w:rPr>
                <w:rFonts w:ascii="Noto Naskh Arabic UI" w:hAnsi="Noto Naskh Arabic UI" w:cs="Noto Naskh Arabic UI"/>
                <w:rtl/>
                <w:lang w:bidi="ar-IQ"/>
              </w:rPr>
            </w:pPr>
          </w:p>
          <w:p w14:paraId="1857305E" w14:textId="37ABFFBD" w:rsidR="00681BCB" w:rsidRPr="00493712" w:rsidRDefault="00681BCB" w:rsidP="00681BCB">
            <w:pPr>
              <w:bidi/>
              <w:spacing w:line="240" w:lineRule="auto"/>
              <w:ind w:left="283"/>
              <w:jc w:val="both"/>
              <w:rPr>
                <w:rtl/>
              </w:rPr>
            </w:pPr>
            <w:r w:rsidRPr="00493712">
              <w:rPr>
                <w:rFonts w:ascii="Noto Naskh Arabic UI" w:hAnsi="Noto Naskh Arabic UI" w:cs="Noto Naskh Arabic UI"/>
                <w:rtl/>
                <w:lang w:bidi="ar-IQ"/>
              </w:rPr>
              <w:t>پ</w:t>
            </w:r>
            <w:r w:rsidRPr="00493712">
              <w:rPr>
                <w:rFonts w:ascii="Noto Naskh Arabic UI" w:hAnsi="Noto Naskh Arabic UI" w:cs="Noto Naskh Arabic UI" w:hint="cs"/>
                <w:rtl/>
                <w:lang w:bidi="ar-IQ"/>
              </w:rPr>
              <w:t>2</w:t>
            </w:r>
            <w:r w:rsidRPr="00493712">
              <w:rPr>
                <w:rFonts w:ascii="Noto Naskh Arabic UI" w:hAnsi="Noto Naskh Arabic UI" w:cs="Noto Naskh Arabic UI"/>
                <w:rtl/>
                <w:lang w:bidi="ar-IQ"/>
              </w:rPr>
              <w:t>:</w:t>
            </w:r>
            <w:r w:rsidRPr="00493712">
              <w:rPr>
                <w:rFonts w:ascii="Noto Naskh Arabic UI" w:hAnsi="Noto Naskh Arabic UI" w:cs="Noto Naskh Arabic UI" w:hint="cs"/>
                <w:rtl/>
                <w:lang w:bidi="ar-IQ"/>
              </w:rPr>
              <w:t xml:space="preserve">  </w:t>
            </w:r>
            <w:r w:rsidRPr="00493712">
              <w:rPr>
                <w:rFonts w:ascii="Noto Naskh Arabic UI" w:hAnsi="Noto Naskh Arabic UI" w:cs="Noto Naskh Arabic UI" w:hint="cs"/>
                <w:bCs/>
                <w:u w:val="single"/>
                <w:rtl/>
                <w:lang w:bidi="ar-OM"/>
              </w:rPr>
              <w:t>باسێك</w:t>
            </w:r>
            <w:r w:rsidRPr="00493712">
              <w:rPr>
                <w:rFonts w:ascii="Noto Naskh Arabic UI" w:hAnsi="Noto Naskh Arabic UI" w:cs="Noto Naskh Arabic UI" w:hint="cs"/>
                <w:rtl/>
                <w:lang w:bidi="ar-OM"/>
              </w:rPr>
              <w:t xml:space="preserve"> دەربارەی </w:t>
            </w:r>
            <w:r w:rsidRPr="00493712">
              <w:rPr>
                <w:rFonts w:ascii="Noto Naskh Arabic UI" w:hAnsi="Noto Naskh Arabic UI" w:cs="Noto Naskh Arabic UI" w:hint="cs"/>
                <w:bCs/>
                <w:u w:val="single"/>
                <w:rtl/>
                <w:lang w:bidi="ar-OM"/>
              </w:rPr>
              <w:t>ئەنجوومەنی هاریكاریی وڵاتانی كەنداوی عەرەبی</w:t>
            </w:r>
            <w:r w:rsidRPr="00493712">
              <w:rPr>
                <w:rFonts w:ascii="Noto Naskh Arabic UI" w:hAnsi="Noto Naskh Arabic UI" w:cs="Noto Naskh Arabic UI" w:hint="cs"/>
                <w:rtl/>
                <w:lang w:bidi="ar-OM"/>
              </w:rPr>
              <w:t xml:space="preserve"> بنووسە.</w:t>
            </w:r>
            <w:r w:rsidRPr="00493712">
              <w:rPr>
                <w:rFonts w:ascii="Noto Naskh Arabic UI" w:hAnsi="Noto Naskh Arabic UI" w:cs="Noto Naskh Arabic UI"/>
                <w:rtl/>
                <w:lang w:bidi="ar-OM"/>
              </w:rPr>
              <w:tab/>
            </w:r>
            <w:r w:rsidRPr="00493712">
              <w:rPr>
                <w:rtl/>
              </w:rPr>
              <w:tab/>
            </w:r>
            <w:r w:rsidRPr="00493712">
              <w:rPr>
                <w:rFonts w:ascii="Noto Naskh Arabic UI" w:hAnsi="Noto Naskh Arabic UI" w:cs="Noto Naskh Arabic UI" w:hint="cs"/>
                <w:rtl/>
                <w:lang w:bidi="ar-OM"/>
              </w:rPr>
              <w:t xml:space="preserve"> </w:t>
            </w:r>
          </w:p>
          <w:p w14:paraId="63E7349A" w14:textId="77777777" w:rsidR="00681BCB" w:rsidRPr="00493712" w:rsidRDefault="00681BCB" w:rsidP="00681BCB">
            <w:pPr>
              <w:bidi/>
              <w:spacing w:line="240" w:lineRule="auto"/>
              <w:ind w:firstLine="473"/>
              <w:jc w:val="both"/>
              <w:rPr>
                <w:rFonts w:ascii="Unikurd Goran" w:hAnsi="Unikurd Goran" w:cs="Unikurd Goran"/>
                <w:rtl/>
                <w:lang w:bidi="ar-IQ"/>
              </w:rPr>
            </w:pPr>
            <w:r w:rsidRPr="00493712">
              <w:rPr>
                <w:rFonts w:ascii="Unikurd Goran" w:hAnsi="Unikurd Goran" w:cs="Unikurd Goran"/>
                <w:rtl/>
                <w:lang w:bidi="ar-IQ"/>
              </w:rPr>
              <w:t>كۆمەڵێك هۆی</w:t>
            </w:r>
            <w:r w:rsidRPr="00493712">
              <w:rPr>
                <w:rFonts w:ascii="Unikurd Goran" w:hAnsi="Unikurd Goran" w:cs="Unikurd Goran" w:hint="cs"/>
                <w:rtl/>
                <w:lang w:bidi="ar-IQ"/>
              </w:rPr>
              <w:t xml:space="preserve"> هەرێمی و نێوخۆیی ڕۆڵیان لە دامەزراندن و پێكهێنانی ئەنجوومەنی هاریكاریی دەوڵەتانی كەنداودا هەبوو، هۆیە هەرێمییەكان بریتیبوون لە:</w:t>
            </w:r>
          </w:p>
          <w:p w14:paraId="37D9E976" w14:textId="77777777" w:rsidR="00681BCB" w:rsidRPr="00493712" w:rsidRDefault="00681BCB" w:rsidP="00681BCB">
            <w:pPr>
              <w:bidi/>
              <w:spacing w:line="240" w:lineRule="auto"/>
              <w:ind w:left="756" w:hanging="425"/>
              <w:jc w:val="both"/>
              <w:rPr>
                <w:rFonts w:ascii="Unikurd Goran" w:hAnsi="Unikurd Goran" w:cs="Unikurd Goran"/>
                <w:rtl/>
                <w:lang w:bidi="ar-OM"/>
              </w:rPr>
            </w:pPr>
            <w:r w:rsidRPr="00493712">
              <w:rPr>
                <w:rFonts w:ascii="Unikurd Goran" w:hAnsi="Unikurd Goran" w:cs="Unikurd Goran" w:hint="cs"/>
                <w:rtl/>
                <w:lang w:bidi="ar-IQ"/>
              </w:rPr>
              <w:t xml:space="preserve">1- شۆڕشی گەلانی ئێران و ڕووخانی شاهنشاهی ئێران و هاتنە سەر دەسەڵاتی ڕژێمێكی مەزهەبیی فراوانخواز (1979)، كە بانگەشەی بۆ هەناردەكردنی شۆڕش دەكرد بۆ وڵاتانی دەوروبەر. 2- هاتنە سەر دەسەڵاتی سەددام حوسێن (1979-2003) لە عێراق، سەددام كە لە (17ی تەمووزی 1979) هاتە سەر دەسەڵات، لە (شوباتی 1980)دا پڕۆژەیەكی ئەمنیی فراوانی ڕاگەیاند، كە گوزارشت بوو لە چوارچێوەی فیكری و ستراتیژیی سیاسەتی دەرەكیی عێراق، ناوی لە پڕۆژەكە نا ڕاگەیاندنی نەتەوەیی (الإعلان القومی)، وڵاتانی كەنداو ترسیان لە عێراق هەبوو كە حیزبی بەعس حوكمڕانی دەكرد و خاوەن ئایدیۆلۆژیای عیلمانی بوو. 3- بەرپابوونی جەنگی عێراق- ئێران (1980-1988)، كە جەنگی گۆڕانكاری بوو لە بارودۆخی سیاسی و </w:t>
            </w:r>
            <w:r w:rsidRPr="00493712">
              <w:rPr>
                <w:rFonts w:ascii="Unikurd Goran" w:hAnsi="Unikurd Goran" w:cs="Unikurd Goran" w:hint="cs"/>
                <w:rtl/>
                <w:lang w:bidi="ar-IQ"/>
              </w:rPr>
              <w:lastRenderedPageBreak/>
              <w:t>كۆمەڵایەتی و جوگرافی، وڵاتانی</w:t>
            </w:r>
            <w:r w:rsidRPr="00493712">
              <w:rPr>
                <w:rFonts w:ascii="Unikurd Goran" w:hAnsi="Unikurd Goran" w:cs="Unikurd Goran" w:hint="cs"/>
                <w:rtl/>
                <w:lang w:bidi="ar-OM"/>
              </w:rPr>
              <w:t xml:space="preserve"> كەنداو مەترسییان لێ نیشت نەوەكو پریشكەكانی ئەو جەنگە وێرانكارە بەرۆكی ئەوانیش بگرێتەوە، بۆیە پێویستبوو بۆ خۆپاراستن هەنگاوی پێویست بگرنەبەر. 4- هێرشی یەكێتیی سۆڤێیەت بۆ ئەفغانستان، ساڵی (1979) قەیرانی بە بارمتەگرتنی ئەمریكییەكان لە ئێران كەشێكی لەباری بۆ سۆڤێیەت ڕەخساند تاوەكو پەلاماری ئەفغانستان بدات و دواتریش لە ناوچەی كەنداو نزیك ببێتەوە و مەترسیی ئەمنی بۆ سەر گەرووی هورمز دروست بكات، كە ئەو كات لە گەرمەی جەنگی سارددا بوو دژی وڵاتانی ڕۆژئاوا (بلۆكی ڕۆژئاوا).</w:t>
            </w:r>
          </w:p>
          <w:p w14:paraId="3DDE34D3" w14:textId="77777777" w:rsidR="00681BCB" w:rsidRPr="00493712" w:rsidRDefault="00681BCB" w:rsidP="00681BCB">
            <w:pPr>
              <w:bidi/>
              <w:spacing w:line="240" w:lineRule="auto"/>
              <w:ind w:left="756" w:hanging="425"/>
              <w:jc w:val="both"/>
              <w:rPr>
                <w:rFonts w:ascii="Unikurd Goran" w:hAnsi="Unikurd Goran" w:cs="Unikurd Goran"/>
                <w:rtl/>
                <w:lang w:bidi="ar-OM"/>
              </w:rPr>
            </w:pPr>
            <w:r w:rsidRPr="00493712">
              <w:rPr>
                <w:rFonts w:ascii="Unikurd Goran" w:hAnsi="Unikurd Goran" w:cs="Unikurd Goran" w:hint="cs"/>
                <w:rtl/>
                <w:lang w:bidi="ar-OM"/>
              </w:rPr>
              <w:t>5- لێكترازانی یەكێتیی عەرەبی سەبارەت بە جەنگی یەمەن و ڕێككەوتنی كامپ دێڤید، یەمەنی باكوور و باشوور لە جەنگدا بوون هەر لایەكیان لە لایەن كۆمەڵێك وڵاتی هەرێمی و نێودەوڵەتییەوە پاڵپشتی دەكران، یەمەنی باكوور لە لایەن سعوودیە و بریتانیا و ئەمریكا پشتیوانی دەكرا، یەمەنی باشوور لە لایەن یەكێتیی سۆڤێیەتەوە پشتیوانی دەكرا، بۆیە مەترسیی ئەوە هەبوو خاكی وڵاتانی كەنداوی عەرەبی ببێت بە گۆڕەپانێكی دیكەی ململانێی ئەمریكا و سۆڤێیەت و ئەمن و ئاسایشی وڵاتانی كەنداو بكەوێتە مەترسییەوە.</w:t>
            </w:r>
          </w:p>
          <w:p w14:paraId="109D5E25" w14:textId="77777777" w:rsidR="00681BCB" w:rsidRPr="00493712" w:rsidRDefault="00681BCB" w:rsidP="00681BCB">
            <w:pPr>
              <w:bidi/>
              <w:spacing w:line="240" w:lineRule="auto"/>
              <w:ind w:firstLine="473"/>
              <w:jc w:val="both"/>
              <w:rPr>
                <w:rFonts w:ascii="Unikurd Goran" w:hAnsi="Unikurd Goran" w:cs="Unikurd Goran"/>
                <w:b/>
                <w:bCs/>
                <w:rtl/>
                <w:lang w:bidi="ar-OM"/>
              </w:rPr>
            </w:pPr>
            <w:r w:rsidRPr="00493712">
              <w:rPr>
                <w:rFonts w:ascii="Unikurd Goran" w:hAnsi="Unikurd Goran" w:cs="Unikurd Goran" w:hint="cs"/>
                <w:bCs/>
                <w:rtl/>
                <w:lang w:bidi="ar-OM"/>
              </w:rPr>
              <w:t>سەبارەت بە هۆیە ناوخۆییەكانی وڵاتانی كەنداو لە دامەزراندنی ئەنجوومەنی هاریكاری، دەكرێت ئاماژە بەم خاڵانە بدەین:</w:t>
            </w:r>
          </w:p>
          <w:p w14:paraId="00315C9B" w14:textId="77777777" w:rsidR="00681BCB" w:rsidRPr="00493712" w:rsidRDefault="00681BCB" w:rsidP="00681BCB">
            <w:pPr>
              <w:bidi/>
              <w:spacing w:line="240" w:lineRule="auto"/>
              <w:ind w:left="756" w:hanging="425"/>
              <w:jc w:val="both"/>
              <w:rPr>
                <w:rFonts w:ascii="Unikurd Goran" w:hAnsi="Unikurd Goran" w:cs="Unikurd Goran"/>
                <w:rtl/>
                <w:lang w:bidi="ar-OM"/>
              </w:rPr>
            </w:pPr>
            <w:r w:rsidRPr="00493712">
              <w:rPr>
                <w:rFonts w:ascii="Unikurd Goran" w:hAnsi="Unikurd Goran" w:cs="Unikurd Goran" w:hint="cs"/>
                <w:rtl/>
                <w:lang w:bidi="ar-OM"/>
              </w:rPr>
              <w:t>1- هەڵكەوتەی جوگرافی و ستراتیژیی وڵاتانی كەنداو، كە هاوسنووری یەكدین و لە یەكتر دوور و دابڕاو نین.</w:t>
            </w:r>
          </w:p>
          <w:p w14:paraId="00BA4B67" w14:textId="77777777" w:rsidR="00681BCB" w:rsidRPr="00493712" w:rsidRDefault="00681BCB" w:rsidP="00681BCB">
            <w:pPr>
              <w:bidi/>
              <w:spacing w:line="240" w:lineRule="auto"/>
              <w:ind w:left="756" w:hanging="425"/>
              <w:jc w:val="both"/>
              <w:rPr>
                <w:rFonts w:ascii="Unikurd Goran" w:hAnsi="Unikurd Goran" w:cs="Unikurd Goran"/>
                <w:rtl/>
                <w:lang w:bidi="ar-OM"/>
              </w:rPr>
            </w:pPr>
            <w:r w:rsidRPr="00493712">
              <w:rPr>
                <w:rFonts w:ascii="Unikurd Goran" w:hAnsi="Unikurd Goran" w:cs="Unikurd Goran" w:hint="cs"/>
                <w:rtl/>
                <w:lang w:bidi="ar-OM"/>
              </w:rPr>
              <w:t>2- پەیوەندییە مێژوویی و ئایینی و زمانی و كۆمەڵایەتی و ئابوورییە هاوبەشەكان.</w:t>
            </w:r>
          </w:p>
          <w:p w14:paraId="05EB5E87" w14:textId="77777777" w:rsidR="00681BCB" w:rsidRPr="00493712" w:rsidRDefault="00681BCB" w:rsidP="00681BCB">
            <w:pPr>
              <w:bidi/>
              <w:spacing w:line="240" w:lineRule="auto"/>
              <w:ind w:left="756" w:hanging="425"/>
              <w:jc w:val="both"/>
              <w:rPr>
                <w:rFonts w:ascii="Unikurd Goran" w:hAnsi="Unikurd Goran" w:cs="Unikurd Goran"/>
                <w:rtl/>
                <w:lang w:bidi="ar-OM"/>
              </w:rPr>
            </w:pPr>
            <w:r w:rsidRPr="00493712">
              <w:rPr>
                <w:rFonts w:ascii="Unikurd Goran" w:hAnsi="Unikurd Goran" w:cs="Unikurd Goran" w:hint="cs"/>
                <w:rtl/>
                <w:lang w:bidi="ar-OM"/>
              </w:rPr>
              <w:t>3- ڕێككەوتنە دوو لایەن و بە كۆمەڵە ئابووری و بەرگری و ئەمنییەكانی نێوان وڵاتانی كەنداو ڕێگەخۆشكەر بوون بۆ پێكهێنانی ئەنجوومەنەكە.</w:t>
            </w:r>
          </w:p>
          <w:p w14:paraId="3196140F" w14:textId="77777777" w:rsidR="00681BCB" w:rsidRPr="00493712" w:rsidRDefault="00681BCB" w:rsidP="00681BCB">
            <w:pPr>
              <w:bidi/>
              <w:spacing w:line="240" w:lineRule="auto"/>
              <w:ind w:left="756" w:hanging="425"/>
              <w:jc w:val="both"/>
              <w:rPr>
                <w:rFonts w:ascii="Unikurd Goran" w:hAnsi="Unikurd Goran" w:cs="Unikurd Goran"/>
                <w:rtl/>
                <w:lang w:bidi="ar-OM"/>
              </w:rPr>
            </w:pPr>
            <w:r w:rsidRPr="00493712">
              <w:rPr>
                <w:rFonts w:ascii="Unikurd Goran" w:hAnsi="Unikurd Goran" w:cs="Unikurd Goran" w:hint="cs"/>
                <w:rtl/>
                <w:lang w:bidi="ar-OM"/>
              </w:rPr>
              <w:t>4- هاوشێوەیی سیستەمی حوكمڕانی و پێكهاتە كۆمەڵایەتی و سیاسی و ئابوورییەكانی وڵاتانی كەنداو.</w:t>
            </w:r>
          </w:p>
          <w:p w14:paraId="658C4649" w14:textId="77777777" w:rsidR="00681BCB" w:rsidRPr="00493712" w:rsidRDefault="00681BCB" w:rsidP="00681BCB">
            <w:pPr>
              <w:bidi/>
              <w:spacing w:line="240" w:lineRule="auto"/>
              <w:ind w:left="756" w:hanging="425"/>
              <w:jc w:val="both"/>
              <w:rPr>
                <w:rFonts w:ascii="Unikurd Goran" w:hAnsi="Unikurd Goran" w:cs="Unikurd Goran"/>
                <w:rtl/>
                <w:lang w:bidi="ar-OM"/>
              </w:rPr>
            </w:pPr>
            <w:r w:rsidRPr="00493712">
              <w:rPr>
                <w:rFonts w:ascii="Unikurd Goran" w:hAnsi="Unikurd Goran" w:cs="Unikurd Goran" w:hint="cs"/>
                <w:rtl/>
                <w:lang w:bidi="ar-OM"/>
              </w:rPr>
              <w:t>5- كاریگەری نەتەوەیی و پێگەیشتنی هۆشیاریی یەكگرتنی عەرەبی لە لای وڵاتانی ئەندام لە ئەنجوومەنەكە.</w:t>
            </w:r>
          </w:p>
          <w:p w14:paraId="51713942" w14:textId="77777777" w:rsidR="00681BCB" w:rsidRPr="00493712" w:rsidRDefault="00681BCB" w:rsidP="00681BCB">
            <w:pPr>
              <w:bidi/>
              <w:spacing w:line="240" w:lineRule="auto"/>
              <w:ind w:left="756" w:hanging="425"/>
              <w:jc w:val="both"/>
              <w:rPr>
                <w:rFonts w:ascii="Unikurd Goran" w:hAnsi="Unikurd Goran" w:cs="Unikurd Goran"/>
                <w:rtl/>
                <w:lang w:bidi="ar-OM"/>
              </w:rPr>
            </w:pPr>
          </w:p>
          <w:p w14:paraId="7FAE718A" w14:textId="77777777" w:rsidR="00681BCB" w:rsidRPr="00493712" w:rsidRDefault="00681BCB" w:rsidP="00681BCB">
            <w:pPr>
              <w:bidi/>
              <w:spacing w:line="240" w:lineRule="auto"/>
              <w:ind w:firstLine="473"/>
              <w:jc w:val="both"/>
              <w:rPr>
                <w:rFonts w:ascii="Unikurd Goran" w:hAnsi="Unikurd Goran" w:cs="Unikurd Goran"/>
                <w:b/>
                <w:bCs/>
                <w:rtl/>
                <w:lang w:bidi="ar-OM"/>
              </w:rPr>
            </w:pPr>
            <w:r w:rsidRPr="00493712">
              <w:rPr>
                <w:rFonts w:ascii="Unikurd Goran" w:hAnsi="Unikurd Goran" w:cs="Unikurd Goran" w:hint="cs"/>
                <w:bCs/>
                <w:rtl/>
                <w:lang w:bidi="ar-OM"/>
              </w:rPr>
              <w:t>وڵاتانی كەنداوی عەرەبی لە دامەزراندنی ئەنجوومەنی هاریكاری كۆمەڵێك ئامانجیان هەبوو، لەوانە:</w:t>
            </w:r>
          </w:p>
          <w:p w14:paraId="6246AFCB" w14:textId="77777777" w:rsidR="00681BCB" w:rsidRPr="00493712" w:rsidRDefault="00681BCB" w:rsidP="00681BCB">
            <w:pPr>
              <w:bidi/>
              <w:spacing w:line="240" w:lineRule="auto"/>
              <w:ind w:left="756" w:hanging="425"/>
              <w:jc w:val="both"/>
              <w:rPr>
                <w:rFonts w:ascii="Unikurd Goran" w:hAnsi="Unikurd Goran" w:cs="Unikurd Goran"/>
                <w:rtl/>
                <w:lang w:bidi="ar-OM"/>
              </w:rPr>
            </w:pPr>
            <w:r w:rsidRPr="00493712">
              <w:rPr>
                <w:rFonts w:ascii="Unikurd Goran" w:hAnsi="Unikurd Goran" w:cs="Unikurd Goran" w:hint="cs"/>
                <w:rtl/>
                <w:lang w:bidi="ar-OM"/>
              </w:rPr>
              <w:t>1- دابینكردنی هەماهەنگی و تەواوكاریی نێوان وڵاتانی ئەندام لە سەرجەم بوارەكاندا بۆ گەیشتن بە یەكێتی.</w:t>
            </w:r>
          </w:p>
          <w:p w14:paraId="4CD2F7E8" w14:textId="77777777" w:rsidR="00681BCB" w:rsidRPr="00493712" w:rsidRDefault="00681BCB" w:rsidP="00681BCB">
            <w:pPr>
              <w:bidi/>
              <w:spacing w:line="240" w:lineRule="auto"/>
              <w:ind w:left="756" w:hanging="425"/>
              <w:jc w:val="both"/>
              <w:rPr>
                <w:rFonts w:ascii="Unikurd Goran" w:hAnsi="Unikurd Goran" w:cs="Unikurd Goran"/>
                <w:rtl/>
                <w:lang w:bidi="ar-OM"/>
              </w:rPr>
            </w:pPr>
            <w:r w:rsidRPr="00493712">
              <w:rPr>
                <w:rFonts w:ascii="Unikurd Goran" w:hAnsi="Unikurd Goran" w:cs="Unikurd Goran" w:hint="cs"/>
                <w:rtl/>
                <w:lang w:bidi="ar-OM"/>
              </w:rPr>
              <w:t>2- قووڵبوونەوە لە بەهێزكردنی پەیوەندییەكانی نێوان وڵاتانی ئەندام و هاریكاریكردنی نێوان گەلانیان.</w:t>
            </w:r>
          </w:p>
          <w:p w14:paraId="547D4E1B" w14:textId="77777777" w:rsidR="00681BCB" w:rsidRPr="00493712" w:rsidRDefault="00681BCB" w:rsidP="00681BCB">
            <w:pPr>
              <w:bidi/>
              <w:spacing w:line="240" w:lineRule="auto"/>
              <w:ind w:left="756" w:hanging="425"/>
              <w:jc w:val="both"/>
              <w:rPr>
                <w:rFonts w:ascii="Unikurd Goran" w:hAnsi="Unikurd Goran" w:cs="Unikurd Goran"/>
                <w:rtl/>
                <w:lang w:bidi="ar-OM"/>
              </w:rPr>
            </w:pPr>
            <w:r w:rsidRPr="00493712">
              <w:rPr>
                <w:rFonts w:ascii="Unikurd Goran" w:hAnsi="Unikurd Goran" w:cs="Unikurd Goran" w:hint="cs"/>
                <w:rtl/>
                <w:lang w:bidi="ar-OM"/>
              </w:rPr>
              <w:t>3- دانانی سیستەمی هاوشێوە لە بوارە جۆربەجۆرەكاندا.</w:t>
            </w:r>
          </w:p>
          <w:p w14:paraId="662A3EF1" w14:textId="77777777" w:rsidR="00681BCB" w:rsidRPr="00493712" w:rsidRDefault="00681BCB" w:rsidP="00681BCB">
            <w:pPr>
              <w:bidi/>
              <w:spacing w:line="240" w:lineRule="auto"/>
              <w:ind w:left="756" w:hanging="425"/>
              <w:jc w:val="both"/>
              <w:rPr>
                <w:rFonts w:ascii="Unikurd Goran" w:hAnsi="Unikurd Goran" w:cs="Unikurd Goran"/>
                <w:rtl/>
                <w:lang w:bidi="ar-OM"/>
              </w:rPr>
            </w:pPr>
            <w:r w:rsidRPr="00493712">
              <w:rPr>
                <w:rFonts w:ascii="Unikurd Goran" w:hAnsi="Unikurd Goran" w:cs="Unikurd Goran" w:hint="cs"/>
                <w:rtl/>
                <w:lang w:bidi="ar-OM"/>
              </w:rPr>
              <w:t>4- بەهێزكردنی پێشكەوتنە زانستییەكان و دامەزراندنی مەڵبەندەكانی توێژینەوەی زانستی.</w:t>
            </w:r>
          </w:p>
          <w:p w14:paraId="7DBD9B48" w14:textId="77777777" w:rsidR="00681BCB" w:rsidRPr="00493712" w:rsidRDefault="00681BCB" w:rsidP="00681BCB">
            <w:pPr>
              <w:bidi/>
              <w:spacing w:line="240" w:lineRule="auto"/>
              <w:ind w:left="756" w:hanging="425"/>
              <w:jc w:val="both"/>
              <w:rPr>
                <w:rFonts w:ascii="Unikurd Goran" w:hAnsi="Unikurd Goran" w:cs="Unikurd Goran"/>
                <w:rtl/>
                <w:lang w:bidi="ar-OM"/>
              </w:rPr>
            </w:pPr>
            <w:r w:rsidRPr="00493712">
              <w:rPr>
                <w:rFonts w:ascii="Unikurd Goran" w:hAnsi="Unikurd Goran" w:cs="Unikurd Goran" w:hint="cs"/>
                <w:rtl/>
                <w:lang w:bidi="ar-OM"/>
              </w:rPr>
              <w:t>5- بەرفراوانكردنی ئاڵوگۆڕی بازرگانیی نێوان وڵاتانی ئەندام لە ئەنجوومەنەكە.</w:t>
            </w:r>
          </w:p>
          <w:p w14:paraId="0236AF68" w14:textId="5A631E3C" w:rsidR="00681BCB" w:rsidRPr="00493712" w:rsidRDefault="00681BCB" w:rsidP="00681BCB">
            <w:pPr>
              <w:bidi/>
              <w:spacing w:line="240" w:lineRule="auto"/>
              <w:ind w:firstLine="283"/>
              <w:jc w:val="both"/>
              <w:rPr>
                <w:rFonts w:ascii="Noto Naskh Arabic UI" w:hAnsi="Noto Naskh Arabic UI" w:cs="Noto Naskh Arabic UI"/>
                <w:rtl/>
                <w:lang w:bidi="ar-OM"/>
              </w:rPr>
            </w:pPr>
            <w:r w:rsidRPr="00493712">
              <w:rPr>
                <w:rFonts w:ascii="Noto Naskh Arabic UI" w:hAnsi="Noto Naskh Arabic UI" w:cs="Noto Naskh Arabic UI"/>
                <w:rtl/>
                <w:lang w:bidi="ar-OM"/>
              </w:rPr>
              <w:t>پ</w:t>
            </w:r>
            <w:r w:rsidRPr="00493712">
              <w:rPr>
                <w:rFonts w:ascii="Noto Naskh Arabic UI" w:hAnsi="Noto Naskh Arabic UI" w:cs="Noto Naskh Arabic UI" w:hint="cs"/>
                <w:rtl/>
                <w:lang w:bidi="ar-OM"/>
              </w:rPr>
              <w:t>3</w:t>
            </w:r>
            <w:r w:rsidRPr="00493712">
              <w:rPr>
                <w:rFonts w:ascii="Noto Naskh Arabic UI" w:hAnsi="Noto Naskh Arabic UI" w:cs="Noto Naskh Arabic UI"/>
                <w:rtl/>
                <w:lang w:bidi="ar-OM"/>
              </w:rPr>
              <w:t>:</w:t>
            </w:r>
            <w:r w:rsidRPr="00493712">
              <w:rPr>
                <w:rFonts w:ascii="Noto Naskh Arabic UI" w:hAnsi="Noto Naskh Arabic UI" w:cs="Noto Naskh Arabic UI" w:hint="cs"/>
                <w:rtl/>
                <w:lang w:bidi="ar-OM"/>
              </w:rPr>
              <w:t xml:space="preserve">  وەڵامی ئەمانەی خوارەوە بدەرەوە:</w:t>
            </w:r>
            <w:r w:rsidRPr="00493712">
              <w:rPr>
                <w:rFonts w:ascii="Noto Naskh Arabic UI" w:hAnsi="Noto Naskh Arabic UI" w:cs="Noto Naskh Arabic UI" w:hint="cs"/>
                <w:rtl/>
                <w:lang w:bidi="ar-OM"/>
              </w:rPr>
              <w:tab/>
            </w:r>
            <w:r w:rsidRPr="00493712">
              <w:rPr>
                <w:rFonts w:ascii="Noto Naskh Arabic UI" w:hAnsi="Noto Naskh Arabic UI" w:cs="Noto Naskh Arabic UI"/>
                <w:rtl/>
                <w:lang w:bidi="ar-OM"/>
              </w:rPr>
              <w:tab/>
            </w:r>
            <w:r w:rsidRPr="00493712">
              <w:rPr>
                <w:rFonts w:ascii="Noto Naskh Arabic UI" w:hAnsi="Noto Naskh Arabic UI" w:cs="Noto Naskh Arabic UI"/>
                <w:rtl/>
                <w:lang w:bidi="ar-OM"/>
              </w:rPr>
              <w:tab/>
            </w:r>
            <w:r w:rsidRPr="00493712">
              <w:rPr>
                <w:rFonts w:ascii="Noto Naskh Arabic UI" w:hAnsi="Noto Naskh Arabic UI" w:cs="Noto Naskh Arabic UI"/>
                <w:rtl/>
                <w:lang w:bidi="ar-OM"/>
              </w:rPr>
              <w:tab/>
            </w:r>
            <w:r w:rsidRPr="00493712">
              <w:rPr>
                <w:rFonts w:ascii="Noto Naskh Arabic UI" w:hAnsi="Noto Naskh Arabic UI" w:cs="Noto Naskh Arabic UI"/>
                <w:rtl/>
                <w:lang w:bidi="ar-OM"/>
              </w:rPr>
              <w:tab/>
            </w:r>
            <w:r w:rsidRPr="00493712">
              <w:rPr>
                <w:rFonts w:ascii="Noto Naskh Arabic UI" w:hAnsi="Noto Naskh Arabic UI" w:cs="Noto Naskh Arabic UI"/>
                <w:rtl/>
                <w:lang w:bidi="ar-OM"/>
              </w:rPr>
              <w:tab/>
            </w:r>
            <w:r w:rsidRPr="00493712">
              <w:rPr>
                <w:rFonts w:ascii="Noto Naskh Arabic UI" w:hAnsi="Noto Naskh Arabic UI" w:cs="Noto Naskh Arabic UI"/>
                <w:rtl/>
                <w:lang w:bidi="ar-OM"/>
              </w:rPr>
              <w:tab/>
            </w:r>
          </w:p>
          <w:p w14:paraId="06F3DF55" w14:textId="128D863A" w:rsidR="00681BCB" w:rsidRPr="00493712" w:rsidRDefault="00681BCB" w:rsidP="00681BCB">
            <w:pPr>
              <w:bidi/>
              <w:spacing w:line="240" w:lineRule="auto"/>
              <w:ind w:firstLine="283"/>
              <w:jc w:val="both"/>
              <w:rPr>
                <w:rFonts w:ascii="Noto Naskh Arabic UI" w:hAnsi="Noto Naskh Arabic UI" w:cs="Noto Naskh Arabic UI"/>
                <w:rtl/>
                <w:lang w:bidi="ar-OM"/>
              </w:rPr>
            </w:pPr>
            <w:r w:rsidRPr="00493712">
              <w:rPr>
                <w:rFonts w:ascii="Noto Naskh Arabic UI" w:hAnsi="Noto Naskh Arabic UI" w:cs="Noto Naskh Arabic UI" w:hint="cs"/>
                <w:bCs/>
                <w:rtl/>
                <w:lang w:bidi="ar-OM"/>
              </w:rPr>
              <w:t>لقی أ</w:t>
            </w:r>
            <w:r w:rsidRPr="00493712">
              <w:rPr>
                <w:rFonts w:ascii="Noto Naskh Arabic UI" w:hAnsi="Noto Naskh Arabic UI" w:cs="Calibri" w:hint="cs"/>
                <w:bCs/>
                <w:rtl/>
                <w:lang w:bidi="ar-OM"/>
              </w:rPr>
              <w:t>/</w:t>
            </w:r>
            <w:r w:rsidRPr="00493712">
              <w:rPr>
                <w:rFonts w:ascii="Noto Naskh Arabic UI" w:hAnsi="Noto Naskh Arabic UI" w:cs="Calibri" w:hint="cs"/>
                <w:rtl/>
                <w:lang w:bidi="ar-OM"/>
              </w:rPr>
              <w:t xml:space="preserve"> ناوی </w:t>
            </w:r>
            <w:r w:rsidRPr="00493712">
              <w:rPr>
                <w:rFonts w:ascii="Noto Naskh Arabic UI" w:hAnsi="Noto Naskh Arabic UI" w:cs="Calibri" w:hint="cs"/>
                <w:bCs/>
                <w:u w:val="single"/>
                <w:rtl/>
                <w:lang w:bidi="ar-OM"/>
              </w:rPr>
              <w:t>پێنچ</w:t>
            </w:r>
            <w:r w:rsidRPr="00493712">
              <w:rPr>
                <w:rFonts w:ascii="Noto Naskh Arabic UI" w:hAnsi="Noto Naskh Arabic UI" w:cs="Calibri" w:hint="cs"/>
                <w:rtl/>
                <w:lang w:bidi="ar-OM"/>
              </w:rPr>
              <w:t xml:space="preserve"> سەرچاوەی تایبەت بە مێژووی هاوچەرخی كەنداوی عەرەبی بنووسە.</w:t>
            </w:r>
            <w:r w:rsidRPr="00493712">
              <w:rPr>
                <w:rFonts w:ascii="Noto Naskh Arabic UI" w:hAnsi="Noto Naskh Arabic UI" w:cs="Noto Naskh Arabic UI"/>
                <w:rtl/>
                <w:lang w:bidi="ar-OM"/>
              </w:rPr>
              <w:t xml:space="preserve"> </w:t>
            </w:r>
            <w:r w:rsidRPr="00493712">
              <w:rPr>
                <w:rFonts w:ascii="Noto Naskh Arabic UI" w:hAnsi="Noto Naskh Arabic UI" w:cs="Noto Naskh Arabic UI"/>
                <w:rtl/>
                <w:lang w:bidi="ar-OM"/>
              </w:rPr>
              <w:tab/>
            </w:r>
            <w:r w:rsidRPr="00493712">
              <w:rPr>
                <w:rFonts w:ascii="Noto Naskh Arabic UI" w:hAnsi="Noto Naskh Arabic UI" w:cs="Noto Naskh Arabic UI"/>
                <w:rtl/>
                <w:lang w:bidi="ar-OM"/>
              </w:rPr>
              <w:tab/>
            </w:r>
          </w:p>
          <w:p w14:paraId="54CB7C59" w14:textId="77777777" w:rsidR="00681BCB" w:rsidRPr="00493712" w:rsidRDefault="00681BCB" w:rsidP="00681BCB">
            <w:pPr>
              <w:bidi/>
              <w:spacing w:line="240" w:lineRule="auto"/>
              <w:ind w:firstLine="48"/>
              <w:rPr>
                <w:rFonts w:ascii="Unikurd Goran" w:hAnsi="Unikurd Goran" w:cs="Unikurd Goran"/>
                <w:b/>
                <w:lang w:bidi="ar-OM"/>
              </w:rPr>
            </w:pPr>
            <w:r w:rsidRPr="00493712">
              <w:rPr>
                <w:rFonts w:ascii="Unikurd Goran" w:hAnsi="Unikurd Goran" w:cs="Unikurd Goran"/>
                <w:rtl/>
                <w:lang w:bidi="ar-OM"/>
              </w:rPr>
              <w:t>- مج</w:t>
            </w:r>
            <w:r w:rsidRPr="00493712">
              <w:rPr>
                <w:rFonts w:ascii="Unikurd Goran" w:hAnsi="Unikurd Goran" w:cs="Unikurd Goran"/>
                <w:rtl/>
                <w:lang w:bidi="ar-IQ"/>
              </w:rPr>
              <w:t>موعة من الباحثين، تاريخ الخليج العربي الحديث والمعاصر، مطبعة جامعة البصرة، البصرة، 1984.</w:t>
            </w:r>
          </w:p>
          <w:p w14:paraId="1D6E4335" w14:textId="77777777" w:rsidR="00681BCB" w:rsidRPr="00493712" w:rsidRDefault="00681BCB" w:rsidP="00681BCB">
            <w:pPr>
              <w:bidi/>
              <w:spacing w:line="240" w:lineRule="auto"/>
              <w:ind w:firstLine="48"/>
              <w:rPr>
                <w:rFonts w:ascii="Unikurd Goran" w:hAnsi="Unikurd Goran" w:cs="Unikurd Goran"/>
                <w:b/>
                <w:lang w:bidi="ar-OM"/>
              </w:rPr>
            </w:pPr>
            <w:r w:rsidRPr="00493712">
              <w:rPr>
                <w:rFonts w:ascii="Unikurd Goran" w:hAnsi="Unikurd Goran" w:cs="Unikurd Goran"/>
                <w:rtl/>
                <w:lang w:bidi="ar-OM"/>
              </w:rPr>
              <w:lastRenderedPageBreak/>
              <w:t xml:space="preserve">- د. </w:t>
            </w:r>
            <w:r w:rsidRPr="00493712">
              <w:rPr>
                <w:rFonts w:ascii="Unikurd Goran" w:hAnsi="Unikurd Goran" w:cs="Unikurd Goran"/>
                <w:rtl/>
                <w:lang w:bidi="ar-IQ"/>
              </w:rPr>
              <w:t>مصطفى عقيل الخطيب، الخليج العربي دراسات في الأصول التاريخية والتطور السياسي، الدوحة، 2013.</w:t>
            </w:r>
          </w:p>
          <w:p w14:paraId="2A150D7D" w14:textId="77777777" w:rsidR="00681BCB" w:rsidRPr="00493712" w:rsidRDefault="00681BCB" w:rsidP="00681BCB">
            <w:pPr>
              <w:bidi/>
              <w:spacing w:line="240" w:lineRule="auto"/>
              <w:ind w:firstLine="48"/>
              <w:rPr>
                <w:rFonts w:ascii="Unikurd Goran" w:hAnsi="Unikurd Goran" w:cs="Unikurd Goran"/>
                <w:b/>
                <w:lang w:bidi="ar-OM"/>
              </w:rPr>
            </w:pPr>
            <w:r w:rsidRPr="00493712">
              <w:rPr>
                <w:rFonts w:ascii="Unikurd Goran" w:hAnsi="Unikurd Goran" w:cs="Unikurd Goran"/>
                <w:rtl/>
                <w:lang w:bidi="ar-IQ"/>
              </w:rPr>
              <w:t>- د. محمد حسن العيدروس، تاريخ الخليج العربي الحديث والمعاصر، الطبعة الثانية، الكويت، 1998.</w:t>
            </w:r>
          </w:p>
          <w:p w14:paraId="04B347F6" w14:textId="77777777" w:rsidR="00681BCB" w:rsidRPr="00493712" w:rsidRDefault="00681BCB" w:rsidP="00681BCB">
            <w:pPr>
              <w:bidi/>
              <w:spacing w:line="240" w:lineRule="auto"/>
              <w:ind w:firstLine="48"/>
              <w:rPr>
                <w:rFonts w:ascii="Unikurd Goran" w:hAnsi="Unikurd Goran" w:cs="Unikurd Goran"/>
                <w:b/>
                <w:lang w:bidi="ar-OM"/>
              </w:rPr>
            </w:pPr>
            <w:r w:rsidRPr="00493712">
              <w:rPr>
                <w:rFonts w:ascii="Unikurd Goran" w:hAnsi="Unikurd Goran" w:cs="Unikurd Goran"/>
                <w:rtl/>
                <w:lang w:bidi="ar-IQ"/>
              </w:rPr>
              <w:t>- محمود شاكر، موسوعة تاريخ الخليج العربي، دار أسامة للنشر والتوزيع، الأردن- عمان، 2005.</w:t>
            </w:r>
          </w:p>
          <w:p w14:paraId="6CDC49C8" w14:textId="77777777" w:rsidR="00681BCB" w:rsidRPr="00493712" w:rsidRDefault="00681BCB" w:rsidP="00681BCB">
            <w:pPr>
              <w:bidi/>
              <w:spacing w:line="240" w:lineRule="auto"/>
              <w:ind w:firstLine="48"/>
              <w:rPr>
                <w:rFonts w:ascii="Unikurd Goran" w:hAnsi="Unikurd Goran" w:cs="Unikurd Goran"/>
                <w:b/>
                <w:lang w:bidi="ar-OM"/>
              </w:rPr>
            </w:pPr>
            <w:r w:rsidRPr="00493712">
              <w:rPr>
                <w:rFonts w:ascii="Unikurd Goran" w:hAnsi="Unikurd Goran" w:cs="Unikurd Goran"/>
                <w:rtl/>
                <w:lang w:bidi="ar-IQ"/>
              </w:rPr>
              <w:t>- - د. أنطوان متي، الخليج العربي من الاستعمار البريطاني حتى الثورة الإيرانية (1798-1978)، لبنان، 1993.</w:t>
            </w:r>
          </w:p>
          <w:p w14:paraId="5A077E4F" w14:textId="77777777" w:rsidR="00681BCB" w:rsidRPr="00493712" w:rsidRDefault="00681BCB" w:rsidP="00681BCB">
            <w:pPr>
              <w:bidi/>
              <w:spacing w:line="240" w:lineRule="auto"/>
              <w:ind w:firstLine="48"/>
              <w:rPr>
                <w:rFonts w:ascii="Unikurd Goran" w:hAnsi="Unikurd Goran" w:cs="Unikurd Goran"/>
                <w:b/>
                <w:lang w:bidi="ar-OM"/>
              </w:rPr>
            </w:pPr>
            <w:r w:rsidRPr="00493712">
              <w:rPr>
                <w:rFonts w:ascii="Unikurd Goran" w:hAnsi="Unikurd Goran" w:cs="Unikurd Goran"/>
                <w:rtl/>
                <w:lang w:bidi="ar-IQ"/>
              </w:rPr>
              <w:t>- خالد السعدون، مختصر التاريخ السياسي للخليج العربي، جداول للنشر والترجمة والتوزيع، لبنان، 2012.</w:t>
            </w:r>
          </w:p>
          <w:p w14:paraId="566F25D2" w14:textId="7E580A3B" w:rsidR="00681BCB" w:rsidRPr="00493712" w:rsidRDefault="00681BCB" w:rsidP="00681BCB">
            <w:pPr>
              <w:bidi/>
              <w:spacing w:line="240" w:lineRule="auto"/>
              <w:ind w:firstLine="283"/>
              <w:jc w:val="both"/>
              <w:rPr>
                <w:rFonts w:ascii="Noto Naskh Arabic UI" w:hAnsi="Noto Naskh Arabic UI" w:cs="Calibri"/>
                <w:rtl/>
                <w:lang w:bidi="ar-OM"/>
              </w:rPr>
            </w:pPr>
            <w:r w:rsidRPr="00493712">
              <w:rPr>
                <w:rFonts w:ascii="Noto Naskh Arabic UI" w:hAnsi="Noto Naskh Arabic UI" w:cs="Noto Naskh Arabic UI" w:hint="cs"/>
                <w:rtl/>
                <w:lang w:bidi="ar-OM"/>
              </w:rPr>
              <w:t>لقی ب/</w:t>
            </w:r>
            <w:r w:rsidRPr="00493712">
              <w:rPr>
                <w:rFonts w:ascii="Noto Naskh Arabic UI" w:hAnsi="Noto Naskh Arabic UI" w:cs="Calibri" w:hint="cs"/>
                <w:rtl/>
                <w:lang w:bidi="ar-OM"/>
              </w:rPr>
              <w:t xml:space="preserve"> پێناسەی تەنیا </w:t>
            </w:r>
            <w:r w:rsidRPr="00493712">
              <w:rPr>
                <w:rFonts w:ascii="Noto Naskh Arabic UI" w:hAnsi="Noto Naskh Arabic UI" w:cs="Calibri" w:hint="cs"/>
                <w:bCs/>
                <w:u w:val="single"/>
                <w:rtl/>
                <w:lang w:bidi="ar-OM"/>
              </w:rPr>
              <w:t>سێ</w:t>
            </w:r>
            <w:r w:rsidRPr="00493712">
              <w:rPr>
                <w:rFonts w:ascii="Noto Naskh Arabic UI" w:hAnsi="Noto Naskh Arabic UI" w:cs="Calibri" w:hint="cs"/>
                <w:rtl/>
                <w:lang w:bidi="ar-OM"/>
              </w:rPr>
              <w:t xml:space="preserve"> لەمانەی خوارەوە بكە: </w:t>
            </w:r>
            <w:r w:rsidRPr="00493712">
              <w:rPr>
                <w:rFonts w:ascii="Noto Naskh Arabic UI" w:hAnsi="Noto Naskh Arabic UI" w:cs="Calibri"/>
                <w:rtl/>
                <w:lang w:bidi="ar-OM"/>
              </w:rPr>
              <w:tab/>
            </w:r>
            <w:r w:rsidRPr="00493712">
              <w:rPr>
                <w:rFonts w:ascii="Noto Naskh Arabic UI" w:hAnsi="Noto Naskh Arabic UI" w:cs="Calibri"/>
                <w:rtl/>
                <w:lang w:bidi="ar-OM"/>
              </w:rPr>
              <w:tab/>
            </w:r>
            <w:r w:rsidRPr="00493712">
              <w:rPr>
                <w:rFonts w:ascii="Noto Naskh Arabic UI" w:hAnsi="Noto Naskh Arabic UI" w:cs="Calibri"/>
                <w:rtl/>
                <w:lang w:bidi="ar-OM"/>
              </w:rPr>
              <w:tab/>
            </w:r>
            <w:r>
              <w:rPr>
                <w:rFonts w:ascii="Noto Naskh Arabic UI" w:hAnsi="Noto Naskh Arabic UI" w:cs="Calibri" w:hint="cs"/>
                <w:rtl/>
                <w:lang w:bidi="ar-OM"/>
              </w:rPr>
              <w:t xml:space="preserve">                </w:t>
            </w:r>
            <w:r w:rsidRPr="00493712">
              <w:rPr>
                <w:rFonts w:ascii="Noto Naskh Arabic UI" w:hAnsi="Noto Naskh Arabic UI" w:cs="Calibri"/>
                <w:rtl/>
                <w:lang w:bidi="ar-OM"/>
              </w:rPr>
              <w:tab/>
            </w:r>
            <w:r w:rsidRPr="00493712">
              <w:rPr>
                <w:rFonts w:ascii="Noto Naskh Arabic UI" w:hAnsi="Noto Naskh Arabic UI" w:cs="Calibri"/>
                <w:rtl/>
                <w:lang w:bidi="ar-OM"/>
              </w:rPr>
              <w:tab/>
            </w:r>
          </w:p>
          <w:p w14:paraId="010ADC02" w14:textId="77777777" w:rsidR="00681BCB" w:rsidRPr="00493712" w:rsidRDefault="00681BCB" w:rsidP="00681BCB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ascii="Noto Naskh Arabic UI" w:hAnsi="Noto Naskh Arabic UI" w:cs="Calibri"/>
                <w:rtl/>
                <w:lang w:bidi="ar-OM"/>
              </w:rPr>
            </w:pPr>
            <w:r w:rsidRPr="00493712">
              <w:rPr>
                <w:rFonts w:ascii="Noto Naskh Arabic UI" w:hAnsi="Noto Naskh Arabic UI" w:cs="Calibri" w:hint="cs"/>
                <w:rtl/>
                <w:lang w:bidi="ar-OM"/>
              </w:rPr>
              <w:t>فانتاج. كردەی دابەزاندنی هێزی سەربازیی ئەمریكی لە كوەێت ساڵی 1961</w:t>
            </w:r>
          </w:p>
          <w:p w14:paraId="18A6EFBA" w14:textId="77777777" w:rsidR="00681BCB" w:rsidRPr="00493712" w:rsidRDefault="00681BCB" w:rsidP="00681BCB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ascii="Noto Naskh Arabic UI" w:hAnsi="Noto Naskh Arabic UI" w:cs="Calibri"/>
                <w:lang w:bidi="ar-OM"/>
              </w:rPr>
            </w:pPr>
            <w:r w:rsidRPr="00493712">
              <w:rPr>
                <w:rFonts w:ascii="Noto Naskh Arabic UI" w:hAnsi="Noto Naskh Arabic UI" w:cs="Calibri" w:hint="cs"/>
                <w:rtl/>
                <w:lang w:bidi="ar-OM"/>
              </w:rPr>
              <w:t>ئارامكۆ. كۆمپانیای نەوتی سعوودی لە سییەكانەوە دامەزراوە.</w:t>
            </w:r>
            <w:r w:rsidRPr="00493712">
              <w:rPr>
                <w:rFonts w:ascii="Noto Naskh Arabic UI" w:hAnsi="Noto Naskh Arabic UI" w:cs="Calibri"/>
                <w:rtl/>
                <w:lang w:bidi="ar-OM"/>
              </w:rPr>
              <w:tab/>
            </w:r>
            <w:r w:rsidRPr="00493712">
              <w:rPr>
                <w:rFonts w:ascii="Noto Naskh Arabic UI" w:hAnsi="Noto Naskh Arabic UI" w:cs="Calibri" w:hint="cs"/>
                <w:rtl/>
                <w:lang w:bidi="ar-OM"/>
              </w:rPr>
              <w:t xml:space="preserve">            </w:t>
            </w:r>
          </w:p>
          <w:p w14:paraId="5747727C" w14:textId="77777777" w:rsidR="00681BCB" w:rsidRPr="00493712" w:rsidRDefault="00681BCB" w:rsidP="00681BCB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ascii="Noto Naskh Arabic UI" w:hAnsi="Noto Naskh Arabic UI" w:cs="Calibri"/>
                <w:lang w:bidi="ar-OM"/>
              </w:rPr>
            </w:pPr>
            <w:r w:rsidRPr="00493712">
              <w:rPr>
                <w:rFonts w:ascii="Noto Naskh Arabic UI" w:hAnsi="Noto Naskh Arabic UI" w:cs="Calibri" w:hint="cs"/>
                <w:rtl/>
                <w:lang w:bidi="ar-OM"/>
              </w:rPr>
              <w:t>برێمی. ناوچەیەكە نەوتی لێیی بووە هۆی كێشەی سنووری نێوان سعوودیە و عوممان و ئیماڕات.</w:t>
            </w:r>
          </w:p>
          <w:p w14:paraId="6AFFE210" w14:textId="77777777" w:rsidR="00681BCB" w:rsidRPr="00493712" w:rsidRDefault="00681BCB" w:rsidP="00681BCB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ascii="Noto Naskh Arabic UI" w:hAnsi="Noto Naskh Arabic UI" w:cs="Calibri"/>
                <w:rtl/>
                <w:lang w:bidi="ar-OM"/>
              </w:rPr>
            </w:pPr>
            <w:r w:rsidRPr="00493712">
              <w:rPr>
                <w:rFonts w:ascii="Noto Naskh Arabic UI" w:hAnsi="Noto Naskh Arabic UI" w:cs="Calibri" w:hint="cs"/>
                <w:rtl/>
                <w:lang w:bidi="ar-OM"/>
              </w:rPr>
              <w:t>بالگریڤ. بەناوبانگترین هەڵسەنگێنەری بریتانی لە كەنداوی عەرەبی (1926-1957).</w:t>
            </w:r>
          </w:p>
          <w:p w14:paraId="30E518E7" w14:textId="77777777" w:rsidR="00681BCB" w:rsidRDefault="00681BCB" w:rsidP="00681BCB">
            <w:pPr>
              <w:bidi/>
              <w:spacing w:line="240" w:lineRule="auto"/>
              <w:ind w:firstLine="283"/>
              <w:jc w:val="both"/>
              <w:rPr>
                <w:rFonts w:ascii="Noto Naskh Arabic UI" w:hAnsi="Noto Naskh Arabic UI" w:cs="Noto Naskh Arabic UI"/>
                <w:rtl/>
                <w:lang w:bidi="ar-OM"/>
              </w:rPr>
            </w:pPr>
          </w:p>
          <w:p w14:paraId="40E2A9ED" w14:textId="43E3343E" w:rsidR="00681BCB" w:rsidRPr="00493712" w:rsidRDefault="00681BCB" w:rsidP="00681BCB">
            <w:pPr>
              <w:bidi/>
              <w:spacing w:line="240" w:lineRule="auto"/>
              <w:ind w:firstLine="283"/>
              <w:jc w:val="both"/>
              <w:rPr>
                <w:rFonts w:ascii="Noto Naskh Arabic UI" w:hAnsi="Noto Naskh Arabic UI" w:cs="Noto Naskh Arabic UI"/>
                <w:rtl/>
                <w:lang w:bidi="ar-OM"/>
              </w:rPr>
            </w:pPr>
            <w:r w:rsidRPr="00493712">
              <w:rPr>
                <w:rFonts w:ascii="Noto Naskh Arabic UI" w:hAnsi="Noto Naskh Arabic UI" w:cs="Noto Naskh Arabic UI"/>
                <w:rtl/>
                <w:lang w:bidi="ar-OM"/>
              </w:rPr>
              <w:t>پ</w:t>
            </w:r>
            <w:r w:rsidRPr="00493712">
              <w:rPr>
                <w:rFonts w:ascii="Noto Naskh Arabic UI" w:hAnsi="Noto Naskh Arabic UI" w:cs="Noto Naskh Arabic UI" w:hint="cs"/>
                <w:rtl/>
                <w:lang w:bidi="ar-OM"/>
              </w:rPr>
              <w:t>4</w:t>
            </w:r>
            <w:r w:rsidRPr="00493712">
              <w:rPr>
                <w:rFonts w:ascii="Noto Naskh Arabic UI" w:hAnsi="Noto Naskh Arabic UI" w:cs="Noto Naskh Arabic UI"/>
                <w:rtl/>
                <w:lang w:bidi="ar-OM"/>
              </w:rPr>
              <w:t>:</w:t>
            </w:r>
            <w:r w:rsidRPr="00493712">
              <w:rPr>
                <w:rFonts w:ascii="Noto Naskh Arabic UI" w:hAnsi="Noto Naskh Arabic UI" w:cs="Noto Naskh Arabic UI" w:hint="cs"/>
                <w:rtl/>
                <w:lang w:bidi="ar-OM"/>
              </w:rPr>
              <w:t xml:space="preserve">  </w:t>
            </w:r>
            <w:r w:rsidRPr="00493712">
              <w:rPr>
                <w:rFonts w:ascii="Noto Naskh Arabic UI" w:hAnsi="Noto Naskh Arabic UI" w:cs="Noto Naskh Arabic UI" w:hint="cs"/>
                <w:rtl/>
                <w:lang w:bidi="ar-IQ"/>
              </w:rPr>
              <w:t xml:space="preserve">هۆیەكانی </w:t>
            </w:r>
            <w:r w:rsidRPr="00493712">
              <w:rPr>
                <w:rFonts w:ascii="Noto Naskh Arabic UI" w:hAnsi="Noto Naskh Arabic UI" w:cs="Noto Naskh Arabic UI"/>
                <w:rtl/>
                <w:lang w:bidi="ar-IQ"/>
              </w:rPr>
              <w:t>گرنگی پێدانەكانی بریتانیا بە كەنداو</w:t>
            </w:r>
            <w:r w:rsidRPr="00493712">
              <w:rPr>
                <w:rFonts w:ascii="Noto Naskh Arabic UI" w:hAnsi="Noto Naskh Arabic UI" w:cs="Noto Naskh Arabic UI" w:hint="cs"/>
                <w:rtl/>
                <w:lang w:bidi="ar-IQ"/>
              </w:rPr>
              <w:t>ی عەرەبی ڕوون بكەرەوە.</w:t>
            </w:r>
            <w:r w:rsidRPr="00493712">
              <w:rPr>
                <w:rFonts w:ascii="Noto Naskh Arabic UI" w:hAnsi="Noto Naskh Arabic UI" w:cs="Noto Naskh Arabic UI"/>
                <w:rtl/>
                <w:lang w:bidi="ar-OM"/>
              </w:rPr>
              <w:tab/>
            </w:r>
            <w:r w:rsidRPr="00493712">
              <w:rPr>
                <w:rFonts w:ascii="Noto Naskh Arabic UI" w:hAnsi="Noto Naskh Arabic UI" w:cs="Noto Naskh Arabic UI"/>
                <w:rtl/>
                <w:lang w:bidi="ar-OM"/>
              </w:rPr>
              <w:tab/>
            </w:r>
            <w:r>
              <w:rPr>
                <w:rFonts w:ascii="Noto Naskh Arabic UI" w:hAnsi="Noto Naskh Arabic UI" w:cs="Noto Naskh Arabic UI" w:hint="cs"/>
                <w:rtl/>
                <w:lang w:bidi="ar-OM"/>
              </w:rPr>
              <w:t xml:space="preserve">            </w:t>
            </w:r>
          </w:p>
          <w:p w14:paraId="08384F47" w14:textId="77777777" w:rsidR="00681BCB" w:rsidRPr="00493712" w:rsidRDefault="00681BCB" w:rsidP="00681BCB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ascii="Noto Naskh Arabic UI" w:hAnsi="Noto Naskh Arabic UI" w:cs="Calibri"/>
                <w:lang w:bidi="ar-IQ"/>
              </w:rPr>
            </w:pPr>
            <w:r w:rsidRPr="00493712">
              <w:rPr>
                <w:rFonts w:ascii="Noto Naskh Arabic UI" w:hAnsi="Noto Naskh Arabic UI" w:cs="Calibri" w:hint="cs"/>
                <w:rtl/>
                <w:lang w:bidi="ar-IQ"/>
              </w:rPr>
              <w:t>ئابووری: شۆڕشی پیشەسازی و پەیداكردنی بازاڕ</w:t>
            </w:r>
          </w:p>
          <w:p w14:paraId="734615CE" w14:textId="77777777" w:rsidR="00681BCB" w:rsidRPr="00493712" w:rsidRDefault="00681BCB" w:rsidP="00681BCB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ascii="Noto Naskh Arabic UI" w:hAnsi="Noto Naskh Arabic UI" w:cs="Calibri"/>
                <w:lang w:bidi="ar-IQ"/>
              </w:rPr>
            </w:pPr>
            <w:r w:rsidRPr="00493712">
              <w:rPr>
                <w:rFonts w:ascii="Noto Naskh Arabic UI" w:hAnsi="Noto Naskh Arabic UI" w:cs="Calibri" w:hint="cs"/>
                <w:rtl/>
                <w:lang w:bidi="ar-IQ"/>
              </w:rPr>
              <w:t>سیاسی و دیپلۆماسی: لەباربوونی بارودۆخی ناوچەكە بۆ دەست بەسەرداگرتنی و دوورخستنەوەی هێزەكانی دیكە.</w:t>
            </w:r>
          </w:p>
          <w:p w14:paraId="62BF76D2" w14:textId="77777777" w:rsidR="00681BCB" w:rsidRPr="00493712" w:rsidRDefault="00681BCB" w:rsidP="00681BCB">
            <w:pPr>
              <w:bidi/>
              <w:spacing w:line="240" w:lineRule="auto"/>
            </w:pPr>
            <w:r w:rsidRPr="00493712">
              <w:rPr>
                <w:rFonts w:ascii="Noto Naskh Arabic UI" w:hAnsi="Noto Naskh Arabic UI" w:cs="Calibri" w:hint="cs"/>
                <w:rtl/>
                <w:lang w:bidi="ar-IQ"/>
              </w:rPr>
              <w:t>سەربازی: مانەوە لە ترۆپكی دەسەڵاتی جیهانی</w:t>
            </w:r>
          </w:p>
          <w:p w14:paraId="36169854" w14:textId="77777777" w:rsidR="00681BCB" w:rsidRPr="00681BCB" w:rsidRDefault="00681BCB" w:rsidP="00681BCB">
            <w:pPr>
              <w:bidi/>
              <w:spacing w:line="240" w:lineRule="auto"/>
              <w:ind w:left="331" w:hanging="283"/>
              <w:jc w:val="both"/>
              <w:rPr>
                <w:rFonts w:ascii="Noto Naskh Arabic UI" w:hAnsi="Noto Naskh Arabic UI" w:cs="Noto Naskh Arabic UI"/>
                <w:sz w:val="24"/>
                <w:szCs w:val="24"/>
                <w:rtl/>
                <w:lang w:bidi="ar-OM"/>
              </w:rPr>
            </w:pPr>
          </w:p>
          <w:p w14:paraId="0C583C8F" w14:textId="77777777" w:rsidR="008E13ED" w:rsidRPr="00681BCB" w:rsidRDefault="008E13ED" w:rsidP="008D022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8E13ED" w:rsidRPr="00BD2C4A" w14:paraId="728EE781" w14:textId="77777777" w:rsidTr="00D82D02">
        <w:trPr>
          <w:trHeight w:val="732"/>
        </w:trPr>
        <w:tc>
          <w:tcPr>
            <w:tcW w:w="9093" w:type="dxa"/>
            <w:gridSpan w:val="3"/>
          </w:tcPr>
          <w:p w14:paraId="218ED9AD" w14:textId="77777777" w:rsidR="008E13ED" w:rsidRDefault="008E13ED" w:rsidP="008E13E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14:paraId="004188E2" w14:textId="77777777" w:rsidR="008E13ED" w:rsidRDefault="008E13ED" w:rsidP="008E13E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6D2D0111" w14:textId="77777777" w:rsidR="008E13ED" w:rsidRPr="00BD2C4A" w:rsidRDefault="008E13ED" w:rsidP="008E13E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E13ED" w:rsidRPr="00BD2C4A" w14:paraId="029D0862" w14:textId="77777777" w:rsidTr="00D82D02">
        <w:trPr>
          <w:trHeight w:val="732"/>
        </w:trPr>
        <w:tc>
          <w:tcPr>
            <w:tcW w:w="9093" w:type="dxa"/>
            <w:gridSpan w:val="3"/>
          </w:tcPr>
          <w:p w14:paraId="6F543187" w14:textId="77777777" w:rsidR="008E13ED" w:rsidRPr="00BD2C4A" w:rsidRDefault="008E13ED" w:rsidP="008E13E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14:paraId="0BFCF704" w14:textId="77777777" w:rsidR="008E13ED" w:rsidRPr="00BD2C4A" w:rsidRDefault="008E13ED" w:rsidP="008E13E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</w:tbl>
    <w:p w14:paraId="5D57465B" w14:textId="786A3B04"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</w:p>
    <w:p w14:paraId="7832F816" w14:textId="77777777" w:rsidR="00E95307" w:rsidRPr="00BD2C4A" w:rsidRDefault="00E95307" w:rsidP="008D46A4">
      <w:pPr>
        <w:rPr>
          <w:rFonts w:asciiTheme="majorBidi" w:hAnsiTheme="majorBidi" w:cstheme="majorBidi"/>
          <w:lang w:val="en-US" w:bidi="ar-KW"/>
        </w:rPr>
      </w:pPr>
    </w:p>
    <w:sectPr w:rsidR="00E95307" w:rsidRPr="00BD2C4A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1E778" w14:textId="77777777" w:rsidR="000604E3" w:rsidRDefault="000604E3" w:rsidP="00483DD0">
      <w:pPr>
        <w:spacing w:after="0" w:line="240" w:lineRule="auto"/>
      </w:pPr>
      <w:r>
        <w:separator/>
      </w:r>
    </w:p>
  </w:endnote>
  <w:endnote w:type="continuationSeparator" w:id="0">
    <w:p w14:paraId="45F62160" w14:textId="77777777" w:rsidR="000604E3" w:rsidRDefault="000604E3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Naskh Arabic UI">
    <w:altName w:val="Arial"/>
    <w:panose1 w:val="020B0802040504020204"/>
    <w:charset w:val="00"/>
    <w:family w:val="swiss"/>
    <w:pitch w:val="variable"/>
    <w:sig w:usb0="80002003" w:usb1="80002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Sahifa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nest _ Gov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CDB9" w14:textId="77777777" w:rsidR="0063209E" w:rsidRPr="00483DD0" w:rsidRDefault="0063209E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</w:t>
    </w:r>
    <w:bookmarkStart w:id="5" w:name="_Hlk442280431"/>
    <w:r>
      <w:rPr>
        <w:rFonts w:asciiTheme="majorHAnsi" w:eastAsiaTheme="majorEastAsia" w:hAnsiTheme="majorHAnsi" w:cstheme="majorBidi"/>
      </w:rPr>
      <w:t>Quality Assurance</w:t>
    </w:r>
    <w:bookmarkEnd w:id="5"/>
    <w:r>
      <w:rPr>
        <w:rFonts w:asciiTheme="majorHAnsi" w:eastAsiaTheme="majorEastAsia" w:hAnsiTheme="majorHAnsi" w:cstheme="majorBidi"/>
      </w:rPr>
      <w:t xml:space="preserve">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479F0215" w14:textId="77777777" w:rsidR="0063209E" w:rsidRDefault="00632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A6EB" w14:textId="77777777" w:rsidR="000604E3" w:rsidRDefault="000604E3" w:rsidP="00483DD0">
      <w:pPr>
        <w:spacing w:after="0" w:line="240" w:lineRule="auto"/>
      </w:pPr>
      <w:r>
        <w:separator/>
      </w:r>
    </w:p>
  </w:footnote>
  <w:footnote w:type="continuationSeparator" w:id="0">
    <w:p w14:paraId="320A2AF1" w14:textId="77777777" w:rsidR="000604E3" w:rsidRDefault="000604E3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E9CA" w14:textId="77777777" w:rsidR="0063209E" w:rsidRPr="00441BF4" w:rsidRDefault="0063209E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2822"/>
    <w:multiLevelType w:val="hybridMultilevel"/>
    <w:tmpl w:val="7EE44EDC"/>
    <w:lvl w:ilvl="0" w:tplc="662AD31C">
      <w:start w:val="1"/>
      <w:numFmt w:val="decimal"/>
      <w:lvlText w:val="%1-"/>
      <w:lvlJc w:val="left"/>
      <w:pPr>
        <w:ind w:left="720" w:hanging="360"/>
      </w:pPr>
      <w:rPr>
        <w:rFonts w:cs="Noto Naskh Arabic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80B76"/>
    <w:multiLevelType w:val="hybridMultilevel"/>
    <w:tmpl w:val="F37A577E"/>
    <w:lvl w:ilvl="0" w:tplc="5D3A1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058BB"/>
    <w:multiLevelType w:val="hybridMultilevel"/>
    <w:tmpl w:val="1CB6BAF8"/>
    <w:lvl w:ilvl="0" w:tplc="66F2B9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B695F"/>
    <w:multiLevelType w:val="hybridMultilevel"/>
    <w:tmpl w:val="650272C0"/>
    <w:lvl w:ilvl="0" w:tplc="3208DBD0">
      <w:start w:val="1"/>
      <w:numFmt w:val="decimal"/>
      <w:lvlText w:val="%1-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106AB1"/>
    <w:multiLevelType w:val="hybridMultilevel"/>
    <w:tmpl w:val="C7A80B5C"/>
    <w:lvl w:ilvl="0" w:tplc="623ABA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5B4A49"/>
    <w:multiLevelType w:val="hybridMultilevel"/>
    <w:tmpl w:val="68A277D4"/>
    <w:lvl w:ilvl="0" w:tplc="163E9B6E">
      <w:start w:val="7"/>
      <w:numFmt w:val="bullet"/>
      <w:lvlText w:val="-"/>
      <w:lvlJc w:val="left"/>
      <w:pPr>
        <w:ind w:left="720" w:hanging="360"/>
      </w:pPr>
      <w:rPr>
        <w:rFonts w:asciiTheme="majorBidi" w:eastAsia="Calibri" w:hAnsi="Ali_K_Sahifa" w:cs="Ali_K_Sahi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43E01"/>
    <w:multiLevelType w:val="hybridMultilevel"/>
    <w:tmpl w:val="80524616"/>
    <w:lvl w:ilvl="0" w:tplc="5DE21D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6676A"/>
    <w:multiLevelType w:val="hybridMultilevel"/>
    <w:tmpl w:val="1D7699E8"/>
    <w:lvl w:ilvl="0" w:tplc="EC4A74A4">
      <w:start w:val="1"/>
      <w:numFmt w:val="arabicAlpha"/>
      <w:lvlText w:val="%1-"/>
      <w:lvlJc w:val="left"/>
      <w:pPr>
        <w:ind w:left="855" w:hanging="360"/>
      </w:pPr>
      <w:rPr>
        <w:rFonts w:cs="Noto Naskh Arabic UI"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0570D"/>
    <w:multiLevelType w:val="hybridMultilevel"/>
    <w:tmpl w:val="0A6ADCE8"/>
    <w:lvl w:ilvl="0" w:tplc="429252A6">
      <w:start w:val="1"/>
      <w:numFmt w:val="decimal"/>
      <w:lvlText w:val="%1-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7E698C"/>
    <w:multiLevelType w:val="hybridMultilevel"/>
    <w:tmpl w:val="631C9C20"/>
    <w:lvl w:ilvl="0" w:tplc="9C1456EE">
      <w:start w:val="1"/>
      <w:numFmt w:val="decimal"/>
      <w:lvlText w:val="%1-"/>
      <w:lvlJc w:val="left"/>
      <w:pPr>
        <w:ind w:left="1080" w:hanging="360"/>
      </w:pPr>
      <w:rPr>
        <w:rFonts w:cs="Noto Naskh Arabic U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60853689">
    <w:abstractNumId w:val="0"/>
  </w:num>
  <w:num w:numId="2" w16cid:durableId="1454322640">
    <w:abstractNumId w:val="22"/>
  </w:num>
  <w:num w:numId="3" w16cid:durableId="755709526">
    <w:abstractNumId w:val="2"/>
  </w:num>
  <w:num w:numId="4" w16cid:durableId="1968658339">
    <w:abstractNumId w:val="18"/>
  </w:num>
  <w:num w:numId="5" w16cid:durableId="1972587486">
    <w:abstractNumId w:val="19"/>
  </w:num>
  <w:num w:numId="6" w16cid:durableId="1184591508">
    <w:abstractNumId w:val="13"/>
  </w:num>
  <w:num w:numId="7" w16cid:durableId="221331638">
    <w:abstractNumId w:val="7"/>
  </w:num>
  <w:num w:numId="8" w16cid:durableId="1404789347">
    <w:abstractNumId w:val="16"/>
  </w:num>
  <w:num w:numId="9" w16cid:durableId="1669751758">
    <w:abstractNumId w:val="5"/>
  </w:num>
  <w:num w:numId="10" w16cid:durableId="187260644">
    <w:abstractNumId w:val="17"/>
  </w:num>
  <w:num w:numId="11" w16cid:durableId="464659168">
    <w:abstractNumId w:val="8"/>
  </w:num>
  <w:num w:numId="12" w16cid:durableId="532228780">
    <w:abstractNumId w:val="12"/>
  </w:num>
  <w:num w:numId="13" w16cid:durableId="1657683299">
    <w:abstractNumId w:val="15"/>
  </w:num>
  <w:num w:numId="14" w16cid:durableId="508370791">
    <w:abstractNumId w:val="20"/>
  </w:num>
  <w:num w:numId="15" w16cid:durableId="1601061671">
    <w:abstractNumId w:val="9"/>
  </w:num>
  <w:num w:numId="16" w16cid:durableId="1694727623">
    <w:abstractNumId w:val="11"/>
  </w:num>
  <w:num w:numId="17" w16cid:durableId="252205798">
    <w:abstractNumId w:val="6"/>
  </w:num>
  <w:num w:numId="18" w16cid:durableId="709454361">
    <w:abstractNumId w:val="4"/>
  </w:num>
  <w:num w:numId="19" w16cid:durableId="1971398768">
    <w:abstractNumId w:val="3"/>
  </w:num>
  <w:num w:numId="20" w16cid:durableId="1489782394">
    <w:abstractNumId w:val="10"/>
  </w:num>
  <w:num w:numId="21" w16cid:durableId="81337287">
    <w:abstractNumId w:val="14"/>
  </w:num>
  <w:num w:numId="22" w16cid:durableId="1285384698">
    <w:abstractNumId w:val="21"/>
  </w:num>
  <w:num w:numId="23" w16cid:durableId="1559391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6A4"/>
    <w:rsid w:val="00001B33"/>
    <w:rsid w:val="00010DF7"/>
    <w:rsid w:val="000314B7"/>
    <w:rsid w:val="00033F70"/>
    <w:rsid w:val="000360E5"/>
    <w:rsid w:val="000604E3"/>
    <w:rsid w:val="00061167"/>
    <w:rsid w:val="00065BD1"/>
    <w:rsid w:val="000B2B97"/>
    <w:rsid w:val="000C33E1"/>
    <w:rsid w:val="000C4B0F"/>
    <w:rsid w:val="000D0498"/>
    <w:rsid w:val="000D5BCB"/>
    <w:rsid w:val="000E6EBD"/>
    <w:rsid w:val="000F0B55"/>
    <w:rsid w:val="000F2337"/>
    <w:rsid w:val="001247FB"/>
    <w:rsid w:val="00153341"/>
    <w:rsid w:val="001577DE"/>
    <w:rsid w:val="001647A7"/>
    <w:rsid w:val="0017478B"/>
    <w:rsid w:val="0018335E"/>
    <w:rsid w:val="00194301"/>
    <w:rsid w:val="00197D5F"/>
    <w:rsid w:val="001F0889"/>
    <w:rsid w:val="001F44D3"/>
    <w:rsid w:val="00204503"/>
    <w:rsid w:val="00214F2C"/>
    <w:rsid w:val="00222874"/>
    <w:rsid w:val="00222D3F"/>
    <w:rsid w:val="0025284B"/>
    <w:rsid w:val="00256D62"/>
    <w:rsid w:val="002A2F62"/>
    <w:rsid w:val="002F44B8"/>
    <w:rsid w:val="00304988"/>
    <w:rsid w:val="00307973"/>
    <w:rsid w:val="00315BC3"/>
    <w:rsid w:val="0034793C"/>
    <w:rsid w:val="00355603"/>
    <w:rsid w:val="0036135D"/>
    <w:rsid w:val="00365AD8"/>
    <w:rsid w:val="0036724B"/>
    <w:rsid w:val="00367AA9"/>
    <w:rsid w:val="003822D5"/>
    <w:rsid w:val="00393FB5"/>
    <w:rsid w:val="003973B3"/>
    <w:rsid w:val="003B747C"/>
    <w:rsid w:val="003C0EC5"/>
    <w:rsid w:val="003D4F34"/>
    <w:rsid w:val="003D742F"/>
    <w:rsid w:val="003F4581"/>
    <w:rsid w:val="00404AC3"/>
    <w:rsid w:val="00410601"/>
    <w:rsid w:val="00413EE4"/>
    <w:rsid w:val="004404DE"/>
    <w:rsid w:val="00441BF4"/>
    <w:rsid w:val="0044336F"/>
    <w:rsid w:val="00460752"/>
    <w:rsid w:val="004615B4"/>
    <w:rsid w:val="00467B80"/>
    <w:rsid w:val="00471B63"/>
    <w:rsid w:val="0048021D"/>
    <w:rsid w:val="004805BA"/>
    <w:rsid w:val="00483DD0"/>
    <w:rsid w:val="00492EA2"/>
    <w:rsid w:val="00495585"/>
    <w:rsid w:val="004C6579"/>
    <w:rsid w:val="004E1842"/>
    <w:rsid w:val="004F4547"/>
    <w:rsid w:val="00513A62"/>
    <w:rsid w:val="00531277"/>
    <w:rsid w:val="00547834"/>
    <w:rsid w:val="005522D2"/>
    <w:rsid w:val="005A760A"/>
    <w:rsid w:val="005C7302"/>
    <w:rsid w:val="005D2B1F"/>
    <w:rsid w:val="005F06DF"/>
    <w:rsid w:val="00600351"/>
    <w:rsid w:val="006122CE"/>
    <w:rsid w:val="00616D0F"/>
    <w:rsid w:val="006222E6"/>
    <w:rsid w:val="00623C07"/>
    <w:rsid w:val="0063209E"/>
    <w:rsid w:val="00634F2B"/>
    <w:rsid w:val="0064350C"/>
    <w:rsid w:val="00663873"/>
    <w:rsid w:val="006745BB"/>
    <w:rsid w:val="006766CD"/>
    <w:rsid w:val="00677E0C"/>
    <w:rsid w:val="00681BCB"/>
    <w:rsid w:val="00695467"/>
    <w:rsid w:val="006A0A9B"/>
    <w:rsid w:val="006A57BA"/>
    <w:rsid w:val="006B29F4"/>
    <w:rsid w:val="006B381C"/>
    <w:rsid w:val="006C3B09"/>
    <w:rsid w:val="006C7156"/>
    <w:rsid w:val="006E32C5"/>
    <w:rsid w:val="006F4683"/>
    <w:rsid w:val="006F7CE1"/>
    <w:rsid w:val="0071057E"/>
    <w:rsid w:val="00741D0F"/>
    <w:rsid w:val="00744B61"/>
    <w:rsid w:val="0075545B"/>
    <w:rsid w:val="00756BE1"/>
    <w:rsid w:val="00762579"/>
    <w:rsid w:val="007A4042"/>
    <w:rsid w:val="007B5C69"/>
    <w:rsid w:val="007B7E60"/>
    <w:rsid w:val="007C0BC6"/>
    <w:rsid w:val="007D54D1"/>
    <w:rsid w:val="007D637D"/>
    <w:rsid w:val="007D7892"/>
    <w:rsid w:val="007E2274"/>
    <w:rsid w:val="007E4B79"/>
    <w:rsid w:val="007F0899"/>
    <w:rsid w:val="0080086A"/>
    <w:rsid w:val="008024E5"/>
    <w:rsid w:val="00830E83"/>
    <w:rsid w:val="00830EE6"/>
    <w:rsid w:val="00862F36"/>
    <w:rsid w:val="008640D8"/>
    <w:rsid w:val="008D0225"/>
    <w:rsid w:val="008D46A4"/>
    <w:rsid w:val="008E0D66"/>
    <w:rsid w:val="008E13ED"/>
    <w:rsid w:val="008E274B"/>
    <w:rsid w:val="00905B94"/>
    <w:rsid w:val="00914683"/>
    <w:rsid w:val="00960E27"/>
    <w:rsid w:val="00961D90"/>
    <w:rsid w:val="0097370A"/>
    <w:rsid w:val="00982F41"/>
    <w:rsid w:val="009C0A8B"/>
    <w:rsid w:val="009C46A3"/>
    <w:rsid w:val="009C6E06"/>
    <w:rsid w:val="009F5364"/>
    <w:rsid w:val="009F7BEC"/>
    <w:rsid w:val="00A0095C"/>
    <w:rsid w:val="00A04F2A"/>
    <w:rsid w:val="00A07592"/>
    <w:rsid w:val="00A731CF"/>
    <w:rsid w:val="00A94E25"/>
    <w:rsid w:val="00A967EE"/>
    <w:rsid w:val="00AC3051"/>
    <w:rsid w:val="00AC6E81"/>
    <w:rsid w:val="00AD68F9"/>
    <w:rsid w:val="00B1455D"/>
    <w:rsid w:val="00B341B9"/>
    <w:rsid w:val="00B45135"/>
    <w:rsid w:val="00B45D60"/>
    <w:rsid w:val="00B4639C"/>
    <w:rsid w:val="00B70782"/>
    <w:rsid w:val="00B717AB"/>
    <w:rsid w:val="00B87075"/>
    <w:rsid w:val="00B90C5A"/>
    <w:rsid w:val="00B916A8"/>
    <w:rsid w:val="00BA60E4"/>
    <w:rsid w:val="00BA7F42"/>
    <w:rsid w:val="00BD2C4A"/>
    <w:rsid w:val="00BD407D"/>
    <w:rsid w:val="00BD4F7F"/>
    <w:rsid w:val="00BD5E65"/>
    <w:rsid w:val="00BE50D1"/>
    <w:rsid w:val="00BE6E39"/>
    <w:rsid w:val="00BF270B"/>
    <w:rsid w:val="00C37A64"/>
    <w:rsid w:val="00C46D58"/>
    <w:rsid w:val="00C525DA"/>
    <w:rsid w:val="00C557A1"/>
    <w:rsid w:val="00C60519"/>
    <w:rsid w:val="00C775C1"/>
    <w:rsid w:val="00C857AF"/>
    <w:rsid w:val="00C9475F"/>
    <w:rsid w:val="00CA3A49"/>
    <w:rsid w:val="00CA3EA8"/>
    <w:rsid w:val="00CC5CD1"/>
    <w:rsid w:val="00CE21D3"/>
    <w:rsid w:val="00CF510D"/>
    <w:rsid w:val="00CF5475"/>
    <w:rsid w:val="00D70421"/>
    <w:rsid w:val="00D71BC8"/>
    <w:rsid w:val="00D77AE7"/>
    <w:rsid w:val="00D803E2"/>
    <w:rsid w:val="00D82D02"/>
    <w:rsid w:val="00D919E8"/>
    <w:rsid w:val="00DA40C0"/>
    <w:rsid w:val="00DD1C94"/>
    <w:rsid w:val="00DF2899"/>
    <w:rsid w:val="00E15581"/>
    <w:rsid w:val="00E60065"/>
    <w:rsid w:val="00E61AD2"/>
    <w:rsid w:val="00E873BC"/>
    <w:rsid w:val="00E95307"/>
    <w:rsid w:val="00ED3387"/>
    <w:rsid w:val="00ED3CE9"/>
    <w:rsid w:val="00EE60FC"/>
    <w:rsid w:val="00F049F0"/>
    <w:rsid w:val="00F32FBE"/>
    <w:rsid w:val="00F3523A"/>
    <w:rsid w:val="00F638E9"/>
    <w:rsid w:val="00F63ECE"/>
    <w:rsid w:val="00F64481"/>
    <w:rsid w:val="00FA1451"/>
    <w:rsid w:val="00FA2BBB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147E"/>
  <w15:docId w15:val="{D4092D0F-5816-4704-8999-492AAB13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B9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122C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0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shad.m.a@su.edu.k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9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Dilshad Abdulrahman</cp:lastModifiedBy>
  <cp:revision>39</cp:revision>
  <dcterms:created xsi:type="dcterms:W3CDTF">2015-10-19T18:10:00Z</dcterms:created>
  <dcterms:modified xsi:type="dcterms:W3CDTF">2023-05-28T07:19:00Z</dcterms:modified>
</cp:coreProperties>
</file>