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0BAD" w14:textId="77777777" w:rsidR="009B3AF8" w:rsidRDefault="009B3AF8" w:rsidP="009B3AF8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6D98C0B" wp14:editId="42DE65E0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BE7E" w14:textId="77777777" w:rsidR="009B3AF8" w:rsidRPr="00D47951" w:rsidRDefault="009B3AF8" w:rsidP="009B3AF8">
      <w:pPr>
        <w:rPr>
          <w:b/>
          <w:bCs/>
          <w:sz w:val="64"/>
          <w:szCs w:val="64"/>
        </w:rPr>
      </w:pPr>
      <w:bookmarkStart w:id="0" w:name="_Hlk123064165"/>
      <w:bookmarkEnd w:id="0"/>
      <w:r w:rsidRPr="00D47951">
        <w:rPr>
          <w:b/>
          <w:bCs/>
          <w:sz w:val="64"/>
          <w:szCs w:val="64"/>
        </w:rPr>
        <w:t xml:space="preserve">Academic Curriculum Vitae </w:t>
      </w:r>
    </w:p>
    <w:p w14:paraId="6148CF06" w14:textId="77777777" w:rsidR="009B3AF8" w:rsidRDefault="009B3AF8" w:rsidP="009B3AF8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8F72115" wp14:editId="6BBD133E">
            <wp:simplePos x="0" y="0"/>
            <wp:positionH relativeFrom="margin">
              <wp:posOffset>5200305</wp:posOffset>
            </wp:positionH>
            <wp:positionV relativeFrom="margin">
              <wp:posOffset>1498294</wp:posOffset>
            </wp:positionV>
            <wp:extent cx="1198245" cy="14097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31F3" wp14:editId="1CC11E02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1F31" id="Frame 2" o:spid="_x0000_s1026" style="position:absolute;margin-left:409.8pt;margin-top:30.15pt;width:87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13AFE8F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0F448493" w14:textId="77777777" w:rsidR="009B3AF8" w:rsidRPr="008F39C1" w:rsidRDefault="009B3AF8" w:rsidP="009B3AF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Diyar Abdulbaqi Khaleel</w:t>
      </w:r>
    </w:p>
    <w:p w14:paraId="529EBFF6" w14:textId="77777777" w:rsidR="009B3AF8" w:rsidRPr="008F39C1" w:rsidRDefault="009B3AF8" w:rsidP="009B3AF8">
      <w:pPr>
        <w:tabs>
          <w:tab w:val="left" w:pos="8796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Assistant lecturer</w:t>
      </w:r>
      <w:r>
        <w:rPr>
          <w:sz w:val="26"/>
          <w:szCs w:val="26"/>
        </w:rPr>
        <w:tab/>
      </w:r>
    </w:p>
    <w:p w14:paraId="2F3721ED" w14:textId="77777777" w:rsidR="009B3AF8" w:rsidRPr="008F39C1" w:rsidRDefault="009B3AF8" w:rsidP="009B3AF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>
        <w:rPr>
          <w:sz w:val="26"/>
          <w:szCs w:val="26"/>
        </w:rPr>
        <w:t>diyar.khalil@su.edu.krd</w:t>
      </w:r>
    </w:p>
    <w:p w14:paraId="711D479A" w14:textId="77777777" w:rsidR="009B3AF8" w:rsidRDefault="009B3AF8" w:rsidP="009B3AF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 xml:space="preserve"> 009647504241494</w:t>
      </w:r>
    </w:p>
    <w:p w14:paraId="0B50DC3B" w14:textId="77777777" w:rsidR="009B3AF8" w:rsidRDefault="009B3AF8" w:rsidP="009B3AF8">
      <w:pPr>
        <w:spacing w:after="0"/>
        <w:rPr>
          <w:sz w:val="26"/>
          <w:szCs w:val="26"/>
        </w:rPr>
      </w:pPr>
    </w:p>
    <w:p w14:paraId="381D6B85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473"/>
      </w:tblGrid>
      <w:tr w:rsidR="009B3AF8" w:rsidRPr="00CD4E49" w14:paraId="70C90F6F" w14:textId="77777777" w:rsidTr="005D77B3">
        <w:trPr>
          <w:trHeight w:val="691"/>
        </w:trPr>
        <w:tc>
          <w:tcPr>
            <w:tcW w:w="9895" w:type="dxa"/>
            <w:gridSpan w:val="2"/>
            <w:shd w:val="clear" w:color="auto" w:fill="FFFFFF"/>
          </w:tcPr>
          <w:p w14:paraId="5BB2ADF9" w14:textId="77777777" w:rsidR="009B3AF8" w:rsidRPr="00CD4E49" w:rsidRDefault="009B3AF8" w:rsidP="005D77B3">
            <w:pPr>
              <w:rPr>
                <w:b/>
                <w:bCs/>
                <w:color w:val="000000"/>
                <w:sz w:val="52"/>
                <w:szCs w:val="52"/>
                <w:rtl/>
                <w:lang w:bidi="ar-IQ"/>
              </w:rPr>
            </w:pPr>
            <w:r w:rsidRPr="00CD4E49">
              <w:rPr>
                <w:b/>
                <w:bCs/>
                <w:color w:val="000000"/>
                <w:sz w:val="36"/>
                <w:szCs w:val="36"/>
                <w:lang w:bidi="ar-IQ"/>
              </w:rPr>
              <w:t xml:space="preserve">Education level                            </w:t>
            </w:r>
            <w:r w:rsidRPr="00CD4E49">
              <w:rPr>
                <w:b/>
                <w:bCs/>
                <w:color w:val="000000"/>
                <w:sz w:val="52"/>
                <w:szCs w:val="52"/>
                <w:lang w:bidi="ar-IQ"/>
              </w:rPr>
              <w:t xml:space="preserve">                  </w:t>
            </w:r>
          </w:p>
        </w:tc>
      </w:tr>
      <w:tr w:rsidR="009B3AF8" w:rsidRPr="00CD4E49" w14:paraId="578DDF34" w14:textId="77777777" w:rsidTr="005D77B3">
        <w:trPr>
          <w:trHeight w:val="1795"/>
        </w:trPr>
        <w:tc>
          <w:tcPr>
            <w:tcW w:w="2422" w:type="dxa"/>
            <w:shd w:val="clear" w:color="auto" w:fill="FFFFFF"/>
          </w:tcPr>
          <w:p w14:paraId="6C61F754" w14:textId="77777777" w:rsidR="009B3AF8" w:rsidRPr="00CD4E49" w:rsidRDefault="009B3AF8" w:rsidP="005D77B3">
            <w:pPr>
              <w:jc w:val="center"/>
              <w:rPr>
                <w:sz w:val="28"/>
                <w:szCs w:val="28"/>
                <w:lang w:bidi="ar-IQ"/>
              </w:rPr>
            </w:pPr>
            <w:r w:rsidRPr="00CD4E49">
              <w:rPr>
                <w:sz w:val="28"/>
                <w:szCs w:val="28"/>
                <w:vertAlign w:val="superscript"/>
                <w:lang w:val="it-IT"/>
              </w:rPr>
              <w:t>Nov.</w:t>
            </w:r>
            <w:r w:rsidRPr="00CD4E49">
              <w:rPr>
                <w:sz w:val="28"/>
                <w:szCs w:val="28"/>
                <w:lang w:val="it-IT"/>
              </w:rPr>
              <w:t xml:space="preserve">2008  to  </w:t>
            </w:r>
            <w:r w:rsidRPr="00CD4E49">
              <w:rPr>
                <w:sz w:val="28"/>
                <w:szCs w:val="28"/>
                <w:vertAlign w:val="superscript"/>
                <w:lang w:val="it-IT"/>
              </w:rPr>
              <w:t>Jan.</w:t>
            </w:r>
            <w:r w:rsidRPr="00CD4E49">
              <w:rPr>
                <w:sz w:val="28"/>
                <w:szCs w:val="28"/>
                <w:lang w:val="it-IT"/>
              </w:rPr>
              <w:t>201</w:t>
            </w:r>
            <w:r w:rsidRPr="00CD4E49">
              <w:rPr>
                <w:sz w:val="28"/>
                <w:szCs w:val="28"/>
              </w:rPr>
              <w:t>2</w:t>
            </w:r>
          </w:p>
          <w:p w14:paraId="055A41D6" w14:textId="77777777" w:rsidR="009B3AF8" w:rsidRPr="00500CD7" w:rsidRDefault="009B3AF8" w:rsidP="005D7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3" w:type="dxa"/>
          </w:tcPr>
          <w:p w14:paraId="729C6D01" w14:textId="77777777" w:rsidR="009B3AF8" w:rsidRPr="00CD4E49" w:rsidRDefault="009B3AF8" w:rsidP="005D77B3">
            <w:pPr>
              <w:ind w:left="862"/>
              <w:rPr>
                <w:b/>
                <w:bCs/>
                <w:sz w:val="28"/>
                <w:szCs w:val="28"/>
                <w:lang w:val="it-IT"/>
              </w:rPr>
            </w:pPr>
          </w:p>
          <w:p w14:paraId="760EBD64" w14:textId="77777777" w:rsidR="009B3AF8" w:rsidRPr="00CD4E49" w:rsidRDefault="009B3AF8" w:rsidP="005D77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rtl/>
                <w:lang w:val="it-IT"/>
              </w:rPr>
            </w:pPr>
            <w:r w:rsidRPr="00CD4E49">
              <w:rPr>
                <w:snapToGrid w:val="0"/>
                <w:sz w:val="28"/>
                <w:szCs w:val="28"/>
              </w:rPr>
              <w:t xml:space="preserve">Bachelor of Arts, </w:t>
            </w:r>
            <w:r w:rsidRPr="00CD4E49">
              <w:rPr>
                <w:sz w:val="28"/>
                <w:szCs w:val="28"/>
              </w:rPr>
              <w:t>Philosophy Department</w:t>
            </w:r>
            <w:r w:rsidRPr="00CD4E49">
              <w:rPr>
                <w:sz w:val="28"/>
                <w:szCs w:val="28"/>
                <w:lang w:val="it-IT"/>
              </w:rPr>
              <w:t xml:space="preserve">, </w:t>
            </w:r>
          </w:p>
          <w:p w14:paraId="2E849340" w14:textId="77777777" w:rsidR="009B3AF8" w:rsidRPr="00CD4E49" w:rsidRDefault="009B3AF8" w:rsidP="005D77B3">
            <w:pPr>
              <w:widowControl w:val="0"/>
              <w:tabs>
                <w:tab w:val="left" w:pos="2595"/>
                <w:tab w:val="right" w:pos="378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it-IT"/>
              </w:rPr>
            </w:pPr>
            <w:r w:rsidRPr="00CD4E49">
              <w:rPr>
                <w:sz w:val="28"/>
                <w:szCs w:val="28"/>
                <w:lang w:val="it-IT"/>
              </w:rPr>
              <w:t>Salahaddin University, Erbil, Iraq</w:t>
            </w:r>
            <w:r w:rsidRPr="00CD4E49">
              <w:rPr>
                <w:snapToGrid w:val="0"/>
                <w:sz w:val="28"/>
                <w:szCs w:val="28"/>
              </w:rPr>
              <w:t xml:space="preserve">   </w:t>
            </w:r>
          </w:p>
          <w:p w14:paraId="2F11C3B6" w14:textId="77777777" w:rsidR="009B3AF8" w:rsidRPr="00CD4E49" w:rsidRDefault="009B3AF8" w:rsidP="005D77B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B3AF8" w:rsidRPr="00CD4E49" w14:paraId="21D63E99" w14:textId="77777777" w:rsidTr="005D77B3">
        <w:trPr>
          <w:trHeight w:val="1913"/>
        </w:trPr>
        <w:tc>
          <w:tcPr>
            <w:tcW w:w="2422" w:type="dxa"/>
          </w:tcPr>
          <w:p w14:paraId="78B8AFAB" w14:textId="77777777" w:rsidR="009B3AF8" w:rsidRDefault="009B3AF8" w:rsidP="005D77B3">
            <w:pPr>
              <w:rPr>
                <w:sz w:val="28"/>
                <w:szCs w:val="28"/>
              </w:rPr>
            </w:pPr>
          </w:p>
          <w:p w14:paraId="603834E5" w14:textId="77777777" w:rsidR="009B3AF8" w:rsidRDefault="009B3AF8" w:rsidP="005D77B3">
            <w:pPr>
              <w:rPr>
                <w:sz w:val="28"/>
                <w:szCs w:val="28"/>
              </w:rPr>
            </w:pPr>
          </w:p>
          <w:p w14:paraId="6752261B" w14:textId="77777777" w:rsidR="009B3AF8" w:rsidRDefault="009B3AF8" w:rsidP="005D77B3">
            <w:pPr>
              <w:jc w:val="center"/>
              <w:rPr>
                <w:sz w:val="28"/>
                <w:szCs w:val="28"/>
              </w:rPr>
            </w:pPr>
            <w:r w:rsidRPr="00CD4E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CD4E49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</w:p>
          <w:p w14:paraId="558CCFBF" w14:textId="77777777" w:rsidR="009B3AF8" w:rsidRPr="00CD4E49" w:rsidRDefault="009B3AF8" w:rsidP="005D77B3">
            <w:pPr>
              <w:rPr>
                <w:sz w:val="28"/>
                <w:szCs w:val="28"/>
              </w:rPr>
            </w:pPr>
          </w:p>
        </w:tc>
        <w:tc>
          <w:tcPr>
            <w:tcW w:w="7473" w:type="dxa"/>
          </w:tcPr>
          <w:p w14:paraId="160AA87B" w14:textId="77777777" w:rsidR="009B3AF8" w:rsidRDefault="009B3AF8" w:rsidP="005D77B3">
            <w:pPr>
              <w:widowControl w:val="0"/>
              <w:tabs>
                <w:tab w:val="left" w:pos="2595"/>
                <w:tab w:val="right" w:pos="3786"/>
              </w:tabs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  <w:p w14:paraId="31EE4536" w14:textId="77777777" w:rsidR="009B3AF8" w:rsidRDefault="009B3AF8" w:rsidP="005D77B3">
            <w:pPr>
              <w:widowControl w:val="0"/>
              <w:tabs>
                <w:tab w:val="left" w:pos="2595"/>
                <w:tab w:val="right" w:pos="3786"/>
              </w:tabs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  <w:p w14:paraId="1CE1E9E2" w14:textId="77777777" w:rsidR="009B3AF8" w:rsidRPr="00CD4E49" w:rsidRDefault="009B3AF8" w:rsidP="005D77B3">
            <w:pPr>
              <w:widowControl w:val="0"/>
              <w:tabs>
                <w:tab w:val="left" w:pos="2595"/>
                <w:tab w:val="right" w:pos="3786"/>
              </w:tabs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D4E49">
              <w:rPr>
                <w:sz w:val="28"/>
                <w:szCs w:val="28"/>
                <w:lang w:bidi="ar-IQ"/>
              </w:rPr>
              <w:t xml:space="preserve">Master’s Degree in </w:t>
            </w:r>
            <w:r>
              <w:rPr>
                <w:sz w:val="28"/>
                <w:szCs w:val="28"/>
                <w:lang w:bidi="ar-IQ"/>
              </w:rPr>
              <w:t xml:space="preserve">Islamic </w:t>
            </w:r>
            <w:r w:rsidRPr="00CD4E49">
              <w:rPr>
                <w:sz w:val="28"/>
                <w:szCs w:val="28"/>
                <w:lang w:bidi="ar-IQ"/>
              </w:rPr>
              <w:t xml:space="preserve">Philosophy </w:t>
            </w:r>
          </w:p>
        </w:tc>
      </w:tr>
      <w:tr w:rsidR="009B3AF8" w:rsidRPr="00CD4E49" w14:paraId="26E17230" w14:textId="77777777" w:rsidTr="005D77B3">
        <w:trPr>
          <w:trHeight w:val="908"/>
        </w:trPr>
        <w:tc>
          <w:tcPr>
            <w:tcW w:w="2422" w:type="dxa"/>
          </w:tcPr>
          <w:p w14:paraId="332C2F9A" w14:textId="77777777" w:rsidR="009B3AF8" w:rsidRPr="00CD4E49" w:rsidRDefault="009B3AF8" w:rsidP="005D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473" w:type="dxa"/>
          </w:tcPr>
          <w:p w14:paraId="412AED61" w14:textId="77777777" w:rsidR="009B3AF8" w:rsidRPr="00CD4E49" w:rsidRDefault="009B3AF8" w:rsidP="005D77B3">
            <w:pPr>
              <w:widowControl w:val="0"/>
              <w:tabs>
                <w:tab w:val="left" w:pos="2595"/>
                <w:tab w:val="right" w:pos="3786"/>
              </w:tabs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Diploma of Teaching Methods and Research Methodology </w:t>
            </w:r>
          </w:p>
        </w:tc>
      </w:tr>
    </w:tbl>
    <w:p w14:paraId="31E66E02" w14:textId="77777777" w:rsidR="009B3AF8" w:rsidRDefault="009B3AF8" w:rsidP="009B3AF8">
      <w:pPr>
        <w:spacing w:after="0"/>
        <w:rPr>
          <w:sz w:val="26"/>
          <w:szCs w:val="26"/>
        </w:rPr>
      </w:pPr>
    </w:p>
    <w:p w14:paraId="70172302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p w14:paraId="42A6ED3A" w14:textId="77777777" w:rsidR="009B3AF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Employee in EMC (Emergency management center) from 2010 to 2012</w:t>
      </w:r>
    </w:p>
    <w:p w14:paraId="18E79A52" w14:textId="77777777" w:rsidR="009B3AF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Teacher in Salahaddin university- collage of art- philosophy department since 2012 tell now. </w:t>
      </w:r>
    </w:p>
    <w:p w14:paraId="081803E0" w14:textId="77777777" w:rsidR="009B3AF8" w:rsidRDefault="009B3AF8" w:rsidP="009B3AF8">
      <w:pPr>
        <w:spacing w:after="0"/>
        <w:rPr>
          <w:sz w:val="26"/>
          <w:szCs w:val="26"/>
        </w:rPr>
      </w:pPr>
    </w:p>
    <w:p w14:paraId="1C5951D0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9A45D33" w14:textId="77777777" w:rsidR="009B3AF8" w:rsidRPr="0071039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Certificate of English course/ intermediate level at Cambridge collage.</w:t>
      </w:r>
    </w:p>
    <w:p w14:paraId="21982FB1" w14:textId="77777777" w:rsidR="009B3AF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Certificate of completion English course / intermediate level at Salahaddin university-Erbil. </w:t>
      </w:r>
    </w:p>
    <w:p w14:paraId="666A5BAF" w14:textId="77777777" w:rsidR="009B3AF8" w:rsidRPr="0071039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0398">
        <w:rPr>
          <w:sz w:val="26"/>
          <w:szCs w:val="26"/>
        </w:rPr>
        <w:t xml:space="preserve">Certificate </w:t>
      </w:r>
      <w:r>
        <w:rPr>
          <w:sz w:val="26"/>
          <w:szCs w:val="26"/>
        </w:rPr>
        <w:t>of methodology and teaching technics in Salahaddin University- Erbil.</w:t>
      </w:r>
    </w:p>
    <w:p w14:paraId="194C463B" w14:textId="77777777" w:rsidR="009B3AF8" w:rsidRPr="00C36DAD" w:rsidRDefault="009B3AF8" w:rsidP="009B3AF8">
      <w:pPr>
        <w:pStyle w:val="ListParagraph"/>
        <w:spacing w:after="0"/>
        <w:rPr>
          <w:sz w:val="26"/>
          <w:szCs w:val="26"/>
        </w:rPr>
      </w:pPr>
    </w:p>
    <w:p w14:paraId="1E2F105D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E938BD7" w14:textId="77777777" w:rsidR="009B3AF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music (guitar) at (</w:t>
      </w:r>
      <w:proofErr w:type="spellStart"/>
      <w:r>
        <w:rPr>
          <w:sz w:val="26"/>
          <w:szCs w:val="26"/>
        </w:rPr>
        <w:t>Benaslawa</w:t>
      </w:r>
      <w:proofErr w:type="spellEnd"/>
      <w:r>
        <w:rPr>
          <w:sz w:val="26"/>
          <w:szCs w:val="26"/>
        </w:rPr>
        <w:t xml:space="preserve"> institute).</w:t>
      </w:r>
    </w:p>
    <w:p w14:paraId="4D687898" w14:textId="77777777" w:rsidR="009B3AF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at philosophy course in (Standard institute).</w:t>
      </w:r>
    </w:p>
    <w:p w14:paraId="3BE72F9E" w14:textId="77777777" w:rsidR="009B3AF8" w:rsidRDefault="009B3AF8" w:rsidP="009B3A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online philosophy course in (</w:t>
      </w:r>
      <w:proofErr w:type="spellStart"/>
      <w:r>
        <w:rPr>
          <w:sz w:val="26"/>
          <w:szCs w:val="26"/>
        </w:rPr>
        <w:t>Naway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bir</w:t>
      </w:r>
      <w:proofErr w:type="spellEnd"/>
      <w:r>
        <w:rPr>
          <w:sz w:val="26"/>
          <w:szCs w:val="26"/>
        </w:rPr>
        <w:t xml:space="preserve"> institute)</w:t>
      </w:r>
    </w:p>
    <w:p w14:paraId="2F1A966B" w14:textId="77777777" w:rsidR="009B3AF8" w:rsidRDefault="009B3AF8" w:rsidP="009B3AF8">
      <w:pPr>
        <w:spacing w:after="0"/>
        <w:rPr>
          <w:sz w:val="26"/>
          <w:szCs w:val="26"/>
        </w:rPr>
      </w:pPr>
    </w:p>
    <w:p w14:paraId="2A094E6E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Research and publications</w:t>
      </w:r>
    </w:p>
    <w:p w14:paraId="42129758" w14:textId="77777777" w:rsidR="009B3AF8" w:rsidRPr="00A66287" w:rsidRDefault="009B3AF8" w:rsidP="009B3AF8">
      <w:pPr>
        <w:rPr>
          <w:color w:val="000000"/>
          <w:sz w:val="28"/>
          <w:szCs w:val="28"/>
          <w:lang w:bidi="ar-IQ"/>
        </w:rPr>
      </w:pPr>
      <w:r w:rsidRPr="00A66287">
        <w:rPr>
          <w:color w:val="000000"/>
          <w:sz w:val="28"/>
          <w:szCs w:val="28"/>
          <w:lang w:bidi="ar-IQ"/>
        </w:rPr>
        <w:t>I have done many researches about different subjects and items as the followings:</w:t>
      </w:r>
    </w:p>
    <w:p w14:paraId="5E44EC73" w14:textId="77777777" w:rsidR="009B3AF8" w:rsidRPr="008C1503" w:rsidRDefault="009B3AF8" w:rsidP="009B3AF8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8C1503">
        <w:rPr>
          <w:b/>
          <w:bCs/>
          <w:color w:val="000000"/>
          <w:sz w:val="32"/>
          <w:szCs w:val="32"/>
          <w:lang w:bidi="ar-IQ"/>
        </w:rPr>
        <w:t xml:space="preserve">Books: - </w:t>
      </w:r>
    </w:p>
    <w:p w14:paraId="152FDDAF" w14:textId="77777777" w:rsidR="009B3AF8" w:rsidRDefault="009B3AF8" w:rsidP="009B3AF8">
      <w:pPr>
        <w:ind w:left="360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Published</w:t>
      </w:r>
      <w:r w:rsidRPr="00A66287">
        <w:rPr>
          <w:color w:val="000000"/>
          <w:sz w:val="28"/>
          <w:szCs w:val="28"/>
          <w:lang w:bidi="ar-IQ"/>
        </w:rPr>
        <w:t xml:space="preserve"> </w:t>
      </w:r>
      <w:r>
        <w:rPr>
          <w:color w:val="000000"/>
          <w:sz w:val="28"/>
          <w:szCs w:val="28"/>
          <w:lang w:bidi="ar-IQ"/>
        </w:rPr>
        <w:t xml:space="preserve">three </w:t>
      </w:r>
      <w:r w:rsidRPr="00A66287">
        <w:rPr>
          <w:color w:val="000000"/>
          <w:sz w:val="28"/>
          <w:szCs w:val="28"/>
          <w:lang w:bidi="ar-IQ"/>
        </w:rPr>
        <w:t xml:space="preserve">books in Islamic Philosophy </w:t>
      </w:r>
    </w:p>
    <w:p w14:paraId="6858373F" w14:textId="77777777" w:rsidR="009B3AF8" w:rsidRDefault="009B3AF8" w:rsidP="009B3AF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The great Islamic Philosopher</w:t>
      </w:r>
    </w:p>
    <w:p w14:paraId="1B4C6054" w14:textId="77777777" w:rsidR="009B3AF8" w:rsidRDefault="009B3AF8" w:rsidP="009B3AF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Some concepts and point of views in Islamic Philosophy </w:t>
      </w:r>
    </w:p>
    <w:p w14:paraId="5C183455" w14:textId="77777777" w:rsidR="009B3AF8" w:rsidRDefault="009B3AF8" w:rsidP="009B3AF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The beginning of logical thinking in Islam (science of Kalam)</w:t>
      </w:r>
    </w:p>
    <w:p w14:paraId="279C751A" w14:textId="77777777" w:rsidR="009B3AF8" w:rsidRPr="008C1503" w:rsidRDefault="009B3AF8" w:rsidP="009B3AF8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z w:val="32"/>
          <w:szCs w:val="32"/>
          <w:lang w:bidi="ar-IQ"/>
        </w:rPr>
      </w:pPr>
      <w:r w:rsidRPr="008C1503">
        <w:rPr>
          <w:b/>
          <w:bCs/>
          <w:color w:val="000000"/>
          <w:sz w:val="32"/>
          <w:szCs w:val="32"/>
          <w:lang w:bidi="ar-IQ"/>
        </w:rPr>
        <w:t xml:space="preserve">Research </w:t>
      </w:r>
    </w:p>
    <w:p w14:paraId="38452037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importance of humanity value for now a days and </w:t>
      </w:r>
      <w:proofErr w:type="gramStart"/>
      <w:r>
        <w:rPr>
          <w:color w:val="000000"/>
          <w:sz w:val="28"/>
          <w:szCs w:val="28"/>
          <w:lang w:bidi="ar-IQ"/>
        </w:rPr>
        <w:t>Rumi’s  point</w:t>
      </w:r>
      <w:proofErr w:type="gramEnd"/>
      <w:r>
        <w:rPr>
          <w:color w:val="000000"/>
          <w:sz w:val="28"/>
          <w:szCs w:val="28"/>
          <w:lang w:bidi="ar-IQ"/>
        </w:rPr>
        <w:t xml:space="preserve"> of view about it (published in conference –  philosophy department and house of </w:t>
      </w:r>
      <w:proofErr w:type="spellStart"/>
      <w:r>
        <w:rPr>
          <w:color w:val="000000"/>
          <w:sz w:val="28"/>
          <w:szCs w:val="28"/>
          <w:lang w:bidi="ar-IQ"/>
        </w:rPr>
        <w:t>Alhekma</w:t>
      </w:r>
      <w:proofErr w:type="spellEnd"/>
      <w:r>
        <w:rPr>
          <w:color w:val="000000"/>
          <w:sz w:val="28"/>
          <w:szCs w:val="28"/>
          <w:lang w:bidi="ar-IQ"/>
        </w:rPr>
        <w:t xml:space="preserve"> – University of  </w:t>
      </w:r>
      <w:proofErr w:type="spellStart"/>
      <w:r>
        <w:rPr>
          <w:color w:val="000000"/>
          <w:sz w:val="28"/>
          <w:szCs w:val="28"/>
          <w:lang w:bidi="ar-IQ"/>
        </w:rPr>
        <w:t>Raparin</w:t>
      </w:r>
      <w:proofErr w:type="spellEnd"/>
      <w:r>
        <w:rPr>
          <w:color w:val="000000"/>
          <w:sz w:val="28"/>
          <w:szCs w:val="28"/>
          <w:lang w:bidi="ar-IQ"/>
        </w:rPr>
        <w:t xml:space="preserve">) </w:t>
      </w:r>
    </w:p>
    <w:p w14:paraId="4EF1B98B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meditation about </w:t>
      </w:r>
      <w:r w:rsidRPr="006E39A1">
        <w:rPr>
          <w:rFonts w:ascii="Arial" w:hAnsi="Arial" w:cs="Arial"/>
          <w:color w:val="202124"/>
          <w:shd w:val="clear" w:color="auto" w:fill="FFFFFF"/>
        </w:rPr>
        <w:t>Rousseau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color w:val="000000"/>
          <w:sz w:val="28"/>
          <w:szCs w:val="28"/>
          <w:lang w:bidi="ar-IQ"/>
        </w:rPr>
        <w:t xml:space="preserve">’s philosophy of </w:t>
      </w:r>
      <w:proofErr w:type="gramStart"/>
      <w:r>
        <w:rPr>
          <w:color w:val="000000"/>
          <w:sz w:val="28"/>
          <w:szCs w:val="28"/>
          <w:lang w:bidi="ar-IQ"/>
        </w:rPr>
        <w:t>education  (</w:t>
      </w:r>
      <w:proofErr w:type="gramEnd"/>
      <w:r>
        <w:rPr>
          <w:color w:val="000000"/>
          <w:sz w:val="28"/>
          <w:szCs w:val="28"/>
          <w:lang w:bidi="ar-IQ"/>
        </w:rPr>
        <w:t xml:space="preserve">published in conference – college of education – </w:t>
      </w:r>
      <w:proofErr w:type="spellStart"/>
      <w:r>
        <w:rPr>
          <w:color w:val="000000"/>
          <w:sz w:val="28"/>
          <w:szCs w:val="28"/>
          <w:lang w:bidi="ar-IQ"/>
        </w:rPr>
        <w:t>Dohok</w:t>
      </w:r>
      <w:proofErr w:type="spellEnd"/>
      <w:r>
        <w:rPr>
          <w:color w:val="000000"/>
          <w:sz w:val="28"/>
          <w:szCs w:val="28"/>
          <w:lang w:bidi="ar-IQ"/>
        </w:rPr>
        <w:t xml:space="preserve"> university)</w:t>
      </w:r>
    </w:p>
    <w:p w14:paraId="2A67E1FD" w14:textId="77777777" w:rsidR="009B3AF8" w:rsidRPr="002F570C" w:rsidRDefault="009B3AF8" w:rsidP="009B3AF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F570C">
        <w:rPr>
          <w:rFonts w:asciiTheme="majorBidi" w:hAnsiTheme="majorBidi" w:cstheme="majorBidi"/>
          <w:sz w:val="28"/>
          <w:szCs w:val="28"/>
        </w:rPr>
        <w:t>The Results of the absence of philosophical education in Kurdish society</w:t>
      </w:r>
      <w:r w:rsidRPr="002F570C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F570C">
        <w:rPr>
          <w:rFonts w:asciiTheme="majorBidi" w:hAnsiTheme="majorBidi" w:cstheme="majorBidi"/>
          <w:sz w:val="28"/>
          <w:szCs w:val="28"/>
        </w:rPr>
        <w:t xml:space="preserve"> (Published in Forth international conference – DOHOK UNIVERSITY - AL IRAQIA UNIVERSITY and Noon center for specialized and studies. </w:t>
      </w:r>
    </w:p>
    <w:p w14:paraId="6E556E3D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</w:p>
    <w:p w14:paraId="5E73175D" w14:textId="77777777" w:rsidR="009B3AF8" w:rsidRPr="00A66287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 w:rsidRPr="00A66287">
        <w:rPr>
          <w:color w:val="000000"/>
          <w:sz w:val="28"/>
          <w:szCs w:val="28"/>
          <w:lang w:bidi="ar-IQ"/>
        </w:rPr>
        <w:t>An article about violence and revolution</w:t>
      </w:r>
    </w:p>
    <w:p w14:paraId="005438B6" w14:textId="77777777" w:rsidR="009B3AF8" w:rsidRPr="00A66287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Ontology in Ibn </w:t>
      </w:r>
      <w:proofErr w:type="spellStart"/>
      <w:r>
        <w:rPr>
          <w:color w:val="000000"/>
          <w:sz w:val="28"/>
          <w:szCs w:val="28"/>
          <w:lang w:bidi="ar-IQ"/>
        </w:rPr>
        <w:t>Sina’s</w:t>
      </w:r>
      <w:proofErr w:type="spellEnd"/>
      <w:r>
        <w:rPr>
          <w:color w:val="000000"/>
          <w:sz w:val="28"/>
          <w:szCs w:val="28"/>
          <w:lang w:bidi="ar-IQ"/>
        </w:rPr>
        <w:t xml:space="preserve"> philosophy</w:t>
      </w:r>
    </w:p>
    <w:p w14:paraId="3A103D23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proofErr w:type="spellStart"/>
      <w:r>
        <w:rPr>
          <w:color w:val="000000"/>
          <w:sz w:val="28"/>
          <w:szCs w:val="28"/>
          <w:lang w:bidi="ar-IQ"/>
        </w:rPr>
        <w:t>Suhrawardi</w:t>
      </w:r>
      <w:proofErr w:type="spellEnd"/>
      <w:r>
        <w:rPr>
          <w:color w:val="000000"/>
          <w:sz w:val="28"/>
          <w:szCs w:val="28"/>
          <w:lang w:bidi="ar-IQ"/>
        </w:rPr>
        <w:t xml:space="preserve"> is a founder of </w:t>
      </w:r>
      <w:proofErr w:type="spellStart"/>
      <w:r>
        <w:rPr>
          <w:color w:val="000000"/>
          <w:sz w:val="28"/>
          <w:szCs w:val="28"/>
          <w:lang w:bidi="ar-IQ"/>
        </w:rPr>
        <w:t>Ishraki’s</w:t>
      </w:r>
      <w:proofErr w:type="spellEnd"/>
      <w:r>
        <w:rPr>
          <w:color w:val="000000"/>
          <w:sz w:val="28"/>
          <w:szCs w:val="28"/>
          <w:lang w:bidi="ar-IQ"/>
        </w:rPr>
        <w:t xml:space="preserve"> school.</w:t>
      </w:r>
    </w:p>
    <w:p w14:paraId="1C064933" w14:textId="77777777" w:rsidR="009B3AF8" w:rsidRPr="00A66287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 w:rsidRPr="00A66287">
        <w:rPr>
          <w:color w:val="000000"/>
          <w:sz w:val="28"/>
          <w:szCs w:val="28"/>
          <w:lang w:bidi="ar-IQ"/>
        </w:rPr>
        <w:lastRenderedPageBreak/>
        <w:t>Pluralism and Kurdish intellectual</w:t>
      </w:r>
    </w:p>
    <w:p w14:paraId="3832F774" w14:textId="77777777" w:rsidR="009B3AF8" w:rsidRPr="00A66287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 w:rsidRPr="00A66287">
        <w:rPr>
          <w:color w:val="000000"/>
          <w:sz w:val="28"/>
          <w:szCs w:val="28"/>
          <w:lang w:bidi="ar-IQ"/>
        </w:rPr>
        <w:t>A beginning of Science of</w:t>
      </w:r>
      <w:r>
        <w:rPr>
          <w:color w:val="000000"/>
          <w:sz w:val="28"/>
          <w:szCs w:val="28"/>
          <w:lang w:bidi="ar-IQ"/>
        </w:rPr>
        <w:t xml:space="preserve"> </w:t>
      </w:r>
      <w:r w:rsidRPr="00A66287">
        <w:rPr>
          <w:color w:val="000000"/>
          <w:sz w:val="28"/>
          <w:szCs w:val="28"/>
          <w:lang w:bidi="ar-IQ"/>
        </w:rPr>
        <w:t xml:space="preserve">Kalam </w:t>
      </w:r>
    </w:p>
    <w:p w14:paraId="164BF363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 w:rsidRPr="00A66287">
        <w:rPr>
          <w:color w:val="000000"/>
          <w:sz w:val="28"/>
          <w:szCs w:val="28"/>
          <w:lang w:bidi="ar-IQ"/>
        </w:rPr>
        <w:t>Assume that if there's no commonwealth</w:t>
      </w:r>
    </w:p>
    <w:p w14:paraId="7AC4D30F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study in Kalam of Shi’a </w:t>
      </w:r>
    </w:p>
    <w:p w14:paraId="6BE1EC32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five predicable </w:t>
      </w:r>
    </w:p>
    <w:p w14:paraId="552F1CD8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an article about philosophy of Muhamad Zakaria al Raze </w:t>
      </w:r>
    </w:p>
    <w:p w14:paraId="0B726CDA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political philosophy of Plato </w:t>
      </w:r>
    </w:p>
    <w:p w14:paraId="3FC6ADA1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accumulate in religion and philosophy in Averroes’s opinion </w:t>
      </w:r>
    </w:p>
    <w:p w14:paraId="43FFC970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an analyzing of (the Machiavelli’s prince book) </w:t>
      </w:r>
    </w:p>
    <w:p w14:paraId="46DFA042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>Montesquieu’s Philosophical reflection behind the roman (Iranian letter)</w:t>
      </w:r>
    </w:p>
    <w:p w14:paraId="0C13E443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An analyzing of sociological science in Montesquieu’s point of view </w:t>
      </w:r>
    </w:p>
    <w:p w14:paraId="7228A179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How Jean-Jacques Rousseau </w:t>
      </w:r>
      <w:proofErr w:type="gramStart"/>
      <w:r>
        <w:rPr>
          <w:color w:val="000000"/>
          <w:sz w:val="28"/>
          <w:szCs w:val="28"/>
          <w:lang w:bidi="ar-IQ"/>
        </w:rPr>
        <w:t>talk</w:t>
      </w:r>
      <w:proofErr w:type="gramEnd"/>
      <w:r>
        <w:rPr>
          <w:color w:val="000000"/>
          <w:sz w:val="28"/>
          <w:szCs w:val="28"/>
          <w:lang w:bidi="ar-IQ"/>
        </w:rPr>
        <w:t xml:space="preserve"> about the social contract </w:t>
      </w:r>
    </w:p>
    <w:p w14:paraId="1BC79592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brief introduction of two </w:t>
      </w:r>
      <w:proofErr w:type="spellStart"/>
      <w:r>
        <w:rPr>
          <w:color w:val="000000"/>
          <w:sz w:val="28"/>
          <w:szCs w:val="28"/>
          <w:lang w:bidi="ar-IQ"/>
        </w:rPr>
        <w:t>Kalamic</w:t>
      </w:r>
      <w:proofErr w:type="spellEnd"/>
      <w:r>
        <w:rPr>
          <w:color w:val="000000"/>
          <w:sz w:val="28"/>
          <w:szCs w:val="28"/>
          <w:lang w:bidi="ar-IQ"/>
        </w:rPr>
        <w:t xml:space="preserve"> group </w:t>
      </w:r>
      <w:proofErr w:type="spellStart"/>
      <w:r>
        <w:rPr>
          <w:color w:val="000000"/>
          <w:sz w:val="28"/>
          <w:szCs w:val="28"/>
          <w:lang w:bidi="ar-IQ"/>
        </w:rPr>
        <w:t>Murji’ah</w:t>
      </w:r>
      <w:proofErr w:type="spellEnd"/>
      <w:r>
        <w:rPr>
          <w:color w:val="000000"/>
          <w:sz w:val="28"/>
          <w:szCs w:val="28"/>
          <w:lang w:bidi="ar-IQ"/>
        </w:rPr>
        <w:t xml:space="preserve"> and </w:t>
      </w:r>
      <w:proofErr w:type="spellStart"/>
      <w:r>
        <w:rPr>
          <w:color w:val="000000"/>
          <w:sz w:val="28"/>
          <w:szCs w:val="28"/>
          <w:lang w:bidi="ar-IQ"/>
        </w:rPr>
        <w:t>Mu’tazilah</w:t>
      </w:r>
      <w:proofErr w:type="spellEnd"/>
    </w:p>
    <w:p w14:paraId="52C1CA32" w14:textId="77777777" w:rsidR="009B3AF8" w:rsidRDefault="009B3AF8" w:rsidP="009B3AF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quantity and structures of tolerance </w:t>
      </w:r>
    </w:p>
    <w:p w14:paraId="6F76B6EE" w14:textId="77777777" w:rsidR="009B3AF8" w:rsidRDefault="009B3AF8" w:rsidP="009B3AF8">
      <w:pPr>
        <w:spacing w:after="0"/>
        <w:rPr>
          <w:sz w:val="26"/>
          <w:szCs w:val="26"/>
        </w:rPr>
      </w:pPr>
    </w:p>
    <w:p w14:paraId="3854AF57" w14:textId="77777777" w:rsidR="009B3AF8" w:rsidRPr="00D47951" w:rsidRDefault="009B3AF8" w:rsidP="009B3AF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3D75F38" w14:textId="77777777" w:rsidR="009B3AF8" w:rsidRDefault="009B3AF8" w:rsidP="009B3AF8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importance of humanity value for now a days and </w:t>
      </w:r>
      <w:proofErr w:type="gramStart"/>
      <w:r>
        <w:rPr>
          <w:color w:val="000000"/>
          <w:sz w:val="28"/>
          <w:szCs w:val="28"/>
          <w:lang w:bidi="ar-IQ"/>
        </w:rPr>
        <w:t>Rumi’s  point</w:t>
      </w:r>
      <w:proofErr w:type="gramEnd"/>
      <w:r>
        <w:rPr>
          <w:color w:val="000000"/>
          <w:sz w:val="28"/>
          <w:szCs w:val="28"/>
          <w:lang w:bidi="ar-IQ"/>
        </w:rPr>
        <w:t xml:space="preserve"> of view about it (published in conference –  philosophy department and house of </w:t>
      </w:r>
      <w:proofErr w:type="spellStart"/>
      <w:r>
        <w:rPr>
          <w:color w:val="000000"/>
          <w:sz w:val="28"/>
          <w:szCs w:val="28"/>
          <w:lang w:bidi="ar-IQ"/>
        </w:rPr>
        <w:t>Alhekma</w:t>
      </w:r>
      <w:proofErr w:type="spellEnd"/>
      <w:r>
        <w:rPr>
          <w:color w:val="000000"/>
          <w:sz w:val="28"/>
          <w:szCs w:val="28"/>
          <w:lang w:bidi="ar-IQ"/>
        </w:rPr>
        <w:t xml:space="preserve"> – University of  </w:t>
      </w:r>
      <w:proofErr w:type="spellStart"/>
      <w:r>
        <w:rPr>
          <w:color w:val="000000"/>
          <w:sz w:val="28"/>
          <w:szCs w:val="28"/>
          <w:lang w:bidi="ar-IQ"/>
        </w:rPr>
        <w:t>Raparin</w:t>
      </w:r>
      <w:proofErr w:type="spellEnd"/>
      <w:r>
        <w:rPr>
          <w:color w:val="000000"/>
          <w:sz w:val="28"/>
          <w:szCs w:val="28"/>
          <w:lang w:bidi="ar-IQ"/>
        </w:rPr>
        <w:t xml:space="preserve">) </w:t>
      </w:r>
    </w:p>
    <w:p w14:paraId="186CAD2E" w14:textId="77777777" w:rsidR="009B3AF8" w:rsidRDefault="009B3AF8" w:rsidP="009B3AF8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The meditation about </w:t>
      </w:r>
      <w:r w:rsidRPr="006E39A1">
        <w:rPr>
          <w:rFonts w:ascii="Arial" w:hAnsi="Arial" w:cs="Arial"/>
          <w:color w:val="202124"/>
          <w:shd w:val="clear" w:color="auto" w:fill="FFFFFF"/>
        </w:rPr>
        <w:t>Rousseau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color w:val="000000"/>
          <w:sz w:val="28"/>
          <w:szCs w:val="28"/>
          <w:lang w:bidi="ar-IQ"/>
        </w:rPr>
        <w:t xml:space="preserve">’s philosophy of </w:t>
      </w:r>
      <w:proofErr w:type="gramStart"/>
      <w:r>
        <w:rPr>
          <w:color w:val="000000"/>
          <w:sz w:val="28"/>
          <w:szCs w:val="28"/>
          <w:lang w:bidi="ar-IQ"/>
        </w:rPr>
        <w:t>education  (</w:t>
      </w:r>
      <w:proofErr w:type="gramEnd"/>
      <w:r>
        <w:rPr>
          <w:color w:val="000000"/>
          <w:sz w:val="28"/>
          <w:szCs w:val="28"/>
          <w:lang w:bidi="ar-IQ"/>
        </w:rPr>
        <w:t xml:space="preserve">published in conference – college of education – </w:t>
      </w:r>
      <w:proofErr w:type="spellStart"/>
      <w:r>
        <w:rPr>
          <w:color w:val="000000"/>
          <w:sz w:val="28"/>
          <w:szCs w:val="28"/>
          <w:lang w:bidi="ar-IQ"/>
        </w:rPr>
        <w:t>Dohok</w:t>
      </w:r>
      <w:proofErr w:type="spellEnd"/>
      <w:r>
        <w:rPr>
          <w:color w:val="000000"/>
          <w:sz w:val="28"/>
          <w:szCs w:val="28"/>
          <w:lang w:bidi="ar-IQ"/>
        </w:rPr>
        <w:t xml:space="preserve"> university)</w:t>
      </w:r>
    </w:p>
    <w:p w14:paraId="1C3C7C47" w14:textId="77777777" w:rsidR="009B3AF8" w:rsidRPr="002F570C" w:rsidRDefault="009B3AF8" w:rsidP="009B3AF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F570C">
        <w:rPr>
          <w:rFonts w:asciiTheme="majorBidi" w:hAnsiTheme="majorBidi" w:cstheme="majorBidi"/>
          <w:sz w:val="28"/>
          <w:szCs w:val="28"/>
        </w:rPr>
        <w:t>The Results of the absence of philosophical education in Kurdish society</w:t>
      </w:r>
      <w:r w:rsidRPr="002F570C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F570C">
        <w:rPr>
          <w:rFonts w:asciiTheme="majorBidi" w:hAnsiTheme="majorBidi" w:cstheme="majorBidi"/>
          <w:sz w:val="28"/>
          <w:szCs w:val="28"/>
        </w:rPr>
        <w:t xml:space="preserve"> (Published in Forth international conference – DOHOK UNIVERSITY - AL IRAQIA UNIVERSITY and Noon center for specialized and studies. </w:t>
      </w:r>
    </w:p>
    <w:p w14:paraId="57787CF8" w14:textId="77777777" w:rsidR="009B3AF8" w:rsidRDefault="009B3AF8" w:rsidP="009B3AF8">
      <w:pPr>
        <w:spacing w:after="0"/>
        <w:rPr>
          <w:sz w:val="26"/>
          <w:szCs w:val="26"/>
        </w:rPr>
      </w:pPr>
    </w:p>
    <w:p w14:paraId="445F1361" w14:textId="77777777" w:rsidR="009B3AF8" w:rsidRDefault="009B3AF8" w:rsidP="009B3AF8">
      <w:pPr>
        <w:spacing w:after="0"/>
        <w:rPr>
          <w:sz w:val="26"/>
          <w:szCs w:val="26"/>
        </w:rPr>
      </w:pPr>
    </w:p>
    <w:p w14:paraId="0E774F8D" w14:textId="77777777" w:rsidR="009B3AF8" w:rsidRDefault="009B3AF8" w:rsidP="009B3AF8">
      <w:pPr>
        <w:spacing w:after="0"/>
        <w:rPr>
          <w:sz w:val="26"/>
          <w:szCs w:val="26"/>
        </w:rPr>
      </w:pPr>
    </w:p>
    <w:p w14:paraId="12338980" w14:textId="77777777" w:rsidR="009B3AF8" w:rsidRPr="00355DCF" w:rsidRDefault="009B3AF8" w:rsidP="009B3AF8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E2EAC98" w14:textId="77777777" w:rsidR="009B3AF8" w:rsidRDefault="009B3AF8" w:rsidP="009B3AF8">
      <w:pPr>
        <w:spacing w:after="0"/>
        <w:rPr>
          <w:sz w:val="26"/>
          <w:szCs w:val="26"/>
        </w:rPr>
      </w:pPr>
    </w:p>
    <w:p w14:paraId="3FA02CCB" w14:textId="77777777" w:rsidR="009B3AF8" w:rsidRDefault="009B3AF8" w:rsidP="009B3AF8">
      <w:pPr>
        <w:spacing w:after="0"/>
        <w:rPr>
          <w:sz w:val="26"/>
          <w:szCs w:val="26"/>
        </w:rPr>
      </w:pPr>
      <w:hyperlink r:id="rId7" w:history="1">
        <w:r w:rsidRPr="005E621B">
          <w:rPr>
            <w:rStyle w:val="Hyperlink"/>
            <w:sz w:val="26"/>
            <w:szCs w:val="26"/>
          </w:rPr>
          <w:t>https://www.facebook.com/fabd.aghasury/</w:t>
        </w:r>
      </w:hyperlink>
    </w:p>
    <w:p w14:paraId="7EE33EF6" w14:textId="77777777" w:rsidR="009B3AF8" w:rsidRPr="00355DCF" w:rsidRDefault="009B3AF8" w:rsidP="009B3AF8">
      <w:pPr>
        <w:spacing w:after="0"/>
        <w:rPr>
          <w:sz w:val="26"/>
          <w:szCs w:val="26"/>
        </w:rPr>
      </w:pPr>
    </w:p>
    <w:p w14:paraId="6EF34DB0" w14:textId="77777777" w:rsidR="009B3AF8" w:rsidRDefault="009B3AF8" w:rsidP="009B3AF8">
      <w:pPr>
        <w:spacing w:after="0"/>
        <w:rPr>
          <w:sz w:val="26"/>
          <w:szCs w:val="26"/>
        </w:rPr>
      </w:pPr>
      <w:hyperlink r:id="rId8" w:history="1">
        <w:r w:rsidRPr="005E621B">
          <w:rPr>
            <w:rStyle w:val="Hyperlink"/>
            <w:sz w:val="26"/>
            <w:szCs w:val="26"/>
          </w:rPr>
          <w:t>https://scholar.google.com/citations?hl=en&amp;user=nXNnmi4AAAAJ</w:t>
        </w:r>
      </w:hyperlink>
      <w:r>
        <w:rPr>
          <w:sz w:val="26"/>
          <w:szCs w:val="26"/>
        </w:rPr>
        <w:t xml:space="preserve"> </w:t>
      </w:r>
    </w:p>
    <w:p w14:paraId="06F84F8E" w14:textId="77777777" w:rsidR="009B3AF8" w:rsidRDefault="009B3AF8" w:rsidP="009B3AF8">
      <w:pPr>
        <w:spacing w:after="0"/>
        <w:rPr>
          <w:sz w:val="26"/>
          <w:szCs w:val="26"/>
          <w:rtl/>
        </w:rPr>
      </w:pPr>
    </w:p>
    <w:p w14:paraId="7F109C60" w14:textId="77777777" w:rsidR="009B3AF8" w:rsidRDefault="009B3AF8" w:rsidP="009B3AF8">
      <w:pPr>
        <w:spacing w:after="0"/>
        <w:rPr>
          <w:sz w:val="26"/>
          <w:szCs w:val="26"/>
          <w:rtl/>
        </w:rPr>
      </w:pPr>
    </w:p>
    <w:p w14:paraId="3B4C0C02" w14:textId="77777777" w:rsidR="009B3AF8" w:rsidRDefault="009B3AF8" w:rsidP="009B3AF8">
      <w:pPr>
        <w:spacing w:after="0"/>
        <w:rPr>
          <w:sz w:val="26"/>
          <w:szCs w:val="26"/>
          <w:rtl/>
        </w:rPr>
      </w:pPr>
    </w:p>
    <w:p w14:paraId="6F756963" w14:textId="77777777" w:rsidR="009B3AF8" w:rsidRDefault="009B3AF8" w:rsidP="009B3AF8">
      <w:pPr>
        <w:spacing w:after="0"/>
        <w:rPr>
          <w:sz w:val="26"/>
          <w:szCs w:val="26"/>
          <w:rtl/>
        </w:rPr>
      </w:pPr>
    </w:p>
    <w:p w14:paraId="0658F1CE" w14:textId="77777777" w:rsidR="009B3AF8" w:rsidRDefault="009B3AF8" w:rsidP="009B3AF8">
      <w:pPr>
        <w:spacing w:after="0"/>
        <w:rPr>
          <w:sz w:val="26"/>
          <w:szCs w:val="26"/>
          <w:rtl/>
        </w:rPr>
      </w:pPr>
    </w:p>
    <w:p w14:paraId="3CF6207F" w14:textId="77777777" w:rsidR="00CF40DB" w:rsidRDefault="00CF40DB"/>
    <w:sectPr w:rsidR="00CF40DB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A8E754" w14:textId="77777777" w:rsidR="00E617CC" w:rsidRDefault="009B3A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BF489F" w14:textId="77777777" w:rsidR="00E617CC" w:rsidRDefault="009B3AF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02C5"/>
    <w:multiLevelType w:val="hybridMultilevel"/>
    <w:tmpl w:val="F626B2E4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B32"/>
    <w:multiLevelType w:val="hybridMultilevel"/>
    <w:tmpl w:val="E474B288"/>
    <w:lvl w:ilvl="0" w:tplc="3B74561C">
      <w:start w:val="201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6750423"/>
    <w:multiLevelType w:val="hybridMultilevel"/>
    <w:tmpl w:val="8964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F1E"/>
    <w:multiLevelType w:val="hybridMultilevel"/>
    <w:tmpl w:val="8964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9"/>
    <w:rsid w:val="004820B9"/>
    <w:rsid w:val="009B3AF8"/>
    <w:rsid w:val="00C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62EA"/>
  <w15:chartTrackingRefBased/>
  <w15:docId w15:val="{D9C5574F-E675-428D-81B1-054038C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F8"/>
  </w:style>
  <w:style w:type="character" w:styleId="Hyperlink">
    <w:name w:val="Hyperlink"/>
    <w:basedOn w:val="DefaultParagraphFont"/>
    <w:uiPriority w:val="99"/>
    <w:unhideWhenUsed/>
    <w:rsid w:val="009B3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nXNnmi4AAA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abd.aghas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 abdulbaqi</dc:creator>
  <cp:keywords/>
  <dc:description/>
  <cp:lastModifiedBy>diyar abdulbaqi</cp:lastModifiedBy>
  <cp:revision>2</cp:revision>
  <dcterms:created xsi:type="dcterms:W3CDTF">2022-12-27T17:44:00Z</dcterms:created>
  <dcterms:modified xsi:type="dcterms:W3CDTF">2022-12-27T17:44:00Z</dcterms:modified>
</cp:coreProperties>
</file>