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581EF5"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650B6AC1" wp14:editId="020B66E7">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r w:rsidR="00D330BD">
        <w:rPr>
          <w:b/>
          <w:bCs/>
          <w:sz w:val="44"/>
          <w:szCs w:val="44"/>
          <w:lang w:bidi="ar-KW"/>
        </w:rPr>
        <w:t xml:space="preserve"> </w:t>
      </w:r>
    </w:p>
    <w:p w14:paraId="36A8550D" w14:textId="77777777" w:rsidR="008D46A4" w:rsidRDefault="008D46A4" w:rsidP="008D46A4">
      <w:pPr>
        <w:tabs>
          <w:tab w:val="left" w:pos="1200"/>
        </w:tabs>
        <w:jc w:val="center"/>
        <w:rPr>
          <w:b/>
          <w:bCs/>
          <w:sz w:val="44"/>
          <w:szCs w:val="44"/>
          <w:lang w:bidi="ar-KW"/>
        </w:rPr>
      </w:pPr>
    </w:p>
    <w:p w14:paraId="72D3A877" w14:textId="77777777" w:rsidR="008D46A4" w:rsidRDefault="008D46A4" w:rsidP="008D46A4">
      <w:pPr>
        <w:tabs>
          <w:tab w:val="left" w:pos="1200"/>
        </w:tabs>
        <w:jc w:val="center"/>
        <w:rPr>
          <w:b/>
          <w:bCs/>
          <w:sz w:val="44"/>
          <w:szCs w:val="44"/>
          <w:lang w:bidi="ar-KW"/>
        </w:rPr>
      </w:pPr>
    </w:p>
    <w:p w14:paraId="3CF2C7C7" w14:textId="77777777" w:rsidR="002B7CC7" w:rsidRDefault="002B7CC7" w:rsidP="0080086A">
      <w:pPr>
        <w:tabs>
          <w:tab w:val="left" w:pos="1200"/>
        </w:tabs>
        <w:rPr>
          <w:b/>
          <w:bCs/>
          <w:sz w:val="44"/>
          <w:szCs w:val="44"/>
          <w:lang w:bidi="ar-KW"/>
        </w:rPr>
      </w:pPr>
    </w:p>
    <w:p w14:paraId="48E70285" w14:textId="77777777" w:rsidR="008D46A4" w:rsidRDefault="008D46A4" w:rsidP="001D5DF9">
      <w:pPr>
        <w:tabs>
          <w:tab w:val="left" w:pos="1200"/>
        </w:tabs>
        <w:rPr>
          <w:b/>
          <w:bCs/>
          <w:sz w:val="44"/>
          <w:szCs w:val="44"/>
          <w:lang w:bidi="ar-KW"/>
        </w:rPr>
      </w:pPr>
      <w:r>
        <w:rPr>
          <w:b/>
          <w:bCs/>
          <w:sz w:val="44"/>
          <w:szCs w:val="44"/>
          <w:lang w:bidi="ar-KW"/>
        </w:rPr>
        <w:t xml:space="preserve">Department of </w:t>
      </w:r>
      <w:r w:rsidR="001D5DF9">
        <w:rPr>
          <w:b/>
          <w:bCs/>
          <w:sz w:val="44"/>
          <w:szCs w:val="44"/>
          <w:lang w:bidi="ar-KW"/>
        </w:rPr>
        <w:t>Chemistry</w:t>
      </w:r>
    </w:p>
    <w:p w14:paraId="6158915D" w14:textId="77777777" w:rsidR="008D46A4" w:rsidRDefault="008D46A4" w:rsidP="001D5DF9">
      <w:pPr>
        <w:tabs>
          <w:tab w:val="left" w:pos="1200"/>
        </w:tabs>
        <w:rPr>
          <w:b/>
          <w:bCs/>
          <w:sz w:val="44"/>
          <w:szCs w:val="44"/>
          <w:lang w:bidi="ar-KW"/>
        </w:rPr>
      </w:pPr>
      <w:r>
        <w:rPr>
          <w:b/>
          <w:bCs/>
          <w:sz w:val="44"/>
          <w:szCs w:val="44"/>
          <w:lang w:bidi="ar-KW"/>
        </w:rPr>
        <w:t xml:space="preserve">College of </w:t>
      </w:r>
      <w:r w:rsidR="001D5DF9">
        <w:rPr>
          <w:b/>
          <w:bCs/>
          <w:sz w:val="44"/>
          <w:szCs w:val="44"/>
          <w:lang w:bidi="ar-KW"/>
        </w:rPr>
        <w:t xml:space="preserve">Science </w:t>
      </w:r>
    </w:p>
    <w:p w14:paraId="1DCD8FF4" w14:textId="77777777" w:rsidR="008D46A4" w:rsidRDefault="008D46A4" w:rsidP="001D5DF9">
      <w:pPr>
        <w:tabs>
          <w:tab w:val="left" w:pos="1200"/>
        </w:tabs>
        <w:rPr>
          <w:b/>
          <w:bCs/>
          <w:sz w:val="44"/>
          <w:szCs w:val="44"/>
          <w:lang w:bidi="ar-KW"/>
        </w:rPr>
      </w:pPr>
      <w:r>
        <w:rPr>
          <w:b/>
          <w:bCs/>
          <w:sz w:val="44"/>
          <w:szCs w:val="44"/>
          <w:lang w:bidi="ar-KW"/>
        </w:rPr>
        <w:t xml:space="preserve">University of </w:t>
      </w:r>
      <w:r w:rsidR="001D5DF9">
        <w:rPr>
          <w:b/>
          <w:bCs/>
          <w:sz w:val="44"/>
          <w:szCs w:val="44"/>
          <w:lang w:bidi="ar-KW"/>
        </w:rPr>
        <w:t>Salahaddin</w:t>
      </w:r>
    </w:p>
    <w:p w14:paraId="72183E15" w14:textId="77777777" w:rsidR="008D46A4" w:rsidRDefault="008D46A4" w:rsidP="000C6344">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0C6344">
        <w:rPr>
          <w:b/>
          <w:bCs/>
          <w:sz w:val="44"/>
          <w:szCs w:val="44"/>
          <w:lang w:bidi="ar-KW"/>
        </w:rPr>
        <w:t>Organic Chemistry</w:t>
      </w:r>
    </w:p>
    <w:p w14:paraId="27129F8B" w14:textId="77777777" w:rsidR="008D46A4" w:rsidRDefault="008D46A4" w:rsidP="000C6344">
      <w:pPr>
        <w:tabs>
          <w:tab w:val="left" w:pos="1200"/>
        </w:tabs>
        <w:rPr>
          <w:b/>
          <w:bCs/>
          <w:sz w:val="44"/>
          <w:szCs w:val="44"/>
          <w:lang w:bidi="ar-KW"/>
        </w:rPr>
      </w:pPr>
      <w:r>
        <w:rPr>
          <w:b/>
          <w:bCs/>
          <w:sz w:val="44"/>
          <w:szCs w:val="44"/>
          <w:lang w:bidi="ar-KW"/>
        </w:rPr>
        <w:t xml:space="preserve">Course Book – </w:t>
      </w:r>
      <w:r w:rsidR="000C6344" w:rsidRPr="000C6344">
        <w:rPr>
          <w:b/>
          <w:bCs/>
          <w:sz w:val="44"/>
          <w:szCs w:val="44"/>
          <w:lang w:bidi="ar-KW"/>
        </w:rPr>
        <w:t>First Stage Students</w:t>
      </w:r>
    </w:p>
    <w:p w14:paraId="107F7157" w14:textId="77777777" w:rsidR="001F66AB" w:rsidRDefault="008D46A4" w:rsidP="001D5DF9">
      <w:pPr>
        <w:tabs>
          <w:tab w:val="left" w:pos="1200"/>
        </w:tabs>
        <w:rPr>
          <w:b/>
          <w:bCs/>
          <w:sz w:val="44"/>
          <w:szCs w:val="44"/>
          <w:lang w:bidi="ar-KW"/>
        </w:rPr>
      </w:pPr>
      <w:r>
        <w:rPr>
          <w:b/>
          <w:bCs/>
          <w:sz w:val="44"/>
          <w:szCs w:val="44"/>
          <w:lang w:bidi="ar-KW"/>
        </w:rPr>
        <w:t>Lecturer's name</w:t>
      </w:r>
      <w:r w:rsidR="004D4101">
        <w:rPr>
          <w:b/>
          <w:bCs/>
          <w:sz w:val="44"/>
          <w:szCs w:val="44"/>
          <w:lang w:bidi="ar-KW"/>
        </w:rPr>
        <w:t>:</w:t>
      </w:r>
      <w:r>
        <w:rPr>
          <w:b/>
          <w:bCs/>
          <w:sz w:val="44"/>
          <w:szCs w:val="44"/>
          <w:lang w:bidi="ar-KW"/>
        </w:rPr>
        <w:t xml:space="preserve"> </w:t>
      </w:r>
    </w:p>
    <w:p w14:paraId="66D30AC0" w14:textId="570012B4" w:rsidR="0009148D" w:rsidRDefault="001F66AB" w:rsidP="00F913CC">
      <w:pPr>
        <w:tabs>
          <w:tab w:val="left" w:pos="1200"/>
        </w:tabs>
        <w:rPr>
          <w:b/>
          <w:bCs/>
          <w:sz w:val="44"/>
          <w:szCs w:val="44"/>
          <w:lang w:bidi="ar-KW"/>
        </w:rPr>
      </w:pPr>
      <w:r>
        <w:rPr>
          <w:b/>
          <w:bCs/>
          <w:sz w:val="44"/>
          <w:szCs w:val="44"/>
          <w:lang w:bidi="ar-KW"/>
        </w:rPr>
        <w:t xml:space="preserve">Theoretical part: </w:t>
      </w:r>
      <w:r w:rsidR="001D5DF9">
        <w:rPr>
          <w:b/>
          <w:bCs/>
          <w:sz w:val="44"/>
          <w:szCs w:val="44"/>
          <w:lang w:bidi="ar-KW"/>
        </w:rPr>
        <w:t xml:space="preserve">Dr </w:t>
      </w:r>
      <w:r w:rsidR="00346518">
        <w:rPr>
          <w:b/>
          <w:bCs/>
          <w:sz w:val="44"/>
          <w:szCs w:val="44"/>
          <w:lang w:bidi="ar-KW"/>
        </w:rPr>
        <w:t>Dotsha Jaleel Raheem</w:t>
      </w:r>
    </w:p>
    <w:p w14:paraId="042BC1EB" w14:textId="3D0205B0" w:rsidR="008D46A4" w:rsidRDefault="001F66AB" w:rsidP="0009148D">
      <w:pPr>
        <w:tabs>
          <w:tab w:val="left" w:pos="1200"/>
        </w:tabs>
        <w:rPr>
          <w:b/>
          <w:bCs/>
          <w:sz w:val="44"/>
          <w:szCs w:val="44"/>
          <w:lang w:bidi="ar-KW"/>
        </w:rPr>
      </w:pPr>
      <w:r>
        <w:rPr>
          <w:b/>
          <w:bCs/>
          <w:sz w:val="44"/>
          <w:szCs w:val="44"/>
          <w:lang w:bidi="ar-KW"/>
        </w:rPr>
        <w:t xml:space="preserve">Practical part: </w:t>
      </w:r>
      <w:r w:rsidR="00F913CC">
        <w:rPr>
          <w:b/>
          <w:bCs/>
          <w:sz w:val="44"/>
          <w:szCs w:val="44"/>
          <w:lang w:bidi="ar-KW"/>
        </w:rPr>
        <w:t xml:space="preserve">Dr Dotsha Jaleel Raheem, </w:t>
      </w:r>
      <w:proofErr w:type="spellStart"/>
      <w:r>
        <w:rPr>
          <w:b/>
          <w:bCs/>
          <w:sz w:val="44"/>
          <w:szCs w:val="44"/>
          <w:lang w:bidi="ar-KW"/>
        </w:rPr>
        <w:t>Pshtiwan</w:t>
      </w:r>
      <w:proofErr w:type="spellEnd"/>
      <w:r>
        <w:rPr>
          <w:b/>
          <w:bCs/>
          <w:sz w:val="44"/>
          <w:szCs w:val="44"/>
          <w:lang w:bidi="ar-KW"/>
        </w:rPr>
        <w:t xml:space="preserve"> Adel Masum</w:t>
      </w:r>
      <w:r w:rsidR="00346518">
        <w:rPr>
          <w:b/>
          <w:bCs/>
          <w:sz w:val="44"/>
          <w:szCs w:val="44"/>
          <w:lang w:bidi="ar-KW"/>
        </w:rPr>
        <w:t>, Hero Sabah Rahman</w:t>
      </w:r>
    </w:p>
    <w:p w14:paraId="2B17A248" w14:textId="77777777" w:rsidR="00C46D58" w:rsidRDefault="00C46D58" w:rsidP="008D46A4">
      <w:pPr>
        <w:tabs>
          <w:tab w:val="left" w:pos="1200"/>
        </w:tabs>
        <w:jc w:val="center"/>
        <w:rPr>
          <w:b/>
          <w:bCs/>
          <w:sz w:val="44"/>
          <w:szCs w:val="44"/>
          <w:lang w:bidi="ar-KW"/>
        </w:rPr>
      </w:pPr>
    </w:p>
    <w:p w14:paraId="44B96FE9" w14:textId="77777777" w:rsidR="00C857AF" w:rsidRDefault="00C857AF" w:rsidP="008D46A4">
      <w:pPr>
        <w:tabs>
          <w:tab w:val="left" w:pos="1200"/>
        </w:tabs>
        <w:jc w:val="center"/>
        <w:rPr>
          <w:b/>
          <w:bCs/>
          <w:sz w:val="44"/>
          <w:szCs w:val="44"/>
          <w:lang w:bidi="ar-KW"/>
        </w:rPr>
      </w:pPr>
    </w:p>
    <w:p w14:paraId="190709A0" w14:textId="77777777" w:rsidR="00C857AF" w:rsidRDefault="00C857AF" w:rsidP="008D46A4">
      <w:pPr>
        <w:tabs>
          <w:tab w:val="left" w:pos="1200"/>
        </w:tabs>
        <w:jc w:val="center"/>
        <w:rPr>
          <w:b/>
          <w:bCs/>
          <w:sz w:val="44"/>
          <w:szCs w:val="44"/>
          <w:lang w:bidi="ar-KW"/>
        </w:rPr>
      </w:pPr>
    </w:p>
    <w:p w14:paraId="3E08F9A5" w14:textId="77777777" w:rsidR="002B7CC7" w:rsidRDefault="002B7CC7" w:rsidP="008D46A4">
      <w:pPr>
        <w:tabs>
          <w:tab w:val="left" w:pos="1200"/>
        </w:tabs>
        <w:jc w:val="center"/>
        <w:rPr>
          <w:b/>
          <w:bCs/>
          <w:sz w:val="44"/>
          <w:szCs w:val="44"/>
          <w:lang w:bidi="ar-KW"/>
        </w:rPr>
      </w:pPr>
    </w:p>
    <w:p w14:paraId="795E0375" w14:textId="77777777" w:rsidR="002B7CC7" w:rsidRDefault="002B7CC7" w:rsidP="008D46A4">
      <w:pPr>
        <w:tabs>
          <w:tab w:val="left" w:pos="1200"/>
        </w:tabs>
        <w:jc w:val="center"/>
        <w:rPr>
          <w:b/>
          <w:bCs/>
          <w:sz w:val="44"/>
          <w:szCs w:val="44"/>
          <w:lang w:bidi="ar-KW"/>
        </w:rPr>
      </w:pPr>
    </w:p>
    <w:p w14:paraId="26B79B83" w14:textId="77777777"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14:paraId="604CA0D2" w14:textId="77777777" w:rsidTr="00CF5475">
        <w:tc>
          <w:tcPr>
            <w:tcW w:w="3085" w:type="dxa"/>
          </w:tcPr>
          <w:p w14:paraId="6CD5BBBE"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14:paraId="5E9048FB" w14:textId="77777777" w:rsidR="008D46A4" w:rsidRPr="006766CD" w:rsidRDefault="000C6344" w:rsidP="000144CC">
            <w:pPr>
              <w:spacing w:after="0" w:line="240" w:lineRule="auto"/>
              <w:rPr>
                <w:b/>
                <w:bCs/>
                <w:sz w:val="24"/>
                <w:szCs w:val="24"/>
                <w:lang w:bidi="ar-KW"/>
              </w:rPr>
            </w:pPr>
            <w:r>
              <w:rPr>
                <w:b/>
                <w:bCs/>
                <w:sz w:val="24"/>
                <w:szCs w:val="24"/>
                <w:lang w:bidi="ar-KW"/>
              </w:rPr>
              <w:t>Organic Chemistry</w:t>
            </w:r>
          </w:p>
        </w:tc>
      </w:tr>
      <w:tr w:rsidR="008D46A4" w:rsidRPr="00747A9A" w14:paraId="3D028BA9" w14:textId="77777777" w:rsidTr="00CF5475">
        <w:tc>
          <w:tcPr>
            <w:tcW w:w="3085" w:type="dxa"/>
          </w:tcPr>
          <w:p w14:paraId="76C277BF"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14:paraId="1D78C3F7" w14:textId="30C65105" w:rsidR="008D46A4" w:rsidRPr="006766CD" w:rsidRDefault="0009148D" w:rsidP="000144CC">
            <w:pPr>
              <w:spacing w:after="0" w:line="240" w:lineRule="auto"/>
              <w:rPr>
                <w:b/>
                <w:bCs/>
                <w:sz w:val="24"/>
                <w:szCs w:val="24"/>
                <w:lang w:bidi="ar-KW"/>
              </w:rPr>
            </w:pPr>
            <w:r w:rsidRPr="0009148D">
              <w:rPr>
                <w:b/>
                <w:bCs/>
                <w:sz w:val="24"/>
                <w:szCs w:val="24"/>
                <w:lang w:bidi="ar-KW"/>
              </w:rPr>
              <w:t xml:space="preserve">Dr </w:t>
            </w:r>
            <w:r w:rsidR="00AD09DD">
              <w:rPr>
                <w:b/>
                <w:bCs/>
                <w:sz w:val="24"/>
                <w:szCs w:val="24"/>
                <w:lang w:bidi="ar-KW"/>
              </w:rPr>
              <w:t>Dotsha Jaleel Raheem</w:t>
            </w:r>
          </w:p>
        </w:tc>
      </w:tr>
      <w:tr w:rsidR="008D46A4" w:rsidRPr="00747A9A" w14:paraId="47DFC3BE" w14:textId="77777777" w:rsidTr="00CF5475">
        <w:tc>
          <w:tcPr>
            <w:tcW w:w="3085" w:type="dxa"/>
          </w:tcPr>
          <w:p w14:paraId="25B49D53"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14:paraId="1D044535" w14:textId="77777777" w:rsidR="008D46A4" w:rsidRPr="006766CD" w:rsidRDefault="00EC6865" w:rsidP="000144CC">
            <w:pPr>
              <w:spacing w:after="0" w:line="240" w:lineRule="auto"/>
              <w:rPr>
                <w:b/>
                <w:bCs/>
                <w:sz w:val="24"/>
                <w:szCs w:val="24"/>
                <w:lang w:bidi="ar-KW"/>
              </w:rPr>
            </w:pPr>
            <w:r>
              <w:rPr>
                <w:b/>
                <w:bCs/>
                <w:sz w:val="24"/>
                <w:szCs w:val="24"/>
                <w:lang w:bidi="ar-KW"/>
              </w:rPr>
              <w:t>Chemistry/Science</w:t>
            </w:r>
          </w:p>
        </w:tc>
      </w:tr>
      <w:tr w:rsidR="008D46A4" w:rsidRPr="00747A9A" w14:paraId="7965762B" w14:textId="77777777" w:rsidTr="00CF5475">
        <w:trPr>
          <w:trHeight w:val="352"/>
        </w:trPr>
        <w:tc>
          <w:tcPr>
            <w:tcW w:w="3085" w:type="dxa"/>
          </w:tcPr>
          <w:p w14:paraId="6E65206B"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14:paraId="3899A541" w14:textId="06623FDE" w:rsidR="008D46A4" w:rsidRPr="006766CD" w:rsidRDefault="008D46A4" w:rsidP="000C6344">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r w:rsidR="0009148D">
              <w:rPr>
                <w:b/>
                <w:bCs/>
                <w:sz w:val="24"/>
                <w:szCs w:val="24"/>
                <w:lang w:bidi="ar-KW"/>
              </w:rPr>
              <w:t>peshawa.osw</w:t>
            </w:r>
            <w:r w:rsidR="001D5DF9">
              <w:rPr>
                <w:b/>
                <w:bCs/>
                <w:sz w:val="24"/>
                <w:szCs w:val="24"/>
                <w:lang w:bidi="ar-KW"/>
              </w:rPr>
              <w:t>@su.edu.krd</w:t>
            </w:r>
          </w:p>
        </w:tc>
      </w:tr>
      <w:tr w:rsidR="008D46A4" w:rsidRPr="00747A9A" w14:paraId="49DEEF26" w14:textId="77777777" w:rsidTr="00CF5475">
        <w:tc>
          <w:tcPr>
            <w:tcW w:w="3085" w:type="dxa"/>
          </w:tcPr>
          <w:p w14:paraId="44733B5E"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14:paraId="13B966C8" w14:textId="77777777" w:rsidR="008D46A4" w:rsidRPr="006766CD" w:rsidRDefault="008D46A4" w:rsidP="00547112">
            <w:pPr>
              <w:spacing w:after="0" w:line="240" w:lineRule="auto"/>
              <w:rPr>
                <w:b/>
                <w:bCs/>
                <w:sz w:val="24"/>
                <w:szCs w:val="24"/>
                <w:lang w:bidi="ar-KW"/>
              </w:rPr>
            </w:pPr>
            <w:r w:rsidRPr="006766CD">
              <w:rPr>
                <w:b/>
                <w:bCs/>
                <w:sz w:val="24"/>
                <w:szCs w:val="24"/>
                <w:lang w:bidi="ar-KW"/>
              </w:rPr>
              <w:t xml:space="preserve">Theory:    </w:t>
            </w:r>
            <w:r w:rsidR="00547112">
              <w:rPr>
                <w:b/>
                <w:bCs/>
                <w:sz w:val="24"/>
                <w:szCs w:val="24"/>
                <w:lang w:bidi="ar-KW"/>
              </w:rPr>
              <w:t>3</w:t>
            </w:r>
            <w:r w:rsidR="000C6344">
              <w:rPr>
                <w:b/>
                <w:bCs/>
                <w:sz w:val="24"/>
                <w:szCs w:val="24"/>
                <w:lang w:bidi="ar-KW"/>
              </w:rPr>
              <w:t xml:space="preserve"> hr</w:t>
            </w:r>
            <w:r w:rsidRPr="006766CD">
              <w:rPr>
                <w:b/>
                <w:bCs/>
                <w:sz w:val="24"/>
                <w:szCs w:val="24"/>
                <w:lang w:bidi="ar-KW"/>
              </w:rPr>
              <w:t xml:space="preserve"> </w:t>
            </w:r>
          </w:p>
          <w:p w14:paraId="4AA8D422" w14:textId="2632EDB8" w:rsidR="008D46A4" w:rsidRPr="006766CD" w:rsidRDefault="008D46A4" w:rsidP="00547112">
            <w:pPr>
              <w:spacing w:after="0" w:line="240" w:lineRule="auto"/>
              <w:rPr>
                <w:b/>
                <w:bCs/>
                <w:sz w:val="24"/>
                <w:szCs w:val="24"/>
                <w:lang w:bidi="ar-KW"/>
              </w:rPr>
            </w:pPr>
            <w:r w:rsidRPr="006766CD">
              <w:rPr>
                <w:b/>
                <w:bCs/>
                <w:sz w:val="24"/>
                <w:szCs w:val="24"/>
                <w:lang w:bidi="ar-KW"/>
              </w:rPr>
              <w:t>Practical:</w:t>
            </w:r>
            <w:r w:rsidR="001D5DF9">
              <w:rPr>
                <w:b/>
                <w:bCs/>
                <w:sz w:val="24"/>
                <w:szCs w:val="24"/>
                <w:lang w:bidi="ar-KW"/>
              </w:rPr>
              <w:t xml:space="preserve"> </w:t>
            </w:r>
            <w:r w:rsidR="00805668">
              <w:rPr>
                <w:b/>
                <w:bCs/>
                <w:sz w:val="24"/>
                <w:szCs w:val="24"/>
                <w:lang w:bidi="ar-KW"/>
              </w:rPr>
              <w:t>3</w:t>
            </w:r>
            <w:r w:rsidR="00547112">
              <w:rPr>
                <w:b/>
                <w:bCs/>
                <w:sz w:val="24"/>
                <w:szCs w:val="24"/>
                <w:lang w:bidi="ar-KW"/>
              </w:rPr>
              <w:t xml:space="preserve"> hr</w:t>
            </w:r>
            <w:r w:rsidRPr="006766CD">
              <w:rPr>
                <w:b/>
                <w:bCs/>
                <w:sz w:val="24"/>
                <w:szCs w:val="24"/>
                <w:lang w:bidi="ar-KW"/>
              </w:rPr>
              <w:t xml:space="preserve">                    </w:t>
            </w:r>
          </w:p>
        </w:tc>
      </w:tr>
      <w:tr w:rsidR="008D46A4" w:rsidRPr="00747A9A" w14:paraId="783BDF7E" w14:textId="77777777" w:rsidTr="00CF5475">
        <w:tc>
          <w:tcPr>
            <w:tcW w:w="3085" w:type="dxa"/>
          </w:tcPr>
          <w:p w14:paraId="088953A2"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14:paraId="175A24A1" w14:textId="77777777" w:rsidR="008D46A4" w:rsidRPr="006766CD" w:rsidRDefault="001D5DF9" w:rsidP="000C6344">
            <w:pPr>
              <w:spacing w:after="0" w:line="240" w:lineRule="auto"/>
              <w:rPr>
                <w:b/>
                <w:bCs/>
                <w:sz w:val="24"/>
                <w:szCs w:val="24"/>
                <w:lang w:bidi="ar-KW"/>
              </w:rPr>
            </w:pPr>
            <w:r>
              <w:rPr>
                <w:b/>
                <w:bCs/>
                <w:sz w:val="24"/>
                <w:szCs w:val="24"/>
                <w:lang w:bidi="ar-KW"/>
              </w:rPr>
              <w:t xml:space="preserve">Tuesday </w:t>
            </w:r>
            <w:r w:rsidR="000C6344">
              <w:rPr>
                <w:b/>
                <w:bCs/>
                <w:sz w:val="24"/>
                <w:szCs w:val="24"/>
                <w:lang w:bidi="ar-KW"/>
              </w:rPr>
              <w:t>09:00</w:t>
            </w:r>
            <w:r>
              <w:rPr>
                <w:b/>
                <w:bCs/>
                <w:sz w:val="24"/>
                <w:szCs w:val="24"/>
                <w:lang w:bidi="ar-KW"/>
              </w:rPr>
              <w:t xml:space="preserve"> – 1</w:t>
            </w:r>
            <w:r w:rsidR="000C6344">
              <w:rPr>
                <w:b/>
                <w:bCs/>
                <w:sz w:val="24"/>
                <w:szCs w:val="24"/>
                <w:lang w:bidi="ar-KW"/>
              </w:rPr>
              <w:t>0:0</w:t>
            </w:r>
            <w:r>
              <w:rPr>
                <w:b/>
                <w:bCs/>
                <w:sz w:val="24"/>
                <w:szCs w:val="24"/>
                <w:lang w:bidi="ar-KW"/>
              </w:rPr>
              <w:t>0</w:t>
            </w:r>
            <w:r w:rsidR="000C6344">
              <w:rPr>
                <w:b/>
                <w:bCs/>
                <w:sz w:val="24"/>
                <w:szCs w:val="24"/>
                <w:lang w:bidi="ar-KW"/>
              </w:rPr>
              <w:t xml:space="preserve"> </w:t>
            </w:r>
          </w:p>
        </w:tc>
      </w:tr>
      <w:tr w:rsidR="008D46A4" w:rsidRPr="00747A9A" w14:paraId="4C7A3462" w14:textId="77777777" w:rsidTr="00CF5475">
        <w:tc>
          <w:tcPr>
            <w:tcW w:w="3085" w:type="dxa"/>
          </w:tcPr>
          <w:p w14:paraId="2BF9EF05"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14:paraId="2E534B3D" w14:textId="77777777" w:rsidR="008D46A4" w:rsidRPr="006766CD" w:rsidRDefault="008D46A4" w:rsidP="00CF5475">
            <w:pPr>
              <w:spacing w:after="0" w:line="240" w:lineRule="auto"/>
              <w:rPr>
                <w:b/>
                <w:bCs/>
                <w:sz w:val="24"/>
                <w:szCs w:val="24"/>
                <w:lang w:bidi="ar-KW"/>
              </w:rPr>
            </w:pPr>
          </w:p>
        </w:tc>
      </w:tr>
      <w:tr w:rsidR="008D46A4" w:rsidRPr="00747A9A" w14:paraId="1C6BC565" w14:textId="77777777" w:rsidTr="00CF5475">
        <w:tc>
          <w:tcPr>
            <w:tcW w:w="3085" w:type="dxa"/>
          </w:tcPr>
          <w:p w14:paraId="0738698C" w14:textId="77777777"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14:paraId="1A35E073" w14:textId="77777777" w:rsidR="00ED0F20" w:rsidRPr="00CF1F6C" w:rsidRDefault="00ED0F20" w:rsidP="00ED0F20">
            <w:pPr>
              <w:rPr>
                <w:b/>
                <w:bCs/>
                <w:sz w:val="28"/>
                <w:szCs w:val="28"/>
              </w:rPr>
            </w:pPr>
            <w:r w:rsidRPr="00CF1F6C">
              <w:rPr>
                <w:b/>
                <w:bCs/>
                <w:sz w:val="28"/>
                <w:szCs w:val="28"/>
              </w:rPr>
              <w:t>Background</w:t>
            </w:r>
          </w:p>
          <w:p w14:paraId="1FF06549" w14:textId="77777777" w:rsidR="00ED0F20" w:rsidRPr="00CF1F6C" w:rsidRDefault="00ED0F20" w:rsidP="00ED0F20">
            <w:pPr>
              <w:spacing w:after="0" w:line="240" w:lineRule="auto"/>
              <w:rPr>
                <w:sz w:val="24"/>
                <w:szCs w:val="24"/>
              </w:rPr>
            </w:pPr>
            <w:r w:rsidRPr="00CF1F6C">
              <w:rPr>
                <w:sz w:val="24"/>
                <w:szCs w:val="24"/>
              </w:rPr>
              <w:t>BSc in Chemistry from College of Science - Salahaddin University</w:t>
            </w:r>
          </w:p>
          <w:p w14:paraId="646A5C43" w14:textId="77777777" w:rsidR="00ED0F20" w:rsidRPr="00CF1F6C" w:rsidRDefault="00ED0F20" w:rsidP="00ED0F20">
            <w:pPr>
              <w:spacing w:after="0" w:line="240" w:lineRule="auto"/>
              <w:rPr>
                <w:sz w:val="24"/>
                <w:szCs w:val="24"/>
              </w:rPr>
            </w:pPr>
            <w:r w:rsidRPr="00CF1F6C">
              <w:rPr>
                <w:sz w:val="24"/>
                <w:szCs w:val="24"/>
              </w:rPr>
              <w:t>MSc in Organic Chemistry –College of Science – Baghdad University</w:t>
            </w:r>
          </w:p>
          <w:p w14:paraId="5F625FC3" w14:textId="77777777" w:rsidR="00ED0F20" w:rsidRPr="00CF1F6C" w:rsidRDefault="00ED0F20" w:rsidP="00ED0F20">
            <w:pPr>
              <w:spacing w:after="0" w:line="240" w:lineRule="auto"/>
              <w:rPr>
                <w:sz w:val="24"/>
                <w:szCs w:val="24"/>
              </w:rPr>
            </w:pPr>
            <w:r w:rsidRPr="00CF1F6C">
              <w:rPr>
                <w:sz w:val="24"/>
                <w:szCs w:val="24"/>
              </w:rPr>
              <w:t>PhD in Chemistry-School of Chemistry – Bangor University-UK</w:t>
            </w:r>
          </w:p>
          <w:p w14:paraId="5C00AB7B" w14:textId="77777777" w:rsidR="00ED0F20" w:rsidRPr="00C30816" w:rsidRDefault="00ED0F20" w:rsidP="00ED0F20">
            <w:pPr>
              <w:rPr>
                <w:b/>
                <w:bCs/>
                <w:sz w:val="28"/>
                <w:szCs w:val="28"/>
              </w:rPr>
            </w:pPr>
            <w:r w:rsidRPr="00C30816">
              <w:rPr>
                <w:b/>
                <w:bCs/>
                <w:sz w:val="28"/>
                <w:szCs w:val="28"/>
              </w:rPr>
              <w:t>Research interests</w:t>
            </w:r>
          </w:p>
          <w:p w14:paraId="20BF8040" w14:textId="77777777" w:rsidR="00ED0F20" w:rsidRDefault="00ED0F20" w:rsidP="00ED0F20">
            <w:pPr>
              <w:pStyle w:val="ListParagraph"/>
              <w:numPr>
                <w:ilvl w:val="0"/>
                <w:numId w:val="12"/>
              </w:numPr>
              <w:spacing w:after="160" w:line="259" w:lineRule="auto"/>
              <w:rPr>
                <w:sz w:val="24"/>
                <w:szCs w:val="24"/>
              </w:rPr>
            </w:pPr>
            <w:r>
              <w:rPr>
                <w:sz w:val="24"/>
                <w:szCs w:val="24"/>
              </w:rPr>
              <w:t>Synthesis of heterocyclic organic compounds with possible biological activities</w:t>
            </w:r>
          </w:p>
          <w:p w14:paraId="6DA7E6AC" w14:textId="77777777" w:rsidR="00ED0F20" w:rsidRDefault="00ED0F20" w:rsidP="00ED0F20">
            <w:pPr>
              <w:pStyle w:val="ListParagraph"/>
              <w:numPr>
                <w:ilvl w:val="0"/>
                <w:numId w:val="12"/>
              </w:numPr>
              <w:spacing w:after="160" w:line="259" w:lineRule="auto"/>
              <w:rPr>
                <w:sz w:val="24"/>
                <w:szCs w:val="24"/>
              </w:rPr>
            </w:pPr>
            <w:r w:rsidRPr="00C30816">
              <w:rPr>
                <w:sz w:val="24"/>
                <w:szCs w:val="24"/>
              </w:rPr>
              <w:t>Plant chemistry (natural product isolat</w:t>
            </w:r>
            <w:r>
              <w:rPr>
                <w:sz w:val="24"/>
                <w:szCs w:val="24"/>
              </w:rPr>
              <w:t>ion and structural elucidation) and their quantitative analysis.</w:t>
            </w:r>
          </w:p>
          <w:p w14:paraId="5D494301" w14:textId="77777777" w:rsidR="006F0D4B" w:rsidRPr="00C30816" w:rsidRDefault="006F0D4B" w:rsidP="00ED0F20">
            <w:pPr>
              <w:pStyle w:val="ListParagraph"/>
              <w:numPr>
                <w:ilvl w:val="0"/>
                <w:numId w:val="12"/>
              </w:numPr>
              <w:spacing w:after="160" w:line="259" w:lineRule="auto"/>
              <w:rPr>
                <w:sz w:val="24"/>
                <w:szCs w:val="24"/>
              </w:rPr>
            </w:pPr>
            <w:r>
              <w:rPr>
                <w:sz w:val="24"/>
                <w:szCs w:val="24"/>
              </w:rPr>
              <w:t xml:space="preserve">Design and optimisation of methods for the separation and analysis </w:t>
            </w:r>
          </w:p>
          <w:p w14:paraId="5E9C5434" w14:textId="77777777" w:rsidR="00ED0F20" w:rsidRPr="00C30816" w:rsidRDefault="00ED0F20" w:rsidP="00ED0F20">
            <w:pPr>
              <w:pStyle w:val="ListParagraph"/>
              <w:numPr>
                <w:ilvl w:val="0"/>
                <w:numId w:val="12"/>
              </w:numPr>
              <w:spacing w:after="160" w:line="259" w:lineRule="auto"/>
              <w:rPr>
                <w:sz w:val="24"/>
                <w:szCs w:val="24"/>
              </w:rPr>
            </w:pPr>
            <w:r w:rsidRPr="00C30816">
              <w:rPr>
                <w:sz w:val="24"/>
                <w:szCs w:val="24"/>
              </w:rPr>
              <w:t xml:space="preserve">Ecological aspects of plant chemicals. Interactions resulting from these chemicals </w:t>
            </w:r>
            <w:r w:rsidR="00326476">
              <w:rPr>
                <w:sz w:val="24"/>
                <w:szCs w:val="24"/>
              </w:rPr>
              <w:t>with other organisms (plants,</w:t>
            </w:r>
            <w:r w:rsidRPr="00C30816">
              <w:rPr>
                <w:sz w:val="24"/>
                <w:szCs w:val="24"/>
              </w:rPr>
              <w:t xml:space="preserve"> insects and microorganisms) in a specific ecological niche.</w:t>
            </w:r>
          </w:p>
          <w:p w14:paraId="2E573CBD" w14:textId="77777777" w:rsidR="00ED0F20" w:rsidRDefault="00ED0F20" w:rsidP="00ED0F20">
            <w:pPr>
              <w:spacing w:after="0" w:line="240" w:lineRule="auto"/>
              <w:rPr>
                <w:b/>
                <w:bCs/>
                <w:sz w:val="24"/>
                <w:szCs w:val="24"/>
                <w:lang w:bidi="ar-KW"/>
              </w:rPr>
            </w:pPr>
            <w:r>
              <w:rPr>
                <w:b/>
                <w:bCs/>
                <w:sz w:val="24"/>
                <w:szCs w:val="24"/>
                <w:lang w:bidi="ar-KW"/>
              </w:rPr>
              <w:t>Website</w:t>
            </w:r>
          </w:p>
          <w:p w14:paraId="63C1DD13" w14:textId="77777777" w:rsidR="00ED0F20" w:rsidRDefault="00000000" w:rsidP="00ED0F20">
            <w:pPr>
              <w:spacing w:after="0" w:line="240" w:lineRule="auto"/>
              <w:rPr>
                <w:b/>
                <w:bCs/>
                <w:sz w:val="24"/>
                <w:szCs w:val="24"/>
                <w:lang w:bidi="ar-KW"/>
              </w:rPr>
            </w:pPr>
            <w:hyperlink r:id="rId8" w:history="1">
              <w:r w:rsidR="00ED0F20" w:rsidRPr="00033EA3">
                <w:rPr>
                  <w:rStyle w:val="Hyperlink"/>
                  <w:b/>
                  <w:bCs/>
                  <w:sz w:val="24"/>
                  <w:szCs w:val="24"/>
                  <w:lang w:bidi="ar-KW"/>
                </w:rPr>
                <w:t>https://sites.google.com/a/su.edu.krd/dotsha-j-raheem-2017/</w:t>
              </w:r>
            </w:hyperlink>
            <w:r w:rsidR="00ED0F20">
              <w:rPr>
                <w:b/>
                <w:bCs/>
                <w:sz w:val="24"/>
                <w:szCs w:val="24"/>
                <w:lang w:bidi="ar-KW"/>
              </w:rPr>
              <w:t xml:space="preserve"> </w:t>
            </w:r>
          </w:p>
          <w:p w14:paraId="1F4B0782" w14:textId="77777777" w:rsidR="006766CD" w:rsidRPr="006766CD" w:rsidRDefault="00ED0F20" w:rsidP="00ED0F20">
            <w:pPr>
              <w:spacing w:after="0" w:line="240" w:lineRule="auto"/>
              <w:rPr>
                <w:b/>
                <w:bCs/>
                <w:sz w:val="24"/>
                <w:szCs w:val="24"/>
                <w:rtl/>
                <w:lang w:val="en-US" w:bidi="ar-KW"/>
              </w:rPr>
            </w:pPr>
            <w:proofErr w:type="spellStart"/>
            <w:r>
              <w:rPr>
                <w:b/>
                <w:bCs/>
                <w:sz w:val="24"/>
                <w:szCs w:val="24"/>
                <w:lang w:bidi="ar-KW"/>
              </w:rPr>
              <w:t>Researchgate</w:t>
            </w:r>
            <w:proofErr w:type="spellEnd"/>
            <w:r>
              <w:rPr>
                <w:b/>
                <w:bCs/>
                <w:sz w:val="24"/>
                <w:szCs w:val="24"/>
                <w:lang w:bidi="ar-KW"/>
              </w:rPr>
              <w:t xml:space="preserve">: </w:t>
            </w:r>
            <w:hyperlink r:id="rId9" w:history="1">
              <w:r w:rsidRPr="00033EA3">
                <w:rPr>
                  <w:rStyle w:val="Hyperlink"/>
                  <w:b/>
                  <w:bCs/>
                  <w:sz w:val="24"/>
                  <w:szCs w:val="24"/>
                  <w:lang w:bidi="ar-KW"/>
                </w:rPr>
                <w:t>https://www.researchgate.net/profile/Dotsha_Raheem</w:t>
              </w:r>
            </w:hyperlink>
          </w:p>
        </w:tc>
      </w:tr>
      <w:tr w:rsidR="008D46A4" w:rsidRPr="00747A9A" w14:paraId="0F395BD3" w14:textId="77777777" w:rsidTr="00CF5475">
        <w:tc>
          <w:tcPr>
            <w:tcW w:w="3085" w:type="dxa"/>
          </w:tcPr>
          <w:p w14:paraId="6D806BE3"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lastRenderedPageBreak/>
              <w:t xml:space="preserve">9. </w:t>
            </w:r>
            <w:r w:rsidR="008D46A4" w:rsidRPr="006766CD">
              <w:rPr>
                <w:b/>
                <w:bCs/>
                <w:sz w:val="24"/>
                <w:szCs w:val="24"/>
                <w:lang w:val="en-US" w:bidi="ar-KW"/>
              </w:rPr>
              <w:t>Keywords</w:t>
            </w:r>
          </w:p>
        </w:tc>
        <w:tc>
          <w:tcPr>
            <w:tcW w:w="6008" w:type="dxa"/>
            <w:gridSpan w:val="2"/>
          </w:tcPr>
          <w:p w14:paraId="72B7C625" w14:textId="77777777" w:rsidR="008D46A4" w:rsidRPr="006766CD" w:rsidRDefault="000C6344" w:rsidP="000C6344">
            <w:pPr>
              <w:spacing w:after="0" w:line="240" w:lineRule="auto"/>
              <w:rPr>
                <w:b/>
                <w:bCs/>
                <w:sz w:val="24"/>
                <w:szCs w:val="24"/>
                <w:lang w:val="en-US" w:bidi="ar-KW"/>
              </w:rPr>
            </w:pPr>
            <w:r>
              <w:rPr>
                <w:rFonts w:asciiTheme="minorHAnsi" w:hAnsiTheme="minorHAnsi" w:cstheme="minorHAnsi"/>
                <w:sz w:val="24"/>
                <w:szCs w:val="24"/>
                <w:lang w:val="en-US" w:bidi="ar-KW"/>
              </w:rPr>
              <w:t>Organic compounds, alkanes, alkenes, alkynes, nomenclature, physical properties, chemical reactions</w:t>
            </w:r>
          </w:p>
        </w:tc>
      </w:tr>
      <w:tr w:rsidR="008D46A4" w:rsidRPr="00747A9A" w14:paraId="628F7CBF" w14:textId="77777777" w:rsidTr="000144CC">
        <w:trPr>
          <w:trHeight w:val="1125"/>
        </w:trPr>
        <w:tc>
          <w:tcPr>
            <w:tcW w:w="9093" w:type="dxa"/>
            <w:gridSpan w:val="3"/>
          </w:tcPr>
          <w:p w14:paraId="26847429" w14:textId="77777777" w:rsidR="008D46A4" w:rsidRPr="006766CD"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14:paraId="42691FD0" w14:textId="77777777" w:rsidR="007A11E9" w:rsidRDefault="007A11E9" w:rsidP="00B341B9">
            <w:pPr>
              <w:spacing w:after="0" w:line="240" w:lineRule="auto"/>
              <w:rPr>
                <w:sz w:val="28"/>
                <w:szCs w:val="28"/>
                <w:lang w:val="en-US" w:bidi="ar-KW"/>
              </w:rPr>
            </w:pPr>
          </w:p>
          <w:p w14:paraId="55F63D03" w14:textId="77777777" w:rsidR="00115384" w:rsidRPr="006766CD" w:rsidRDefault="0056411F" w:rsidP="0056411F">
            <w:pPr>
              <w:spacing w:after="0" w:line="240" w:lineRule="auto"/>
              <w:rPr>
                <w:sz w:val="28"/>
                <w:szCs w:val="28"/>
                <w:rtl/>
                <w:lang w:val="en-US" w:bidi="ar-KW"/>
              </w:rPr>
            </w:pPr>
            <w:r>
              <w:rPr>
                <w:rFonts w:asciiTheme="minorHAnsi" w:hAnsiTheme="minorHAnsi" w:cstheme="minorHAnsi"/>
                <w:sz w:val="24"/>
                <w:szCs w:val="24"/>
                <w:lang w:val="en-US" w:bidi="ar-KW"/>
              </w:rPr>
              <w:t xml:space="preserve">Organic chemistry is the chemistry of carbon containing compounds. These compounds comprise the majority of the natural system. Knowledge of the chemistry of these compounds is a basic requirement for further studies in chemistry, biology and pharmacological sciences. In this course the main principles of organic chemistry are highlighted. Further in depth study of some of the organic compounds such as alkanes, alkene and alkynes are also included with focus on their physical and chemical properties and the effect of changes in structure on said parameters. The students are also introduced to some of the fundamental terminologies such as </w:t>
            </w:r>
            <w:r>
              <w:rPr>
                <w:rFonts w:asciiTheme="minorBidi" w:hAnsiTheme="minorBidi" w:cstheme="minorBidi"/>
              </w:rPr>
              <w:t>a</w:t>
            </w:r>
            <w:r w:rsidRPr="009E0FE1">
              <w:rPr>
                <w:rFonts w:asciiTheme="minorBidi" w:hAnsiTheme="minorBidi" w:cstheme="minorBidi"/>
              </w:rPr>
              <w:t xml:space="preserve">tomic </w:t>
            </w:r>
            <w:r>
              <w:rPr>
                <w:rFonts w:asciiTheme="minorBidi" w:hAnsiTheme="minorBidi" w:cstheme="minorBidi"/>
              </w:rPr>
              <w:t xml:space="preserve">and molecular </w:t>
            </w:r>
            <w:r w:rsidRPr="009E0FE1">
              <w:rPr>
                <w:rFonts w:asciiTheme="minorBidi" w:hAnsiTheme="minorBidi" w:cstheme="minorBidi"/>
              </w:rPr>
              <w:t>orbitals</w:t>
            </w:r>
            <w:r>
              <w:rPr>
                <w:rFonts w:asciiTheme="minorBidi" w:hAnsiTheme="minorBidi" w:cstheme="minorBidi"/>
              </w:rPr>
              <w:t xml:space="preserve">, bonding, hybridisation and intermolecular forces. </w:t>
            </w:r>
          </w:p>
        </w:tc>
      </w:tr>
      <w:tr w:rsidR="00FD437F" w:rsidRPr="00747A9A" w14:paraId="7BF81422" w14:textId="77777777" w:rsidTr="00634F2B">
        <w:trPr>
          <w:trHeight w:val="850"/>
        </w:trPr>
        <w:tc>
          <w:tcPr>
            <w:tcW w:w="9093" w:type="dxa"/>
            <w:gridSpan w:val="3"/>
          </w:tcPr>
          <w:p w14:paraId="35B1915D" w14:textId="77777777"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14:paraId="78227ECA" w14:textId="77777777" w:rsidR="00115384" w:rsidRDefault="00115384" w:rsidP="006766CD">
            <w:pPr>
              <w:spacing w:after="0" w:line="240" w:lineRule="auto"/>
              <w:rPr>
                <w:sz w:val="24"/>
                <w:szCs w:val="24"/>
                <w:lang w:bidi="ar-KW"/>
              </w:rPr>
            </w:pPr>
          </w:p>
          <w:p w14:paraId="5E66FBB3" w14:textId="77777777" w:rsidR="00DF019F" w:rsidRPr="00DF019F" w:rsidRDefault="00A43F55" w:rsidP="00DF019F">
            <w:pPr>
              <w:numPr>
                <w:ilvl w:val="0"/>
                <w:numId w:val="25"/>
              </w:numPr>
              <w:spacing w:after="0" w:line="240" w:lineRule="auto"/>
              <w:rPr>
                <w:rFonts w:asciiTheme="minorHAnsi" w:hAnsiTheme="minorHAnsi" w:cstheme="minorHAnsi"/>
                <w:sz w:val="24"/>
                <w:szCs w:val="24"/>
                <w:lang w:val="en-US" w:bidi="ar-KW"/>
              </w:rPr>
            </w:pPr>
            <w:r>
              <w:rPr>
                <w:sz w:val="24"/>
                <w:szCs w:val="24"/>
                <w:lang w:bidi="ar-KW"/>
              </w:rPr>
              <w:t xml:space="preserve">The main objective of this course is to </w:t>
            </w:r>
            <w:r w:rsidR="0054310A">
              <w:rPr>
                <w:sz w:val="24"/>
                <w:szCs w:val="24"/>
                <w:lang w:bidi="ar-KW"/>
              </w:rPr>
              <w:t xml:space="preserve">build </w:t>
            </w:r>
            <w:r w:rsidR="00DF019F">
              <w:rPr>
                <w:sz w:val="24"/>
                <w:szCs w:val="24"/>
                <w:lang w:bidi="ar-KW"/>
              </w:rPr>
              <w:t>foundation knowledge of organic chemistry required in later advanced levels</w:t>
            </w:r>
            <w:r w:rsidR="00BC2E5E">
              <w:rPr>
                <w:sz w:val="24"/>
                <w:szCs w:val="24"/>
                <w:lang w:bidi="ar-KW"/>
              </w:rPr>
              <w:t>.</w:t>
            </w:r>
          </w:p>
          <w:p w14:paraId="2FD2E6A8" w14:textId="77777777" w:rsidR="00BC2E5E" w:rsidRPr="00BC2E5E" w:rsidRDefault="00DF019F" w:rsidP="00DF019F">
            <w:pPr>
              <w:numPr>
                <w:ilvl w:val="0"/>
                <w:numId w:val="25"/>
              </w:numPr>
              <w:spacing w:after="0" w:line="240" w:lineRule="auto"/>
              <w:rPr>
                <w:rFonts w:asciiTheme="minorHAnsi" w:hAnsiTheme="minorHAnsi" w:cstheme="minorHAnsi"/>
                <w:sz w:val="24"/>
                <w:szCs w:val="24"/>
                <w:lang w:val="en-US" w:bidi="ar-KW"/>
              </w:rPr>
            </w:pPr>
            <w:r>
              <w:rPr>
                <w:sz w:val="24"/>
                <w:szCs w:val="24"/>
                <w:lang w:bidi="ar-KW"/>
              </w:rPr>
              <w:t xml:space="preserve">To familiarise the students with different groups of organic compounds and the physical and chemical properties of each. </w:t>
            </w:r>
            <w:r w:rsidR="00BC2E5E">
              <w:rPr>
                <w:sz w:val="24"/>
                <w:szCs w:val="24"/>
                <w:lang w:bidi="ar-KW"/>
              </w:rPr>
              <w:t xml:space="preserve"> </w:t>
            </w:r>
          </w:p>
          <w:p w14:paraId="48E792B2" w14:textId="77777777" w:rsidR="00115384" w:rsidRPr="00DF019F" w:rsidRDefault="00DF019F" w:rsidP="00DF019F">
            <w:pPr>
              <w:numPr>
                <w:ilvl w:val="0"/>
                <w:numId w:val="25"/>
              </w:numPr>
              <w:spacing w:after="0" w:line="240" w:lineRule="auto"/>
              <w:rPr>
                <w:rFonts w:asciiTheme="minorHAnsi" w:hAnsiTheme="minorHAnsi" w:cstheme="minorHAnsi"/>
                <w:sz w:val="24"/>
                <w:szCs w:val="24"/>
                <w:lang w:val="en-US" w:bidi="ar-KW"/>
              </w:rPr>
            </w:pPr>
            <w:r>
              <w:rPr>
                <w:rFonts w:asciiTheme="minorHAnsi" w:hAnsiTheme="minorHAnsi" w:cstheme="minorHAnsi"/>
                <w:sz w:val="24"/>
                <w:szCs w:val="24"/>
                <w:lang w:val="en-US" w:bidi="ar-KW"/>
              </w:rPr>
              <w:t>Build necessary skills required for students to tackle research problems based on the knowledge acquired throughout the course.</w:t>
            </w:r>
          </w:p>
          <w:p w14:paraId="76F3A46E" w14:textId="77777777" w:rsidR="00115384" w:rsidRPr="006766CD" w:rsidRDefault="00115384" w:rsidP="006766CD">
            <w:pPr>
              <w:spacing w:after="0" w:line="240" w:lineRule="auto"/>
              <w:rPr>
                <w:b/>
                <w:bCs/>
                <w:sz w:val="24"/>
                <w:szCs w:val="24"/>
                <w:u w:val="single"/>
                <w:lang w:bidi="ar-KW"/>
              </w:rPr>
            </w:pPr>
          </w:p>
        </w:tc>
      </w:tr>
      <w:tr w:rsidR="008D46A4" w:rsidRPr="00747A9A" w14:paraId="3739AC2E" w14:textId="77777777" w:rsidTr="000144CC">
        <w:trPr>
          <w:trHeight w:val="704"/>
        </w:trPr>
        <w:tc>
          <w:tcPr>
            <w:tcW w:w="9093" w:type="dxa"/>
            <w:gridSpan w:val="3"/>
          </w:tcPr>
          <w:p w14:paraId="77294613" w14:textId="77777777" w:rsidR="008D46A4" w:rsidRPr="006766CD"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14:paraId="05722C22" w14:textId="77777777" w:rsidR="00AA1E58" w:rsidRDefault="00AA1E58" w:rsidP="00AA1E58">
            <w:pPr>
              <w:bidi/>
              <w:spacing w:after="0" w:line="240" w:lineRule="auto"/>
              <w:rPr>
                <w:sz w:val="24"/>
                <w:szCs w:val="24"/>
                <w:lang w:bidi="ar-KW"/>
              </w:rPr>
            </w:pPr>
          </w:p>
          <w:p w14:paraId="0813D71E" w14:textId="77777777" w:rsidR="00AA1E58" w:rsidRDefault="00AA1E58" w:rsidP="00AA1E58">
            <w:pPr>
              <w:pStyle w:val="ListParagraph"/>
              <w:numPr>
                <w:ilvl w:val="0"/>
                <w:numId w:val="13"/>
              </w:numPr>
              <w:spacing w:after="0" w:line="240" w:lineRule="auto"/>
              <w:rPr>
                <w:sz w:val="24"/>
                <w:szCs w:val="24"/>
                <w:lang w:bidi="ar-KW"/>
              </w:rPr>
            </w:pPr>
            <w:r w:rsidRPr="00260CDC">
              <w:rPr>
                <w:sz w:val="24"/>
                <w:szCs w:val="24"/>
                <w:lang w:bidi="ar-KW"/>
              </w:rPr>
              <w:t>The student must attend all lectures</w:t>
            </w:r>
            <w:r w:rsidR="005727FC">
              <w:rPr>
                <w:sz w:val="24"/>
                <w:szCs w:val="24"/>
                <w:lang w:bidi="ar-KW"/>
              </w:rPr>
              <w:t xml:space="preserve"> and practical lab sessions</w:t>
            </w:r>
          </w:p>
          <w:p w14:paraId="7C30474D" w14:textId="77777777" w:rsidR="005727FC" w:rsidRPr="005727FC" w:rsidRDefault="005727FC" w:rsidP="005727FC">
            <w:pPr>
              <w:pStyle w:val="ListParagraph"/>
              <w:numPr>
                <w:ilvl w:val="0"/>
                <w:numId w:val="13"/>
              </w:numPr>
              <w:spacing w:after="0" w:line="240" w:lineRule="auto"/>
              <w:rPr>
                <w:sz w:val="24"/>
                <w:szCs w:val="24"/>
                <w:lang w:bidi="ar-KW"/>
              </w:rPr>
            </w:pPr>
            <w:r>
              <w:rPr>
                <w:sz w:val="24"/>
                <w:szCs w:val="24"/>
                <w:lang w:bidi="ar-KW"/>
              </w:rPr>
              <w:t>Should submit weekly reports on practical experiments</w:t>
            </w:r>
          </w:p>
          <w:p w14:paraId="632C5805" w14:textId="77777777" w:rsidR="00AA1E58" w:rsidRPr="00AA1E58" w:rsidRDefault="00AA1E58" w:rsidP="008B552E">
            <w:pPr>
              <w:pStyle w:val="ListParagraph"/>
              <w:numPr>
                <w:ilvl w:val="0"/>
                <w:numId w:val="13"/>
              </w:numPr>
              <w:spacing w:after="0" w:line="240" w:lineRule="auto"/>
              <w:rPr>
                <w:sz w:val="24"/>
                <w:szCs w:val="24"/>
                <w:rtl/>
                <w:lang w:bidi="ar-KW"/>
              </w:rPr>
            </w:pPr>
            <w:r w:rsidRPr="00AA1E58">
              <w:rPr>
                <w:sz w:val="24"/>
                <w:szCs w:val="24"/>
                <w:lang w:bidi="ar-KW"/>
              </w:rPr>
              <w:t xml:space="preserve">Students must sit </w:t>
            </w:r>
            <w:r w:rsidR="00DF019F">
              <w:rPr>
                <w:sz w:val="24"/>
                <w:szCs w:val="24"/>
                <w:lang w:bidi="ar-KW"/>
              </w:rPr>
              <w:t>two exams throughout the academic year in addition to a</w:t>
            </w:r>
            <w:r w:rsidRPr="00AA1E58">
              <w:rPr>
                <w:sz w:val="24"/>
                <w:szCs w:val="24"/>
                <w:lang w:bidi="ar-KW"/>
              </w:rPr>
              <w:t xml:space="preserve"> final exam on the given topics</w:t>
            </w:r>
          </w:p>
        </w:tc>
      </w:tr>
      <w:tr w:rsidR="008856CD" w:rsidRPr="00747A9A" w14:paraId="5358A17A" w14:textId="77777777" w:rsidTr="000144CC">
        <w:trPr>
          <w:trHeight w:val="704"/>
        </w:trPr>
        <w:tc>
          <w:tcPr>
            <w:tcW w:w="9093" w:type="dxa"/>
            <w:gridSpan w:val="3"/>
          </w:tcPr>
          <w:p w14:paraId="3A8F3DEC" w14:textId="77777777" w:rsidR="008856CD" w:rsidRPr="00634F2B" w:rsidRDefault="008856CD" w:rsidP="006802B1">
            <w:pPr>
              <w:spacing w:after="0" w:line="240" w:lineRule="auto"/>
              <w:rPr>
                <w:b/>
                <w:bCs/>
                <w:sz w:val="28"/>
                <w:szCs w:val="28"/>
                <w:lang w:bidi="ar-KW"/>
              </w:rPr>
            </w:pPr>
            <w:r>
              <w:rPr>
                <w:b/>
                <w:bCs/>
                <w:sz w:val="28"/>
                <w:szCs w:val="28"/>
                <w:lang w:bidi="ar-KW"/>
              </w:rPr>
              <w:t xml:space="preserve">13. </w:t>
            </w:r>
            <w:r w:rsidRPr="00634F2B">
              <w:rPr>
                <w:b/>
                <w:bCs/>
                <w:sz w:val="28"/>
                <w:szCs w:val="28"/>
                <w:lang w:bidi="ar-KW"/>
              </w:rPr>
              <w:t>Forms of teaching</w:t>
            </w:r>
          </w:p>
          <w:p w14:paraId="24475F14" w14:textId="77777777" w:rsidR="008856CD" w:rsidRDefault="008856CD" w:rsidP="006802B1">
            <w:pPr>
              <w:bidi/>
              <w:spacing w:after="0" w:line="240" w:lineRule="auto"/>
              <w:rPr>
                <w:rFonts w:cs="Times New Roman"/>
                <w:sz w:val="24"/>
                <w:szCs w:val="24"/>
                <w:lang w:val="en-US" w:bidi="ar-KW"/>
              </w:rPr>
            </w:pPr>
          </w:p>
          <w:p w14:paraId="61173BA9" w14:textId="77777777" w:rsidR="008856CD" w:rsidRPr="00C406D5" w:rsidRDefault="00517937" w:rsidP="00C87CF3">
            <w:pPr>
              <w:spacing w:after="0" w:line="240" w:lineRule="auto"/>
              <w:rPr>
                <w:sz w:val="24"/>
                <w:szCs w:val="24"/>
                <w:rtl/>
                <w:lang w:val="en-US" w:bidi="ar-KW"/>
              </w:rPr>
            </w:pPr>
            <w:r w:rsidRPr="00E15A49">
              <w:rPr>
                <w:rFonts w:asciiTheme="minorHAnsi" w:hAnsiTheme="minorHAnsi" w:cstheme="minorHAnsi"/>
                <w:sz w:val="24"/>
                <w:szCs w:val="24"/>
              </w:rPr>
              <w:t xml:space="preserve">Learning resources in this course include white board, lecture </w:t>
            </w:r>
            <w:r>
              <w:rPr>
                <w:rFonts w:asciiTheme="minorHAnsi" w:hAnsiTheme="minorHAnsi" w:cstheme="minorHAnsi"/>
                <w:sz w:val="24"/>
                <w:szCs w:val="24"/>
              </w:rPr>
              <w:t>notes, PowerPoint presentations</w:t>
            </w:r>
            <w:r w:rsidR="00C87CF3">
              <w:rPr>
                <w:rFonts w:asciiTheme="minorHAnsi" w:hAnsiTheme="minorHAnsi" w:cstheme="minorHAnsi"/>
                <w:sz w:val="24"/>
                <w:szCs w:val="24"/>
              </w:rPr>
              <w:t xml:space="preserve"> and</w:t>
            </w:r>
            <w:r>
              <w:rPr>
                <w:rFonts w:asciiTheme="minorHAnsi" w:hAnsiTheme="minorHAnsi" w:cstheme="minorHAnsi"/>
                <w:sz w:val="24"/>
                <w:szCs w:val="24"/>
              </w:rPr>
              <w:t xml:space="preserve"> example</w:t>
            </w:r>
            <w:r w:rsidR="00C87CF3">
              <w:rPr>
                <w:rFonts w:asciiTheme="minorHAnsi" w:hAnsiTheme="minorHAnsi" w:cstheme="minorHAnsi"/>
                <w:sz w:val="24"/>
                <w:szCs w:val="24"/>
              </w:rPr>
              <w:t>s from real life phenomena and situations.</w:t>
            </w:r>
          </w:p>
        </w:tc>
      </w:tr>
      <w:tr w:rsidR="00400F45" w:rsidRPr="00747A9A" w14:paraId="48B4CAF2" w14:textId="77777777" w:rsidTr="000144CC">
        <w:trPr>
          <w:trHeight w:val="704"/>
        </w:trPr>
        <w:tc>
          <w:tcPr>
            <w:tcW w:w="9093" w:type="dxa"/>
            <w:gridSpan w:val="3"/>
          </w:tcPr>
          <w:p w14:paraId="0A37B26B" w14:textId="77777777" w:rsidR="00400F45" w:rsidRPr="00634F2B" w:rsidRDefault="00400F45" w:rsidP="006802B1">
            <w:pPr>
              <w:spacing w:after="0" w:line="240" w:lineRule="auto"/>
              <w:rPr>
                <w:b/>
                <w:bCs/>
                <w:sz w:val="28"/>
                <w:szCs w:val="28"/>
                <w:lang w:bidi="ar-KW"/>
              </w:rPr>
            </w:pPr>
            <w:r>
              <w:rPr>
                <w:b/>
                <w:bCs/>
                <w:sz w:val="28"/>
                <w:szCs w:val="28"/>
                <w:lang w:bidi="ar-KW"/>
              </w:rPr>
              <w:t xml:space="preserve">14. </w:t>
            </w:r>
            <w:r w:rsidRPr="00634F2B">
              <w:rPr>
                <w:b/>
                <w:bCs/>
                <w:sz w:val="28"/>
                <w:szCs w:val="28"/>
                <w:lang w:bidi="ar-KW"/>
              </w:rPr>
              <w:t>Assessment scheme</w:t>
            </w:r>
          </w:p>
          <w:p w14:paraId="15C47855" w14:textId="77777777" w:rsidR="00400F45" w:rsidRDefault="00400F45" w:rsidP="006802B1">
            <w:pPr>
              <w:spacing w:after="0" w:line="240" w:lineRule="auto"/>
              <w:rPr>
                <w:sz w:val="24"/>
                <w:szCs w:val="24"/>
                <w:lang w:bidi="ar-KW"/>
              </w:rPr>
            </w:pPr>
            <w:r w:rsidRPr="006766CD">
              <w:rPr>
                <w:sz w:val="24"/>
                <w:szCs w:val="24"/>
                <w:lang w:bidi="ar-KW"/>
              </w:rPr>
              <w:t>Breakdown of overall assessment and examination</w:t>
            </w:r>
          </w:p>
          <w:p w14:paraId="2D4916F8" w14:textId="77777777" w:rsidR="00400F45" w:rsidRDefault="00400F45" w:rsidP="006802B1">
            <w:pPr>
              <w:spacing w:after="0" w:line="240" w:lineRule="auto"/>
              <w:rPr>
                <w:sz w:val="24"/>
                <w:szCs w:val="24"/>
                <w:lang w:bidi="ar-KW"/>
              </w:rPr>
            </w:pPr>
            <w:r>
              <w:rPr>
                <w:sz w:val="24"/>
                <w:szCs w:val="24"/>
                <w:lang w:bidi="ar-KW"/>
              </w:rPr>
              <w:t>A total of 100 marks are distributed as follows:</w:t>
            </w:r>
          </w:p>
          <w:p w14:paraId="6802E383" w14:textId="77777777" w:rsidR="00547112" w:rsidRPr="00547112" w:rsidRDefault="00547112" w:rsidP="00547112">
            <w:pPr>
              <w:pStyle w:val="ListParagraph"/>
              <w:numPr>
                <w:ilvl w:val="0"/>
                <w:numId w:val="16"/>
              </w:numPr>
              <w:spacing w:after="0" w:line="240" w:lineRule="auto"/>
              <w:rPr>
                <w:sz w:val="24"/>
                <w:szCs w:val="24"/>
                <w:lang w:val="en-US" w:bidi="ar-KW"/>
              </w:rPr>
            </w:pPr>
            <w:r w:rsidRPr="00547112">
              <w:rPr>
                <w:sz w:val="24"/>
                <w:szCs w:val="24"/>
                <w:lang w:bidi="ar-KW"/>
              </w:rPr>
              <w:t>A total of 50 marks is calculated based on students’ efforts throughout the course including: exams, quizzes an</w:t>
            </w:r>
            <w:r>
              <w:rPr>
                <w:sz w:val="24"/>
                <w:szCs w:val="24"/>
                <w:lang w:bidi="ar-KW"/>
              </w:rPr>
              <w:t>d class attendance and activity. This is distributed over both theoretical and practical parts</w:t>
            </w:r>
          </w:p>
          <w:p w14:paraId="51DEF400" w14:textId="77777777" w:rsidR="00400F45" w:rsidRDefault="00400F45" w:rsidP="00547112">
            <w:pPr>
              <w:pStyle w:val="ListParagraph"/>
              <w:numPr>
                <w:ilvl w:val="0"/>
                <w:numId w:val="16"/>
              </w:numPr>
              <w:spacing w:after="0" w:line="240" w:lineRule="auto"/>
              <w:rPr>
                <w:sz w:val="24"/>
                <w:szCs w:val="24"/>
                <w:lang w:bidi="ar-KW"/>
              </w:rPr>
            </w:pPr>
            <w:r>
              <w:rPr>
                <w:sz w:val="24"/>
                <w:szCs w:val="24"/>
                <w:lang w:bidi="ar-KW"/>
              </w:rPr>
              <w:t xml:space="preserve">A final examination in topics given throughout the course (accounts for </w:t>
            </w:r>
            <w:r w:rsidR="00547112">
              <w:rPr>
                <w:sz w:val="24"/>
                <w:szCs w:val="24"/>
                <w:lang w:bidi="ar-KW"/>
              </w:rPr>
              <w:t>5</w:t>
            </w:r>
            <w:r>
              <w:rPr>
                <w:sz w:val="24"/>
                <w:szCs w:val="24"/>
                <w:lang w:bidi="ar-KW"/>
              </w:rPr>
              <w:t>0</w:t>
            </w:r>
            <w:r w:rsidR="00547112">
              <w:rPr>
                <w:sz w:val="24"/>
                <w:szCs w:val="24"/>
                <w:lang w:bidi="ar-KW"/>
              </w:rPr>
              <w:t xml:space="preserve"> marks</w:t>
            </w:r>
            <w:r>
              <w:rPr>
                <w:sz w:val="24"/>
                <w:szCs w:val="24"/>
                <w:lang w:bidi="ar-KW"/>
              </w:rPr>
              <w:t>)</w:t>
            </w:r>
          </w:p>
          <w:p w14:paraId="714394EA" w14:textId="77777777" w:rsidR="00400F45" w:rsidRPr="00B916A8" w:rsidRDefault="00400F45" w:rsidP="006802B1">
            <w:pPr>
              <w:spacing w:after="0" w:line="240" w:lineRule="auto"/>
              <w:jc w:val="right"/>
              <w:rPr>
                <w:sz w:val="28"/>
                <w:szCs w:val="28"/>
                <w:rtl/>
                <w:lang w:val="en-US" w:bidi="ar-KW"/>
              </w:rPr>
            </w:pPr>
            <w:r>
              <w:rPr>
                <w:rFonts w:hint="cs"/>
                <w:sz w:val="28"/>
                <w:szCs w:val="28"/>
                <w:rtl/>
                <w:lang w:val="en-US" w:bidi="ar-KW"/>
              </w:rPr>
              <w:t>‌</w:t>
            </w:r>
          </w:p>
        </w:tc>
      </w:tr>
      <w:tr w:rsidR="008D46A4" w:rsidRPr="00747A9A" w14:paraId="547DF72B" w14:textId="77777777" w:rsidTr="000144CC">
        <w:trPr>
          <w:trHeight w:val="704"/>
        </w:trPr>
        <w:tc>
          <w:tcPr>
            <w:tcW w:w="9093" w:type="dxa"/>
            <w:gridSpan w:val="3"/>
          </w:tcPr>
          <w:p w14:paraId="5ADA7C28" w14:textId="77777777" w:rsidR="00FD437F" w:rsidRDefault="00CF5475" w:rsidP="006766CD">
            <w:pPr>
              <w:spacing w:after="0" w:line="240" w:lineRule="auto"/>
              <w:rPr>
                <w:sz w:val="28"/>
                <w:szCs w:val="28"/>
                <w:rtl/>
                <w:lang w:val="en-US" w:bidi="ar-KW"/>
              </w:rPr>
            </w:pPr>
            <w:r>
              <w:rPr>
                <w:b/>
                <w:bCs/>
                <w:sz w:val="28"/>
                <w:szCs w:val="28"/>
                <w:lang w:bidi="ar-KW"/>
              </w:rPr>
              <w:t xml:space="preserve">15. </w:t>
            </w:r>
            <w:r w:rsidR="00001B33">
              <w:rPr>
                <w:b/>
                <w:bCs/>
                <w:sz w:val="28"/>
                <w:szCs w:val="28"/>
                <w:lang w:bidi="ar-KW"/>
              </w:rPr>
              <w:t>Student learning outcome:</w:t>
            </w:r>
          </w:p>
          <w:p w14:paraId="0AD9E6FF" w14:textId="77777777" w:rsidR="00FD437F" w:rsidRPr="006766CD" w:rsidRDefault="00FD437F" w:rsidP="00FD437F">
            <w:pPr>
              <w:bidi/>
              <w:spacing w:after="0" w:line="240" w:lineRule="auto"/>
              <w:rPr>
                <w:sz w:val="24"/>
                <w:szCs w:val="24"/>
                <w:rtl/>
                <w:lang w:val="en-US" w:bidi="ar-KW"/>
              </w:rPr>
            </w:pPr>
          </w:p>
          <w:p w14:paraId="647F7DA8" w14:textId="77777777" w:rsidR="00FD437F" w:rsidRPr="006766CD" w:rsidRDefault="00FD437F" w:rsidP="00FD437F">
            <w:pPr>
              <w:bidi/>
              <w:spacing w:after="0" w:line="240" w:lineRule="auto"/>
              <w:rPr>
                <w:sz w:val="24"/>
                <w:szCs w:val="24"/>
                <w:rtl/>
                <w:lang w:val="en-US" w:bidi="ar-KW"/>
              </w:rPr>
            </w:pPr>
          </w:p>
          <w:p w14:paraId="0A0478A4" w14:textId="77777777" w:rsidR="00400F45" w:rsidRDefault="00DB738C" w:rsidP="0057224D">
            <w:pPr>
              <w:spacing w:after="0" w:line="240" w:lineRule="auto"/>
              <w:rPr>
                <w:sz w:val="24"/>
                <w:szCs w:val="24"/>
                <w:lang w:bidi="ar-KW"/>
              </w:rPr>
            </w:pPr>
            <w:r>
              <w:rPr>
                <w:sz w:val="24"/>
                <w:szCs w:val="24"/>
                <w:lang w:bidi="ar-KW"/>
              </w:rPr>
              <w:t>By the end of thi</w:t>
            </w:r>
            <w:r w:rsidR="0057224D">
              <w:rPr>
                <w:sz w:val="24"/>
                <w:szCs w:val="24"/>
                <w:lang w:bidi="ar-KW"/>
              </w:rPr>
              <w:t>s course the students should be</w:t>
            </w:r>
            <w:r>
              <w:rPr>
                <w:sz w:val="24"/>
                <w:szCs w:val="24"/>
                <w:lang w:bidi="ar-KW"/>
              </w:rPr>
              <w:t>:</w:t>
            </w:r>
          </w:p>
          <w:p w14:paraId="6894E08D" w14:textId="77777777" w:rsidR="00DB738C" w:rsidRDefault="0057224D" w:rsidP="00517937">
            <w:pPr>
              <w:pStyle w:val="ListParagraph"/>
              <w:numPr>
                <w:ilvl w:val="0"/>
                <w:numId w:val="17"/>
              </w:numPr>
              <w:spacing w:after="0" w:line="240" w:lineRule="auto"/>
              <w:rPr>
                <w:sz w:val="24"/>
                <w:szCs w:val="24"/>
                <w:lang w:bidi="ar-KW"/>
              </w:rPr>
            </w:pPr>
            <w:r>
              <w:rPr>
                <w:sz w:val="24"/>
                <w:szCs w:val="24"/>
                <w:lang w:bidi="ar-KW"/>
              </w:rPr>
              <w:lastRenderedPageBreak/>
              <w:t>Familiar with the basic principles of organic chemistry</w:t>
            </w:r>
          </w:p>
          <w:p w14:paraId="32776B2C" w14:textId="77777777" w:rsidR="00517937" w:rsidRDefault="0057224D" w:rsidP="00517937">
            <w:pPr>
              <w:pStyle w:val="ListParagraph"/>
              <w:numPr>
                <w:ilvl w:val="0"/>
                <w:numId w:val="17"/>
              </w:numPr>
              <w:spacing w:after="0" w:line="240" w:lineRule="auto"/>
              <w:rPr>
                <w:rFonts w:asciiTheme="minorHAnsi" w:hAnsiTheme="minorHAnsi" w:cstheme="minorHAnsi"/>
                <w:sz w:val="24"/>
                <w:szCs w:val="24"/>
              </w:rPr>
            </w:pPr>
            <w:r>
              <w:rPr>
                <w:rFonts w:asciiTheme="minorHAnsi" w:hAnsiTheme="minorHAnsi" w:cstheme="minorHAnsi"/>
                <w:sz w:val="24"/>
                <w:szCs w:val="24"/>
              </w:rPr>
              <w:t>Able to identify some of the main organic compounds</w:t>
            </w:r>
          </w:p>
          <w:p w14:paraId="2A574AAE" w14:textId="77777777" w:rsidR="00517937" w:rsidRDefault="00517937" w:rsidP="0057224D">
            <w:pPr>
              <w:pStyle w:val="ListParagraph"/>
              <w:numPr>
                <w:ilvl w:val="0"/>
                <w:numId w:val="17"/>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Understand the </w:t>
            </w:r>
            <w:r w:rsidR="0057224D">
              <w:rPr>
                <w:rFonts w:asciiTheme="minorHAnsi" w:hAnsiTheme="minorHAnsi" w:cstheme="minorHAnsi"/>
                <w:sz w:val="24"/>
                <w:szCs w:val="24"/>
              </w:rPr>
              <w:t>driving physical and chemical characteristics behind different properties exhibited by organic compounds</w:t>
            </w:r>
          </w:p>
          <w:p w14:paraId="71D8CAED" w14:textId="77777777" w:rsidR="00030F22" w:rsidRDefault="00030F22" w:rsidP="0057224D">
            <w:pPr>
              <w:pStyle w:val="ListParagraph"/>
              <w:numPr>
                <w:ilvl w:val="0"/>
                <w:numId w:val="17"/>
              </w:numPr>
              <w:spacing w:after="0" w:line="240" w:lineRule="auto"/>
              <w:rPr>
                <w:sz w:val="24"/>
                <w:szCs w:val="24"/>
                <w:lang w:bidi="ar-KW"/>
              </w:rPr>
            </w:pPr>
            <w:r>
              <w:rPr>
                <w:sz w:val="24"/>
                <w:szCs w:val="24"/>
                <w:lang w:bidi="ar-KW"/>
              </w:rPr>
              <w:t xml:space="preserve">Identify the areas where </w:t>
            </w:r>
            <w:r w:rsidR="0057224D">
              <w:rPr>
                <w:sz w:val="24"/>
                <w:szCs w:val="24"/>
                <w:lang w:bidi="ar-KW"/>
              </w:rPr>
              <w:t xml:space="preserve">organic chemistry is applied and their significance in science </w:t>
            </w:r>
          </w:p>
          <w:p w14:paraId="24EDDE82" w14:textId="77777777" w:rsidR="007F0899" w:rsidRPr="007F0899" w:rsidRDefault="00FD437F" w:rsidP="00FD437F">
            <w:pPr>
              <w:bidi/>
              <w:spacing w:after="0" w:line="240" w:lineRule="auto"/>
              <w:rPr>
                <w:sz w:val="28"/>
                <w:szCs w:val="28"/>
                <w:rtl/>
                <w:lang w:val="en-US" w:bidi="ar-KW"/>
              </w:rPr>
            </w:pPr>
            <w:r>
              <w:rPr>
                <w:rFonts w:hint="cs"/>
                <w:sz w:val="28"/>
                <w:szCs w:val="28"/>
                <w:rtl/>
                <w:lang w:val="en-US" w:bidi="ar-KW"/>
              </w:rPr>
              <w:t xml:space="preserve"> </w:t>
            </w:r>
          </w:p>
        </w:tc>
      </w:tr>
      <w:tr w:rsidR="008D46A4" w:rsidRPr="00747A9A" w14:paraId="3551EEEA" w14:textId="77777777" w:rsidTr="000144CC">
        <w:tc>
          <w:tcPr>
            <w:tcW w:w="9093" w:type="dxa"/>
            <w:gridSpan w:val="3"/>
          </w:tcPr>
          <w:p w14:paraId="7F801392" w14:textId="77777777" w:rsidR="00001B33" w:rsidRPr="00074DC6" w:rsidRDefault="00CF5475" w:rsidP="006766CD">
            <w:pPr>
              <w:spacing w:after="0" w:line="240" w:lineRule="auto"/>
              <w:rPr>
                <w:b/>
                <w:bCs/>
                <w:sz w:val="28"/>
                <w:szCs w:val="28"/>
                <w:lang w:bidi="ar-KW"/>
              </w:rPr>
            </w:pPr>
            <w:r>
              <w:rPr>
                <w:b/>
                <w:bCs/>
                <w:sz w:val="28"/>
                <w:szCs w:val="28"/>
                <w:lang w:bidi="ar-KW"/>
              </w:rPr>
              <w:lastRenderedPageBreak/>
              <w:t xml:space="preserve">16. </w:t>
            </w:r>
            <w:r w:rsidR="008D46A4" w:rsidRPr="00074DC6">
              <w:rPr>
                <w:b/>
                <w:bCs/>
                <w:sz w:val="28"/>
                <w:szCs w:val="28"/>
                <w:lang w:bidi="ar-KW"/>
              </w:rPr>
              <w:t>Course Reading List and References</w:t>
            </w:r>
            <w:r w:rsidR="008D46A4" w:rsidRPr="00074DC6">
              <w:rPr>
                <w:b/>
                <w:bCs/>
                <w:sz w:val="28"/>
                <w:szCs w:val="28"/>
                <w:rtl/>
                <w:lang w:bidi="ar-KW"/>
              </w:rPr>
              <w:t>‌</w:t>
            </w:r>
            <w:r w:rsidR="008D46A4" w:rsidRPr="00074DC6">
              <w:rPr>
                <w:b/>
                <w:bCs/>
                <w:sz w:val="28"/>
                <w:szCs w:val="28"/>
                <w:lang w:bidi="ar-KW"/>
              </w:rPr>
              <w:t>:</w:t>
            </w:r>
          </w:p>
          <w:p w14:paraId="6F7BB7E8" w14:textId="77777777" w:rsidR="00A91D42" w:rsidRPr="00074DC6" w:rsidRDefault="00A91D42" w:rsidP="00074DC6">
            <w:pPr>
              <w:pStyle w:val="ListParagraph"/>
              <w:numPr>
                <w:ilvl w:val="0"/>
                <w:numId w:val="16"/>
              </w:numPr>
              <w:spacing w:after="0" w:line="240" w:lineRule="auto"/>
              <w:rPr>
                <w:sz w:val="24"/>
                <w:szCs w:val="24"/>
                <w:lang w:bidi="ar-KW"/>
              </w:rPr>
            </w:pPr>
            <w:r w:rsidRPr="00074DC6">
              <w:rPr>
                <w:sz w:val="24"/>
                <w:szCs w:val="24"/>
                <w:lang w:bidi="ar-KW"/>
              </w:rPr>
              <w:t>Efficiently Studying Organic Chemistry: for students of chemistry, biochemistry, biology, pharmacy, and medicine</w:t>
            </w:r>
            <w:r w:rsidR="00074DC6" w:rsidRPr="00074DC6">
              <w:rPr>
                <w:sz w:val="24"/>
                <w:szCs w:val="24"/>
                <w:lang w:bidi="ar-KW"/>
              </w:rPr>
              <w:t xml:space="preserve"> </w:t>
            </w:r>
            <w:r w:rsidRPr="00074DC6">
              <w:rPr>
                <w:sz w:val="24"/>
                <w:szCs w:val="24"/>
                <w:lang w:bidi="ar-KW"/>
              </w:rPr>
              <w:t xml:space="preserve">By Eberhard </w:t>
            </w:r>
            <w:proofErr w:type="spellStart"/>
            <w:r w:rsidRPr="00074DC6">
              <w:rPr>
                <w:sz w:val="24"/>
                <w:szCs w:val="24"/>
                <w:lang w:bidi="ar-KW"/>
              </w:rPr>
              <w:t>Breitmaier</w:t>
            </w:r>
            <w:proofErr w:type="spellEnd"/>
            <w:r w:rsidRPr="00074DC6">
              <w:rPr>
                <w:sz w:val="24"/>
                <w:szCs w:val="24"/>
                <w:lang w:bidi="ar-KW"/>
              </w:rPr>
              <w:t>, Second revised edition, 2016</w:t>
            </w:r>
          </w:p>
          <w:p w14:paraId="784B2076" w14:textId="77777777" w:rsidR="0037393D" w:rsidRPr="00074DC6" w:rsidRDefault="0037393D" w:rsidP="00074DC6">
            <w:pPr>
              <w:pStyle w:val="ListParagraph"/>
              <w:numPr>
                <w:ilvl w:val="0"/>
                <w:numId w:val="16"/>
              </w:numPr>
              <w:spacing w:after="0" w:line="240" w:lineRule="auto"/>
              <w:rPr>
                <w:sz w:val="24"/>
                <w:szCs w:val="24"/>
                <w:lang w:bidi="ar-KW"/>
              </w:rPr>
            </w:pPr>
            <w:r w:rsidRPr="00074DC6">
              <w:rPr>
                <w:sz w:val="24"/>
                <w:szCs w:val="24"/>
                <w:lang w:bidi="ar-KW"/>
              </w:rPr>
              <w:t>Organic Chemistry</w:t>
            </w:r>
            <w:r w:rsidR="00074DC6" w:rsidRPr="00074DC6">
              <w:rPr>
                <w:sz w:val="24"/>
                <w:szCs w:val="24"/>
                <w:lang w:bidi="ar-KW"/>
              </w:rPr>
              <w:t xml:space="preserve"> </w:t>
            </w:r>
            <w:r w:rsidRPr="00074DC6">
              <w:rPr>
                <w:sz w:val="24"/>
                <w:szCs w:val="24"/>
                <w:lang w:bidi="ar-KW"/>
              </w:rPr>
              <w:t>By Joseph M. Hornback, second edition, 2005</w:t>
            </w:r>
          </w:p>
          <w:p w14:paraId="75293F55" w14:textId="77777777" w:rsidR="0037393D" w:rsidRPr="00074DC6" w:rsidRDefault="0037393D" w:rsidP="00074DC6">
            <w:pPr>
              <w:pStyle w:val="ListParagraph"/>
              <w:numPr>
                <w:ilvl w:val="0"/>
                <w:numId w:val="16"/>
              </w:numPr>
              <w:spacing w:after="0" w:line="240" w:lineRule="auto"/>
              <w:rPr>
                <w:sz w:val="24"/>
                <w:szCs w:val="24"/>
                <w:lang w:bidi="ar-KW"/>
              </w:rPr>
            </w:pPr>
            <w:r w:rsidRPr="00074DC6">
              <w:rPr>
                <w:sz w:val="24"/>
                <w:szCs w:val="24"/>
                <w:lang w:bidi="ar-KW"/>
              </w:rPr>
              <w:t xml:space="preserve">Organic Chemistry, </w:t>
            </w:r>
            <w:hyperlink r:id="rId10" w:history="1">
              <w:r w:rsidRPr="00074DC6">
                <w:rPr>
                  <w:sz w:val="24"/>
                  <w:szCs w:val="24"/>
                  <w:lang w:bidi="ar-KW"/>
                </w:rPr>
                <w:t>Robert Thornton Morrison</w:t>
              </w:r>
            </w:hyperlink>
            <w:r w:rsidRPr="00074DC6">
              <w:rPr>
                <w:sz w:val="24"/>
                <w:szCs w:val="24"/>
                <w:lang w:bidi="ar-KW"/>
              </w:rPr>
              <w:t xml:space="preserve">, </w:t>
            </w:r>
            <w:hyperlink r:id="rId11" w:history="1">
              <w:r w:rsidRPr="00074DC6">
                <w:rPr>
                  <w:sz w:val="24"/>
                  <w:szCs w:val="24"/>
                  <w:lang w:bidi="ar-KW"/>
                </w:rPr>
                <w:t>Robert Neilson Boyd</w:t>
              </w:r>
            </w:hyperlink>
            <w:r w:rsidR="00074DC6" w:rsidRPr="00074DC6">
              <w:rPr>
                <w:sz w:val="24"/>
                <w:szCs w:val="24"/>
                <w:lang w:bidi="ar-KW"/>
              </w:rPr>
              <w:t xml:space="preserve">, </w:t>
            </w:r>
            <w:r w:rsidR="00E11CD0" w:rsidRPr="00074DC6">
              <w:rPr>
                <w:sz w:val="24"/>
                <w:szCs w:val="24"/>
                <w:lang w:bidi="ar-KW"/>
              </w:rPr>
              <w:t xml:space="preserve">Sixth edition, </w:t>
            </w:r>
            <w:r w:rsidRPr="00074DC6">
              <w:rPr>
                <w:sz w:val="24"/>
                <w:szCs w:val="24"/>
                <w:lang w:bidi="ar-KW"/>
              </w:rPr>
              <w:t xml:space="preserve">Prentice Hall, 1998 </w:t>
            </w:r>
          </w:p>
          <w:p w14:paraId="4A6F9272" w14:textId="77777777" w:rsidR="00CC5CD1" w:rsidRPr="00747A9A" w:rsidRDefault="00CC5CD1" w:rsidP="000144CC">
            <w:pPr>
              <w:spacing w:after="0" w:line="240" w:lineRule="auto"/>
              <w:rPr>
                <w:b/>
                <w:bCs/>
                <w:sz w:val="28"/>
                <w:szCs w:val="28"/>
                <w:lang w:val="en-US" w:bidi="ar-KW"/>
              </w:rPr>
            </w:pPr>
          </w:p>
        </w:tc>
      </w:tr>
      <w:tr w:rsidR="008D46A4" w:rsidRPr="00747A9A" w14:paraId="20F1A5E4" w14:textId="77777777" w:rsidTr="009F7BEC">
        <w:tc>
          <w:tcPr>
            <w:tcW w:w="6629" w:type="dxa"/>
            <w:gridSpan w:val="2"/>
            <w:tcBorders>
              <w:bottom w:val="single" w:sz="8" w:space="0" w:color="auto"/>
            </w:tcBorders>
          </w:tcPr>
          <w:p w14:paraId="23475622" w14:textId="77777777" w:rsidR="008D46A4" w:rsidRPr="00747A9A" w:rsidRDefault="00CF5475" w:rsidP="000144CC">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464" w:type="dxa"/>
            <w:tcBorders>
              <w:bottom w:val="single" w:sz="8" w:space="0" w:color="auto"/>
            </w:tcBorders>
          </w:tcPr>
          <w:p w14:paraId="02C02900" w14:textId="77777777"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71552C" w:rsidRPr="00747A9A" w14:paraId="2F1B5C63" w14:textId="77777777" w:rsidTr="00926AE7">
        <w:trPr>
          <w:trHeight w:val="783"/>
        </w:trPr>
        <w:tc>
          <w:tcPr>
            <w:tcW w:w="6629" w:type="dxa"/>
            <w:gridSpan w:val="2"/>
            <w:tcBorders>
              <w:top w:val="single" w:sz="8" w:space="0" w:color="auto"/>
              <w:bottom w:val="single" w:sz="8" w:space="0" w:color="auto"/>
            </w:tcBorders>
          </w:tcPr>
          <w:p w14:paraId="7175DAD8" w14:textId="77777777" w:rsidR="003C07BC" w:rsidRDefault="003C07BC" w:rsidP="003C07BC">
            <w:pPr>
              <w:spacing w:after="0" w:line="240" w:lineRule="auto"/>
              <w:rPr>
                <w:b/>
                <w:bCs/>
                <w:sz w:val="24"/>
                <w:szCs w:val="24"/>
                <w:lang w:val="en-US" w:bidi="ar-IQ"/>
              </w:rPr>
            </w:pPr>
          </w:p>
          <w:p w14:paraId="51597818" w14:textId="77777777" w:rsidR="003C07BC" w:rsidRDefault="003C07BC" w:rsidP="003C07BC">
            <w:pPr>
              <w:spacing w:after="0" w:line="240" w:lineRule="auto"/>
              <w:rPr>
                <w:b/>
                <w:bCs/>
                <w:sz w:val="24"/>
                <w:szCs w:val="24"/>
                <w:lang w:val="en-US" w:bidi="ar-IQ"/>
              </w:rPr>
            </w:pPr>
          </w:p>
          <w:p w14:paraId="706112A6" w14:textId="77777777" w:rsidR="003C07BC" w:rsidRDefault="003C07BC" w:rsidP="003C07BC">
            <w:pPr>
              <w:spacing w:after="0" w:line="240" w:lineRule="auto"/>
              <w:rPr>
                <w:b/>
                <w:bCs/>
                <w:sz w:val="24"/>
                <w:szCs w:val="24"/>
                <w:lang w:val="en-US" w:bidi="ar-IQ"/>
              </w:rPr>
            </w:pPr>
          </w:p>
          <w:p w14:paraId="571553A7" w14:textId="77777777" w:rsidR="003C07BC" w:rsidRDefault="003C07BC" w:rsidP="00BC2E4A">
            <w:pPr>
              <w:spacing w:after="0" w:line="240" w:lineRule="auto"/>
              <w:rPr>
                <w:sz w:val="24"/>
                <w:szCs w:val="24"/>
                <w:lang w:val="en-US" w:bidi="ar-IQ"/>
              </w:rPr>
            </w:pPr>
            <w:r w:rsidRPr="00D67761">
              <w:rPr>
                <w:b/>
                <w:bCs/>
                <w:sz w:val="24"/>
                <w:szCs w:val="24"/>
                <w:lang w:val="en-US" w:bidi="ar-IQ"/>
              </w:rPr>
              <w:t xml:space="preserve">Week 1: </w:t>
            </w:r>
            <w:r w:rsidR="00BC2E4A" w:rsidRPr="00BC2E4A">
              <w:rPr>
                <w:sz w:val="24"/>
                <w:szCs w:val="24"/>
                <w:lang w:val="en-US" w:bidi="ar-IQ"/>
              </w:rPr>
              <w:t>Definition of organic chemistry, Atomic orbitals, Electronic co</w:t>
            </w:r>
            <w:r w:rsidR="00BC2E4A">
              <w:rPr>
                <w:sz w:val="24"/>
                <w:szCs w:val="24"/>
                <w:lang w:val="en-US" w:bidi="ar-IQ"/>
              </w:rPr>
              <w:t>nfiguration, Molecular Orbitals</w:t>
            </w:r>
            <w:r w:rsidR="00BC2E4A" w:rsidRPr="00BC2E4A">
              <w:rPr>
                <w:sz w:val="24"/>
                <w:szCs w:val="24"/>
                <w:lang w:val="en-US" w:bidi="ar-IQ"/>
              </w:rPr>
              <w:t xml:space="preserve">  </w:t>
            </w:r>
          </w:p>
          <w:p w14:paraId="6837167E" w14:textId="77777777" w:rsidR="003C07BC" w:rsidRPr="00D67761" w:rsidRDefault="003C07BC" w:rsidP="003C07BC">
            <w:pPr>
              <w:spacing w:after="0" w:line="240" w:lineRule="auto"/>
              <w:rPr>
                <w:b/>
                <w:bCs/>
                <w:sz w:val="24"/>
                <w:szCs w:val="24"/>
                <w:lang w:val="en-US" w:bidi="ar-IQ"/>
              </w:rPr>
            </w:pPr>
          </w:p>
          <w:p w14:paraId="2466BE09" w14:textId="77777777" w:rsidR="003C07BC" w:rsidRDefault="003C07BC" w:rsidP="00722176">
            <w:pPr>
              <w:spacing w:after="0" w:line="240" w:lineRule="auto"/>
              <w:rPr>
                <w:sz w:val="24"/>
                <w:szCs w:val="24"/>
                <w:lang w:val="en-US" w:bidi="ar-IQ"/>
              </w:rPr>
            </w:pPr>
            <w:r w:rsidRPr="00D67761">
              <w:rPr>
                <w:b/>
                <w:bCs/>
                <w:sz w:val="24"/>
                <w:szCs w:val="24"/>
                <w:lang w:val="en-US" w:bidi="ar-IQ"/>
              </w:rPr>
              <w:t xml:space="preserve">Week 2: </w:t>
            </w:r>
            <w:r w:rsidR="00BC2E4A" w:rsidRPr="00BC2E4A">
              <w:rPr>
                <w:sz w:val="24"/>
                <w:szCs w:val="24"/>
                <w:lang w:val="en-US" w:bidi="ar-IQ"/>
              </w:rPr>
              <w:t xml:space="preserve">Chemical bonds, Hybridization, </w:t>
            </w:r>
            <w:r w:rsidR="00CC195C" w:rsidRPr="00BC2E4A">
              <w:rPr>
                <w:sz w:val="24"/>
                <w:szCs w:val="24"/>
                <w:lang w:val="en-US" w:bidi="ar-IQ"/>
              </w:rPr>
              <w:t>Intermolecular</w:t>
            </w:r>
            <w:r w:rsidR="00BC2E4A" w:rsidRPr="00BC2E4A">
              <w:rPr>
                <w:sz w:val="24"/>
                <w:szCs w:val="24"/>
                <w:lang w:val="en-US" w:bidi="ar-IQ"/>
              </w:rPr>
              <w:t xml:space="preserve"> forces, Bond dissociation energy</w:t>
            </w:r>
          </w:p>
          <w:p w14:paraId="14952614" w14:textId="77777777" w:rsidR="00BC2E4A" w:rsidRPr="000F5488" w:rsidRDefault="00BC2E4A" w:rsidP="00722176">
            <w:pPr>
              <w:spacing w:after="0" w:line="240" w:lineRule="auto"/>
              <w:rPr>
                <w:b/>
                <w:bCs/>
                <w:sz w:val="24"/>
                <w:szCs w:val="24"/>
                <w:lang w:val="en-US" w:bidi="ar-IQ"/>
              </w:rPr>
            </w:pPr>
          </w:p>
          <w:p w14:paraId="38E299B1" w14:textId="77777777" w:rsidR="00BC2E4A" w:rsidRPr="00BC2E4A" w:rsidRDefault="003C07BC" w:rsidP="00CC195C">
            <w:pPr>
              <w:spacing w:line="240" w:lineRule="auto"/>
              <w:rPr>
                <w:rFonts w:asciiTheme="minorHAnsi" w:hAnsiTheme="minorHAnsi" w:cstheme="minorHAnsi"/>
                <w:sz w:val="24"/>
                <w:szCs w:val="24"/>
              </w:rPr>
            </w:pPr>
            <w:r w:rsidRPr="000F5488">
              <w:rPr>
                <w:rFonts w:asciiTheme="minorHAnsi" w:hAnsiTheme="minorHAnsi" w:cstheme="minorHAnsi"/>
                <w:b/>
                <w:bCs/>
                <w:sz w:val="24"/>
                <w:szCs w:val="24"/>
              </w:rPr>
              <w:t>Week 3</w:t>
            </w:r>
            <w:r w:rsidR="00BC2E4A">
              <w:rPr>
                <w:rFonts w:asciiTheme="minorHAnsi" w:hAnsiTheme="minorHAnsi" w:cstheme="minorHAnsi"/>
                <w:b/>
                <w:bCs/>
                <w:sz w:val="24"/>
                <w:szCs w:val="24"/>
              </w:rPr>
              <w:t xml:space="preserve"> - 6</w:t>
            </w:r>
            <w:r w:rsidRPr="000F5488">
              <w:rPr>
                <w:rFonts w:asciiTheme="minorHAnsi" w:hAnsiTheme="minorHAnsi" w:cstheme="minorHAnsi"/>
                <w:sz w:val="24"/>
                <w:szCs w:val="24"/>
              </w:rPr>
              <w:t xml:space="preserve">: </w:t>
            </w:r>
            <w:r w:rsidR="00BC2E4A" w:rsidRPr="00BC2E4A">
              <w:rPr>
                <w:sz w:val="24"/>
                <w:szCs w:val="24"/>
                <w:lang w:val="en-US" w:bidi="ar-IQ"/>
              </w:rPr>
              <w:t>Electronegativity, Polarit</w:t>
            </w:r>
            <w:r w:rsidR="00CC195C">
              <w:rPr>
                <w:sz w:val="24"/>
                <w:szCs w:val="24"/>
                <w:lang w:val="en-US" w:bidi="ar-IQ"/>
              </w:rPr>
              <w:t>y of bonds, Polarity of molecules</w:t>
            </w:r>
            <w:r w:rsidR="00BC2E4A" w:rsidRPr="00BC2E4A">
              <w:rPr>
                <w:sz w:val="24"/>
                <w:szCs w:val="24"/>
                <w:lang w:val="en-US" w:bidi="ar-IQ"/>
              </w:rPr>
              <w:t>, Valance electrons, Formal Charge</w:t>
            </w:r>
            <w:r w:rsidR="00BC2E4A">
              <w:rPr>
                <w:rFonts w:asciiTheme="minorHAnsi" w:hAnsiTheme="minorHAnsi" w:cstheme="minorHAnsi"/>
                <w:sz w:val="24"/>
                <w:szCs w:val="24"/>
                <w:lang w:val="en-US"/>
              </w:rPr>
              <w:t xml:space="preserve">, </w:t>
            </w:r>
            <w:r w:rsidR="00BC2E4A">
              <w:rPr>
                <w:sz w:val="24"/>
                <w:szCs w:val="24"/>
                <w:lang w:val="en-US" w:bidi="ar-IQ"/>
              </w:rPr>
              <w:t>P</w:t>
            </w:r>
            <w:r w:rsidR="00BC2E4A" w:rsidRPr="00BC2E4A">
              <w:rPr>
                <w:sz w:val="24"/>
                <w:szCs w:val="24"/>
                <w:lang w:val="en-US" w:bidi="ar-IQ"/>
              </w:rPr>
              <w:t>hysical properties of organic compounds, Acids and bases, Electronic effects</w:t>
            </w:r>
            <w:r w:rsidR="00BC2E4A">
              <w:rPr>
                <w:rFonts w:ascii="Arial" w:hAnsi="Arial"/>
              </w:rPr>
              <w:t xml:space="preserve"> </w:t>
            </w:r>
          </w:p>
          <w:p w14:paraId="682EFFA1" w14:textId="77777777" w:rsidR="00060F1D" w:rsidRDefault="003C07BC" w:rsidP="00BC2E4A">
            <w:pPr>
              <w:pStyle w:val="Default"/>
              <w:bidi/>
              <w:jc w:val="right"/>
              <w:rPr>
                <w:rFonts w:eastAsia="Calibri" w:cs="Arial"/>
                <w:color w:val="auto"/>
                <w:lang w:val="en-US" w:eastAsia="en-US" w:bidi="ar-IQ"/>
              </w:rPr>
            </w:pPr>
            <w:r w:rsidRPr="000F5488">
              <w:rPr>
                <w:rFonts w:asciiTheme="minorHAnsi" w:hAnsiTheme="minorHAnsi" w:cstheme="minorHAnsi"/>
                <w:b/>
                <w:bCs/>
              </w:rPr>
              <w:t xml:space="preserve">Week </w:t>
            </w:r>
            <w:r w:rsidR="00BC2E4A">
              <w:rPr>
                <w:rFonts w:asciiTheme="minorHAnsi" w:hAnsiTheme="minorHAnsi" w:cstheme="minorHAnsi"/>
                <w:b/>
                <w:bCs/>
              </w:rPr>
              <w:t>7 - 11</w:t>
            </w:r>
            <w:r w:rsidRPr="00BC2E4A">
              <w:rPr>
                <w:rFonts w:eastAsia="Calibri" w:cs="Arial"/>
                <w:color w:val="auto"/>
                <w:lang w:val="en-US" w:eastAsia="en-US" w:bidi="ar-IQ"/>
              </w:rPr>
              <w:t xml:space="preserve">: </w:t>
            </w:r>
            <w:r w:rsidR="00060F1D">
              <w:rPr>
                <w:rFonts w:asciiTheme="minorHAnsi" w:hAnsiTheme="minorHAnsi" w:cstheme="minorHAnsi"/>
                <w:b/>
                <w:bCs/>
              </w:rPr>
              <w:t>Alkanes</w:t>
            </w:r>
            <w:r w:rsidR="00060F1D" w:rsidRPr="00BC2E4A">
              <w:rPr>
                <w:rFonts w:eastAsia="Calibri" w:cs="Arial"/>
                <w:color w:val="auto"/>
                <w:lang w:val="en-US" w:eastAsia="en-US" w:bidi="ar-IQ"/>
              </w:rPr>
              <w:t xml:space="preserve"> </w:t>
            </w:r>
          </w:p>
          <w:p w14:paraId="6E11A5A4" w14:textId="77777777" w:rsidR="00BC2E4A" w:rsidRPr="009E0FE1" w:rsidRDefault="00BC2E4A" w:rsidP="00060F1D">
            <w:pPr>
              <w:pStyle w:val="Default"/>
              <w:bidi/>
              <w:jc w:val="right"/>
              <w:rPr>
                <w:rFonts w:asciiTheme="minorBidi" w:eastAsia="Calibri" w:hAnsiTheme="minorBidi" w:cstheme="minorBidi"/>
                <w:color w:val="auto"/>
                <w:sz w:val="22"/>
                <w:szCs w:val="22"/>
                <w:lang w:eastAsia="en-US"/>
              </w:rPr>
            </w:pPr>
            <w:r w:rsidRPr="001B3B70">
              <w:rPr>
                <w:rFonts w:eastAsia="Calibri" w:cs="Arial"/>
                <w:color w:val="auto"/>
                <w:lang w:val="en-US" w:eastAsia="en-US" w:bidi="ar-IQ"/>
              </w:rPr>
              <w:t>Definition, Energy of Activation, Transition State, physical properties, Nomenclature, preparations of Alkanes, reactions of Alkanes, Problems</w:t>
            </w:r>
          </w:p>
          <w:p w14:paraId="360C82D5" w14:textId="77777777" w:rsidR="003C07BC" w:rsidRDefault="003C07BC" w:rsidP="003C07BC">
            <w:pPr>
              <w:rPr>
                <w:rFonts w:asciiTheme="minorHAnsi" w:hAnsiTheme="minorHAnsi" w:cstheme="minorHAnsi"/>
                <w:sz w:val="24"/>
                <w:szCs w:val="24"/>
              </w:rPr>
            </w:pPr>
          </w:p>
          <w:p w14:paraId="190401C5" w14:textId="77777777" w:rsidR="00BC2E4A" w:rsidRPr="00BC2E4A" w:rsidRDefault="003C07BC" w:rsidP="00060F1D">
            <w:pPr>
              <w:rPr>
                <w:sz w:val="24"/>
                <w:szCs w:val="24"/>
              </w:rPr>
            </w:pPr>
            <w:r w:rsidRPr="00F97D49">
              <w:rPr>
                <w:rFonts w:asciiTheme="minorHAnsi" w:hAnsiTheme="minorHAnsi" w:cstheme="minorHAnsi"/>
                <w:b/>
                <w:bCs/>
                <w:sz w:val="24"/>
                <w:szCs w:val="24"/>
              </w:rPr>
              <w:t xml:space="preserve">Week </w:t>
            </w:r>
            <w:r w:rsidR="00BC2E4A">
              <w:rPr>
                <w:rFonts w:asciiTheme="minorHAnsi" w:hAnsiTheme="minorHAnsi" w:cstheme="minorHAnsi"/>
                <w:b/>
                <w:bCs/>
                <w:sz w:val="24"/>
                <w:szCs w:val="24"/>
              </w:rPr>
              <w:t>12 - 17</w:t>
            </w:r>
            <w:r w:rsidRPr="00F97D49">
              <w:rPr>
                <w:rFonts w:asciiTheme="minorHAnsi" w:hAnsiTheme="minorHAnsi" w:cstheme="minorHAnsi"/>
                <w:b/>
                <w:bCs/>
                <w:sz w:val="24"/>
                <w:szCs w:val="24"/>
              </w:rPr>
              <w:t>:</w:t>
            </w:r>
            <w:r w:rsidR="00BC2E4A">
              <w:rPr>
                <w:rFonts w:asciiTheme="minorHAnsi" w:hAnsiTheme="minorHAnsi" w:cstheme="minorHAnsi"/>
                <w:b/>
                <w:bCs/>
                <w:sz w:val="24"/>
                <w:szCs w:val="24"/>
              </w:rPr>
              <w:t xml:space="preserve"> Alk</w:t>
            </w:r>
            <w:r w:rsidR="00060F1D">
              <w:rPr>
                <w:rFonts w:asciiTheme="minorHAnsi" w:hAnsiTheme="minorHAnsi" w:cstheme="minorHAnsi"/>
                <w:b/>
                <w:bCs/>
                <w:sz w:val="24"/>
                <w:szCs w:val="24"/>
              </w:rPr>
              <w:t>e</w:t>
            </w:r>
            <w:r w:rsidR="00BC2E4A">
              <w:rPr>
                <w:rFonts w:asciiTheme="minorHAnsi" w:hAnsiTheme="minorHAnsi" w:cstheme="minorHAnsi"/>
                <w:b/>
                <w:bCs/>
                <w:sz w:val="24"/>
                <w:szCs w:val="24"/>
              </w:rPr>
              <w:t>nes</w:t>
            </w:r>
          </w:p>
          <w:p w14:paraId="49C4949E" w14:textId="77777777" w:rsidR="003C07BC" w:rsidRPr="00F97D49" w:rsidRDefault="00BC2E4A" w:rsidP="00BC2E4A">
            <w:pPr>
              <w:rPr>
                <w:sz w:val="24"/>
                <w:szCs w:val="24"/>
              </w:rPr>
            </w:pPr>
            <w:r w:rsidRPr="00BC2E4A">
              <w:rPr>
                <w:sz w:val="24"/>
                <w:szCs w:val="24"/>
              </w:rPr>
              <w:t xml:space="preserve">Structure and Preparation, Elimination, Propylene, The </w:t>
            </w:r>
            <w:proofErr w:type="spellStart"/>
            <w:r w:rsidRPr="00BC2E4A">
              <w:rPr>
                <w:sz w:val="24"/>
                <w:szCs w:val="24"/>
              </w:rPr>
              <w:t>butylenes</w:t>
            </w:r>
            <w:proofErr w:type="spellEnd"/>
            <w:r w:rsidRPr="00BC2E4A">
              <w:rPr>
                <w:sz w:val="24"/>
                <w:szCs w:val="24"/>
              </w:rPr>
              <w:t>, Nomenclature, Physical properties, Preparation of Alkenes. Reactions of the Carbon-Carbon Double Bond, Electrophilic  Addition, Electrophilic and Free-</w:t>
            </w:r>
            <w:proofErr w:type="spellStart"/>
            <w:r w:rsidRPr="00BC2E4A">
              <w:rPr>
                <w:sz w:val="24"/>
                <w:szCs w:val="24"/>
              </w:rPr>
              <w:t>Rodical</w:t>
            </w:r>
            <w:proofErr w:type="spellEnd"/>
            <w:r w:rsidRPr="00BC2E4A">
              <w:rPr>
                <w:sz w:val="24"/>
                <w:szCs w:val="24"/>
              </w:rPr>
              <w:t xml:space="preserve"> Addition, Reactions of alkenes, Problems</w:t>
            </w:r>
          </w:p>
          <w:p w14:paraId="15865821" w14:textId="77777777" w:rsidR="00BC2E4A" w:rsidRDefault="003C07BC" w:rsidP="00BC2E4A">
            <w:pPr>
              <w:rPr>
                <w:sz w:val="24"/>
                <w:szCs w:val="24"/>
              </w:rPr>
            </w:pPr>
            <w:r w:rsidRPr="00F97D49">
              <w:rPr>
                <w:b/>
                <w:bCs/>
                <w:sz w:val="24"/>
                <w:szCs w:val="24"/>
              </w:rPr>
              <w:t xml:space="preserve">Week </w:t>
            </w:r>
            <w:r w:rsidR="00BC2E4A">
              <w:rPr>
                <w:b/>
                <w:bCs/>
                <w:sz w:val="24"/>
                <w:szCs w:val="24"/>
              </w:rPr>
              <w:t xml:space="preserve">18 - 23 </w:t>
            </w:r>
            <w:r w:rsidRPr="00F97D49">
              <w:rPr>
                <w:b/>
                <w:bCs/>
                <w:sz w:val="24"/>
                <w:szCs w:val="24"/>
              </w:rPr>
              <w:t>:</w:t>
            </w:r>
            <w:r w:rsidRPr="00F97D49">
              <w:rPr>
                <w:sz w:val="24"/>
                <w:szCs w:val="24"/>
              </w:rPr>
              <w:t xml:space="preserve"> </w:t>
            </w:r>
            <w:r w:rsidR="00BC2E4A" w:rsidRPr="00BC2E4A">
              <w:rPr>
                <w:sz w:val="24"/>
                <w:szCs w:val="24"/>
              </w:rPr>
              <w:t xml:space="preserve">(Alkynes) </w:t>
            </w:r>
          </w:p>
          <w:p w14:paraId="5DEF9E96" w14:textId="77777777" w:rsidR="003C07BC" w:rsidRDefault="00BC2E4A" w:rsidP="00984D8D">
            <w:pPr>
              <w:rPr>
                <w:sz w:val="24"/>
                <w:szCs w:val="24"/>
              </w:rPr>
            </w:pPr>
            <w:r w:rsidRPr="00BC2E4A">
              <w:rPr>
                <w:sz w:val="24"/>
                <w:szCs w:val="24"/>
              </w:rPr>
              <w:lastRenderedPageBreak/>
              <w:t xml:space="preserve">Introduction, Structure of acetylene, Nomenclature, Physical properties of alkynes, Preparation of alkynes, Reactions of alkynes, Acidity of alkynes, Problems. </w:t>
            </w:r>
          </w:p>
          <w:p w14:paraId="4CA3CDF6" w14:textId="77777777" w:rsidR="003C07BC" w:rsidRDefault="003C07BC" w:rsidP="00446624">
            <w:pPr>
              <w:rPr>
                <w:rFonts w:asciiTheme="minorHAnsi" w:hAnsiTheme="minorHAnsi" w:cstheme="minorHAnsi"/>
                <w:sz w:val="24"/>
                <w:szCs w:val="24"/>
                <w:lang w:bidi="ar-IQ"/>
              </w:rPr>
            </w:pPr>
            <w:r w:rsidRPr="003D6A8D">
              <w:rPr>
                <w:rFonts w:asciiTheme="minorHAnsi" w:hAnsiTheme="minorHAnsi" w:cstheme="minorHAnsi"/>
                <w:b/>
                <w:bCs/>
                <w:sz w:val="24"/>
                <w:szCs w:val="24"/>
                <w:lang w:bidi="ar-IQ"/>
              </w:rPr>
              <w:t xml:space="preserve">Week </w:t>
            </w:r>
            <w:r w:rsidR="00446624">
              <w:rPr>
                <w:rFonts w:asciiTheme="minorHAnsi" w:hAnsiTheme="minorHAnsi" w:cstheme="minorHAnsi"/>
                <w:b/>
                <w:bCs/>
                <w:sz w:val="24"/>
                <w:szCs w:val="24"/>
                <w:lang w:bidi="ar-IQ"/>
              </w:rPr>
              <w:t>24 - 28</w:t>
            </w:r>
            <w:r w:rsidRPr="003D6A8D">
              <w:rPr>
                <w:rFonts w:asciiTheme="minorHAnsi" w:hAnsiTheme="minorHAnsi" w:cstheme="minorHAnsi"/>
                <w:b/>
                <w:bCs/>
                <w:sz w:val="24"/>
                <w:szCs w:val="24"/>
                <w:lang w:bidi="ar-IQ"/>
              </w:rPr>
              <w:t>:</w:t>
            </w:r>
            <w:r>
              <w:rPr>
                <w:rFonts w:asciiTheme="minorHAnsi" w:hAnsiTheme="minorHAnsi" w:cstheme="minorHAnsi"/>
                <w:sz w:val="24"/>
                <w:szCs w:val="24"/>
                <w:lang w:bidi="ar-IQ"/>
              </w:rPr>
              <w:t xml:space="preserve"> </w:t>
            </w:r>
            <w:r w:rsidR="00446624">
              <w:rPr>
                <w:rFonts w:asciiTheme="minorHAnsi" w:hAnsiTheme="minorHAnsi" w:cstheme="minorHAnsi"/>
                <w:sz w:val="24"/>
                <w:szCs w:val="24"/>
                <w:lang w:bidi="ar-IQ"/>
              </w:rPr>
              <w:t xml:space="preserve">(Cyclic aliphatic compounds) </w:t>
            </w:r>
          </w:p>
          <w:p w14:paraId="43213EAB" w14:textId="77777777" w:rsidR="0071552C" w:rsidRPr="00984D8D" w:rsidRDefault="00446624" w:rsidP="00926AE7">
            <w:pPr>
              <w:pStyle w:val="Default"/>
              <w:bidi/>
              <w:jc w:val="right"/>
              <w:rPr>
                <w:rFonts w:asciiTheme="minorHAnsi" w:eastAsia="Calibri" w:hAnsiTheme="minorHAnsi" w:cstheme="minorBidi"/>
                <w:color w:val="auto"/>
                <w:sz w:val="22"/>
                <w:szCs w:val="22"/>
                <w:lang w:eastAsia="en-US"/>
              </w:rPr>
            </w:pPr>
            <w:r w:rsidRPr="00984D8D">
              <w:rPr>
                <w:rFonts w:asciiTheme="minorHAnsi" w:eastAsia="Calibri" w:hAnsiTheme="minorHAnsi" w:cstheme="minorBidi"/>
                <w:color w:val="auto"/>
                <w:sz w:val="22"/>
                <w:szCs w:val="22"/>
                <w:lang w:eastAsia="en-US"/>
              </w:rPr>
              <w:t xml:space="preserve">Cyclic Aliphatic Compounds, Nomenclature, Preparation, Reactions, Orbital picture of angle </w:t>
            </w:r>
            <w:r w:rsidR="00984D8D" w:rsidRPr="00984D8D">
              <w:rPr>
                <w:rFonts w:asciiTheme="minorHAnsi" w:eastAsia="Calibri" w:hAnsiTheme="minorHAnsi" w:cstheme="minorBidi"/>
                <w:color w:val="auto"/>
                <w:sz w:val="22"/>
                <w:szCs w:val="22"/>
                <w:lang w:eastAsia="en-US"/>
              </w:rPr>
              <w:t>strain Structure and Properties</w:t>
            </w:r>
          </w:p>
        </w:tc>
        <w:tc>
          <w:tcPr>
            <w:tcW w:w="2464" w:type="dxa"/>
            <w:tcBorders>
              <w:top w:val="single" w:sz="8" w:space="0" w:color="auto"/>
              <w:bottom w:val="single" w:sz="8" w:space="0" w:color="auto"/>
            </w:tcBorders>
          </w:tcPr>
          <w:p w14:paraId="6D6DF9F7" w14:textId="77777777" w:rsidR="00F64ED7" w:rsidRPr="006766CD" w:rsidRDefault="00F64ED7" w:rsidP="003C07BC">
            <w:pPr>
              <w:spacing w:after="0" w:line="240" w:lineRule="auto"/>
              <w:rPr>
                <w:sz w:val="24"/>
                <w:szCs w:val="24"/>
                <w:lang w:bidi="ar-KW"/>
              </w:rPr>
            </w:pPr>
          </w:p>
        </w:tc>
      </w:tr>
      <w:tr w:rsidR="008D46A4" w:rsidRPr="00747A9A" w14:paraId="0D27C6CD" w14:textId="77777777" w:rsidTr="009F7BEC">
        <w:tc>
          <w:tcPr>
            <w:tcW w:w="6629" w:type="dxa"/>
            <w:gridSpan w:val="2"/>
            <w:tcBorders>
              <w:top w:val="single" w:sz="8" w:space="0" w:color="auto"/>
            </w:tcBorders>
          </w:tcPr>
          <w:p w14:paraId="47B40BEB" w14:textId="77777777" w:rsidR="008D46A4" w:rsidRPr="00001B33" w:rsidRDefault="00CF5475" w:rsidP="001647A7">
            <w:pPr>
              <w:spacing w:after="0" w:line="240" w:lineRule="auto"/>
              <w:rPr>
                <w:b/>
                <w:bCs/>
                <w:sz w:val="28"/>
                <w:szCs w:val="28"/>
                <w:lang w:bidi="ar-KW"/>
              </w:rPr>
            </w:pPr>
            <w:r>
              <w:rPr>
                <w:b/>
                <w:bCs/>
                <w:sz w:val="28"/>
                <w:szCs w:val="28"/>
                <w:lang w:bidi="ar-KW"/>
              </w:rPr>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464" w:type="dxa"/>
            <w:tcBorders>
              <w:top w:val="single" w:sz="8" w:space="0" w:color="auto"/>
            </w:tcBorders>
          </w:tcPr>
          <w:p w14:paraId="613A1AEC" w14:textId="77777777" w:rsidR="008D46A4" w:rsidRPr="00747A9A" w:rsidRDefault="008D46A4" w:rsidP="000144CC">
            <w:pPr>
              <w:spacing w:after="0" w:line="240" w:lineRule="auto"/>
              <w:rPr>
                <w:sz w:val="28"/>
                <w:szCs w:val="28"/>
                <w:lang w:bidi="ar-KW"/>
              </w:rPr>
            </w:pPr>
          </w:p>
        </w:tc>
      </w:tr>
      <w:tr w:rsidR="008D46A4" w:rsidRPr="00747A9A" w14:paraId="41341E98" w14:textId="77777777" w:rsidTr="000144CC">
        <w:tc>
          <w:tcPr>
            <w:tcW w:w="6629" w:type="dxa"/>
            <w:gridSpan w:val="2"/>
          </w:tcPr>
          <w:p w14:paraId="4A024BA3" w14:textId="77777777" w:rsidR="008D46A4" w:rsidRDefault="00D4005B" w:rsidP="001647A7">
            <w:pPr>
              <w:spacing w:after="0" w:line="240" w:lineRule="auto"/>
              <w:rPr>
                <w:sz w:val="24"/>
                <w:szCs w:val="24"/>
                <w:rtl/>
                <w:lang w:bidi="ar-IQ"/>
              </w:rPr>
            </w:pPr>
            <w:r w:rsidRPr="00D4005B">
              <w:rPr>
                <w:b/>
                <w:bCs/>
                <w:sz w:val="24"/>
                <w:szCs w:val="24"/>
                <w:lang w:bidi="ar-IQ"/>
              </w:rPr>
              <w:t>Experiment (1):</w:t>
            </w:r>
            <w:r w:rsidRPr="00D4005B">
              <w:rPr>
                <w:sz w:val="24"/>
                <w:szCs w:val="24"/>
                <w:lang w:bidi="ar-IQ"/>
              </w:rPr>
              <w:t xml:space="preserve"> Physical Properties of Organic Compounds:  Determination of Melting Point (</w:t>
            </w:r>
            <w:proofErr w:type="spellStart"/>
            <w:r w:rsidRPr="00D4005B">
              <w:rPr>
                <w:sz w:val="24"/>
                <w:szCs w:val="24"/>
                <w:lang w:bidi="ar-IQ"/>
              </w:rPr>
              <w:t>m.p.</w:t>
            </w:r>
            <w:proofErr w:type="spellEnd"/>
            <w:r w:rsidRPr="00D4005B">
              <w:rPr>
                <w:sz w:val="24"/>
                <w:szCs w:val="24"/>
                <w:lang w:bidi="ar-IQ"/>
              </w:rPr>
              <w:t>)</w:t>
            </w:r>
          </w:p>
          <w:p w14:paraId="551C89A6" w14:textId="77777777" w:rsidR="00D4005B" w:rsidRDefault="00D4005B" w:rsidP="001647A7">
            <w:pPr>
              <w:spacing w:after="0" w:line="240" w:lineRule="auto"/>
              <w:rPr>
                <w:sz w:val="24"/>
                <w:szCs w:val="24"/>
                <w:rtl/>
                <w:lang w:bidi="ar-IQ"/>
              </w:rPr>
            </w:pPr>
          </w:p>
          <w:p w14:paraId="42D9928D" w14:textId="77777777" w:rsidR="00D4005B" w:rsidRDefault="00D4005B" w:rsidP="001647A7">
            <w:pPr>
              <w:spacing w:after="0" w:line="240" w:lineRule="auto"/>
              <w:rPr>
                <w:sz w:val="24"/>
                <w:szCs w:val="24"/>
                <w:rtl/>
                <w:lang w:val="en-US" w:bidi="ar-IQ"/>
              </w:rPr>
            </w:pPr>
            <w:r w:rsidRPr="00D4005B">
              <w:rPr>
                <w:b/>
                <w:bCs/>
                <w:sz w:val="24"/>
                <w:szCs w:val="24"/>
                <w:lang w:val="en-US" w:bidi="ar-IQ"/>
              </w:rPr>
              <w:t>Experiment (2):</w:t>
            </w:r>
            <w:r w:rsidRPr="00D4005B">
              <w:rPr>
                <w:sz w:val="24"/>
                <w:szCs w:val="24"/>
                <w:lang w:val="en-US" w:bidi="ar-IQ"/>
              </w:rPr>
              <w:t xml:space="preserve"> Physical Properties of Organic Compounds: Determination of Boiling Point (b.p.)</w:t>
            </w:r>
          </w:p>
          <w:p w14:paraId="2FD7FE9F" w14:textId="77777777" w:rsidR="00D4005B" w:rsidRDefault="00D4005B" w:rsidP="001647A7">
            <w:pPr>
              <w:spacing w:after="0" w:line="240" w:lineRule="auto"/>
              <w:rPr>
                <w:sz w:val="24"/>
                <w:szCs w:val="24"/>
                <w:rtl/>
                <w:lang w:val="en-US" w:bidi="ar-IQ"/>
              </w:rPr>
            </w:pPr>
          </w:p>
          <w:p w14:paraId="0C4FD39C" w14:textId="77777777" w:rsidR="00D4005B" w:rsidRDefault="00D4005B" w:rsidP="001647A7">
            <w:pPr>
              <w:spacing w:after="0" w:line="240" w:lineRule="auto"/>
              <w:rPr>
                <w:sz w:val="24"/>
                <w:szCs w:val="24"/>
                <w:rtl/>
                <w:lang w:val="en-US" w:bidi="ar-IQ"/>
              </w:rPr>
            </w:pPr>
            <w:r w:rsidRPr="00D4005B">
              <w:rPr>
                <w:b/>
                <w:bCs/>
                <w:sz w:val="24"/>
                <w:szCs w:val="24"/>
                <w:lang w:val="en-US" w:bidi="ar-IQ"/>
              </w:rPr>
              <w:t>Experiment (3):</w:t>
            </w:r>
            <w:r w:rsidRPr="00D4005B">
              <w:rPr>
                <w:sz w:val="24"/>
                <w:szCs w:val="24"/>
                <w:lang w:val="en-US" w:bidi="ar-IQ"/>
              </w:rPr>
              <w:t xml:space="preserve"> Purification of Organic Compounds by Recrystallisation</w:t>
            </w:r>
          </w:p>
          <w:p w14:paraId="6D75C3D6" w14:textId="77777777" w:rsidR="00D4005B" w:rsidRDefault="00D4005B" w:rsidP="001647A7">
            <w:pPr>
              <w:spacing w:after="0" w:line="240" w:lineRule="auto"/>
              <w:rPr>
                <w:sz w:val="24"/>
                <w:szCs w:val="24"/>
                <w:rtl/>
                <w:lang w:val="en-US" w:bidi="ar-IQ"/>
              </w:rPr>
            </w:pPr>
          </w:p>
          <w:p w14:paraId="59E6E379" w14:textId="77777777" w:rsidR="00D4005B" w:rsidRDefault="00D4005B" w:rsidP="00D4005B">
            <w:pPr>
              <w:spacing w:after="0" w:line="240" w:lineRule="auto"/>
              <w:rPr>
                <w:sz w:val="24"/>
                <w:szCs w:val="24"/>
                <w:lang w:val="en-US" w:bidi="ar-IQ"/>
              </w:rPr>
            </w:pPr>
            <w:r w:rsidRPr="00D4005B">
              <w:rPr>
                <w:b/>
                <w:bCs/>
                <w:sz w:val="24"/>
                <w:szCs w:val="24"/>
                <w:lang w:val="en-US" w:bidi="ar-IQ"/>
              </w:rPr>
              <w:t>Experiment (4):</w:t>
            </w:r>
            <w:r w:rsidRPr="00D4005B">
              <w:rPr>
                <w:sz w:val="24"/>
                <w:szCs w:val="24"/>
                <w:lang w:val="en-US" w:bidi="ar-IQ"/>
              </w:rPr>
              <w:t xml:space="preserve"> Purification of Organic Compounds by Sublimatio</w:t>
            </w:r>
            <w:r>
              <w:rPr>
                <w:sz w:val="24"/>
                <w:szCs w:val="24"/>
                <w:lang w:val="en-US" w:bidi="ar-IQ"/>
              </w:rPr>
              <w:t>n</w:t>
            </w:r>
          </w:p>
          <w:p w14:paraId="09B1872E" w14:textId="77777777" w:rsidR="00D4005B" w:rsidRDefault="00D4005B" w:rsidP="00D4005B">
            <w:pPr>
              <w:spacing w:after="0" w:line="240" w:lineRule="auto"/>
              <w:rPr>
                <w:sz w:val="24"/>
                <w:szCs w:val="24"/>
                <w:lang w:val="en-US" w:bidi="ar-IQ"/>
              </w:rPr>
            </w:pPr>
          </w:p>
          <w:p w14:paraId="7A9BAA9A" w14:textId="77777777" w:rsidR="00D4005B" w:rsidRDefault="00D4005B" w:rsidP="00D4005B">
            <w:pPr>
              <w:spacing w:after="0" w:line="240" w:lineRule="auto"/>
              <w:rPr>
                <w:sz w:val="24"/>
                <w:szCs w:val="24"/>
                <w:lang w:val="en-US" w:bidi="ar-IQ"/>
              </w:rPr>
            </w:pPr>
            <w:r w:rsidRPr="00D4005B">
              <w:rPr>
                <w:b/>
                <w:bCs/>
                <w:sz w:val="24"/>
                <w:szCs w:val="24"/>
                <w:lang w:val="en-US" w:bidi="ar-IQ"/>
              </w:rPr>
              <w:t>Experiment (5):</w:t>
            </w:r>
            <w:r w:rsidRPr="00D4005B">
              <w:rPr>
                <w:sz w:val="24"/>
                <w:szCs w:val="24"/>
                <w:lang w:val="en-US" w:bidi="ar-IQ"/>
              </w:rPr>
              <w:t xml:space="preserve"> Simple Distillation</w:t>
            </w:r>
          </w:p>
          <w:p w14:paraId="40ECCD4E" w14:textId="77777777" w:rsidR="00923BBF" w:rsidRDefault="00923BBF" w:rsidP="00923BBF">
            <w:pPr>
              <w:spacing w:after="0" w:line="240" w:lineRule="auto"/>
              <w:rPr>
                <w:b/>
                <w:bCs/>
                <w:sz w:val="24"/>
                <w:szCs w:val="24"/>
                <w:lang w:val="en-US" w:bidi="ar-IQ"/>
              </w:rPr>
            </w:pPr>
          </w:p>
          <w:p w14:paraId="578D10D0" w14:textId="77777777" w:rsidR="00923BBF" w:rsidRDefault="00923BBF" w:rsidP="00C11B3D">
            <w:pPr>
              <w:spacing w:after="0" w:line="240" w:lineRule="auto"/>
              <w:rPr>
                <w:sz w:val="24"/>
                <w:szCs w:val="24"/>
                <w:lang w:val="en-US" w:bidi="ar-IQ"/>
              </w:rPr>
            </w:pPr>
            <w:r w:rsidRPr="00D4005B">
              <w:rPr>
                <w:b/>
                <w:bCs/>
                <w:sz w:val="24"/>
                <w:szCs w:val="24"/>
                <w:lang w:val="en-US" w:bidi="ar-IQ"/>
              </w:rPr>
              <w:t>Experiment (</w:t>
            </w:r>
            <w:r>
              <w:rPr>
                <w:b/>
                <w:bCs/>
                <w:sz w:val="24"/>
                <w:szCs w:val="24"/>
                <w:lang w:val="en-US" w:bidi="ar-IQ"/>
              </w:rPr>
              <w:t>6</w:t>
            </w:r>
            <w:r w:rsidRPr="00D4005B">
              <w:rPr>
                <w:b/>
                <w:bCs/>
                <w:sz w:val="24"/>
                <w:szCs w:val="24"/>
                <w:lang w:val="en-US" w:bidi="ar-IQ"/>
              </w:rPr>
              <w:t>):</w:t>
            </w:r>
            <w:r w:rsidRPr="00D4005B">
              <w:rPr>
                <w:sz w:val="24"/>
                <w:szCs w:val="24"/>
                <w:lang w:val="en-US" w:bidi="ar-IQ"/>
              </w:rPr>
              <w:t xml:space="preserve"> </w:t>
            </w:r>
            <w:r>
              <w:rPr>
                <w:sz w:val="24"/>
                <w:szCs w:val="24"/>
                <w:lang w:val="en-US" w:bidi="ar-IQ"/>
              </w:rPr>
              <w:t xml:space="preserve">Separation of </w:t>
            </w:r>
            <w:r w:rsidR="00C11B3D">
              <w:rPr>
                <w:sz w:val="24"/>
                <w:szCs w:val="24"/>
                <w:lang w:val="en-US" w:bidi="ar-IQ"/>
              </w:rPr>
              <w:t>Organic Compounds Based on Acidity and Basicity Differences</w:t>
            </w:r>
          </w:p>
          <w:p w14:paraId="59CACF7B" w14:textId="77777777" w:rsidR="00923BBF" w:rsidRDefault="00923BBF" w:rsidP="00D4005B">
            <w:pPr>
              <w:spacing w:after="0" w:line="240" w:lineRule="auto"/>
              <w:rPr>
                <w:sz w:val="24"/>
                <w:szCs w:val="24"/>
                <w:lang w:val="en-US" w:bidi="ar-IQ"/>
              </w:rPr>
            </w:pPr>
          </w:p>
          <w:p w14:paraId="54868C4E" w14:textId="77777777" w:rsidR="00D4005B" w:rsidRPr="00D4005B" w:rsidRDefault="00D4005B" w:rsidP="00D4005B">
            <w:pPr>
              <w:spacing w:after="0" w:line="240" w:lineRule="auto"/>
              <w:rPr>
                <w:sz w:val="24"/>
                <w:szCs w:val="24"/>
                <w:lang w:val="en-US" w:bidi="ar-IQ"/>
              </w:rPr>
            </w:pPr>
          </w:p>
        </w:tc>
        <w:tc>
          <w:tcPr>
            <w:tcW w:w="2464" w:type="dxa"/>
          </w:tcPr>
          <w:p w14:paraId="48C17862" w14:textId="77777777" w:rsidR="008D46A4" w:rsidRPr="006766CD" w:rsidRDefault="008D46A4" w:rsidP="000144CC">
            <w:pPr>
              <w:spacing w:after="0" w:line="240" w:lineRule="auto"/>
              <w:rPr>
                <w:sz w:val="24"/>
                <w:szCs w:val="24"/>
                <w:lang w:bidi="ar-KW"/>
              </w:rPr>
            </w:pPr>
          </w:p>
        </w:tc>
      </w:tr>
      <w:tr w:rsidR="008D46A4" w:rsidRPr="00747A9A" w14:paraId="673EEED2" w14:textId="77777777" w:rsidTr="000144CC">
        <w:trPr>
          <w:trHeight w:val="732"/>
        </w:trPr>
        <w:tc>
          <w:tcPr>
            <w:tcW w:w="9093" w:type="dxa"/>
            <w:gridSpan w:val="3"/>
          </w:tcPr>
          <w:p w14:paraId="078682A4" w14:textId="77777777" w:rsidR="008D46A4" w:rsidRPr="001647A7" w:rsidRDefault="00CF5475" w:rsidP="000144CC">
            <w:pPr>
              <w:spacing w:after="0" w:line="240" w:lineRule="auto"/>
              <w:rPr>
                <w:b/>
                <w:bCs/>
                <w:sz w:val="28"/>
                <w:szCs w:val="28"/>
                <w:lang w:bidi="ar-KW"/>
              </w:rPr>
            </w:pPr>
            <w:r w:rsidRPr="001451F3">
              <w:rPr>
                <w:b/>
                <w:bCs/>
                <w:sz w:val="28"/>
                <w:szCs w:val="28"/>
                <w:lang w:bidi="ar-KW"/>
              </w:rPr>
              <w:t xml:space="preserve">19. </w:t>
            </w:r>
            <w:r w:rsidR="008D46A4" w:rsidRPr="001451F3">
              <w:rPr>
                <w:b/>
                <w:bCs/>
                <w:sz w:val="28"/>
                <w:szCs w:val="28"/>
                <w:lang w:bidi="ar-KW"/>
              </w:rPr>
              <w:t>Examinations</w:t>
            </w:r>
            <w:r w:rsidR="008D46A4" w:rsidRPr="001647A7">
              <w:rPr>
                <w:b/>
                <w:bCs/>
                <w:sz w:val="28"/>
                <w:szCs w:val="28"/>
                <w:lang w:bidi="ar-KW"/>
              </w:rPr>
              <w:t>:</w:t>
            </w:r>
          </w:p>
          <w:p w14:paraId="4E4E83C0" w14:textId="77777777" w:rsidR="001451F3" w:rsidRDefault="001451F3" w:rsidP="00901F0C">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A typical exam question </w:t>
            </w:r>
            <w:r w:rsidR="00B41ADD">
              <w:rPr>
                <w:rFonts w:asciiTheme="minorHAnsi" w:hAnsiTheme="minorHAnsi" w:cstheme="minorHAnsi"/>
                <w:sz w:val="24"/>
                <w:szCs w:val="24"/>
              </w:rPr>
              <w:t xml:space="preserve">may </w:t>
            </w:r>
            <w:r>
              <w:rPr>
                <w:rFonts w:asciiTheme="minorHAnsi" w:hAnsiTheme="minorHAnsi" w:cstheme="minorHAnsi"/>
                <w:sz w:val="24"/>
                <w:szCs w:val="24"/>
              </w:rPr>
              <w:t>include a combination of the following:</w:t>
            </w:r>
          </w:p>
          <w:p w14:paraId="3521431A" w14:textId="77777777" w:rsidR="001451F3" w:rsidRPr="00AC7422" w:rsidRDefault="001451F3" w:rsidP="001451F3">
            <w:pPr>
              <w:pStyle w:val="ListParagraph"/>
              <w:widowControl w:val="0"/>
              <w:numPr>
                <w:ilvl w:val="0"/>
                <w:numId w:val="28"/>
              </w:numPr>
              <w:autoSpaceDE w:val="0"/>
              <w:autoSpaceDN w:val="0"/>
              <w:adjustRightInd w:val="0"/>
              <w:spacing w:after="0" w:line="240" w:lineRule="auto"/>
              <w:rPr>
                <w:rFonts w:asciiTheme="minorHAnsi" w:hAnsiTheme="minorHAnsi" w:cstheme="minorHAnsi"/>
                <w:sz w:val="24"/>
                <w:szCs w:val="24"/>
              </w:rPr>
            </w:pPr>
            <w:r w:rsidRPr="00AC7422">
              <w:rPr>
                <w:rFonts w:asciiTheme="minorHAnsi" w:hAnsiTheme="minorHAnsi" w:cstheme="minorHAnsi"/>
                <w:sz w:val="24"/>
                <w:szCs w:val="24"/>
              </w:rPr>
              <w:t>Definitions</w:t>
            </w:r>
          </w:p>
          <w:p w14:paraId="58181AEE" w14:textId="77777777" w:rsidR="001451F3" w:rsidRPr="00AC7422" w:rsidRDefault="001451F3" w:rsidP="001451F3">
            <w:pPr>
              <w:pStyle w:val="ListParagraph"/>
              <w:widowControl w:val="0"/>
              <w:numPr>
                <w:ilvl w:val="0"/>
                <w:numId w:val="28"/>
              </w:numPr>
              <w:autoSpaceDE w:val="0"/>
              <w:autoSpaceDN w:val="0"/>
              <w:adjustRightInd w:val="0"/>
              <w:spacing w:after="0" w:line="240" w:lineRule="auto"/>
              <w:rPr>
                <w:rFonts w:asciiTheme="minorHAnsi" w:hAnsiTheme="minorHAnsi" w:cstheme="minorHAnsi"/>
                <w:sz w:val="24"/>
                <w:szCs w:val="24"/>
              </w:rPr>
            </w:pPr>
            <w:r w:rsidRPr="00AC7422">
              <w:rPr>
                <w:rFonts w:asciiTheme="minorHAnsi" w:hAnsiTheme="minorHAnsi" w:cstheme="minorHAnsi"/>
                <w:sz w:val="24"/>
                <w:szCs w:val="24"/>
              </w:rPr>
              <w:t>Identifying the products of chemical reactions</w:t>
            </w:r>
          </w:p>
          <w:p w14:paraId="2FCDF82D" w14:textId="77777777" w:rsidR="001451F3" w:rsidRPr="00AC7422" w:rsidRDefault="001451F3" w:rsidP="001451F3">
            <w:pPr>
              <w:pStyle w:val="ListParagraph"/>
              <w:widowControl w:val="0"/>
              <w:numPr>
                <w:ilvl w:val="0"/>
                <w:numId w:val="28"/>
              </w:numPr>
              <w:autoSpaceDE w:val="0"/>
              <w:autoSpaceDN w:val="0"/>
              <w:adjustRightInd w:val="0"/>
              <w:spacing w:after="0" w:line="240" w:lineRule="auto"/>
              <w:rPr>
                <w:rFonts w:asciiTheme="minorHAnsi" w:hAnsiTheme="minorHAnsi" w:cstheme="minorHAnsi"/>
                <w:sz w:val="24"/>
                <w:szCs w:val="24"/>
              </w:rPr>
            </w:pPr>
            <w:r w:rsidRPr="00AC7422">
              <w:rPr>
                <w:rFonts w:asciiTheme="minorHAnsi" w:hAnsiTheme="minorHAnsi" w:cstheme="minorHAnsi"/>
                <w:sz w:val="24"/>
                <w:szCs w:val="24"/>
              </w:rPr>
              <w:t>Giving explanations for facts and phenomena</w:t>
            </w:r>
          </w:p>
          <w:p w14:paraId="0BB6966A" w14:textId="77777777" w:rsidR="001451F3" w:rsidRDefault="001451F3" w:rsidP="001451F3">
            <w:pPr>
              <w:pStyle w:val="ListParagraph"/>
              <w:widowControl w:val="0"/>
              <w:numPr>
                <w:ilvl w:val="0"/>
                <w:numId w:val="28"/>
              </w:numPr>
              <w:autoSpaceDE w:val="0"/>
              <w:autoSpaceDN w:val="0"/>
              <w:adjustRightInd w:val="0"/>
              <w:spacing w:after="0" w:line="240" w:lineRule="auto"/>
              <w:rPr>
                <w:rFonts w:asciiTheme="minorHAnsi" w:hAnsiTheme="minorHAnsi" w:cstheme="minorHAnsi"/>
                <w:sz w:val="24"/>
                <w:szCs w:val="24"/>
              </w:rPr>
            </w:pPr>
            <w:r w:rsidRPr="00AC7422">
              <w:rPr>
                <w:rFonts w:asciiTheme="minorHAnsi" w:hAnsiTheme="minorHAnsi" w:cstheme="minorHAnsi"/>
                <w:sz w:val="24"/>
                <w:szCs w:val="24"/>
              </w:rPr>
              <w:t xml:space="preserve">Outlining reaction mechanisms </w:t>
            </w:r>
          </w:p>
          <w:p w14:paraId="76B51F98" w14:textId="77777777" w:rsidR="00B63B63" w:rsidRDefault="00B63B63" w:rsidP="001451F3">
            <w:pPr>
              <w:pStyle w:val="ListParagraph"/>
              <w:widowControl w:val="0"/>
              <w:numPr>
                <w:ilvl w:val="0"/>
                <w:numId w:val="28"/>
              </w:num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Gap filling </w:t>
            </w:r>
          </w:p>
          <w:p w14:paraId="1D8A082D" w14:textId="77777777" w:rsidR="00B63B63" w:rsidRPr="00AC7422" w:rsidRDefault="00B63B63" w:rsidP="001451F3">
            <w:pPr>
              <w:pStyle w:val="ListParagraph"/>
              <w:widowControl w:val="0"/>
              <w:numPr>
                <w:ilvl w:val="0"/>
                <w:numId w:val="28"/>
              </w:num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Drawing glassware and identifying lab equipment</w:t>
            </w:r>
          </w:p>
          <w:p w14:paraId="536866DC" w14:textId="77777777" w:rsidR="008D46A4" w:rsidRPr="00506E2D" w:rsidRDefault="008D46A4" w:rsidP="00506E2D">
            <w:pPr>
              <w:widowControl w:val="0"/>
              <w:autoSpaceDE w:val="0"/>
              <w:autoSpaceDN w:val="0"/>
              <w:adjustRightInd w:val="0"/>
              <w:spacing w:after="0" w:line="240" w:lineRule="auto"/>
              <w:ind w:left="360"/>
              <w:rPr>
                <w:sz w:val="24"/>
                <w:szCs w:val="24"/>
                <w:lang w:bidi="ar-KW"/>
              </w:rPr>
            </w:pPr>
          </w:p>
        </w:tc>
      </w:tr>
      <w:tr w:rsidR="008D46A4" w:rsidRPr="00747A9A" w14:paraId="21DBEB51" w14:textId="77777777" w:rsidTr="000144CC">
        <w:trPr>
          <w:trHeight w:val="732"/>
        </w:trPr>
        <w:tc>
          <w:tcPr>
            <w:tcW w:w="9093" w:type="dxa"/>
            <w:gridSpan w:val="3"/>
          </w:tcPr>
          <w:p w14:paraId="745CD384" w14:textId="77777777" w:rsidR="008D46A4" w:rsidRDefault="00CF5475" w:rsidP="000144CC">
            <w:pPr>
              <w:spacing w:after="0" w:line="240" w:lineRule="auto"/>
              <w:rPr>
                <w:b/>
                <w:bCs/>
                <w:sz w:val="28"/>
                <w:szCs w:val="28"/>
                <w:lang w:bidi="ar-KW"/>
              </w:rPr>
            </w:pPr>
            <w:r>
              <w:rPr>
                <w:b/>
                <w:bCs/>
                <w:sz w:val="28"/>
                <w:szCs w:val="28"/>
                <w:lang w:bidi="ar-KW"/>
              </w:rPr>
              <w:t xml:space="preserve">20. </w:t>
            </w:r>
            <w:r w:rsidR="008D46A4" w:rsidRPr="001647A7">
              <w:rPr>
                <w:b/>
                <w:bCs/>
                <w:sz w:val="28"/>
                <w:szCs w:val="28"/>
                <w:lang w:bidi="ar-KW"/>
              </w:rPr>
              <w:t>Extra notes</w:t>
            </w:r>
            <w:r w:rsidR="001647A7">
              <w:rPr>
                <w:b/>
                <w:bCs/>
                <w:sz w:val="28"/>
                <w:szCs w:val="28"/>
                <w:lang w:bidi="ar-KW"/>
              </w:rPr>
              <w:t>:</w:t>
            </w:r>
          </w:p>
          <w:p w14:paraId="282B5801" w14:textId="77777777" w:rsidR="001647A7" w:rsidRPr="00961D90" w:rsidRDefault="001647A7" w:rsidP="000144CC">
            <w:pPr>
              <w:spacing w:after="0" w:line="240" w:lineRule="auto"/>
              <w:rPr>
                <w:sz w:val="24"/>
                <w:szCs w:val="24"/>
                <w:lang w:bidi="ar-KW"/>
              </w:rPr>
            </w:pPr>
          </w:p>
        </w:tc>
      </w:tr>
      <w:tr w:rsidR="00E61AD2" w:rsidRPr="00747A9A" w14:paraId="24F7D1BE" w14:textId="77777777" w:rsidTr="000144CC">
        <w:trPr>
          <w:trHeight w:val="732"/>
        </w:trPr>
        <w:tc>
          <w:tcPr>
            <w:tcW w:w="9093" w:type="dxa"/>
            <w:gridSpan w:val="3"/>
          </w:tcPr>
          <w:p w14:paraId="0CDF4ACF" w14:textId="77777777" w:rsidR="00E61AD2" w:rsidRPr="00C857AF" w:rsidRDefault="00E61AD2" w:rsidP="005D6E72">
            <w:pPr>
              <w:spacing w:after="0" w:line="240" w:lineRule="auto"/>
              <w:rPr>
                <w:b/>
                <w:bCs/>
                <w:sz w:val="28"/>
                <w:szCs w:val="28"/>
                <w:lang w:val="en-US" w:bidi="ar-KW"/>
              </w:rPr>
            </w:pPr>
            <w:r>
              <w:rPr>
                <w:b/>
                <w:bCs/>
                <w:sz w:val="28"/>
                <w:szCs w:val="28"/>
                <w:lang w:bidi="ar-KW"/>
              </w:rPr>
              <w:t>21. Peer review</w:t>
            </w:r>
            <w:r w:rsidR="00961D90">
              <w:rPr>
                <w:b/>
                <w:bCs/>
                <w:sz w:val="28"/>
                <w:szCs w:val="28"/>
                <w:lang w:bidi="ar-KW"/>
              </w:rPr>
              <w:t xml:space="preserve"> </w:t>
            </w:r>
          </w:p>
          <w:p w14:paraId="6D45AC81" w14:textId="77777777" w:rsidR="00961D90" w:rsidRPr="00961D90" w:rsidRDefault="00961D90" w:rsidP="00961D90">
            <w:pPr>
              <w:spacing w:after="0" w:line="240" w:lineRule="auto"/>
              <w:jc w:val="right"/>
              <w:rPr>
                <w:sz w:val="24"/>
                <w:szCs w:val="24"/>
                <w:rtl/>
                <w:lang w:val="en-US" w:bidi="ar-KW"/>
              </w:rPr>
            </w:pPr>
            <w:r w:rsidRPr="00961D90">
              <w:rPr>
                <w:rFonts w:hint="cs"/>
                <w:sz w:val="24"/>
                <w:szCs w:val="24"/>
                <w:rtl/>
                <w:lang w:val="en-US" w:bidi="ar-KW"/>
              </w:rPr>
              <w:t xml:space="preserve"> </w:t>
            </w:r>
          </w:p>
        </w:tc>
      </w:tr>
    </w:tbl>
    <w:p w14:paraId="523629AF" w14:textId="77777777" w:rsidR="008D46A4" w:rsidRPr="007C6767" w:rsidRDefault="008D46A4" w:rsidP="008D46A4">
      <w:pPr>
        <w:rPr>
          <w:sz w:val="18"/>
          <w:szCs w:val="18"/>
        </w:rPr>
      </w:pPr>
      <w:r>
        <w:rPr>
          <w:sz w:val="28"/>
          <w:szCs w:val="28"/>
        </w:rPr>
        <w:br/>
      </w:r>
    </w:p>
    <w:p w14:paraId="02E9F93E" w14:textId="77777777"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12"/>
      <w:headerReference w:type="default" r:id="rId13"/>
      <w:footerReference w:type="even" r:id="rId14"/>
      <w:footerReference w:type="default" r:id="rId15"/>
      <w:headerReference w:type="first" r:id="rId16"/>
      <w:footerReference w:type="first" r:id="rId17"/>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622F30" w14:textId="77777777" w:rsidR="00DD592B" w:rsidRDefault="00DD592B" w:rsidP="00483DD0">
      <w:pPr>
        <w:spacing w:after="0" w:line="240" w:lineRule="auto"/>
      </w:pPr>
      <w:r>
        <w:separator/>
      </w:r>
    </w:p>
  </w:endnote>
  <w:endnote w:type="continuationSeparator" w:id="0">
    <w:p w14:paraId="2B247775" w14:textId="77777777" w:rsidR="00DD592B" w:rsidRDefault="00DD592B"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076DFF" w14:textId="77777777"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3B8FB8"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08053EA5" w14:textId="77777777"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895DBC"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93EB2E" w14:textId="77777777" w:rsidR="00DD592B" w:rsidRDefault="00DD592B" w:rsidP="00483DD0">
      <w:pPr>
        <w:spacing w:after="0" w:line="240" w:lineRule="auto"/>
      </w:pPr>
      <w:r>
        <w:separator/>
      </w:r>
    </w:p>
  </w:footnote>
  <w:footnote w:type="continuationSeparator" w:id="0">
    <w:p w14:paraId="68083FB7" w14:textId="77777777" w:rsidR="00DD592B" w:rsidRDefault="00DD592B"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568DC8" w14:textId="77777777"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525F88"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F584DE"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D7EE1"/>
    <w:multiLevelType w:val="hybridMultilevel"/>
    <w:tmpl w:val="EA5A2A76"/>
    <w:lvl w:ilvl="0" w:tplc="B89E0764">
      <w:start w:val="19"/>
      <w:numFmt w:val="bullet"/>
      <w:lvlText w:val="-"/>
      <w:lvlJc w:val="left"/>
      <w:pPr>
        <w:ind w:left="1140" w:hanging="360"/>
      </w:pPr>
      <w:rPr>
        <w:rFonts w:ascii="Calibri" w:eastAsia="Calibri" w:hAnsi="Calibri" w:cs="Arial" w:hint="default"/>
        <w:b/>
        <w:i/>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16709"/>
    <w:multiLevelType w:val="hybridMultilevel"/>
    <w:tmpl w:val="08D4F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907E6"/>
    <w:multiLevelType w:val="hybridMultilevel"/>
    <w:tmpl w:val="7806F7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D256C6"/>
    <w:multiLevelType w:val="hybridMultilevel"/>
    <w:tmpl w:val="D316A49E"/>
    <w:lvl w:ilvl="0" w:tplc="AA4EF0EA">
      <w:start w:val="19"/>
      <w:numFmt w:val="bullet"/>
      <w:lvlText w:val="-"/>
      <w:lvlJc w:val="left"/>
      <w:pPr>
        <w:ind w:left="1500" w:hanging="360"/>
      </w:pPr>
      <w:rPr>
        <w:rFonts w:ascii="Calibri" w:eastAsia="Calibri" w:hAnsi="Calibri" w:cs="Arial" w:hint="default"/>
        <w:b/>
        <w:i/>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1D8770B6"/>
    <w:multiLevelType w:val="hybridMultilevel"/>
    <w:tmpl w:val="8B20E890"/>
    <w:lvl w:ilvl="0" w:tplc="DEAC07C0">
      <w:start w:val="19"/>
      <w:numFmt w:val="bullet"/>
      <w:lvlText w:val="-"/>
      <w:lvlJc w:val="left"/>
      <w:pPr>
        <w:ind w:left="1500" w:hanging="360"/>
      </w:pPr>
      <w:rPr>
        <w:rFonts w:ascii="Calibri" w:eastAsia="Calibri" w:hAnsi="Calibri" w:cs="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1E571B2A"/>
    <w:multiLevelType w:val="hybridMultilevel"/>
    <w:tmpl w:val="B25A9B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7F4062"/>
    <w:multiLevelType w:val="hybridMultilevel"/>
    <w:tmpl w:val="78DC2D32"/>
    <w:lvl w:ilvl="0" w:tplc="41B6314C">
      <w:start w:val="1"/>
      <w:numFmt w:val="bullet"/>
      <w:lvlText w:val="•"/>
      <w:lvlJc w:val="left"/>
      <w:pPr>
        <w:tabs>
          <w:tab w:val="num" w:pos="720"/>
        </w:tabs>
        <w:ind w:left="720" w:hanging="360"/>
      </w:pPr>
      <w:rPr>
        <w:rFonts w:ascii="Arial" w:hAnsi="Arial" w:hint="default"/>
      </w:rPr>
    </w:lvl>
    <w:lvl w:ilvl="1" w:tplc="B0B496D6" w:tentative="1">
      <w:start w:val="1"/>
      <w:numFmt w:val="bullet"/>
      <w:lvlText w:val="•"/>
      <w:lvlJc w:val="left"/>
      <w:pPr>
        <w:tabs>
          <w:tab w:val="num" w:pos="1440"/>
        </w:tabs>
        <w:ind w:left="1440" w:hanging="360"/>
      </w:pPr>
      <w:rPr>
        <w:rFonts w:ascii="Arial" w:hAnsi="Arial" w:hint="default"/>
      </w:rPr>
    </w:lvl>
    <w:lvl w:ilvl="2" w:tplc="27C40B88" w:tentative="1">
      <w:start w:val="1"/>
      <w:numFmt w:val="bullet"/>
      <w:lvlText w:val="•"/>
      <w:lvlJc w:val="left"/>
      <w:pPr>
        <w:tabs>
          <w:tab w:val="num" w:pos="2160"/>
        </w:tabs>
        <w:ind w:left="2160" w:hanging="360"/>
      </w:pPr>
      <w:rPr>
        <w:rFonts w:ascii="Arial" w:hAnsi="Arial" w:hint="default"/>
      </w:rPr>
    </w:lvl>
    <w:lvl w:ilvl="3" w:tplc="AD286382" w:tentative="1">
      <w:start w:val="1"/>
      <w:numFmt w:val="bullet"/>
      <w:lvlText w:val="•"/>
      <w:lvlJc w:val="left"/>
      <w:pPr>
        <w:tabs>
          <w:tab w:val="num" w:pos="2880"/>
        </w:tabs>
        <w:ind w:left="2880" w:hanging="360"/>
      </w:pPr>
      <w:rPr>
        <w:rFonts w:ascii="Arial" w:hAnsi="Arial" w:hint="default"/>
      </w:rPr>
    </w:lvl>
    <w:lvl w:ilvl="4" w:tplc="E370EA34" w:tentative="1">
      <w:start w:val="1"/>
      <w:numFmt w:val="bullet"/>
      <w:lvlText w:val="•"/>
      <w:lvlJc w:val="left"/>
      <w:pPr>
        <w:tabs>
          <w:tab w:val="num" w:pos="3600"/>
        </w:tabs>
        <w:ind w:left="3600" w:hanging="360"/>
      </w:pPr>
      <w:rPr>
        <w:rFonts w:ascii="Arial" w:hAnsi="Arial" w:hint="default"/>
      </w:rPr>
    </w:lvl>
    <w:lvl w:ilvl="5" w:tplc="7EC4A02E" w:tentative="1">
      <w:start w:val="1"/>
      <w:numFmt w:val="bullet"/>
      <w:lvlText w:val="•"/>
      <w:lvlJc w:val="left"/>
      <w:pPr>
        <w:tabs>
          <w:tab w:val="num" w:pos="4320"/>
        </w:tabs>
        <w:ind w:left="4320" w:hanging="360"/>
      </w:pPr>
      <w:rPr>
        <w:rFonts w:ascii="Arial" w:hAnsi="Arial" w:hint="default"/>
      </w:rPr>
    </w:lvl>
    <w:lvl w:ilvl="6" w:tplc="90BAA374" w:tentative="1">
      <w:start w:val="1"/>
      <w:numFmt w:val="bullet"/>
      <w:lvlText w:val="•"/>
      <w:lvlJc w:val="left"/>
      <w:pPr>
        <w:tabs>
          <w:tab w:val="num" w:pos="5040"/>
        </w:tabs>
        <w:ind w:left="5040" w:hanging="360"/>
      </w:pPr>
      <w:rPr>
        <w:rFonts w:ascii="Arial" w:hAnsi="Arial" w:hint="default"/>
      </w:rPr>
    </w:lvl>
    <w:lvl w:ilvl="7" w:tplc="48428C74" w:tentative="1">
      <w:start w:val="1"/>
      <w:numFmt w:val="bullet"/>
      <w:lvlText w:val="•"/>
      <w:lvlJc w:val="left"/>
      <w:pPr>
        <w:tabs>
          <w:tab w:val="num" w:pos="5760"/>
        </w:tabs>
        <w:ind w:left="5760" w:hanging="360"/>
      </w:pPr>
      <w:rPr>
        <w:rFonts w:ascii="Arial" w:hAnsi="Arial" w:hint="default"/>
      </w:rPr>
    </w:lvl>
    <w:lvl w:ilvl="8" w:tplc="CC40422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48717E7"/>
    <w:multiLevelType w:val="hybridMultilevel"/>
    <w:tmpl w:val="80941D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2193A"/>
    <w:multiLevelType w:val="hybridMultilevel"/>
    <w:tmpl w:val="F730A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D911EB"/>
    <w:multiLevelType w:val="hybridMultilevel"/>
    <w:tmpl w:val="8070EB8A"/>
    <w:lvl w:ilvl="0" w:tplc="9F3A0EF2">
      <w:start w:val="1"/>
      <w:numFmt w:val="decimal"/>
      <w:lvlText w:val="%1."/>
      <w:lvlJc w:val="left"/>
      <w:pPr>
        <w:ind w:left="780" w:hanging="360"/>
      </w:pPr>
      <w:rPr>
        <w:b/>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2CFE40FB"/>
    <w:multiLevelType w:val="hybridMultilevel"/>
    <w:tmpl w:val="2FD0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C7B4F"/>
    <w:multiLevelType w:val="hybridMultilevel"/>
    <w:tmpl w:val="D47417C4"/>
    <w:lvl w:ilvl="0" w:tplc="7EF4E72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8A377F"/>
    <w:multiLevelType w:val="hybridMultilevel"/>
    <w:tmpl w:val="6FD6FFE4"/>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344759"/>
    <w:multiLevelType w:val="hybridMultilevel"/>
    <w:tmpl w:val="DACEB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FBF3D59"/>
    <w:multiLevelType w:val="hybridMultilevel"/>
    <w:tmpl w:val="6A6A00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995272"/>
    <w:multiLevelType w:val="hybridMultilevel"/>
    <w:tmpl w:val="82321E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10037C"/>
    <w:multiLevelType w:val="hybridMultilevel"/>
    <w:tmpl w:val="BD6A31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9878107">
    <w:abstractNumId w:val="0"/>
  </w:num>
  <w:num w:numId="2" w16cid:durableId="1672560313">
    <w:abstractNumId w:val="24"/>
  </w:num>
  <w:num w:numId="3" w16cid:durableId="1571305837">
    <w:abstractNumId w:val="1"/>
  </w:num>
  <w:num w:numId="4" w16cid:durableId="1233200416">
    <w:abstractNumId w:val="21"/>
  </w:num>
  <w:num w:numId="5" w16cid:durableId="579027517">
    <w:abstractNumId w:val="22"/>
  </w:num>
  <w:num w:numId="6" w16cid:durableId="351689997">
    <w:abstractNumId w:val="16"/>
  </w:num>
  <w:num w:numId="7" w16cid:durableId="1015301268">
    <w:abstractNumId w:val="6"/>
  </w:num>
  <w:num w:numId="8" w16cid:durableId="785931256">
    <w:abstractNumId w:val="18"/>
  </w:num>
  <w:num w:numId="9" w16cid:durableId="1175414045">
    <w:abstractNumId w:val="3"/>
  </w:num>
  <w:num w:numId="10" w16cid:durableId="200828500">
    <w:abstractNumId w:val="20"/>
  </w:num>
  <w:num w:numId="11" w16cid:durableId="974487179">
    <w:abstractNumId w:val="7"/>
  </w:num>
  <w:num w:numId="12" w16cid:durableId="26301429">
    <w:abstractNumId w:val="17"/>
  </w:num>
  <w:num w:numId="13" w16cid:durableId="622925988">
    <w:abstractNumId w:val="26"/>
  </w:num>
  <w:num w:numId="14" w16cid:durableId="1748769743">
    <w:abstractNumId w:val="5"/>
  </w:num>
  <w:num w:numId="15" w16cid:durableId="275213893">
    <w:abstractNumId w:val="27"/>
  </w:num>
  <w:num w:numId="16" w16cid:durableId="1756436537">
    <w:abstractNumId w:val="10"/>
  </w:num>
  <w:num w:numId="17" w16cid:durableId="665518727">
    <w:abstractNumId w:val="13"/>
  </w:num>
  <w:num w:numId="18" w16cid:durableId="411661452">
    <w:abstractNumId w:val="12"/>
  </w:num>
  <w:num w:numId="19" w16cid:durableId="1431581434">
    <w:abstractNumId w:val="19"/>
  </w:num>
  <w:num w:numId="20" w16cid:durableId="1138105555">
    <w:abstractNumId w:val="25"/>
  </w:num>
  <w:num w:numId="21" w16cid:durableId="1192231057">
    <w:abstractNumId w:val="14"/>
  </w:num>
  <w:num w:numId="22" w16cid:durableId="1422490133">
    <w:abstractNumId w:val="2"/>
  </w:num>
  <w:num w:numId="23" w16cid:durableId="1061950336">
    <w:abstractNumId w:val="8"/>
  </w:num>
  <w:num w:numId="24" w16cid:durableId="429008431">
    <w:abstractNumId w:val="9"/>
  </w:num>
  <w:num w:numId="25" w16cid:durableId="998194403">
    <w:abstractNumId w:val="11"/>
  </w:num>
  <w:num w:numId="26" w16cid:durableId="483011720">
    <w:abstractNumId w:val="23"/>
  </w:num>
  <w:num w:numId="27" w16cid:durableId="380515120">
    <w:abstractNumId w:val="15"/>
  </w:num>
  <w:num w:numId="28" w16cid:durableId="7769477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02197"/>
    <w:rsid w:val="00010DF7"/>
    <w:rsid w:val="00030F22"/>
    <w:rsid w:val="000364DB"/>
    <w:rsid w:val="00052712"/>
    <w:rsid w:val="00060F1D"/>
    <w:rsid w:val="00074DC6"/>
    <w:rsid w:val="0009148D"/>
    <w:rsid w:val="000C1DA1"/>
    <w:rsid w:val="000C6344"/>
    <w:rsid w:val="000E5173"/>
    <w:rsid w:val="000F0683"/>
    <w:rsid w:val="000F136E"/>
    <w:rsid w:val="000F2337"/>
    <w:rsid w:val="000F7DF8"/>
    <w:rsid w:val="00115384"/>
    <w:rsid w:val="001451F3"/>
    <w:rsid w:val="001647A7"/>
    <w:rsid w:val="001673B0"/>
    <w:rsid w:val="001710E6"/>
    <w:rsid w:val="001B3B70"/>
    <w:rsid w:val="001D5DF9"/>
    <w:rsid w:val="001F66AB"/>
    <w:rsid w:val="0025284B"/>
    <w:rsid w:val="00285FD5"/>
    <w:rsid w:val="002A761E"/>
    <w:rsid w:val="002B7CC7"/>
    <w:rsid w:val="002C4BB8"/>
    <w:rsid w:val="002F44B8"/>
    <w:rsid w:val="00326476"/>
    <w:rsid w:val="00346518"/>
    <w:rsid w:val="0037393D"/>
    <w:rsid w:val="003C07BC"/>
    <w:rsid w:val="00400F45"/>
    <w:rsid w:val="00426112"/>
    <w:rsid w:val="0043066F"/>
    <w:rsid w:val="00441BF4"/>
    <w:rsid w:val="00446624"/>
    <w:rsid w:val="00483DD0"/>
    <w:rsid w:val="004D4101"/>
    <w:rsid w:val="00501696"/>
    <w:rsid w:val="00506E2D"/>
    <w:rsid w:val="00517937"/>
    <w:rsid w:val="0054310A"/>
    <w:rsid w:val="00547112"/>
    <w:rsid w:val="00554AEA"/>
    <w:rsid w:val="0056411F"/>
    <w:rsid w:val="0057224D"/>
    <w:rsid w:val="005727FC"/>
    <w:rsid w:val="00576D3E"/>
    <w:rsid w:val="00595BAE"/>
    <w:rsid w:val="005D3794"/>
    <w:rsid w:val="005D6E72"/>
    <w:rsid w:val="005E413F"/>
    <w:rsid w:val="00634F2B"/>
    <w:rsid w:val="006766CD"/>
    <w:rsid w:val="00695467"/>
    <w:rsid w:val="006A57BA"/>
    <w:rsid w:val="006C3B09"/>
    <w:rsid w:val="006F0D4B"/>
    <w:rsid w:val="006F5726"/>
    <w:rsid w:val="00706CE6"/>
    <w:rsid w:val="0071552C"/>
    <w:rsid w:val="00715CE2"/>
    <w:rsid w:val="00722176"/>
    <w:rsid w:val="00737424"/>
    <w:rsid w:val="00766140"/>
    <w:rsid w:val="00793545"/>
    <w:rsid w:val="00797CF1"/>
    <w:rsid w:val="007A11E9"/>
    <w:rsid w:val="007B6EEC"/>
    <w:rsid w:val="007D1D21"/>
    <w:rsid w:val="007E7D81"/>
    <w:rsid w:val="007F0899"/>
    <w:rsid w:val="0080086A"/>
    <w:rsid w:val="00805668"/>
    <w:rsid w:val="00830EE6"/>
    <w:rsid w:val="0083536E"/>
    <w:rsid w:val="00881962"/>
    <w:rsid w:val="008856CD"/>
    <w:rsid w:val="00894D33"/>
    <w:rsid w:val="008B4275"/>
    <w:rsid w:val="008B552E"/>
    <w:rsid w:val="008D46A4"/>
    <w:rsid w:val="008F6C4A"/>
    <w:rsid w:val="00901F0C"/>
    <w:rsid w:val="00907008"/>
    <w:rsid w:val="00923BBF"/>
    <w:rsid w:val="00926AE7"/>
    <w:rsid w:val="00931C7E"/>
    <w:rsid w:val="00961D90"/>
    <w:rsid w:val="00984D8D"/>
    <w:rsid w:val="00990F8F"/>
    <w:rsid w:val="009F6DBB"/>
    <w:rsid w:val="009F7BEC"/>
    <w:rsid w:val="00A176FA"/>
    <w:rsid w:val="00A43F55"/>
    <w:rsid w:val="00A60E7D"/>
    <w:rsid w:val="00A84AFB"/>
    <w:rsid w:val="00A91D42"/>
    <w:rsid w:val="00A94816"/>
    <w:rsid w:val="00AA1E58"/>
    <w:rsid w:val="00AC1121"/>
    <w:rsid w:val="00AD09DD"/>
    <w:rsid w:val="00AD68F9"/>
    <w:rsid w:val="00AF2CD5"/>
    <w:rsid w:val="00B14159"/>
    <w:rsid w:val="00B1434D"/>
    <w:rsid w:val="00B26C9F"/>
    <w:rsid w:val="00B341B9"/>
    <w:rsid w:val="00B41ADD"/>
    <w:rsid w:val="00B44D0C"/>
    <w:rsid w:val="00B54BFC"/>
    <w:rsid w:val="00B56938"/>
    <w:rsid w:val="00B63B63"/>
    <w:rsid w:val="00B916A8"/>
    <w:rsid w:val="00BC2E4A"/>
    <w:rsid w:val="00BC2E5E"/>
    <w:rsid w:val="00BD4B0A"/>
    <w:rsid w:val="00C11B3D"/>
    <w:rsid w:val="00C26D96"/>
    <w:rsid w:val="00C46D58"/>
    <w:rsid w:val="00C525DA"/>
    <w:rsid w:val="00C857AF"/>
    <w:rsid w:val="00C87CF3"/>
    <w:rsid w:val="00C911EB"/>
    <w:rsid w:val="00CC195C"/>
    <w:rsid w:val="00CC5CD1"/>
    <w:rsid w:val="00CF364A"/>
    <w:rsid w:val="00CF5475"/>
    <w:rsid w:val="00D0344B"/>
    <w:rsid w:val="00D330BD"/>
    <w:rsid w:val="00D4005B"/>
    <w:rsid w:val="00D43D65"/>
    <w:rsid w:val="00D724B0"/>
    <w:rsid w:val="00DB4C44"/>
    <w:rsid w:val="00DB604E"/>
    <w:rsid w:val="00DB738C"/>
    <w:rsid w:val="00DD592B"/>
    <w:rsid w:val="00DF019F"/>
    <w:rsid w:val="00E11CD0"/>
    <w:rsid w:val="00E3424E"/>
    <w:rsid w:val="00E602C1"/>
    <w:rsid w:val="00E61AD2"/>
    <w:rsid w:val="00E873BC"/>
    <w:rsid w:val="00E95307"/>
    <w:rsid w:val="00EC6865"/>
    <w:rsid w:val="00ED0F20"/>
    <w:rsid w:val="00ED3387"/>
    <w:rsid w:val="00EE60FC"/>
    <w:rsid w:val="00EF6E2C"/>
    <w:rsid w:val="00F64ED7"/>
    <w:rsid w:val="00F83A18"/>
    <w:rsid w:val="00F913CC"/>
    <w:rsid w:val="00FA245E"/>
    <w:rsid w:val="00FB7AFF"/>
    <w:rsid w:val="00FB7C7A"/>
    <w:rsid w:val="00FD437F"/>
    <w:rsid w:val="00FE1252"/>
    <w:rsid w:val="00FE5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1A06E"/>
  <w15:docId w15:val="{A9D77C03-FEA6-4B45-9DAF-39E40EC5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paragraph" w:styleId="Heading1">
    <w:name w:val="heading 1"/>
    <w:basedOn w:val="Normal"/>
    <w:link w:val="Heading1Char"/>
    <w:uiPriority w:val="9"/>
    <w:qFormat/>
    <w:rsid w:val="00A91D4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eading1Char">
    <w:name w:val="Heading 1 Char"/>
    <w:basedOn w:val="DefaultParagraphFont"/>
    <w:link w:val="Heading1"/>
    <w:uiPriority w:val="9"/>
    <w:rsid w:val="00A91D42"/>
    <w:rPr>
      <w:rFonts w:ascii="Times New Roman" w:eastAsia="Times New Roman" w:hAnsi="Times New Roman" w:cs="Times New Roman"/>
      <w:b/>
      <w:bCs/>
      <w:kern w:val="36"/>
      <w:sz w:val="48"/>
      <w:szCs w:val="48"/>
    </w:rPr>
  </w:style>
  <w:style w:type="character" w:customStyle="1" w:styleId="fn">
    <w:name w:val="fn"/>
    <w:basedOn w:val="DefaultParagraphFont"/>
    <w:rsid w:val="00A91D42"/>
  </w:style>
  <w:style w:type="character" w:customStyle="1" w:styleId="Subtitle1">
    <w:name w:val="Subtitle1"/>
    <w:basedOn w:val="DefaultParagraphFont"/>
    <w:rsid w:val="00A91D42"/>
  </w:style>
  <w:style w:type="character" w:customStyle="1" w:styleId="addmd">
    <w:name w:val="addmd"/>
    <w:basedOn w:val="DefaultParagraphFont"/>
    <w:rsid w:val="00A91D42"/>
  </w:style>
  <w:style w:type="paragraph" w:customStyle="1" w:styleId="Default">
    <w:name w:val="Default"/>
    <w:rsid w:val="00BC2E4A"/>
    <w:pPr>
      <w:autoSpaceDE w:val="0"/>
      <w:autoSpaceDN w:val="0"/>
      <w:adjustRightInd w:val="0"/>
      <w:spacing w:after="0" w:line="240" w:lineRule="auto"/>
    </w:pPr>
    <w:rPr>
      <w:rFonts w:ascii="Calibri" w:eastAsia="Times New Roman" w:hAnsi="Calibri" w:cs="Calibri"/>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35581">
      <w:bodyDiv w:val="1"/>
      <w:marLeft w:val="0"/>
      <w:marRight w:val="0"/>
      <w:marTop w:val="0"/>
      <w:marBottom w:val="0"/>
      <w:divBdr>
        <w:top w:val="none" w:sz="0" w:space="0" w:color="auto"/>
        <w:left w:val="none" w:sz="0" w:space="0" w:color="auto"/>
        <w:bottom w:val="none" w:sz="0" w:space="0" w:color="auto"/>
        <w:right w:val="none" w:sz="0" w:space="0" w:color="auto"/>
      </w:divBdr>
      <w:divsChild>
        <w:div w:id="115802370">
          <w:marLeft w:val="0"/>
          <w:marRight w:val="0"/>
          <w:marTop w:val="0"/>
          <w:marBottom w:val="0"/>
          <w:divBdr>
            <w:top w:val="none" w:sz="0" w:space="0" w:color="auto"/>
            <w:left w:val="none" w:sz="0" w:space="0" w:color="auto"/>
            <w:bottom w:val="none" w:sz="0" w:space="0" w:color="auto"/>
            <w:right w:val="none" w:sz="0" w:space="0" w:color="auto"/>
          </w:divBdr>
        </w:div>
        <w:div w:id="696810858">
          <w:marLeft w:val="0"/>
          <w:marRight w:val="0"/>
          <w:marTop w:val="0"/>
          <w:marBottom w:val="0"/>
          <w:divBdr>
            <w:top w:val="none" w:sz="0" w:space="0" w:color="auto"/>
            <w:left w:val="none" w:sz="0" w:space="0" w:color="auto"/>
            <w:bottom w:val="none" w:sz="0" w:space="0" w:color="auto"/>
            <w:right w:val="none" w:sz="0" w:space="0" w:color="auto"/>
          </w:divBdr>
        </w:div>
      </w:divsChild>
    </w:div>
    <w:div w:id="34236835">
      <w:bodyDiv w:val="1"/>
      <w:marLeft w:val="0"/>
      <w:marRight w:val="0"/>
      <w:marTop w:val="0"/>
      <w:marBottom w:val="0"/>
      <w:divBdr>
        <w:top w:val="none" w:sz="0" w:space="0" w:color="auto"/>
        <w:left w:val="none" w:sz="0" w:space="0" w:color="auto"/>
        <w:bottom w:val="none" w:sz="0" w:space="0" w:color="auto"/>
        <w:right w:val="none" w:sz="0" w:space="0" w:color="auto"/>
      </w:divBdr>
    </w:div>
    <w:div w:id="229269542">
      <w:bodyDiv w:val="1"/>
      <w:marLeft w:val="0"/>
      <w:marRight w:val="0"/>
      <w:marTop w:val="0"/>
      <w:marBottom w:val="0"/>
      <w:divBdr>
        <w:top w:val="none" w:sz="0" w:space="0" w:color="auto"/>
        <w:left w:val="none" w:sz="0" w:space="0" w:color="auto"/>
        <w:bottom w:val="none" w:sz="0" w:space="0" w:color="auto"/>
        <w:right w:val="none" w:sz="0" w:space="0" w:color="auto"/>
      </w:divBdr>
      <w:divsChild>
        <w:div w:id="1398434116">
          <w:marLeft w:val="0"/>
          <w:marRight w:val="0"/>
          <w:marTop w:val="0"/>
          <w:marBottom w:val="0"/>
          <w:divBdr>
            <w:top w:val="none" w:sz="0" w:space="0" w:color="auto"/>
            <w:left w:val="none" w:sz="0" w:space="0" w:color="auto"/>
            <w:bottom w:val="none" w:sz="0" w:space="0" w:color="auto"/>
            <w:right w:val="none" w:sz="0" w:space="0" w:color="auto"/>
          </w:divBdr>
        </w:div>
      </w:divsChild>
    </w:div>
    <w:div w:id="100998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a/su.edu.krd/dotsha-j-raheem-2017/"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iq/search?tbo=p&amp;tbm=bks&amp;q=inauthor:%22Robert+Neilson+Boyd%2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google.iq/search?tbo=p&amp;tbm=bks&amp;q=inauthor:%22Robert+Thornton+Morrison%2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esearchgate.net/profile/Dotsha_Rahee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697</TotalTime>
  <Pages>5</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Course book of organic chemistry - 1st stage</vt:lpstr>
    </vt:vector>
  </TitlesOfParts>
  <Company>BLACK EDITION - tum0r</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book of organic chemistry - 1st stage</dc:title>
  <dc:creator>Dotsha Jaleel Raheem</dc:creator>
  <cp:lastModifiedBy>dotsha raheem</cp:lastModifiedBy>
  <cp:revision>4</cp:revision>
  <dcterms:created xsi:type="dcterms:W3CDTF">2024-05-19T06:36:00Z</dcterms:created>
  <dcterms:modified xsi:type="dcterms:W3CDTF">2024-05-20T14:05:00Z</dcterms:modified>
</cp:coreProperties>
</file>