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0D17C4" w:rsidRPr="002F4CC5">
        <w:rPr>
          <w:b/>
          <w:bCs/>
          <w:sz w:val="44"/>
          <w:szCs w:val="44"/>
          <w:lang w:bidi="ar-KW"/>
        </w:rPr>
        <w:t>Agriculture</w:t>
      </w:r>
    </w:p>
    <w:p w:rsidR="008D46A4" w:rsidRDefault="008D46A4" w:rsidP="000D17C4">
      <w:pPr>
        <w:tabs>
          <w:tab w:val="left" w:pos="1200"/>
        </w:tabs>
        <w:rPr>
          <w:b/>
          <w:bCs/>
          <w:sz w:val="44"/>
          <w:szCs w:val="44"/>
          <w:lang w:bidi="ar-KW"/>
        </w:rPr>
      </w:pPr>
      <w:r>
        <w:rPr>
          <w:b/>
          <w:bCs/>
          <w:sz w:val="44"/>
          <w:szCs w:val="44"/>
          <w:lang w:bidi="ar-KW"/>
        </w:rPr>
        <w:t xml:space="preserve">University of </w:t>
      </w:r>
      <w:r w:rsidR="000D17C4" w:rsidRPr="002F4CC5">
        <w:rPr>
          <w:b/>
          <w:bCs/>
          <w:sz w:val="44"/>
          <w:szCs w:val="44"/>
          <w:lang w:bidi="ar-KW"/>
        </w:rPr>
        <w:t>Salahaddin–Erbil</w:t>
      </w:r>
    </w:p>
    <w:p w:rsidR="008D46A4" w:rsidRPr="00B533D1" w:rsidRDefault="008D46A4" w:rsidP="00B533D1">
      <w:pPr>
        <w:rPr>
          <w:b/>
          <w:bCs/>
          <w:sz w:val="44"/>
          <w:szCs w:val="44"/>
          <w:lang w:val="en-US"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B533D1" w:rsidRPr="00B533D1">
        <w:rPr>
          <w:b/>
          <w:bCs/>
          <w:sz w:val="44"/>
          <w:szCs w:val="44"/>
          <w:lang w:bidi="ar-KW"/>
        </w:rPr>
        <w:t xml:space="preserve">Reproductive Physiology and Artificial Insemination (Theory) </w:t>
      </w:r>
    </w:p>
    <w:p w:rsidR="008D46A4" w:rsidRPr="000D17C4" w:rsidRDefault="008D46A4" w:rsidP="000D17C4">
      <w:pPr>
        <w:rPr>
          <w:rFonts w:ascii="Times New Roman" w:hAnsi="Times New Roman" w:cs="Times New Roman"/>
          <w:b/>
          <w:bCs/>
          <w:color w:val="000000"/>
          <w:sz w:val="32"/>
          <w:szCs w:val="32"/>
          <w:lang w:val="en-US" w:bidi="ar-IQ"/>
        </w:rPr>
      </w:pPr>
      <w:r>
        <w:rPr>
          <w:b/>
          <w:bCs/>
          <w:sz w:val="44"/>
          <w:szCs w:val="44"/>
          <w:lang w:bidi="ar-KW"/>
        </w:rPr>
        <w:t xml:space="preserve">Course Book – </w:t>
      </w:r>
      <w:r w:rsidR="000D17C4" w:rsidRPr="002F4CC5">
        <w:rPr>
          <w:b/>
          <w:bCs/>
          <w:sz w:val="44"/>
          <w:szCs w:val="44"/>
          <w:lang w:bidi="ar-KW"/>
        </w:rPr>
        <w:t>Third Class</w:t>
      </w:r>
      <w:r w:rsidR="000D17C4">
        <w:rPr>
          <w:rFonts w:ascii="Times New Roman" w:hAnsi="Times New Roman" w:cs="Times New Roman"/>
          <w:b/>
          <w:bCs/>
          <w:color w:val="000000"/>
          <w:sz w:val="32"/>
          <w:szCs w:val="32"/>
          <w:lang w:bidi="ar-IQ"/>
        </w:rPr>
        <w:t xml:space="preserve"> </w:t>
      </w:r>
    </w:p>
    <w:p w:rsidR="008D46A4" w:rsidRDefault="008D46A4" w:rsidP="00E140D7">
      <w:pPr>
        <w:rPr>
          <w:b/>
          <w:bCs/>
          <w:sz w:val="44"/>
          <w:szCs w:val="44"/>
          <w:lang w:bidi="ar-KW"/>
        </w:rPr>
      </w:pPr>
      <w:r>
        <w:rPr>
          <w:b/>
          <w:bCs/>
          <w:sz w:val="44"/>
          <w:szCs w:val="44"/>
          <w:lang w:bidi="ar-KW"/>
        </w:rPr>
        <w:t>Lecturer's name</w:t>
      </w:r>
      <w:r w:rsidR="00B533D1">
        <w:rPr>
          <w:b/>
          <w:bCs/>
          <w:sz w:val="44"/>
          <w:szCs w:val="44"/>
          <w:lang w:bidi="ar-KW"/>
        </w:rPr>
        <w:t>:</w:t>
      </w:r>
      <w:r>
        <w:rPr>
          <w:b/>
          <w:bCs/>
          <w:sz w:val="44"/>
          <w:szCs w:val="44"/>
          <w:lang w:bidi="ar-KW"/>
        </w:rPr>
        <w:t xml:space="preserve"> </w:t>
      </w:r>
      <w:proofErr w:type="spellStart"/>
      <w:r w:rsidR="00466838">
        <w:rPr>
          <w:b/>
          <w:bCs/>
          <w:sz w:val="44"/>
          <w:szCs w:val="44"/>
          <w:lang w:bidi="ar-KW"/>
        </w:rPr>
        <w:t>M</w:t>
      </w:r>
      <w:r w:rsidR="008E3D56">
        <w:rPr>
          <w:b/>
          <w:bCs/>
          <w:sz w:val="44"/>
          <w:szCs w:val="44"/>
          <w:lang w:bidi="ar-KW"/>
        </w:rPr>
        <w:t>r</w:t>
      </w:r>
      <w:r w:rsidR="00B533D1">
        <w:rPr>
          <w:b/>
          <w:bCs/>
          <w:sz w:val="44"/>
          <w:szCs w:val="44"/>
          <w:lang w:bidi="ar-KW"/>
        </w:rPr>
        <w:t>.</w:t>
      </w:r>
      <w:proofErr w:type="spellEnd"/>
      <w:r w:rsidR="00B533D1">
        <w:rPr>
          <w:b/>
          <w:bCs/>
          <w:sz w:val="44"/>
          <w:szCs w:val="44"/>
          <w:lang w:bidi="ar-KW"/>
        </w:rPr>
        <w:t xml:space="preserve"> </w:t>
      </w:r>
      <w:proofErr w:type="spellStart"/>
      <w:r w:rsidR="00466838">
        <w:rPr>
          <w:b/>
          <w:bCs/>
          <w:sz w:val="44"/>
          <w:szCs w:val="44"/>
          <w:lang w:bidi="ar-KW"/>
        </w:rPr>
        <w:t>Edres</w:t>
      </w:r>
      <w:proofErr w:type="spellEnd"/>
      <w:r w:rsidR="00B533D1">
        <w:rPr>
          <w:b/>
          <w:bCs/>
          <w:sz w:val="44"/>
          <w:szCs w:val="44"/>
          <w:lang w:bidi="ar-KW"/>
        </w:rPr>
        <w:t xml:space="preserve"> </w:t>
      </w:r>
      <w:r w:rsidR="00466838">
        <w:rPr>
          <w:b/>
          <w:bCs/>
          <w:sz w:val="44"/>
          <w:szCs w:val="44"/>
          <w:lang w:bidi="ar-KW"/>
        </w:rPr>
        <w:t>A</w:t>
      </w:r>
      <w:r w:rsidR="00B533D1">
        <w:rPr>
          <w:b/>
          <w:bCs/>
          <w:sz w:val="44"/>
          <w:szCs w:val="44"/>
          <w:lang w:bidi="ar-KW"/>
        </w:rPr>
        <w:t xml:space="preserve">. </w:t>
      </w:r>
      <w:proofErr w:type="spellStart"/>
      <w:r w:rsidR="00466838">
        <w:rPr>
          <w:b/>
          <w:bCs/>
          <w:sz w:val="44"/>
          <w:szCs w:val="44"/>
          <w:lang w:bidi="ar-KW"/>
        </w:rPr>
        <w:t>Hamadamen</w:t>
      </w:r>
      <w:proofErr w:type="spellEnd"/>
      <w:r w:rsidR="00B533D1">
        <w:rPr>
          <w:b/>
          <w:bCs/>
          <w:sz w:val="44"/>
          <w:szCs w:val="44"/>
          <w:lang w:bidi="ar-KW"/>
        </w:rPr>
        <w:t xml:space="preserve"> </w:t>
      </w:r>
      <w:r>
        <w:rPr>
          <w:b/>
          <w:bCs/>
          <w:sz w:val="44"/>
          <w:szCs w:val="44"/>
          <w:lang w:bidi="ar-KW"/>
        </w:rPr>
        <w:t>Academic Year: 20</w:t>
      </w:r>
      <w:r w:rsidR="00466838">
        <w:rPr>
          <w:b/>
          <w:bCs/>
          <w:sz w:val="44"/>
          <w:szCs w:val="44"/>
          <w:lang w:bidi="ar-KW"/>
        </w:rPr>
        <w:t>2</w:t>
      </w:r>
      <w:r w:rsidR="00E140D7">
        <w:rPr>
          <w:b/>
          <w:bCs/>
          <w:sz w:val="44"/>
          <w:szCs w:val="44"/>
          <w:lang w:bidi="ar-KW"/>
        </w:rPr>
        <w:t>1</w:t>
      </w:r>
      <w:r>
        <w:rPr>
          <w:b/>
          <w:bCs/>
          <w:sz w:val="44"/>
          <w:szCs w:val="44"/>
          <w:lang w:bidi="ar-KW"/>
        </w:rPr>
        <w:t>/20</w:t>
      </w:r>
      <w:r w:rsidR="00466838">
        <w:rPr>
          <w:b/>
          <w:bCs/>
          <w:sz w:val="44"/>
          <w:szCs w:val="44"/>
          <w:lang w:bidi="ar-KW"/>
        </w:rPr>
        <w:t>2</w:t>
      </w:r>
      <w:r w:rsidR="00E140D7">
        <w:rPr>
          <w:b/>
          <w:bCs/>
          <w:sz w:val="44"/>
          <w:szCs w:val="44"/>
          <w:lang w:bidi="ar-KW"/>
        </w:rPr>
        <w:t>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2E7DA1" w:rsidP="000144CC">
            <w:pPr>
              <w:spacing w:after="0" w:line="240" w:lineRule="auto"/>
              <w:rPr>
                <w:b/>
                <w:bCs/>
                <w:sz w:val="20"/>
                <w:szCs w:val="20"/>
                <w:lang w:bidi="ar-KW"/>
              </w:rPr>
            </w:pPr>
            <w:r w:rsidRPr="002E7DA1">
              <w:rPr>
                <w:b/>
                <w:bCs/>
                <w:sz w:val="20"/>
                <w:szCs w:val="20"/>
                <w:lang w:bidi="ar-KW"/>
              </w:rPr>
              <w:t>Reproductive Physiology and Artificial Insemination</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6A7887" w:rsidP="000144CC">
            <w:pPr>
              <w:spacing w:after="0" w:line="240" w:lineRule="auto"/>
              <w:rPr>
                <w:b/>
                <w:bCs/>
                <w:sz w:val="20"/>
                <w:szCs w:val="20"/>
                <w:lang w:bidi="ar-KW"/>
              </w:rPr>
            </w:pPr>
            <w:proofErr w:type="spellStart"/>
            <w:r w:rsidRPr="006A7887">
              <w:rPr>
                <w:b/>
                <w:bCs/>
                <w:sz w:val="20"/>
                <w:szCs w:val="20"/>
                <w:lang w:bidi="ar-KW"/>
              </w:rPr>
              <w:t>Mr.</w:t>
            </w:r>
            <w:proofErr w:type="spellEnd"/>
            <w:r w:rsidRPr="006A7887">
              <w:rPr>
                <w:b/>
                <w:bCs/>
                <w:sz w:val="20"/>
                <w:szCs w:val="20"/>
                <w:lang w:bidi="ar-KW"/>
              </w:rPr>
              <w:t xml:space="preserve"> </w:t>
            </w:r>
            <w:proofErr w:type="spellStart"/>
            <w:r w:rsidRPr="006A7887">
              <w:rPr>
                <w:b/>
                <w:bCs/>
                <w:sz w:val="20"/>
                <w:szCs w:val="20"/>
                <w:lang w:bidi="ar-KW"/>
              </w:rPr>
              <w:t>Edres</w:t>
            </w:r>
            <w:proofErr w:type="spellEnd"/>
            <w:r w:rsidRPr="006A7887">
              <w:rPr>
                <w:b/>
                <w:bCs/>
                <w:sz w:val="20"/>
                <w:szCs w:val="20"/>
                <w:lang w:bidi="ar-KW"/>
              </w:rPr>
              <w:t xml:space="preserve"> A. </w:t>
            </w:r>
            <w:proofErr w:type="spellStart"/>
            <w:r w:rsidRPr="006A7887">
              <w:rPr>
                <w:b/>
                <w:bCs/>
                <w:sz w:val="20"/>
                <w:szCs w:val="20"/>
                <w:lang w:bidi="ar-KW"/>
              </w:rPr>
              <w:t>Hamadamen</w:t>
            </w:r>
            <w:proofErr w:type="spellEnd"/>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9C2123" w:rsidP="009C2123">
            <w:pPr>
              <w:rPr>
                <w:b/>
                <w:bCs/>
                <w:sz w:val="20"/>
                <w:szCs w:val="20"/>
                <w:lang w:bidi="ar-KW"/>
              </w:rPr>
            </w:pPr>
            <w:r w:rsidRPr="00A1568D">
              <w:rPr>
                <w:b/>
                <w:bCs/>
                <w:sz w:val="20"/>
                <w:szCs w:val="20"/>
                <w:lang w:bidi="ar-KW"/>
              </w:rPr>
              <w:t>Agriculture College/Animal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p>
          <w:p w:rsidR="008D46A4" w:rsidRPr="00A1568D" w:rsidRDefault="008D46A4" w:rsidP="006A7887">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9C2123" w:rsidRPr="00A1568D">
              <w:rPr>
                <w:b/>
                <w:bCs/>
                <w:sz w:val="20"/>
                <w:szCs w:val="20"/>
                <w:lang w:bidi="ar-KW"/>
              </w:rPr>
              <w:t>07504</w:t>
            </w:r>
            <w:r w:rsidR="006A7887">
              <w:rPr>
                <w:b/>
                <w:bCs/>
                <w:sz w:val="20"/>
                <w:szCs w:val="20"/>
                <w:lang w:bidi="ar-KW"/>
              </w:rPr>
              <w:t>627152</w:t>
            </w:r>
            <w:r w:rsidR="00AD68F9" w:rsidRPr="00A1568D">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 xml:space="preserve">For example Theory:    2 </w:t>
            </w:r>
          </w:p>
          <w:p w:rsidR="008D46A4" w:rsidRPr="00A1568D" w:rsidRDefault="008D46A4" w:rsidP="00CF5475">
            <w:pPr>
              <w:spacing w:after="0" w:line="240" w:lineRule="auto"/>
              <w:rPr>
                <w:b/>
                <w:bCs/>
                <w:sz w:val="20"/>
                <w:szCs w:val="20"/>
                <w:lang w:bidi="ar-KW"/>
              </w:rPr>
            </w:pPr>
            <w:r w:rsidRPr="00A1568D">
              <w:rPr>
                <w:b/>
                <w:bCs/>
                <w:sz w:val="20"/>
                <w:szCs w:val="20"/>
                <w:lang w:bidi="ar-KW"/>
              </w:rPr>
              <w:t xml:space="preserve">Practical: 3                      </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6766CD" w:rsidRPr="00441D13" w:rsidRDefault="005715B2" w:rsidP="006A7887">
            <w:pPr>
              <w:spacing w:after="0" w:line="240" w:lineRule="auto"/>
              <w:rPr>
                <w:b/>
                <w:bCs/>
                <w:color w:val="FF0000"/>
                <w:sz w:val="20"/>
                <w:szCs w:val="20"/>
                <w:lang w:bidi="ar-KW"/>
              </w:rPr>
            </w:pPr>
            <w:r w:rsidRPr="00441D13">
              <w:rPr>
                <w:b/>
                <w:bCs/>
                <w:color w:val="FF0000"/>
                <w:sz w:val="20"/>
                <w:szCs w:val="20"/>
                <w:lang w:bidi="ar-KW"/>
              </w:rPr>
              <w:t xml:space="preserve">Bch. In </w:t>
            </w:r>
            <w:r w:rsidR="006A7887" w:rsidRPr="006A7887">
              <w:rPr>
                <w:b/>
                <w:bCs/>
                <w:color w:val="FF0000"/>
                <w:sz w:val="20"/>
                <w:szCs w:val="20"/>
                <w:lang w:bidi="ar-KW"/>
              </w:rPr>
              <w:t xml:space="preserve">Animal Resources </w:t>
            </w:r>
            <w:r w:rsidRPr="00441D13">
              <w:rPr>
                <w:b/>
                <w:bCs/>
                <w:color w:val="FF0000"/>
                <w:sz w:val="20"/>
                <w:szCs w:val="20"/>
                <w:lang w:bidi="ar-KW"/>
              </w:rPr>
              <w:t>(200</w:t>
            </w:r>
            <w:r w:rsidR="006A7887">
              <w:rPr>
                <w:b/>
                <w:bCs/>
                <w:color w:val="FF0000"/>
                <w:sz w:val="20"/>
                <w:szCs w:val="20"/>
                <w:lang w:bidi="ar-KW"/>
              </w:rPr>
              <w:t>0</w:t>
            </w:r>
            <w:r w:rsidRPr="00441D13">
              <w:rPr>
                <w:b/>
                <w:bCs/>
                <w:color w:val="FF0000"/>
                <w:sz w:val="20"/>
                <w:szCs w:val="20"/>
                <w:lang w:bidi="ar-KW"/>
              </w:rPr>
              <w:t>)</w:t>
            </w:r>
          </w:p>
          <w:p w:rsidR="005715B2" w:rsidRPr="00A1568D" w:rsidRDefault="005715B2" w:rsidP="006A7887">
            <w:pPr>
              <w:spacing w:after="0" w:line="240" w:lineRule="auto"/>
              <w:rPr>
                <w:b/>
                <w:bCs/>
                <w:sz w:val="20"/>
                <w:szCs w:val="20"/>
                <w:rtl/>
                <w:lang w:bidi="ar-KW"/>
              </w:rPr>
            </w:pPr>
            <w:proofErr w:type="spellStart"/>
            <w:r w:rsidRPr="00441D13">
              <w:rPr>
                <w:b/>
                <w:bCs/>
                <w:color w:val="FF0000"/>
                <w:sz w:val="20"/>
                <w:szCs w:val="20"/>
                <w:lang w:bidi="ar-KW"/>
              </w:rPr>
              <w:t>Msc</w:t>
            </w:r>
            <w:proofErr w:type="spellEnd"/>
            <w:r w:rsidRPr="00441D13">
              <w:rPr>
                <w:b/>
                <w:bCs/>
                <w:color w:val="FF0000"/>
                <w:sz w:val="20"/>
                <w:szCs w:val="20"/>
                <w:lang w:bidi="ar-KW"/>
              </w:rPr>
              <w:t>. I</w:t>
            </w:r>
            <w:r w:rsidR="00C95AD5" w:rsidRPr="00441D13">
              <w:rPr>
                <w:b/>
                <w:bCs/>
                <w:color w:val="FF0000"/>
                <w:sz w:val="20"/>
                <w:szCs w:val="20"/>
                <w:lang w:bidi="ar-KW"/>
              </w:rPr>
              <w:t>n</w:t>
            </w:r>
            <w:r w:rsidRPr="00441D13">
              <w:rPr>
                <w:b/>
                <w:bCs/>
                <w:color w:val="FF0000"/>
                <w:sz w:val="20"/>
                <w:szCs w:val="20"/>
                <w:lang w:bidi="ar-KW"/>
              </w:rPr>
              <w:t xml:space="preserve"> </w:t>
            </w:r>
            <w:r w:rsidR="006A7887" w:rsidRPr="006A7887">
              <w:rPr>
                <w:b/>
                <w:bCs/>
                <w:color w:val="FF0000"/>
                <w:sz w:val="20"/>
                <w:szCs w:val="20"/>
                <w:lang w:bidi="ar-KW"/>
              </w:rPr>
              <w:t xml:space="preserve">Reproductive Physiology and Artificial Insemination </w:t>
            </w:r>
            <w:bookmarkStart w:id="0" w:name="_GoBack"/>
            <w:bookmarkEnd w:id="0"/>
            <w:r w:rsidRPr="00441D13">
              <w:rPr>
                <w:b/>
                <w:bCs/>
                <w:color w:val="FF0000"/>
                <w:sz w:val="20"/>
                <w:szCs w:val="20"/>
                <w:lang w:bidi="ar-KW"/>
              </w:rPr>
              <w:t>(200</w:t>
            </w:r>
            <w:r w:rsidR="006A7887">
              <w:rPr>
                <w:b/>
                <w:bCs/>
                <w:color w:val="FF0000"/>
                <w:sz w:val="20"/>
                <w:szCs w:val="20"/>
                <w:lang w:bidi="ar-KW"/>
              </w:rPr>
              <w:t>6</w:t>
            </w:r>
            <w:r w:rsidRPr="00441D13">
              <w:rPr>
                <w:b/>
                <w:bCs/>
                <w:color w:val="FF0000"/>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441D13" w:rsidRDefault="00BB3A57" w:rsidP="008E3D56">
            <w:pPr>
              <w:spacing w:after="0" w:line="240" w:lineRule="auto"/>
              <w:rPr>
                <w:b/>
                <w:bCs/>
                <w:color w:val="FF0000"/>
                <w:sz w:val="20"/>
                <w:szCs w:val="20"/>
                <w:lang w:bidi="ar-KW"/>
              </w:rPr>
            </w:pPr>
            <w:r w:rsidRPr="00441D13">
              <w:rPr>
                <w:b/>
                <w:bCs/>
                <w:color w:val="FF0000"/>
                <w:sz w:val="20"/>
                <w:szCs w:val="20"/>
                <w:lang w:bidi="ar-KW"/>
              </w:rPr>
              <w:t>Animal,</w:t>
            </w:r>
            <w:r w:rsidR="008E3D56" w:rsidRPr="008E3D56">
              <w:rPr>
                <w:b/>
                <w:bCs/>
                <w:color w:val="FF0000"/>
                <w:sz w:val="20"/>
                <w:szCs w:val="20"/>
                <w:lang w:bidi="ar-KW"/>
              </w:rPr>
              <w:t xml:space="preserve"> Reproductive Physiology, Artificial Insemination</w:t>
            </w:r>
            <w:r w:rsidRPr="00441D13">
              <w:rPr>
                <w:b/>
                <w:bCs/>
                <w:color w:val="FF0000"/>
                <w:sz w:val="20"/>
                <w:szCs w:val="20"/>
                <w:lang w:bidi="ar-KW"/>
              </w:rPr>
              <w:t>.</w:t>
            </w:r>
          </w:p>
        </w:tc>
      </w:tr>
      <w:tr w:rsidR="008D46A4" w:rsidRPr="00747A9A" w:rsidTr="00BB7000">
        <w:trPr>
          <w:trHeight w:val="1125"/>
        </w:trPr>
        <w:tc>
          <w:tcPr>
            <w:tcW w:w="5000" w:type="pct"/>
            <w:gridSpan w:val="2"/>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5933DF" w:rsidRPr="006766CD" w:rsidRDefault="005933DF" w:rsidP="000144CC">
            <w:pPr>
              <w:spacing w:after="0" w:line="240" w:lineRule="auto"/>
              <w:rPr>
                <w:b/>
                <w:bCs/>
                <w:sz w:val="24"/>
                <w:szCs w:val="24"/>
                <w:lang w:val="en-US" w:bidi="ar-KW"/>
              </w:rPr>
            </w:pPr>
          </w:p>
          <w:p w:rsidR="007F7BD1" w:rsidRPr="00763A09" w:rsidRDefault="007F7BD1" w:rsidP="0053128A">
            <w:pPr>
              <w:jc w:val="both"/>
              <w:rPr>
                <w:rFonts w:asciiTheme="majorBidi" w:hAnsiTheme="majorBidi" w:cstheme="majorBidi"/>
                <w:b/>
                <w:bCs/>
                <w:sz w:val="20"/>
                <w:szCs w:val="20"/>
                <w:lang w:bidi="ar-AE"/>
              </w:rPr>
            </w:pPr>
            <w:r w:rsidRPr="00D037C0">
              <w:rPr>
                <w:rFonts w:asciiTheme="majorBidi" w:hAnsiTheme="majorBidi" w:cstheme="majorBidi"/>
                <w:sz w:val="28"/>
                <w:szCs w:val="28"/>
                <w:lang w:bidi="ar-AE"/>
              </w:rPr>
              <w:t xml:space="preserve">Reproduction is a sequence of events beginning with development of the reproductive system in the embryo. After the animal is born, it must grow and achieve puberty by acquiring the ability to produce fertile gametes. This ability must be accompanied by reproductive </w:t>
            </w:r>
            <w:r w:rsidR="00F53221" w:rsidRPr="00D037C0">
              <w:rPr>
                <w:rFonts w:asciiTheme="majorBidi" w:hAnsiTheme="majorBidi" w:cstheme="majorBidi"/>
                <w:sz w:val="28"/>
                <w:szCs w:val="28"/>
                <w:lang w:bidi="ar-AE"/>
              </w:rPr>
              <w:t>behaviour</w:t>
            </w:r>
            <w:r w:rsidRPr="00D037C0">
              <w:rPr>
                <w:rFonts w:asciiTheme="majorBidi" w:hAnsiTheme="majorBidi" w:cstheme="majorBidi"/>
                <w:sz w:val="28"/>
                <w:szCs w:val="28"/>
                <w:lang w:bidi="ar-AE"/>
              </w:rPr>
              <w:t xml:space="preserve"> and copulation.</w:t>
            </w:r>
          </w:p>
          <w:p w:rsidR="008D46A4" w:rsidRPr="005933DF" w:rsidRDefault="008D46A4" w:rsidP="00B341B9">
            <w:pPr>
              <w:spacing w:after="0" w:line="240" w:lineRule="auto"/>
              <w:rPr>
                <w:sz w:val="28"/>
                <w:szCs w:val="28"/>
                <w:rtl/>
                <w:lang w:bidi="ar-KW"/>
              </w:rPr>
            </w:pP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b/>
                <w:bCs/>
                <w:sz w:val="28"/>
                <w:szCs w:val="28"/>
                <w:lang w:bidi="ar-AE"/>
              </w:rPr>
              <w:t>*</w:t>
            </w:r>
            <w:r w:rsidRPr="00955E25">
              <w:rPr>
                <w:rFonts w:asciiTheme="majorBidi" w:hAnsiTheme="majorBidi" w:cstheme="majorBidi"/>
                <w:sz w:val="28"/>
                <w:szCs w:val="28"/>
                <w:lang w:bidi="ar-AE"/>
              </w:rPr>
              <w:t>Students to be able to identify the anatomy and physiology of genital organs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*Student to be able to assess symptoms and characteristics of puberty and </w:t>
            </w:r>
            <w:proofErr w:type="spellStart"/>
            <w:r w:rsidRPr="00955E25">
              <w:rPr>
                <w:rFonts w:asciiTheme="majorBidi" w:hAnsiTheme="majorBidi" w:cstheme="majorBidi"/>
                <w:sz w:val="28"/>
                <w:szCs w:val="28"/>
                <w:lang w:bidi="ar-AE"/>
              </w:rPr>
              <w:t>estrous</w:t>
            </w:r>
            <w:proofErr w:type="spellEnd"/>
            <w:r w:rsidRPr="00955E25">
              <w:rPr>
                <w:rFonts w:asciiTheme="majorBidi" w:hAnsiTheme="majorBidi" w:cstheme="majorBidi"/>
                <w:sz w:val="28"/>
                <w:szCs w:val="28"/>
                <w:lang w:bidi="ar-AE"/>
              </w:rPr>
              <w:t xml:space="preserve"> cycle of the ruminant animals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*Easy methods of Artificial Insemination</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*Discuss the phases of pregnancy diagnosis </w:t>
            </w:r>
          </w:p>
          <w:p w:rsidR="007F7BD1" w:rsidRPr="00955E25" w:rsidRDefault="007F7BD1" w:rsidP="0053128A">
            <w:pPr>
              <w:jc w:val="both"/>
              <w:rPr>
                <w:rFonts w:asciiTheme="majorBidi" w:hAnsiTheme="majorBidi" w:cstheme="majorBidi"/>
                <w:b/>
                <w:bCs/>
                <w:sz w:val="28"/>
                <w:szCs w:val="28"/>
                <w:lang w:bidi="ar-AE"/>
              </w:rPr>
            </w:pPr>
            <w:r w:rsidRPr="00955E25">
              <w:rPr>
                <w:rFonts w:asciiTheme="majorBidi" w:hAnsiTheme="majorBidi" w:cstheme="majorBidi"/>
                <w:sz w:val="28"/>
                <w:szCs w:val="28"/>
                <w:lang w:bidi="ar-AE"/>
              </w:rPr>
              <w:t>*Discuss the stages of parturition</w:t>
            </w:r>
          </w:p>
          <w:p w:rsidR="00FD437F" w:rsidRPr="006766CD" w:rsidRDefault="00FD437F" w:rsidP="006766CD">
            <w:pPr>
              <w:spacing w:after="0" w:line="240" w:lineRule="auto"/>
              <w:rPr>
                <w:b/>
                <w:bCs/>
                <w:sz w:val="24"/>
                <w:szCs w:val="24"/>
                <w:u w:val="single"/>
                <w:lang w:bidi="ar-KW"/>
              </w:rPr>
            </w:pP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415316">
            <w:pPr>
              <w:ind w:left="720"/>
              <w:rPr>
                <w:rFonts w:ascii="Times New Roman" w:hAnsi="Times New Roman" w:cs="Times New Roman"/>
                <w:b/>
                <w:bCs/>
              </w:rPr>
            </w:pPr>
            <w:r w:rsidRPr="00107148">
              <w:rPr>
                <w:rFonts w:ascii="Times New Roman" w:hAnsi="Times New Roman" w:cs="Times New Roman"/>
                <w:b/>
                <w:bCs/>
              </w:rPr>
              <w:t xml:space="preserve"> Monthly Exam </w:t>
            </w:r>
            <w:r w:rsidR="00415316">
              <w:rPr>
                <w:rFonts w:ascii="Times New Roman" w:hAnsi="Times New Roman" w:cs="Times New Roman"/>
                <w:b/>
                <w:bCs/>
              </w:rPr>
              <w:t>5</w:t>
            </w:r>
            <w:r w:rsidRPr="00107148">
              <w:rPr>
                <w:rFonts w:ascii="Times New Roman" w:hAnsi="Times New Roman" w:cs="Times New Roman"/>
                <w:b/>
                <w:bCs/>
              </w:rPr>
              <w:t xml:space="preserve">0 %( Theoretical </w:t>
            </w:r>
            <w:r w:rsidR="00415316">
              <w:rPr>
                <w:rFonts w:ascii="Times New Roman" w:hAnsi="Times New Roman" w:cs="Times New Roman"/>
                <w:b/>
                <w:bCs/>
              </w:rPr>
              <w:t>1</w:t>
            </w:r>
            <w:r w:rsidRPr="00107148">
              <w:rPr>
                <w:rFonts w:ascii="Times New Roman" w:hAnsi="Times New Roman" w:cs="Times New Roman"/>
                <w:b/>
                <w:bCs/>
              </w:rPr>
              <w:t>5%</w:t>
            </w:r>
            <w:r w:rsidR="009A7EFC">
              <w:rPr>
                <w:rFonts w:ascii="Times New Roman" w:hAnsi="Times New Roman" w:cs="Times New Roman"/>
                <w:b/>
                <w:bCs/>
              </w:rPr>
              <w:t xml:space="preserve"> (5% quiz)</w:t>
            </w:r>
            <w:r w:rsidRPr="00107148">
              <w:rPr>
                <w:rFonts w:ascii="Times New Roman" w:hAnsi="Times New Roman" w:cs="Times New Roman"/>
                <w:b/>
                <w:bCs/>
              </w:rPr>
              <w:t xml:space="preserve"> + Practical </w:t>
            </w:r>
            <w:r w:rsidR="00415316">
              <w:rPr>
                <w:rFonts w:ascii="Times New Roman" w:hAnsi="Times New Roman" w:cs="Times New Roman"/>
                <w:b/>
                <w:bCs/>
              </w:rPr>
              <w:t>35</w:t>
            </w:r>
            <w:r w:rsidRPr="00107148">
              <w:rPr>
                <w:rFonts w:ascii="Times New Roman" w:hAnsi="Times New Roman" w:cs="Times New Roman"/>
                <w:b/>
                <w:bCs/>
              </w:rPr>
              <w:t xml:space="preserve">%) + </w:t>
            </w:r>
          </w:p>
          <w:p w:rsidR="00107148" w:rsidRPr="00107148" w:rsidRDefault="00107148" w:rsidP="00415316">
            <w:pPr>
              <w:ind w:left="720"/>
              <w:rPr>
                <w:rFonts w:ascii="Times New Roman" w:hAnsi="Times New Roman" w:cs="Times New Roman"/>
                <w:b/>
                <w:bCs/>
              </w:rPr>
            </w:pPr>
            <w:r w:rsidRPr="00107148">
              <w:rPr>
                <w:rFonts w:ascii="Times New Roman" w:hAnsi="Times New Roman" w:cs="Times New Roman"/>
                <w:b/>
                <w:bCs/>
              </w:rPr>
              <w:t xml:space="preserve">  Final Exam </w:t>
            </w:r>
            <w:r w:rsidR="00415316">
              <w:rPr>
                <w:rFonts w:ascii="Times New Roman" w:hAnsi="Times New Roman" w:cs="Times New Roman"/>
                <w:b/>
                <w:bCs/>
              </w:rPr>
              <w:t>50</w:t>
            </w:r>
            <w:r w:rsidRPr="00107148">
              <w:rPr>
                <w:rFonts w:ascii="Times New Roman" w:hAnsi="Times New Roman" w:cs="Times New Roman"/>
                <w:b/>
                <w:bCs/>
              </w:rPr>
              <w:t>% (Theoretical)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936F73" w:rsidRPr="00156102" w:rsidRDefault="00936F73" w:rsidP="00936F7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FF0000"/>
                <w:sz w:val="24"/>
                <w:szCs w:val="24"/>
              </w:rPr>
            </w:pPr>
            <w:r w:rsidRPr="00156102">
              <w:rPr>
                <w:rStyle w:val="hps"/>
                <w:rFonts w:ascii="Times New Roman" w:hAnsi="Times New Roman" w:cs="Times New Roman"/>
                <w:color w:val="FF0000"/>
                <w:sz w:val="24"/>
                <w:szCs w:val="24"/>
              </w:rPr>
              <w:t>Students to be able to assess symptoms and characteristics of unhealthy animals.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identification of determinants/Risk Factors.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managing the animal field in best</w:t>
            </w:r>
            <w:r w:rsidR="00D452E4" w:rsidRPr="00156102">
              <w:rPr>
                <w:rStyle w:val="hps"/>
                <w:rFonts w:ascii="Times New Roman" w:hAnsi="Times New Roman" w:cs="Times New Roman"/>
                <w:color w:val="FF0000"/>
                <w:sz w:val="24"/>
                <w:szCs w:val="24"/>
              </w:rPr>
              <w:t xml:space="preserve"> hygienic methods to prevent disease outbreak and able to administration drugs and vaccines. </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1-Frandson, R.D. (2003) Anatomy and Physiology of Farm animals, 6th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2-Hafez, E.S.E. (2000) Reproduction in Farm </w:t>
            </w:r>
            <w:proofErr w:type="spellStart"/>
            <w:r w:rsidRPr="00955E25">
              <w:rPr>
                <w:rFonts w:asciiTheme="majorBidi" w:hAnsiTheme="majorBidi" w:cstheme="majorBidi"/>
                <w:sz w:val="28"/>
                <w:szCs w:val="28"/>
                <w:lang w:bidi="ar-AE"/>
              </w:rPr>
              <w:t>Animals.Lea</w:t>
            </w:r>
            <w:proofErr w:type="spellEnd"/>
            <w:r w:rsidRPr="00955E25">
              <w:rPr>
                <w:rFonts w:asciiTheme="majorBidi" w:hAnsiTheme="majorBidi" w:cstheme="majorBidi"/>
                <w:sz w:val="28"/>
                <w:szCs w:val="28"/>
                <w:lang w:bidi="ar-AE"/>
              </w:rPr>
              <w:t xml:space="preserve"> and Fibiger. Philadelphia.</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3- Reece, W. O. (1997) Physiology of Domestic Animals, 2nd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 </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4- </w:t>
            </w:r>
            <w:proofErr w:type="spellStart"/>
            <w:r w:rsidRPr="00955E25">
              <w:rPr>
                <w:rFonts w:asciiTheme="majorBidi" w:hAnsiTheme="majorBidi" w:cstheme="majorBidi"/>
                <w:sz w:val="28"/>
                <w:szCs w:val="28"/>
                <w:lang w:bidi="ar-AE"/>
              </w:rPr>
              <w:t>Senger</w:t>
            </w:r>
            <w:proofErr w:type="spellEnd"/>
            <w:r w:rsidRPr="00955E25">
              <w:rPr>
                <w:rFonts w:asciiTheme="majorBidi" w:hAnsiTheme="majorBidi" w:cstheme="majorBidi"/>
                <w:sz w:val="28"/>
                <w:szCs w:val="28"/>
                <w:lang w:bidi="ar-AE"/>
              </w:rPr>
              <w:t>, P.L. (1997) Path ways to Pregnancy and Parturition, 1stEd. Current Conceptions, Inc.</w:t>
            </w:r>
          </w:p>
          <w:p w:rsidR="00CC5CD1" w:rsidRPr="00EA11A1" w:rsidRDefault="00726446" w:rsidP="00EA11A1">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5-Sperlakis, N. and Banks, R.O. (1996) Essentials of Physiology, 2nd ed. Little, Brown and Company. London</w:t>
            </w:r>
            <w:r w:rsidR="00EA11A1">
              <w:rPr>
                <w:rFonts w:asciiTheme="majorBidi" w:hAnsiTheme="majorBidi" w:cstheme="majorBidi"/>
                <w:sz w:val="28"/>
                <w:szCs w:val="28"/>
                <w:lang w:bidi="ar-AE"/>
              </w:rPr>
              <w:t>.</w:t>
            </w: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311"/>
        <w:gridCol w:w="345"/>
        <w:gridCol w:w="195"/>
      </w:tblGrid>
      <w:tr w:rsidR="004A5776" w:rsidRPr="008A2C09" w:rsidTr="00D1388F">
        <w:trPr>
          <w:gridAfter w:val="1"/>
          <w:wAfter w:w="195" w:type="dxa"/>
          <w:jc w:val="center"/>
        </w:trPr>
        <w:tc>
          <w:tcPr>
            <w:tcW w:w="7900"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D1388F">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rtl/>
                <w:lang w:bidi="ar-AE"/>
              </w:rPr>
            </w:pPr>
            <w:r w:rsidRPr="00BB1457">
              <w:rPr>
                <w:rFonts w:asciiTheme="majorBidi" w:hAnsiTheme="majorBidi" w:cstheme="majorBidi"/>
                <w:b/>
                <w:bCs/>
                <w:sz w:val="20"/>
                <w:szCs w:val="20"/>
                <w:lang w:bidi="ar-AE"/>
              </w:rPr>
              <w:t>Introduction to Reproduction</w:t>
            </w:r>
            <w:r>
              <w:rPr>
                <w:rFonts w:asciiTheme="majorBidi" w:hAnsiTheme="majorBidi" w:cstheme="majorBidi"/>
                <w:b/>
                <w:bCs/>
                <w:sz w:val="20"/>
                <w:szCs w:val="20"/>
                <w:lang w:bidi="ar-AE"/>
              </w:rPr>
              <w:t>,</w:t>
            </w:r>
            <w:r w:rsidRPr="00BB1457">
              <w:rPr>
                <w:rFonts w:asciiTheme="majorBidi" w:hAnsiTheme="majorBidi" w:cstheme="majorBidi"/>
                <w:b/>
                <w:bCs/>
                <w:sz w:val="20"/>
                <w:szCs w:val="20"/>
                <w:lang w:bidi="ar-AE"/>
              </w:rPr>
              <w:t xml:space="preserve"> Anatomy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 xml:space="preserve">ystem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w:t>
            </w:r>
          </w:p>
        </w:tc>
      </w:tr>
      <w:tr w:rsidR="00F66619" w:rsidRPr="008A2C09" w:rsidTr="005D7DDD">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2</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F66619" w:rsidRPr="00F96160"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Anatomy of </w:t>
            </w:r>
            <w:r>
              <w:rPr>
                <w:rFonts w:asciiTheme="majorBidi" w:hAnsiTheme="majorBidi" w:cstheme="majorBidi"/>
                <w:b/>
                <w:bCs/>
                <w:sz w:val="20"/>
                <w:szCs w:val="20"/>
                <w:lang w:bidi="ar-AE"/>
              </w:rPr>
              <w:t>F</w:t>
            </w:r>
            <w:r w:rsidRPr="00BB1457">
              <w:rPr>
                <w:rFonts w:asciiTheme="majorBidi" w:hAnsiTheme="majorBidi" w:cstheme="majorBidi"/>
                <w:b/>
                <w:bCs/>
                <w:sz w:val="20"/>
                <w:szCs w:val="20"/>
                <w:lang w:bidi="ar-AE"/>
              </w:rPr>
              <w:t xml:space="preserve">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rPr>
                <w:rFonts w:ascii="Arial" w:hAnsi="Arial"/>
                <w:lang w:bidi="ar-IQ"/>
              </w:rPr>
            </w:pPr>
            <w:r w:rsidRPr="008A2C09">
              <w:rPr>
                <w:rFonts w:ascii="Arial" w:hAnsi="Arial"/>
                <w:lang w:bidi="ar-IQ"/>
              </w:rPr>
              <w:t>3</w:t>
            </w:r>
          </w:p>
        </w:tc>
      </w:tr>
      <w:tr w:rsidR="00F66619" w:rsidRPr="008A2C09" w:rsidTr="005D7DDD">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The Onset of </w:t>
            </w:r>
            <w:r>
              <w:rPr>
                <w:rFonts w:asciiTheme="majorBidi" w:hAnsiTheme="majorBidi" w:cstheme="majorBidi"/>
                <w:b/>
                <w:bCs/>
                <w:sz w:val="20"/>
                <w:szCs w:val="20"/>
                <w:lang w:bidi="ar-AE"/>
              </w:rPr>
              <w:t>P</w:t>
            </w:r>
            <w:r w:rsidRPr="00BB1457">
              <w:rPr>
                <w:rFonts w:asciiTheme="majorBidi" w:hAnsiTheme="majorBidi" w:cstheme="majorBidi"/>
                <w:b/>
                <w:bCs/>
                <w:sz w:val="20"/>
                <w:szCs w:val="20"/>
                <w:lang w:bidi="ar-AE"/>
              </w:rPr>
              <w:t>uberty</w:t>
            </w:r>
            <w:r>
              <w:rPr>
                <w:rFonts w:asciiTheme="majorBidi" w:hAnsiTheme="majorBidi" w:cstheme="majorBidi"/>
                <w:b/>
                <w:bCs/>
                <w:sz w:val="20"/>
                <w:szCs w:val="20"/>
                <w:lang w:bidi="ar-AE"/>
              </w:rPr>
              <w:t xml:space="preserve">, </w:t>
            </w:r>
            <w:r w:rsidRPr="00F96160">
              <w:rPr>
                <w:rFonts w:asciiTheme="majorBidi" w:hAnsiTheme="majorBidi" w:cstheme="majorBidi"/>
                <w:b/>
                <w:bCs/>
                <w:sz w:val="20"/>
                <w:szCs w:val="20"/>
                <w:lang w:bidi="ar-AE"/>
              </w:rPr>
              <w:t>The Ovarian Cycle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5</w:t>
            </w:r>
          </w:p>
        </w:tc>
      </w:tr>
      <w:tr w:rsidR="00F66619" w:rsidRPr="008A2C09" w:rsidTr="00D1388F">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 xml:space="preserve">The </w:t>
            </w:r>
            <w:proofErr w:type="spellStart"/>
            <w:r w:rsidRPr="00763A09">
              <w:rPr>
                <w:rFonts w:asciiTheme="majorBidi" w:hAnsiTheme="majorBidi" w:cstheme="majorBidi"/>
                <w:b/>
                <w:bCs/>
                <w:sz w:val="20"/>
                <w:szCs w:val="20"/>
                <w:lang w:bidi="ar-AE"/>
              </w:rPr>
              <w:t>Estrous</w:t>
            </w:r>
            <w:proofErr w:type="spellEnd"/>
            <w:r w:rsidRPr="00763A09">
              <w:rPr>
                <w:rFonts w:asciiTheme="majorBidi" w:hAnsiTheme="majorBidi" w:cstheme="majorBidi"/>
                <w:b/>
                <w:bCs/>
                <w:sz w:val="20"/>
                <w:szCs w:val="20"/>
                <w:lang w:bidi="ar-AE"/>
              </w:rPr>
              <w:t xml:space="preserve"> </w:t>
            </w:r>
            <w:r>
              <w:rPr>
                <w:rFonts w:asciiTheme="majorBidi" w:hAnsiTheme="majorBidi" w:cstheme="majorBidi"/>
                <w:b/>
                <w:bCs/>
                <w:sz w:val="20"/>
                <w:szCs w:val="20"/>
                <w:lang w:bidi="ar-AE"/>
              </w:rPr>
              <w:t>C</w:t>
            </w:r>
            <w:r w:rsidRPr="00763A09">
              <w:rPr>
                <w:rFonts w:asciiTheme="majorBidi" w:hAnsiTheme="majorBidi" w:cstheme="majorBidi"/>
                <w:b/>
                <w:bCs/>
                <w:sz w:val="20"/>
                <w:szCs w:val="20"/>
                <w:lang w:bidi="ar-AE"/>
              </w:rPr>
              <w:t>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6</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proofErr w:type="spellStart"/>
            <w:r w:rsidRPr="00F96160">
              <w:rPr>
                <w:rFonts w:asciiTheme="majorBidi" w:hAnsiTheme="majorBidi" w:cstheme="majorBidi"/>
                <w:b/>
                <w:bCs/>
                <w:sz w:val="20"/>
                <w:szCs w:val="20"/>
                <w:lang w:bidi="ar-AE"/>
              </w:rPr>
              <w:t>Fertilization</w:t>
            </w:r>
            <w:r>
              <w:rPr>
                <w:rFonts w:asciiTheme="majorBidi" w:hAnsiTheme="majorBidi" w:cstheme="majorBidi"/>
                <w:b/>
                <w:bCs/>
                <w:sz w:val="20"/>
                <w:szCs w:val="20"/>
                <w:lang w:bidi="ar-AE"/>
              </w:rPr>
              <w:t>&amp;</w:t>
            </w:r>
            <w:r w:rsidRPr="00763A09">
              <w:rPr>
                <w:rFonts w:asciiTheme="majorBidi" w:hAnsiTheme="majorBidi" w:cstheme="majorBidi"/>
                <w:b/>
                <w:bCs/>
                <w:sz w:val="20"/>
                <w:szCs w:val="20"/>
                <w:lang w:bidi="ar-AE"/>
              </w:rPr>
              <w:t>Implantation</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7</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Pr>
                <w:rFonts w:asciiTheme="majorBidi" w:hAnsiTheme="majorBidi" w:cstheme="majorBidi"/>
                <w:b/>
                <w:bCs/>
                <w:sz w:val="20"/>
                <w:szCs w:val="20"/>
                <w:lang w:bidi="ar-AE"/>
              </w:rPr>
              <w:t xml:space="preserve">Hormones During </w:t>
            </w:r>
            <w:r w:rsidRPr="00F96160">
              <w:rPr>
                <w:rFonts w:asciiTheme="majorBidi" w:hAnsiTheme="majorBidi" w:cstheme="majorBidi"/>
                <w:b/>
                <w:bCs/>
                <w:sz w:val="20"/>
                <w:szCs w:val="20"/>
                <w:lang w:bidi="ar-AE"/>
              </w:rPr>
              <w:t>Pregnancy&amp; Birth</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8</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tl/>
              </w:rPr>
            </w:pPr>
            <w:r w:rsidRPr="00763A09">
              <w:rPr>
                <w:rFonts w:asciiTheme="majorBidi" w:hAnsiTheme="majorBidi" w:cstheme="majorBidi"/>
                <w:b/>
                <w:bCs/>
                <w:sz w:val="20"/>
                <w:szCs w:val="20"/>
                <w:lang w:bidi="ar-AE"/>
              </w:rPr>
              <w:t>Artificial Insemination</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9</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Bulls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10</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Cows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11</w:t>
            </w:r>
          </w:p>
        </w:tc>
      </w:tr>
      <w:tr w:rsidR="00F66619" w:rsidRPr="008A2C09" w:rsidTr="00D1388F">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12</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13</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Artificial Insemination</w:t>
            </w:r>
            <w:r w:rsidRPr="008B4D0B">
              <w:rPr>
                <w:rFonts w:asciiTheme="majorBidi" w:hAnsiTheme="majorBidi" w:cstheme="majorBidi"/>
                <w:b/>
                <w:bCs/>
                <w:sz w:val="20"/>
                <w:szCs w:val="20"/>
                <w:lang w:bidi="ar-AE"/>
              </w:rPr>
              <w:t xml:space="preserve"> in poultry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14</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Evaluation of Fertility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15</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747A9A" w:rsidTr="000144CC">
        <w:trPr>
          <w:trHeight w:val="732"/>
        </w:trPr>
        <w:tc>
          <w:tcPr>
            <w:tcW w:w="9093" w:type="dxa"/>
          </w:tcPr>
          <w:p w:rsidR="008D46A4" w:rsidRPr="001647A7" w:rsidRDefault="00CF5475" w:rsidP="00541295">
            <w:pPr>
              <w:spacing w:after="0" w:line="240" w:lineRule="auto"/>
              <w:rPr>
                <w:b/>
                <w:bCs/>
                <w:sz w:val="28"/>
                <w:szCs w:val="28"/>
                <w:lang w:bidi="ar-KW"/>
              </w:rPr>
            </w:pPr>
            <w:r>
              <w:rPr>
                <w:b/>
                <w:bCs/>
                <w:sz w:val="28"/>
                <w:szCs w:val="28"/>
                <w:lang w:bidi="ar-KW"/>
              </w:rPr>
              <w:t>1</w:t>
            </w:r>
            <w:r w:rsidR="00541295">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E054CC" w:rsidRDefault="00E054CC" w:rsidP="005E295A">
            <w:pPr>
              <w:rPr>
                <w:rFonts w:asciiTheme="majorBidi" w:hAnsiTheme="majorBidi" w:cstheme="majorBidi"/>
                <w:b/>
                <w:bCs/>
                <w:sz w:val="28"/>
                <w:szCs w:val="28"/>
              </w:rPr>
            </w:pPr>
            <w:r w:rsidRPr="00D037C0">
              <w:rPr>
                <w:rFonts w:asciiTheme="majorBidi" w:hAnsiTheme="majorBidi" w:cstheme="majorBidi"/>
                <w:b/>
                <w:bCs/>
                <w:sz w:val="28"/>
                <w:szCs w:val="28"/>
              </w:rPr>
              <w:t>Q/ Fill in the blanks with suitable word</w:t>
            </w:r>
            <w:r>
              <w:rPr>
                <w:rFonts w:asciiTheme="majorBidi" w:hAnsiTheme="majorBidi" w:cstheme="majorBidi"/>
                <w:b/>
                <w:bCs/>
                <w:sz w:val="28"/>
                <w:szCs w:val="28"/>
              </w:rPr>
              <w:t>(s)</w:t>
            </w:r>
          </w:p>
          <w:p w:rsidR="00E054CC" w:rsidRPr="0010279D" w:rsidRDefault="00E054CC" w:rsidP="005E295A">
            <w:pPr>
              <w:rPr>
                <w:rFonts w:asciiTheme="majorBidi" w:hAnsiTheme="majorBidi" w:cstheme="majorBidi"/>
                <w:sz w:val="24"/>
                <w:szCs w:val="24"/>
                <w:lang w:bidi="ar-AE"/>
              </w:rPr>
            </w:pPr>
            <w:r w:rsidRPr="0010279D">
              <w:rPr>
                <w:rFonts w:asciiTheme="majorBidi" w:hAnsiTheme="majorBidi" w:cstheme="majorBidi"/>
                <w:b/>
                <w:bCs/>
                <w:sz w:val="24"/>
                <w:szCs w:val="24"/>
              </w:rPr>
              <w:t xml:space="preserve">1: </w:t>
            </w:r>
            <w:r w:rsidRPr="0010279D">
              <w:rPr>
                <w:rFonts w:asciiTheme="majorBidi" w:hAnsiTheme="majorBidi" w:cstheme="majorBidi"/>
                <w:sz w:val="24"/>
                <w:szCs w:val="24"/>
                <w:lang w:bidi="ar-AE"/>
              </w:rPr>
              <w:t xml:space="preserve">The testis produces spermatozoa and testosterone as well as other substances such as ------------ </w:t>
            </w:r>
            <w:proofErr w:type="spellStart"/>
            <w:r w:rsidRPr="0010279D">
              <w:rPr>
                <w:rFonts w:asciiTheme="majorBidi" w:hAnsiTheme="majorBidi" w:cstheme="majorBidi"/>
                <w:sz w:val="24"/>
                <w:szCs w:val="24"/>
                <w:lang w:bidi="ar-AE"/>
              </w:rPr>
              <w:t>estrogen</w:t>
            </w:r>
            <w:proofErr w:type="spellEnd"/>
            <w:r w:rsidRPr="0010279D">
              <w:rPr>
                <w:rFonts w:asciiTheme="majorBidi" w:hAnsiTheme="majorBidi" w:cstheme="majorBidi"/>
                <w:sz w:val="24"/>
                <w:szCs w:val="24"/>
                <w:lang w:bidi="ar-AE"/>
              </w:rPr>
              <w:t xml:space="preserve"> and several proteins.</w:t>
            </w: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t xml:space="preserve">2: </w:t>
            </w:r>
            <w:r w:rsidRPr="0010279D">
              <w:rPr>
                <w:rFonts w:ascii="Times New Roman" w:hAnsi="Times New Roman" w:cs="Times New Roman"/>
                <w:sz w:val="24"/>
                <w:szCs w:val="24"/>
                <w:lang w:bidi="ar-AE"/>
              </w:rPr>
              <w:t xml:space="preserve">Corpora </w:t>
            </w:r>
            <w:proofErr w:type="spellStart"/>
            <w:r w:rsidRPr="0010279D">
              <w:rPr>
                <w:rFonts w:ascii="Times New Roman" w:hAnsi="Times New Roman" w:cs="Times New Roman"/>
                <w:sz w:val="24"/>
                <w:szCs w:val="24"/>
                <w:lang w:bidi="ar-AE"/>
              </w:rPr>
              <w:t>lutea</w:t>
            </w:r>
            <w:proofErr w:type="spellEnd"/>
            <w:r w:rsidRPr="0010279D">
              <w:rPr>
                <w:rFonts w:ascii="Times New Roman" w:hAnsi="Times New Roman" w:cs="Times New Roman"/>
                <w:sz w:val="24"/>
                <w:szCs w:val="24"/>
                <w:lang w:bidi="ar-AE"/>
              </w:rPr>
              <w:t xml:space="preserve"> are the dominant ovarian structure during the ---------- phase</w:t>
            </w:r>
            <w:r w:rsidRPr="0010279D">
              <w:rPr>
                <w:rFonts w:asciiTheme="majorBidi" w:hAnsiTheme="majorBidi" w:cstheme="majorBidi"/>
                <w:b/>
                <w:bCs/>
                <w:sz w:val="24"/>
                <w:szCs w:val="24"/>
              </w:rPr>
              <w:t>.</w:t>
            </w:r>
          </w:p>
          <w:p w:rsidR="009B2BF2" w:rsidRPr="0010279D" w:rsidRDefault="009B2BF2" w:rsidP="005E295A">
            <w:pPr>
              <w:rPr>
                <w:rFonts w:asciiTheme="majorBidi" w:hAnsiTheme="majorBidi" w:cstheme="majorBidi"/>
                <w:b/>
                <w:bCs/>
                <w:sz w:val="24"/>
                <w:szCs w:val="24"/>
              </w:rPr>
            </w:pP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lastRenderedPageBreak/>
              <w:t xml:space="preserve">Q/Define the followings terms </w:t>
            </w:r>
          </w:p>
          <w:p w:rsidR="00E054CC" w:rsidRPr="0010279D" w:rsidRDefault="00E054CC" w:rsidP="005E295A">
            <w:pPr>
              <w:ind w:right="-766"/>
              <w:jc w:val="both"/>
              <w:rPr>
                <w:rFonts w:asciiTheme="majorBidi" w:hAnsiTheme="majorBidi" w:cstheme="majorBidi"/>
                <w:b/>
                <w:bCs/>
                <w:sz w:val="24"/>
                <w:szCs w:val="24"/>
              </w:rPr>
            </w:pPr>
            <w:proofErr w:type="spellStart"/>
            <w:r w:rsidRPr="0010279D">
              <w:rPr>
                <w:rFonts w:asciiTheme="majorBidi" w:eastAsia="Times New Roman" w:hAnsiTheme="majorBidi" w:cstheme="majorBidi"/>
                <w:color w:val="252525"/>
                <w:sz w:val="24"/>
                <w:szCs w:val="24"/>
              </w:rPr>
              <w:t>Zonapellucida</w:t>
            </w:r>
            <w:proofErr w:type="spellEnd"/>
            <w:r w:rsidRPr="0010279D">
              <w:rPr>
                <w:rFonts w:asciiTheme="majorBidi" w:hAnsiTheme="majorBidi" w:cstheme="majorBidi"/>
                <w:sz w:val="24"/>
                <w:szCs w:val="24"/>
              </w:rPr>
              <w:t xml:space="preserve">, </w:t>
            </w:r>
            <w:proofErr w:type="spellStart"/>
            <w:r w:rsidRPr="0010279D">
              <w:rPr>
                <w:rFonts w:asciiTheme="majorBidi" w:hAnsiTheme="majorBidi" w:cstheme="majorBidi"/>
                <w:sz w:val="24"/>
                <w:szCs w:val="24"/>
                <w:lang w:bidi="ar-AE"/>
              </w:rPr>
              <w:t>Isthmus,</w:t>
            </w:r>
            <w:r w:rsidRPr="0010279D">
              <w:rPr>
                <w:rFonts w:ascii="Times New Roman" w:hAnsi="Times New Roman" w:cs="Times New Roman"/>
                <w:sz w:val="24"/>
                <w:szCs w:val="24"/>
                <w:lang w:bidi="ar-AE"/>
              </w:rPr>
              <w:t>Diestus</w:t>
            </w:r>
            <w:proofErr w:type="spellEnd"/>
            <w:r w:rsidRPr="0010279D">
              <w:rPr>
                <w:rFonts w:ascii="Times New Roman" w:hAnsi="Times New Roman" w:cs="Times New Roman"/>
                <w:sz w:val="24"/>
                <w:szCs w:val="24"/>
                <w:lang w:bidi="ar-AE"/>
              </w:rPr>
              <w:t xml:space="preserve">, </w:t>
            </w:r>
            <w:proofErr w:type="spellStart"/>
            <w:r w:rsidRPr="0010279D">
              <w:rPr>
                <w:rFonts w:ascii="Times New Roman" w:hAnsi="Times New Roman" w:cs="Times New Roman"/>
                <w:sz w:val="24"/>
                <w:szCs w:val="24"/>
                <w:lang w:bidi="ar-AE"/>
              </w:rPr>
              <w:t>Lactogenesis</w:t>
            </w:r>
            <w:proofErr w:type="spellEnd"/>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Function of the followings</w:t>
            </w:r>
          </w:p>
          <w:p w:rsidR="00E054CC" w:rsidRPr="0010279D" w:rsidRDefault="00E054CC" w:rsidP="005E295A">
            <w:pPr>
              <w:ind w:right="-766"/>
              <w:jc w:val="both"/>
              <w:rPr>
                <w:rFonts w:asciiTheme="majorBidi" w:hAnsiTheme="majorBidi" w:cstheme="majorBidi"/>
                <w:sz w:val="24"/>
                <w:szCs w:val="24"/>
              </w:rPr>
            </w:pPr>
            <w:proofErr w:type="spellStart"/>
            <w:r w:rsidRPr="0010279D">
              <w:rPr>
                <w:rFonts w:asciiTheme="majorBidi" w:hAnsiTheme="majorBidi" w:cstheme="majorBidi"/>
                <w:sz w:val="24"/>
                <w:szCs w:val="24"/>
                <w:lang w:bidi="ar-AE"/>
              </w:rPr>
              <w:t>Ductus</w:t>
            </w:r>
            <w:proofErr w:type="spellEnd"/>
            <w:r w:rsidRPr="0010279D">
              <w:rPr>
                <w:rFonts w:asciiTheme="majorBidi" w:hAnsiTheme="majorBidi" w:cstheme="majorBidi"/>
                <w:sz w:val="24"/>
                <w:szCs w:val="24"/>
                <w:lang w:bidi="ar-AE"/>
              </w:rPr>
              <w:t xml:space="preserve"> </w:t>
            </w:r>
            <w:proofErr w:type="spellStart"/>
            <w:r w:rsidRPr="0010279D">
              <w:rPr>
                <w:rFonts w:asciiTheme="majorBidi" w:hAnsiTheme="majorBidi" w:cstheme="majorBidi"/>
                <w:sz w:val="24"/>
                <w:szCs w:val="24"/>
                <w:lang w:bidi="ar-AE"/>
              </w:rPr>
              <w:t>Defferent</w:t>
            </w:r>
            <w:proofErr w:type="spellEnd"/>
            <w:r w:rsidRPr="0010279D">
              <w:rPr>
                <w:rFonts w:asciiTheme="majorBidi" w:hAnsiTheme="majorBidi" w:cstheme="majorBidi"/>
                <w:sz w:val="24"/>
                <w:szCs w:val="24"/>
                <w:lang w:bidi="ar-AE"/>
              </w:rPr>
              <w:t xml:space="preserve">, </w:t>
            </w:r>
            <w:r w:rsidRPr="0010279D">
              <w:rPr>
                <w:rFonts w:asciiTheme="majorBidi" w:eastAsia="Times New Roman" w:hAnsiTheme="majorBidi" w:cstheme="majorBidi"/>
                <w:color w:val="252525"/>
                <w:sz w:val="24"/>
                <w:szCs w:val="24"/>
              </w:rPr>
              <w:t xml:space="preserve">Seminal vesicles, </w:t>
            </w:r>
            <w:r w:rsidRPr="0010279D">
              <w:rPr>
                <w:rFonts w:asciiTheme="majorBidi" w:hAnsiTheme="majorBidi" w:cstheme="majorBidi"/>
                <w:sz w:val="24"/>
                <w:szCs w:val="24"/>
                <w:lang w:bidi="ar-AE"/>
              </w:rPr>
              <w:t>uterus,</w:t>
            </w:r>
            <w:r w:rsidRPr="0010279D">
              <w:rPr>
                <w:rFonts w:ascii="Times New Roman" w:hAnsi="Times New Roman" w:cs="Times New Roman"/>
                <w:sz w:val="24"/>
                <w:szCs w:val="24"/>
                <w:lang w:bidi="ar-AE"/>
              </w:rPr>
              <w:t xml:space="preserve"> placenta</w:t>
            </w:r>
          </w:p>
          <w:p w:rsidR="00E054CC" w:rsidRPr="0010279D" w:rsidRDefault="00E054CC" w:rsidP="005E295A">
            <w:pPr>
              <w:ind w:right="-766"/>
              <w:jc w:val="both"/>
              <w:rPr>
                <w:rFonts w:asciiTheme="majorBidi" w:hAnsiTheme="majorBidi" w:cstheme="majorBidi"/>
                <w:sz w:val="24"/>
                <w:szCs w:val="24"/>
              </w:rPr>
            </w:pPr>
            <w:r w:rsidRPr="0010279D">
              <w:rPr>
                <w:rFonts w:asciiTheme="majorBidi" w:hAnsiTheme="majorBidi" w:cstheme="majorBidi"/>
                <w:b/>
                <w:bCs/>
                <w:sz w:val="24"/>
                <w:szCs w:val="24"/>
              </w:rPr>
              <w:t>Q/ Answer the followings</w:t>
            </w:r>
          </w:p>
          <w:p w:rsidR="00E054CC" w:rsidRPr="0010279D" w:rsidRDefault="00E054CC" w:rsidP="005E295A">
            <w:pPr>
              <w:ind w:right="-766"/>
              <w:jc w:val="both"/>
              <w:rPr>
                <w:rFonts w:ascii="Times New Roman" w:hAnsi="Times New Roman" w:cs="Times New Roman"/>
                <w:sz w:val="24"/>
                <w:szCs w:val="24"/>
                <w:lang w:bidi="ar-AE"/>
              </w:rPr>
            </w:pPr>
            <w:r w:rsidRPr="0010279D">
              <w:rPr>
                <w:rFonts w:asciiTheme="majorBidi" w:hAnsiTheme="majorBidi" w:cstheme="majorBidi"/>
                <w:sz w:val="24"/>
                <w:szCs w:val="24"/>
              </w:rPr>
              <w:t xml:space="preserve">1: </w:t>
            </w:r>
            <w:r w:rsidRPr="0010279D">
              <w:rPr>
                <w:rFonts w:ascii="Times New Roman" w:hAnsi="Times New Roman" w:cs="Times New Roman"/>
                <w:sz w:val="24"/>
                <w:szCs w:val="24"/>
                <w:lang w:bidi="ar-AE"/>
              </w:rPr>
              <w:t>Hormones produces by placenta</w:t>
            </w:r>
          </w:p>
          <w:p w:rsidR="00E054CC" w:rsidRPr="0010279D" w:rsidRDefault="00E054CC" w:rsidP="005E295A">
            <w:pPr>
              <w:ind w:right="-766"/>
              <w:jc w:val="both"/>
              <w:rPr>
                <w:rFonts w:asciiTheme="majorBidi" w:eastAsia="Times New Roman" w:hAnsiTheme="majorBidi" w:cstheme="majorBidi"/>
                <w:color w:val="000000"/>
                <w:sz w:val="24"/>
                <w:szCs w:val="24"/>
              </w:rPr>
            </w:pPr>
            <w:r w:rsidRPr="0010279D">
              <w:rPr>
                <w:rFonts w:ascii="Times New Roman" w:hAnsi="Times New Roman" w:cs="Times New Roman"/>
                <w:sz w:val="24"/>
                <w:szCs w:val="24"/>
                <w:lang w:bidi="ar-AE"/>
              </w:rPr>
              <w:t>2:</w:t>
            </w:r>
            <w:r w:rsidRPr="0010279D">
              <w:rPr>
                <w:rFonts w:asciiTheme="majorBidi" w:eastAsia="Times New Roman" w:hAnsiTheme="majorBidi" w:cstheme="majorBidi"/>
                <w:color w:val="000000"/>
                <w:sz w:val="24"/>
                <w:szCs w:val="24"/>
              </w:rPr>
              <w:t xml:space="preserve"> Signs of </w:t>
            </w:r>
            <w:proofErr w:type="spellStart"/>
            <w:r w:rsidRPr="0010279D">
              <w:rPr>
                <w:rFonts w:asciiTheme="majorBidi" w:eastAsia="Times New Roman" w:hAnsiTheme="majorBidi" w:cstheme="majorBidi"/>
                <w:color w:val="000000"/>
                <w:sz w:val="24"/>
                <w:szCs w:val="24"/>
              </w:rPr>
              <w:t>Estrous</w:t>
            </w:r>
            <w:proofErr w:type="spellEnd"/>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 xml:space="preserve">3: </w:t>
            </w:r>
            <w:r w:rsidRPr="0010279D">
              <w:rPr>
                <w:rFonts w:ascii="Times New Roman" w:hAnsi="Times New Roman" w:cs="Times New Roman"/>
                <w:sz w:val="24"/>
                <w:szCs w:val="24"/>
                <w:lang w:bidi="ar-AE"/>
              </w:rPr>
              <w:t xml:space="preserve">stages of parturition </w:t>
            </w:r>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4:Advantages of Artificial Insemination</w:t>
            </w:r>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Write the parts of the following diagram</w:t>
            </w:r>
          </w:p>
          <w:p w:rsidR="008D46A4" w:rsidRPr="00E054CC" w:rsidRDefault="00E054CC" w:rsidP="00961D90">
            <w:pPr>
              <w:spacing w:after="0" w:line="240" w:lineRule="auto"/>
              <w:rPr>
                <w:sz w:val="24"/>
                <w:szCs w:val="24"/>
                <w:lang w:bidi="ar-KW"/>
              </w:rPr>
            </w:pPr>
            <w:r w:rsidRPr="00E054CC">
              <w:rPr>
                <w:noProof/>
                <w:sz w:val="24"/>
                <w:szCs w:val="24"/>
                <w:lang w:val="en-US"/>
              </w:rPr>
              <w:drawing>
                <wp:inline distT="0" distB="0" distL="0" distR="0">
                  <wp:extent cx="3740150" cy="1999405"/>
                  <wp:effectExtent l="19050" t="0" r="0" b="0"/>
                  <wp:docPr id="5" name="Picture 5" descr="Anatomy and physiology of animals Maternal and foetal blood flow in the placen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tomy and physiology of animals Maternal and foetal blood flow in the placen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748" cy="2001328"/>
                          </a:xfrm>
                          <a:prstGeom prst="rect">
                            <a:avLst/>
                          </a:prstGeom>
                          <a:noFill/>
                          <a:ln>
                            <a:noFill/>
                          </a:ln>
                        </pic:spPr>
                      </pic:pic>
                    </a:graphicData>
                  </a:graphic>
                </wp:inline>
              </w:drawing>
            </w:r>
          </w:p>
        </w:tc>
      </w:tr>
      <w:tr w:rsidR="00E61AD2" w:rsidRPr="00747A9A" w:rsidTr="000144CC">
        <w:trPr>
          <w:trHeight w:val="732"/>
        </w:trPr>
        <w:tc>
          <w:tcPr>
            <w:tcW w:w="9093" w:type="dxa"/>
          </w:tcPr>
          <w:p w:rsidR="00E61AD2" w:rsidRPr="00C857AF" w:rsidRDefault="00541295" w:rsidP="00E97221">
            <w:pPr>
              <w:spacing w:after="0" w:line="240" w:lineRule="auto"/>
              <w:rPr>
                <w:b/>
                <w:bCs/>
                <w:sz w:val="28"/>
                <w:szCs w:val="28"/>
                <w:lang w:val="en-US" w:bidi="ar-KW"/>
              </w:rPr>
            </w:pPr>
            <w:r>
              <w:rPr>
                <w:b/>
                <w:bCs/>
                <w:sz w:val="28"/>
                <w:szCs w:val="28"/>
                <w:lang w:bidi="ar-KW"/>
              </w:rPr>
              <w:lastRenderedPageBreak/>
              <w:t>19</w:t>
            </w:r>
            <w:r w:rsidR="00E61AD2">
              <w:rPr>
                <w:b/>
                <w:bCs/>
                <w:sz w:val="28"/>
                <w:szCs w:val="28"/>
                <w:lang w:bidi="ar-KW"/>
              </w:rPr>
              <w:t>.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6B6217"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13" w:rsidRDefault="00450213" w:rsidP="00483DD0">
      <w:pPr>
        <w:spacing w:after="0" w:line="240" w:lineRule="auto"/>
      </w:pPr>
      <w:r>
        <w:separator/>
      </w:r>
    </w:p>
  </w:endnote>
  <w:endnote w:type="continuationSeparator" w:id="0">
    <w:p w:rsidR="00450213" w:rsidRDefault="004502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13" w:rsidRDefault="00450213" w:rsidP="00483DD0">
      <w:pPr>
        <w:spacing w:after="0" w:line="240" w:lineRule="auto"/>
      </w:pPr>
      <w:r>
        <w:separator/>
      </w:r>
    </w:p>
  </w:footnote>
  <w:footnote w:type="continuationSeparator" w:id="0">
    <w:p w:rsidR="00450213" w:rsidRDefault="0045021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D17C4"/>
    <w:rsid w:val="000F0683"/>
    <w:rsid w:val="000F2337"/>
    <w:rsid w:val="0010279D"/>
    <w:rsid w:val="00107148"/>
    <w:rsid w:val="00132F5B"/>
    <w:rsid w:val="00156102"/>
    <w:rsid w:val="001647A7"/>
    <w:rsid w:val="0018667D"/>
    <w:rsid w:val="002360D8"/>
    <w:rsid w:val="0025284B"/>
    <w:rsid w:val="002B7CC7"/>
    <w:rsid w:val="002C04F7"/>
    <w:rsid w:val="002C1A9C"/>
    <w:rsid w:val="002D2B31"/>
    <w:rsid w:val="002E7DA1"/>
    <w:rsid w:val="002F44B8"/>
    <w:rsid w:val="002F4CC5"/>
    <w:rsid w:val="003119C6"/>
    <w:rsid w:val="003F6931"/>
    <w:rsid w:val="00404622"/>
    <w:rsid w:val="00415316"/>
    <w:rsid w:val="00441BF4"/>
    <w:rsid w:val="00441D13"/>
    <w:rsid w:val="00450213"/>
    <w:rsid w:val="00466838"/>
    <w:rsid w:val="00483DD0"/>
    <w:rsid w:val="004A5776"/>
    <w:rsid w:val="004A6BBE"/>
    <w:rsid w:val="004D7644"/>
    <w:rsid w:val="0053128A"/>
    <w:rsid w:val="005379F4"/>
    <w:rsid w:val="00541295"/>
    <w:rsid w:val="005715B2"/>
    <w:rsid w:val="005933DF"/>
    <w:rsid w:val="005A4ADD"/>
    <w:rsid w:val="005D3943"/>
    <w:rsid w:val="005E295A"/>
    <w:rsid w:val="005F7A37"/>
    <w:rsid w:val="00614236"/>
    <w:rsid w:val="00634F2B"/>
    <w:rsid w:val="00646B67"/>
    <w:rsid w:val="006751F0"/>
    <w:rsid w:val="006766CD"/>
    <w:rsid w:val="00695467"/>
    <w:rsid w:val="006A57BA"/>
    <w:rsid w:val="006A7887"/>
    <w:rsid w:val="006B4B65"/>
    <w:rsid w:val="006B6217"/>
    <w:rsid w:val="006C3B09"/>
    <w:rsid w:val="006F5726"/>
    <w:rsid w:val="0072465D"/>
    <w:rsid w:val="00726446"/>
    <w:rsid w:val="00740BD5"/>
    <w:rsid w:val="007F0899"/>
    <w:rsid w:val="007F7BD1"/>
    <w:rsid w:val="0080086A"/>
    <w:rsid w:val="00830EE6"/>
    <w:rsid w:val="00881962"/>
    <w:rsid w:val="008A276E"/>
    <w:rsid w:val="008B4275"/>
    <w:rsid w:val="008D46A4"/>
    <w:rsid w:val="008E3D56"/>
    <w:rsid w:val="00906D33"/>
    <w:rsid w:val="00936F73"/>
    <w:rsid w:val="00961D90"/>
    <w:rsid w:val="00964B22"/>
    <w:rsid w:val="009A7EFC"/>
    <w:rsid w:val="009B2BF2"/>
    <w:rsid w:val="009C2123"/>
    <w:rsid w:val="009F7BEC"/>
    <w:rsid w:val="00A1568D"/>
    <w:rsid w:val="00AD68F9"/>
    <w:rsid w:val="00B33B45"/>
    <w:rsid w:val="00B341B9"/>
    <w:rsid w:val="00B533D1"/>
    <w:rsid w:val="00B6091A"/>
    <w:rsid w:val="00B83A70"/>
    <w:rsid w:val="00B916A8"/>
    <w:rsid w:val="00BA4BBB"/>
    <w:rsid w:val="00BB3A57"/>
    <w:rsid w:val="00BB7000"/>
    <w:rsid w:val="00C26D96"/>
    <w:rsid w:val="00C46D58"/>
    <w:rsid w:val="00C525DA"/>
    <w:rsid w:val="00C857AF"/>
    <w:rsid w:val="00C95AD5"/>
    <w:rsid w:val="00CC5041"/>
    <w:rsid w:val="00CC5CD1"/>
    <w:rsid w:val="00CF2956"/>
    <w:rsid w:val="00CF5475"/>
    <w:rsid w:val="00D452E4"/>
    <w:rsid w:val="00DD36CF"/>
    <w:rsid w:val="00E054CC"/>
    <w:rsid w:val="00E140D7"/>
    <w:rsid w:val="00E149AF"/>
    <w:rsid w:val="00E24916"/>
    <w:rsid w:val="00E50947"/>
    <w:rsid w:val="00E61AD2"/>
    <w:rsid w:val="00E873BC"/>
    <w:rsid w:val="00E95307"/>
    <w:rsid w:val="00E97221"/>
    <w:rsid w:val="00EA11A1"/>
    <w:rsid w:val="00EC19BC"/>
    <w:rsid w:val="00ED3387"/>
    <w:rsid w:val="00EE60FC"/>
    <w:rsid w:val="00F44238"/>
    <w:rsid w:val="00F47871"/>
    <w:rsid w:val="00F53221"/>
    <w:rsid w:val="00F66619"/>
    <w:rsid w:val="00F925B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mmons.wikimedia.org/wiki/File:Anatomy_and_physiology_of_animals_Maternal_and_foetal_blood_flow_in_the_placenta.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9</cp:revision>
  <dcterms:created xsi:type="dcterms:W3CDTF">2017-02-19T16:13:00Z</dcterms:created>
  <dcterms:modified xsi:type="dcterms:W3CDTF">2022-02-11T20:04:00Z</dcterms:modified>
</cp:coreProperties>
</file>