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5D" w:rsidRPr="008C1937" w:rsidRDefault="009F475D" w:rsidP="009F475D">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 6</w:t>
      </w:r>
    </w:p>
    <w:p w:rsidR="009F475D" w:rsidRPr="008C1937" w:rsidRDefault="009F475D" w:rsidP="009F475D">
      <w:pPr>
        <w:shd w:val="clear" w:color="auto" w:fill="FFFFFF"/>
        <w:bidi w:val="0"/>
        <w:spacing w:line="0" w:lineRule="auto"/>
        <w:jc w:val="center"/>
        <w:rPr>
          <w:rFonts w:ascii="Segoe UI" w:eastAsia="Times New Roman" w:hAnsi="Segoe UI" w:cs="Segoe UI"/>
          <w:color w:val="3A3A3A"/>
          <w:sz w:val="26"/>
          <w:szCs w:val="26"/>
        </w:rPr>
      </w:pPr>
      <w:proofErr w:type="gramStart"/>
      <w:r>
        <w:rPr>
          <w:rFonts w:ascii="Segoe UI" w:eastAsia="Times New Roman" w:hAnsi="Segoe UI" w:cs="Segoe UI"/>
          <w:color w:val="3A3A3A"/>
          <w:sz w:val="26"/>
          <w:szCs w:val="26"/>
        </w:rPr>
        <w:t>l</w:t>
      </w:r>
      <w:proofErr w:type="gramEnd"/>
    </w:p>
    <w:p w:rsidR="009F475D" w:rsidRPr="00DF2B2C" w:rsidRDefault="009F475D" w:rsidP="009F475D">
      <w:pPr>
        <w:shd w:val="clear" w:color="auto" w:fill="FFFFFF"/>
        <w:bidi w:val="0"/>
        <w:spacing w:after="0" w:line="288" w:lineRule="atLeast"/>
        <w:outlineLvl w:val="0"/>
        <w:rPr>
          <w:rFonts w:ascii="inherit" w:eastAsia="Times New Roman" w:hAnsi="inherit" w:cs="Segoe UI"/>
          <w:color w:val="3A3A3A"/>
          <w:kern w:val="36"/>
          <w:sz w:val="32"/>
          <w:szCs w:val="32"/>
        </w:rPr>
      </w:pPr>
      <w:r w:rsidRPr="00E308AB">
        <w:rPr>
          <w:rFonts w:ascii="inherit" w:eastAsia="Times New Roman" w:hAnsi="inherit" w:cs="Segoe UI"/>
          <w:b/>
          <w:bCs/>
          <w:i/>
          <w:iCs/>
          <w:color w:val="3A3A3A"/>
          <w:kern w:val="36"/>
          <w:sz w:val="32"/>
          <w:szCs w:val="32"/>
        </w:rPr>
        <w:t xml:space="preserve">Negative Staining </w:t>
      </w:r>
    </w:p>
    <w:p w:rsidR="009F475D" w:rsidRPr="00DF2B2C" w:rsidRDefault="009F475D" w:rsidP="009F475D">
      <w:pPr>
        <w:shd w:val="clear" w:color="auto" w:fill="FFFFFF"/>
        <w:bidi w:val="0"/>
        <w:spacing w:after="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 xml:space="preserve">The main purpose of Negative staining is to study </w:t>
      </w:r>
      <w:proofErr w:type="gramStart"/>
      <w:r w:rsidRPr="00DF2B2C">
        <w:rPr>
          <w:rFonts w:ascii="Segoe UI" w:eastAsia="Times New Roman" w:hAnsi="Segoe UI" w:cs="Segoe UI"/>
          <w:color w:val="3A3A3A"/>
          <w:sz w:val="28"/>
          <w:szCs w:val="28"/>
        </w:rPr>
        <w:t>the that</w:t>
      </w:r>
      <w:proofErr w:type="gramEnd"/>
      <w:r w:rsidRPr="00DF2B2C">
        <w:rPr>
          <w:rFonts w:ascii="Segoe UI" w:eastAsia="Times New Roman" w:hAnsi="Segoe UI" w:cs="Segoe UI"/>
          <w:color w:val="3A3A3A"/>
          <w:sz w:val="28"/>
          <w:szCs w:val="28"/>
        </w:rPr>
        <w:t xml:space="preserve"> is difficult to stain. </w:t>
      </w:r>
    </w:p>
    <w:p w:rsidR="009F475D" w:rsidRPr="00DF2B2C" w:rsidRDefault="009F475D" w:rsidP="009F475D">
      <w:pPr>
        <w:shd w:val="clear" w:color="auto" w:fill="FFFFFF"/>
        <w:bidi w:val="0"/>
        <w:spacing w:after="0" w:line="240" w:lineRule="auto"/>
        <w:rPr>
          <w:rFonts w:ascii="Segoe UI" w:eastAsia="Times New Roman" w:hAnsi="Segoe UI" w:cs="Segoe UI"/>
          <w:color w:val="3A3A3A"/>
          <w:sz w:val="28"/>
          <w:szCs w:val="28"/>
        </w:rPr>
      </w:pPr>
    </w:p>
    <w:p w:rsidR="009F475D" w:rsidRPr="00DF2B2C" w:rsidRDefault="009F475D" w:rsidP="009F475D">
      <w:pPr>
        <w:shd w:val="clear" w:color="auto" w:fill="FFFFFF"/>
        <w:bidi w:val="0"/>
        <w:spacing w:after="300" w:line="288" w:lineRule="atLeast"/>
        <w:outlineLvl w:val="1"/>
        <w:rPr>
          <w:rFonts w:ascii="inherit" w:eastAsia="Times New Roman" w:hAnsi="inherit" w:cs="Segoe UI"/>
          <w:b/>
          <w:bCs/>
          <w:color w:val="3A3A3A"/>
          <w:sz w:val="28"/>
          <w:szCs w:val="28"/>
        </w:rPr>
      </w:pPr>
      <w:proofErr w:type="gramStart"/>
      <w:r w:rsidRPr="00DF2B2C">
        <w:rPr>
          <w:rFonts w:ascii="inherit" w:eastAsia="Times New Roman" w:hAnsi="inherit" w:cs="Segoe UI"/>
          <w:b/>
          <w:bCs/>
          <w:i/>
          <w:iCs/>
          <w:color w:val="3A3A3A"/>
          <w:sz w:val="28"/>
          <w:szCs w:val="28"/>
        </w:rPr>
        <w:t>Principle :</w:t>
      </w:r>
      <w:proofErr w:type="gramEnd"/>
    </w:p>
    <w:p w:rsidR="009F475D" w:rsidRPr="00DF2B2C" w:rsidRDefault="009F475D" w:rsidP="009F475D">
      <w:pPr>
        <w:shd w:val="clear" w:color="auto" w:fill="FFFFFF"/>
        <w:bidi w:val="0"/>
        <w:spacing w:after="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Negative staining requires an acidic dye such as </w:t>
      </w:r>
      <w:r w:rsidRPr="00DF2B2C">
        <w:rPr>
          <w:rFonts w:ascii="Segoe UI" w:eastAsia="Times New Roman" w:hAnsi="Segoe UI" w:cs="Segoe UI"/>
          <w:b/>
          <w:bCs/>
          <w:color w:val="3A3A3A"/>
          <w:sz w:val="28"/>
          <w:szCs w:val="28"/>
          <w:bdr w:val="none" w:sz="0" w:space="0" w:color="auto" w:frame="1"/>
        </w:rPr>
        <w:t xml:space="preserve">India </w:t>
      </w:r>
      <w:proofErr w:type="gramStart"/>
      <w:r w:rsidRPr="00DF2B2C">
        <w:rPr>
          <w:rFonts w:ascii="Segoe UI" w:eastAsia="Times New Roman" w:hAnsi="Segoe UI" w:cs="Segoe UI"/>
          <w:b/>
          <w:bCs/>
          <w:color w:val="3A3A3A"/>
          <w:sz w:val="28"/>
          <w:szCs w:val="28"/>
          <w:bdr w:val="none" w:sz="0" w:space="0" w:color="auto" w:frame="1"/>
        </w:rPr>
        <w:t>Ink</w:t>
      </w:r>
      <w:proofErr w:type="gramEnd"/>
      <w:r w:rsidRPr="00DF2B2C">
        <w:rPr>
          <w:rFonts w:ascii="Segoe UI" w:eastAsia="Times New Roman" w:hAnsi="Segoe UI" w:cs="Segoe UI"/>
          <w:b/>
          <w:bCs/>
          <w:color w:val="3A3A3A"/>
          <w:sz w:val="28"/>
          <w:szCs w:val="28"/>
          <w:bdr w:val="none" w:sz="0" w:space="0" w:color="auto" w:frame="1"/>
        </w:rPr>
        <w:t xml:space="preserve"> or </w:t>
      </w:r>
      <w:proofErr w:type="spellStart"/>
      <w:r w:rsidRPr="00DF2B2C">
        <w:rPr>
          <w:rFonts w:ascii="Segoe UI" w:eastAsia="Times New Roman" w:hAnsi="Segoe UI" w:cs="Segoe UI"/>
          <w:b/>
          <w:bCs/>
          <w:color w:val="3A3A3A"/>
          <w:sz w:val="28"/>
          <w:szCs w:val="28"/>
          <w:bdr w:val="none" w:sz="0" w:space="0" w:color="auto" w:frame="1"/>
        </w:rPr>
        <w:t>Nigrosin</w:t>
      </w:r>
      <w:proofErr w:type="spellEnd"/>
      <w:r w:rsidRPr="00DF2B2C">
        <w:rPr>
          <w:rFonts w:ascii="Segoe UI" w:eastAsia="Times New Roman" w:hAnsi="Segoe UI" w:cs="Segoe UI"/>
          <w:b/>
          <w:bCs/>
          <w:color w:val="3A3A3A"/>
          <w:sz w:val="28"/>
          <w:szCs w:val="28"/>
          <w:bdr w:val="none" w:sz="0" w:space="0" w:color="auto" w:frame="1"/>
        </w:rPr>
        <w:t>.</w:t>
      </w:r>
    </w:p>
    <w:p w:rsidR="009F475D" w:rsidRPr="00DF2B2C" w:rsidRDefault="009F475D" w:rsidP="009F475D">
      <w:pPr>
        <w:shd w:val="clear" w:color="auto" w:fill="FFFFFF"/>
        <w:bidi w:val="0"/>
        <w:spacing w:after="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 xml:space="preserve">This means that the stain readily gives up a hydrogen ion (proton) and the </w:t>
      </w:r>
      <w:proofErr w:type="spellStart"/>
      <w:r w:rsidRPr="00DF2B2C">
        <w:rPr>
          <w:rFonts w:ascii="Segoe UI" w:eastAsia="Times New Roman" w:hAnsi="Segoe UI" w:cs="Segoe UI"/>
          <w:color w:val="3A3A3A"/>
          <w:sz w:val="28"/>
          <w:szCs w:val="28"/>
        </w:rPr>
        <w:t>chromophore</w:t>
      </w:r>
      <w:proofErr w:type="spellEnd"/>
      <w:r w:rsidRPr="00DF2B2C">
        <w:rPr>
          <w:rFonts w:ascii="Segoe UI" w:eastAsia="Times New Roman" w:hAnsi="Segoe UI" w:cs="Segoe UI"/>
          <w:color w:val="3A3A3A"/>
          <w:sz w:val="28"/>
          <w:szCs w:val="28"/>
        </w:rPr>
        <w:t xml:space="preserve"> of the dye becomes negatively charged. Since the surface of most bacterial cells is negatively charged, the cell surface repels the stain. The glass of the slide will stain, but the bacterial cells will not. The bacteria will show up as clear spots against a dark background.</w:t>
      </w:r>
    </w:p>
    <w:p w:rsidR="009F475D" w:rsidRPr="00DF2B2C" w:rsidRDefault="009F475D" w:rsidP="009F475D">
      <w:pPr>
        <w:shd w:val="clear" w:color="auto" w:fill="FFFFFF"/>
        <w:bidi w:val="0"/>
        <w:spacing w:after="0" w:line="240" w:lineRule="auto"/>
        <w:rPr>
          <w:rFonts w:ascii="Segoe UI" w:eastAsia="Times New Roman" w:hAnsi="Segoe UI" w:cs="Segoe UI"/>
          <w:color w:val="3A3A3A"/>
          <w:sz w:val="28"/>
          <w:szCs w:val="28"/>
        </w:rPr>
      </w:pPr>
    </w:p>
    <w:p w:rsidR="009F475D" w:rsidRPr="00DF2B2C" w:rsidRDefault="009F475D" w:rsidP="009F475D">
      <w:pPr>
        <w:shd w:val="clear" w:color="auto" w:fill="FFFFFF"/>
        <w:bidi w:val="0"/>
        <w:spacing w:after="300" w:line="288" w:lineRule="atLeast"/>
        <w:outlineLvl w:val="1"/>
        <w:rPr>
          <w:rFonts w:ascii="inherit" w:eastAsia="Times New Roman" w:hAnsi="inherit" w:cs="Segoe UI"/>
          <w:b/>
          <w:bCs/>
          <w:i/>
          <w:iCs/>
          <w:color w:val="3A3A3A"/>
          <w:sz w:val="28"/>
          <w:szCs w:val="28"/>
        </w:rPr>
      </w:pPr>
      <w:r w:rsidRPr="00DF2B2C">
        <w:rPr>
          <w:rFonts w:ascii="inherit" w:eastAsia="Times New Roman" w:hAnsi="inherit" w:cs="Segoe UI"/>
          <w:b/>
          <w:bCs/>
          <w:i/>
          <w:iCs/>
          <w:color w:val="3A3A3A"/>
          <w:sz w:val="28"/>
          <w:szCs w:val="28"/>
        </w:rPr>
        <w:t>Negative Staining procedure</w:t>
      </w:r>
    </w:p>
    <w:p w:rsidR="009F475D" w:rsidRPr="00DF2B2C" w:rsidRDefault="009F475D" w:rsidP="009F475D">
      <w:pPr>
        <w:shd w:val="clear" w:color="auto" w:fill="FFFFFF"/>
        <w:bidi w:val="0"/>
        <w:spacing w:after="0" w:line="240" w:lineRule="auto"/>
        <w:rPr>
          <w:rFonts w:ascii="inherit" w:eastAsia="Times New Roman" w:hAnsi="inherit" w:cs="Segoe UI"/>
          <w:color w:val="3A3A3A"/>
          <w:sz w:val="28"/>
          <w:szCs w:val="28"/>
        </w:rPr>
      </w:pPr>
      <w:r w:rsidRPr="00DF2B2C">
        <w:rPr>
          <w:rFonts w:ascii="Segoe UI" w:eastAsia="Times New Roman" w:hAnsi="Segoe UI" w:cs="Segoe UI"/>
          <w:b/>
          <w:bCs/>
          <w:color w:val="3A3A3A"/>
          <w:sz w:val="28"/>
          <w:szCs w:val="28"/>
          <w:bdr w:val="none" w:sz="0" w:space="0" w:color="auto" w:frame="1"/>
        </w:rPr>
        <w:br/>
      </w:r>
    </w:p>
    <w:p w:rsidR="009F475D" w:rsidRPr="00DF2B2C" w:rsidRDefault="009F475D" w:rsidP="009F475D">
      <w:pPr>
        <w:shd w:val="clear" w:color="auto" w:fill="FFFFFF"/>
        <w:bidi w:val="0"/>
        <w:spacing w:after="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 xml:space="preserve">1. Place a very small </w:t>
      </w:r>
      <w:proofErr w:type="gramStart"/>
      <w:r w:rsidRPr="00DF2B2C">
        <w:rPr>
          <w:rFonts w:ascii="Segoe UI" w:eastAsia="Times New Roman" w:hAnsi="Segoe UI" w:cs="Segoe UI"/>
          <w:color w:val="3A3A3A"/>
          <w:sz w:val="28"/>
          <w:szCs w:val="28"/>
        </w:rPr>
        <w:t>drop  of</w:t>
      </w:r>
      <w:proofErr w:type="gramEnd"/>
      <w:r w:rsidRPr="00DF2B2C">
        <w:rPr>
          <w:rFonts w:ascii="Segoe UI" w:eastAsia="Times New Roman" w:hAnsi="Segoe UI" w:cs="Segoe UI"/>
          <w:color w:val="3A3A3A"/>
          <w:sz w:val="28"/>
          <w:szCs w:val="28"/>
        </w:rPr>
        <w:t> </w:t>
      </w:r>
      <w:proofErr w:type="spellStart"/>
      <w:r w:rsidRPr="00DF2B2C">
        <w:rPr>
          <w:rFonts w:ascii="Segoe UI" w:eastAsia="Times New Roman" w:hAnsi="Segoe UI" w:cs="Segoe UI"/>
          <w:b/>
          <w:bCs/>
          <w:color w:val="3A3A3A"/>
          <w:sz w:val="28"/>
          <w:szCs w:val="28"/>
          <w:bdr w:val="none" w:sz="0" w:space="0" w:color="auto" w:frame="1"/>
        </w:rPr>
        <w:t>nigrosin</w:t>
      </w:r>
      <w:r w:rsidRPr="00DF2B2C">
        <w:rPr>
          <w:rFonts w:ascii="Segoe UI" w:eastAsia="Times New Roman" w:hAnsi="Segoe UI" w:cs="Segoe UI"/>
          <w:color w:val="3A3A3A"/>
          <w:sz w:val="28"/>
          <w:szCs w:val="28"/>
        </w:rPr>
        <w:t>near</w:t>
      </w:r>
      <w:proofErr w:type="spellEnd"/>
      <w:r w:rsidRPr="00DF2B2C">
        <w:rPr>
          <w:rFonts w:ascii="Segoe UI" w:eastAsia="Times New Roman" w:hAnsi="Segoe UI" w:cs="Segoe UI"/>
          <w:color w:val="3A3A3A"/>
          <w:sz w:val="28"/>
          <w:szCs w:val="28"/>
        </w:rPr>
        <w:t xml:space="preserve"> one end of a well-cleaned and flamed slide.</w:t>
      </w:r>
    </w:p>
    <w:p w:rsidR="009F475D" w:rsidRPr="00DF2B2C" w:rsidRDefault="009F475D" w:rsidP="009F475D">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2. Remove a small amount of the culture from the slant with an inoculating loop and disperse it in the drop of stain without spreading the drop.</w:t>
      </w:r>
    </w:p>
    <w:tbl>
      <w:tblPr>
        <w:tblW w:w="11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00"/>
      </w:tblGrid>
      <w:tr w:rsidR="009F475D" w:rsidRPr="00DF2B2C" w:rsidTr="00EE26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F475D" w:rsidRPr="00DF2B2C" w:rsidRDefault="009F475D" w:rsidP="00EE2660">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drawing>
                <wp:inline distT="0" distB="0" distL="0" distR="0" wp14:anchorId="38544768" wp14:editId="1444275E">
                  <wp:extent cx="2019300" cy="523875"/>
                  <wp:effectExtent l="0" t="0" r="0" b="9525"/>
                  <wp:docPr id="1" name="Picture 1" descr="https://homepages.wmich.edu/~rossbach/bios312/LabProcedures/negstain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mepages.wmich.edu/~rossbach/bios312/LabProcedures/negstainste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a:ln>
                            <a:noFill/>
                          </a:ln>
                        </pic:spPr>
                      </pic:pic>
                    </a:graphicData>
                  </a:graphic>
                </wp:inline>
              </w:drawing>
            </w:r>
          </w:p>
        </w:tc>
      </w:tr>
    </w:tbl>
    <w:p w:rsidR="009F475D" w:rsidRPr="00DF2B2C" w:rsidRDefault="009F475D" w:rsidP="009F475D">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3. Use another clean slide to spread the drop of stain containing the organism using the following technique.</w:t>
      </w:r>
    </w:p>
    <w:tbl>
      <w:tblPr>
        <w:tblW w:w="11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60"/>
      </w:tblGrid>
      <w:tr w:rsidR="009F475D" w:rsidRPr="00DF2B2C" w:rsidTr="00EE26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F475D" w:rsidRPr="00DF2B2C" w:rsidRDefault="009F475D" w:rsidP="00EE2660">
            <w:pPr>
              <w:bidi w:val="0"/>
              <w:spacing w:after="0" w:line="240" w:lineRule="auto"/>
              <w:rPr>
                <w:rFonts w:ascii="Times New Roman" w:eastAsia="Times New Roman" w:hAnsi="Times New Roman" w:cs="Times New Roman"/>
                <w:sz w:val="28"/>
                <w:szCs w:val="28"/>
              </w:rPr>
            </w:pPr>
            <w:bookmarkStart w:id="0" w:name="_GoBack" w:colFirst="1" w:colLast="1"/>
            <w:r w:rsidRPr="00DF2B2C">
              <w:rPr>
                <w:rFonts w:ascii="Times New Roman" w:eastAsia="Times New Roman" w:hAnsi="Times New Roman" w:cs="Times New Roman"/>
                <w:noProof/>
                <w:sz w:val="28"/>
                <w:szCs w:val="28"/>
              </w:rPr>
              <w:drawing>
                <wp:inline distT="0" distB="0" distL="0" distR="0" wp14:anchorId="0385EDAE" wp14:editId="43FBD366">
                  <wp:extent cx="2047875" cy="628650"/>
                  <wp:effectExtent l="0" t="0" r="9525" b="0"/>
                  <wp:docPr id="2" name="Picture 2" descr="https://homepages.wmich.edu/~rossbach/bios312/LabProcedures/negstain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mepages.wmich.edu/~rossbach/bios312/LabProcedures/negstainste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628650"/>
                          </a:xfrm>
                          <a:prstGeom prst="rect">
                            <a:avLst/>
                          </a:prstGeom>
                          <a:noFill/>
                          <a:ln>
                            <a:noFill/>
                          </a:ln>
                        </pic:spPr>
                      </pic:pic>
                    </a:graphicData>
                  </a:graphic>
                </wp:inline>
              </w:drawing>
            </w:r>
          </w:p>
        </w:tc>
      </w:tr>
    </w:tbl>
    <w:bookmarkEnd w:id="0"/>
    <w:p w:rsidR="009F475D" w:rsidRPr="00DF2B2C" w:rsidRDefault="009F475D" w:rsidP="009F475D">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 xml:space="preserve">4. Rest one end of the clean slide on the center of the slide with the stain. Tilt the clean slide toward the drop forming an acute </w:t>
      </w:r>
      <w:r w:rsidRPr="00DF2B2C">
        <w:rPr>
          <w:rFonts w:ascii="Segoe UI" w:eastAsia="Times New Roman" w:hAnsi="Segoe UI" w:cs="Segoe UI"/>
          <w:color w:val="3A3A3A"/>
          <w:sz w:val="28"/>
          <w:szCs w:val="28"/>
        </w:rPr>
        <w:lastRenderedPageBreak/>
        <w:t>angle and draw that slide toward the drop until it touches the drop and causes it to spread along the edge of the spreader slide. Maintaining a small acute angle between the slides, push the spreader slide toward the clean end of the slide being stained dragging the drop behind the spreader slide and producing a broad, even, thin smear.</w:t>
      </w:r>
    </w:p>
    <w:tbl>
      <w:tblPr>
        <w:tblW w:w="23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75"/>
        <w:gridCol w:w="3605"/>
      </w:tblGrid>
      <w:tr w:rsidR="009F475D" w:rsidRPr="00DF2B2C" w:rsidTr="00EE26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F475D" w:rsidRPr="00DF2B2C" w:rsidRDefault="009F475D" w:rsidP="00EE2660">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drawing>
                <wp:inline distT="0" distB="0" distL="0" distR="0" wp14:anchorId="1DEC6E5D" wp14:editId="1252A6FA">
                  <wp:extent cx="2076450" cy="666750"/>
                  <wp:effectExtent l="0" t="0" r="0" b="0"/>
                  <wp:docPr id="3" name="Picture 3" descr="https://homepages.wmich.edu/~rossbach/bios312/LabProcedures/negstain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mepages.wmich.edu/~rossbach/bios312/LabProcedures/negstainstep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666750"/>
                          </a:xfrm>
                          <a:prstGeom prst="rect">
                            <a:avLst/>
                          </a:prstGeom>
                          <a:noFill/>
                          <a:ln>
                            <a:noFill/>
                          </a:ln>
                        </pic:spPr>
                      </pic:pic>
                    </a:graphicData>
                  </a:graphic>
                </wp:inline>
              </w:drawing>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F475D" w:rsidRPr="00DF2B2C" w:rsidRDefault="009F475D" w:rsidP="00EE2660">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drawing>
                <wp:inline distT="0" distB="0" distL="0" distR="0" wp14:anchorId="07DC7959" wp14:editId="30280B79">
                  <wp:extent cx="2095500" cy="742950"/>
                  <wp:effectExtent l="0" t="0" r="0" b="0"/>
                  <wp:docPr id="4" name="Picture 4" descr="https://homepages.wmich.edu/~rossbach/bios312/LabProcedures/negstain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mepages.wmich.edu/~rossbach/bios312/LabProcedures/negstainstep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p>
        </w:tc>
      </w:tr>
    </w:tbl>
    <w:p w:rsidR="009F475D" w:rsidRPr="00DF2B2C" w:rsidRDefault="009F475D" w:rsidP="009F475D">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5. Allow the smear to dry without heating.</w:t>
      </w:r>
    </w:p>
    <w:tbl>
      <w:tblPr>
        <w:tblW w:w="14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90"/>
      </w:tblGrid>
      <w:tr w:rsidR="009F475D" w:rsidRPr="00DF2B2C" w:rsidTr="00EE266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F475D" w:rsidRPr="00DF2B2C" w:rsidRDefault="009F475D" w:rsidP="00EE2660">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drawing>
                <wp:inline distT="0" distB="0" distL="0" distR="0" wp14:anchorId="7500F490" wp14:editId="40B31D64">
                  <wp:extent cx="2638425" cy="666750"/>
                  <wp:effectExtent l="0" t="0" r="9525" b="0"/>
                  <wp:docPr id="5" name="Picture 5" descr="https://homepages.wmich.edu/~rossbach/bios312/LabProcedures/negstain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mepages.wmich.edu/~rossbach/bios312/LabProcedures/negstainstep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666750"/>
                          </a:xfrm>
                          <a:prstGeom prst="rect">
                            <a:avLst/>
                          </a:prstGeom>
                          <a:noFill/>
                          <a:ln>
                            <a:noFill/>
                          </a:ln>
                        </pic:spPr>
                      </pic:pic>
                    </a:graphicData>
                  </a:graphic>
                </wp:inline>
              </w:drawing>
            </w:r>
          </w:p>
        </w:tc>
      </w:tr>
    </w:tbl>
    <w:p w:rsidR="009F475D" w:rsidRPr="00DF2B2C" w:rsidRDefault="009F475D" w:rsidP="009F475D">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6. Focus a thin area under oil immersion and observe the unstained cells surrounded by the gray stain.</w:t>
      </w:r>
    </w:p>
    <w:p w:rsidR="009F475D" w:rsidRPr="00DF2B2C" w:rsidRDefault="009F475D" w:rsidP="009F475D">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noProof/>
          <w:color w:val="3A3A3A"/>
          <w:sz w:val="28"/>
          <w:szCs w:val="28"/>
        </w:rPr>
        <w:drawing>
          <wp:inline distT="0" distB="0" distL="0" distR="0" wp14:anchorId="327B6084" wp14:editId="423283F7">
            <wp:extent cx="5343525" cy="2124075"/>
            <wp:effectExtent l="0" t="0" r="9525" b="9525"/>
            <wp:docPr id="6" name="Picture 6" descr="Result of Negative St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 of Negative Sta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2124075"/>
                    </a:xfrm>
                    <a:prstGeom prst="rect">
                      <a:avLst/>
                    </a:prstGeom>
                    <a:noFill/>
                    <a:ln>
                      <a:noFill/>
                    </a:ln>
                  </pic:spPr>
                </pic:pic>
              </a:graphicData>
            </a:graphic>
          </wp:inline>
        </w:drawing>
      </w:r>
    </w:p>
    <w:p w:rsidR="009F475D" w:rsidRPr="00DF2B2C" w:rsidRDefault="009F475D" w:rsidP="009F475D">
      <w:pPr>
        <w:jc w:val="right"/>
        <w:rPr>
          <w:sz w:val="28"/>
          <w:szCs w:val="28"/>
          <w:rtl/>
          <w:lang w:bidi="ar-IQ"/>
        </w:rPr>
      </w:pPr>
    </w:p>
    <w:p w:rsidR="00391F51" w:rsidRDefault="00391F51" w:rsidP="009F475D">
      <w:pPr>
        <w:jc w:val="right"/>
        <w:rPr>
          <w:rFonts w:hint="cs"/>
          <w:lang w:bidi="ar-IQ"/>
        </w:rPr>
      </w:pPr>
    </w:p>
    <w:sectPr w:rsidR="00391F51" w:rsidSect="00FD78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5D"/>
    <w:rsid w:val="00391F51"/>
    <w:rsid w:val="009F475D"/>
    <w:rsid w:val="00FD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1337</Characters>
  <Application>Microsoft Office Word</Application>
  <DocSecurity>0</DocSecurity>
  <Lines>11</Lines>
  <Paragraphs>3</Paragraphs>
  <ScaleCrop>false</ScaleCrop>
  <Company>Naim Al Hussaini</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1</cp:revision>
  <dcterms:created xsi:type="dcterms:W3CDTF">2022-09-24T16:59:00Z</dcterms:created>
  <dcterms:modified xsi:type="dcterms:W3CDTF">2022-09-24T17:03:00Z</dcterms:modified>
</cp:coreProperties>
</file>