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1F" w:rsidRPr="00B71C13" w:rsidRDefault="00C1001F" w:rsidP="00C1001F">
      <w:pPr>
        <w:shd w:val="clear" w:color="auto" w:fill="FFFFFF"/>
        <w:bidi w:val="0"/>
        <w:spacing w:after="0" w:line="288" w:lineRule="atLeast"/>
        <w:outlineLvl w:val="0"/>
        <w:rPr>
          <w:rFonts w:ascii="Segoe UI" w:eastAsia="Times New Roman" w:hAnsi="Segoe UI" w:cs="Segoe UI"/>
          <w:b/>
          <w:bCs/>
          <w:color w:val="3A3A3A"/>
          <w:kern w:val="36"/>
          <w:sz w:val="53"/>
          <w:szCs w:val="53"/>
        </w:rPr>
      </w:pPr>
      <w:r w:rsidRPr="00B71C13">
        <w:rPr>
          <w:rFonts w:ascii="Segoe UI" w:eastAsia="Times New Roman" w:hAnsi="Segoe UI" w:cs="Segoe UI"/>
          <w:b/>
          <w:bCs/>
          <w:color w:val="3A3A3A"/>
          <w:kern w:val="36"/>
          <w:sz w:val="44"/>
          <w:szCs w:val="44"/>
        </w:rPr>
        <w:t>Flagella</w:t>
      </w:r>
      <w:r w:rsidRPr="00B71C13">
        <w:rPr>
          <w:rFonts w:ascii="Segoe UI" w:eastAsia="Times New Roman" w:hAnsi="Segoe UI" w:cs="Segoe UI"/>
          <w:b/>
          <w:bCs/>
          <w:color w:val="3A3A3A"/>
          <w:kern w:val="36"/>
          <w:sz w:val="53"/>
          <w:szCs w:val="53"/>
        </w:rPr>
        <w:t xml:space="preserve"> Staining</w:t>
      </w:r>
    </w:p>
    <w:p w:rsidR="00556E84" w:rsidRPr="00C1001F" w:rsidRDefault="00556E84" w:rsidP="00556E84">
      <w:pPr>
        <w:shd w:val="clear" w:color="auto" w:fill="FFFFFF"/>
        <w:bidi w:val="0"/>
        <w:spacing w:after="0" w:line="288" w:lineRule="atLeast"/>
        <w:outlineLvl w:val="0"/>
        <w:rPr>
          <w:rFonts w:ascii="Segoe UI" w:eastAsia="Times New Roman" w:hAnsi="Segoe UI" w:cs="Segoe UI"/>
          <w:color w:val="3A3A3A"/>
          <w:kern w:val="36"/>
          <w:sz w:val="53"/>
          <w:szCs w:val="53"/>
        </w:rPr>
      </w:pPr>
    </w:p>
    <w:p w:rsidR="00FC7EEB" w:rsidRDefault="00C1001F" w:rsidP="00C1001F">
      <w:pPr>
        <w:jc w:val="right"/>
        <w:rPr>
          <w:rFonts w:ascii="Segoe UI" w:hAnsi="Segoe UI" w:cs="Segoe UI"/>
          <w:color w:val="3A3A3A"/>
          <w:sz w:val="27"/>
          <w:szCs w:val="27"/>
          <w:shd w:val="clear" w:color="auto" w:fill="FFFFFF"/>
          <w:rtl/>
          <w:lang w:bidi="ar-IQ"/>
        </w:rPr>
      </w:pPr>
      <w:r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 xml:space="preserve">Flagella are the complex filamentous cytoplasmic structure protruding through cell wall. These are </w:t>
      </w:r>
      <w:proofErr w:type="spellStart"/>
      <w:r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>unbranched</w:t>
      </w:r>
      <w:proofErr w:type="spellEnd"/>
      <w:r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>, long, thread like structures, mostly composed of the protein </w:t>
      </w:r>
      <w:proofErr w:type="spellStart"/>
      <w:r>
        <w:rPr>
          <w:rStyle w:val="Emphasis"/>
          <w:rFonts w:ascii="Segoe UI" w:hAnsi="Segoe UI" w:cs="Segoe UI"/>
          <w:color w:val="3A3A3A"/>
          <w:sz w:val="27"/>
          <w:szCs w:val="27"/>
          <w:bdr w:val="none" w:sz="0" w:space="0" w:color="auto" w:frame="1"/>
          <w:shd w:val="clear" w:color="auto" w:fill="FFFFFF"/>
        </w:rPr>
        <w:t>flagellin</w:t>
      </w:r>
      <w:proofErr w:type="spellEnd"/>
      <w:r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>, intricately embedded in the cell envelope.  They are about 12-30 nm in diameter and 5-16 µm in length. They are responsible for the bacterial motility. Motility plays an important role in survival and the ability of certain bacteria to cause disease.</w:t>
      </w:r>
    </w:p>
    <w:p w:rsidR="0085253F" w:rsidRPr="00B71C13" w:rsidRDefault="0085253F" w:rsidP="0085253F">
      <w:pPr>
        <w:shd w:val="clear" w:color="auto" w:fill="FFFFFF"/>
        <w:bidi w:val="0"/>
        <w:spacing w:after="300" w:line="288" w:lineRule="atLeast"/>
        <w:outlineLvl w:val="1"/>
        <w:rPr>
          <w:rFonts w:ascii="Segoe UI" w:eastAsia="Times New Roman" w:hAnsi="Segoe UI" w:cs="Segoe UI"/>
          <w:b/>
          <w:bCs/>
          <w:color w:val="3A3A3A"/>
          <w:sz w:val="45"/>
          <w:szCs w:val="45"/>
        </w:rPr>
      </w:pPr>
      <w:r w:rsidRPr="00B71C13">
        <w:rPr>
          <w:rFonts w:ascii="Segoe UI" w:eastAsia="Times New Roman" w:hAnsi="Segoe UI" w:cs="Segoe UI"/>
          <w:b/>
          <w:bCs/>
          <w:color w:val="3A3A3A"/>
          <w:sz w:val="45"/>
          <w:szCs w:val="45"/>
        </w:rPr>
        <w:t>Types and Examples of Flagella</w:t>
      </w:r>
    </w:p>
    <w:p w:rsidR="0085253F" w:rsidRPr="0085253F" w:rsidRDefault="0085253F" w:rsidP="0085253F">
      <w:pPr>
        <w:shd w:val="clear" w:color="auto" w:fill="FFFFFF"/>
        <w:bidi w:val="0"/>
        <w:spacing w:after="36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85253F">
        <w:rPr>
          <w:rFonts w:ascii="Segoe UI" w:eastAsia="Times New Roman" w:hAnsi="Segoe UI" w:cs="Segoe UI"/>
          <w:color w:val="3A3A3A"/>
          <w:sz w:val="27"/>
          <w:szCs w:val="27"/>
        </w:rPr>
        <w:t xml:space="preserve">There are 4 types of </w:t>
      </w:r>
      <w:proofErr w:type="spellStart"/>
      <w:r w:rsidRPr="0085253F">
        <w:rPr>
          <w:rFonts w:ascii="Segoe UI" w:eastAsia="Times New Roman" w:hAnsi="Segoe UI" w:cs="Segoe UI"/>
          <w:color w:val="3A3A3A"/>
          <w:sz w:val="27"/>
          <w:szCs w:val="27"/>
        </w:rPr>
        <w:t>flagellar</w:t>
      </w:r>
      <w:proofErr w:type="spellEnd"/>
      <w:r w:rsidRPr="0085253F">
        <w:rPr>
          <w:rFonts w:ascii="Segoe UI" w:eastAsia="Times New Roman" w:hAnsi="Segoe UI" w:cs="Segoe UI"/>
          <w:color w:val="3A3A3A"/>
          <w:sz w:val="27"/>
          <w:szCs w:val="27"/>
        </w:rPr>
        <w:t xml:space="preserve"> distribution on bacteria:</w:t>
      </w:r>
    </w:p>
    <w:p w:rsidR="0085253F" w:rsidRPr="0085253F" w:rsidRDefault="0085253F" w:rsidP="0085253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53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4262137" wp14:editId="35D4F893">
            <wp:extent cx="2857500" cy="1181100"/>
            <wp:effectExtent l="0" t="0" r="0" b="0"/>
            <wp:docPr id="1" name="Picture 1" descr="Types of Flag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ypes of Flagel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53F" w:rsidRPr="0085253F" w:rsidRDefault="0085253F" w:rsidP="0085253F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85253F">
        <w:rPr>
          <w:rFonts w:ascii="Segoe UI" w:eastAsia="Times New Roman" w:hAnsi="Segoe UI" w:cs="Segoe UI"/>
          <w:b/>
          <w:bCs/>
          <w:color w:val="3A3A3A"/>
          <w:sz w:val="27"/>
          <w:szCs w:val="27"/>
          <w:bdr w:val="none" w:sz="0" w:space="0" w:color="auto" w:frame="1"/>
        </w:rPr>
        <w:t xml:space="preserve">1. </w:t>
      </w:r>
      <w:proofErr w:type="spellStart"/>
      <w:r w:rsidRPr="0085253F">
        <w:rPr>
          <w:rFonts w:ascii="Segoe UI" w:eastAsia="Times New Roman" w:hAnsi="Segoe UI" w:cs="Segoe UI"/>
          <w:b/>
          <w:bCs/>
          <w:color w:val="3A3A3A"/>
          <w:sz w:val="27"/>
          <w:szCs w:val="27"/>
          <w:bdr w:val="none" w:sz="0" w:space="0" w:color="auto" w:frame="1"/>
        </w:rPr>
        <w:t>Monotrichous</w:t>
      </w:r>
      <w:proofErr w:type="spellEnd"/>
    </w:p>
    <w:p w:rsidR="0085253F" w:rsidRPr="0085253F" w:rsidRDefault="0085253F" w:rsidP="0085253F">
      <w:pPr>
        <w:shd w:val="clear" w:color="auto" w:fill="FFFFFF"/>
        <w:bidi w:val="0"/>
        <w:spacing w:after="36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85253F">
        <w:rPr>
          <w:rFonts w:ascii="Segoe UI" w:eastAsia="Times New Roman" w:hAnsi="Segoe UI" w:cs="Segoe UI"/>
          <w:color w:val="3A3A3A"/>
          <w:sz w:val="27"/>
          <w:szCs w:val="27"/>
        </w:rPr>
        <w:t>– Single polar flagellum</w:t>
      </w:r>
    </w:p>
    <w:p w:rsidR="0085253F" w:rsidRPr="0085253F" w:rsidRDefault="0085253F" w:rsidP="0085253F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85253F">
        <w:rPr>
          <w:rFonts w:ascii="Segoe UI" w:eastAsia="Times New Roman" w:hAnsi="Segoe UI" w:cs="Segoe UI"/>
          <w:color w:val="3A3A3A"/>
          <w:sz w:val="27"/>
          <w:szCs w:val="27"/>
        </w:rPr>
        <w:t>– Example: </w:t>
      </w:r>
      <w:r w:rsidRPr="0085253F">
        <w:rPr>
          <w:rFonts w:ascii="Segoe UI" w:eastAsia="Times New Roman" w:hAnsi="Segoe UI" w:cs="Segoe UI"/>
          <w:b/>
          <w:bCs/>
          <w:i/>
          <w:iCs/>
          <w:color w:val="3A3A3A"/>
          <w:sz w:val="27"/>
          <w:szCs w:val="27"/>
          <w:bdr w:val="none" w:sz="0" w:space="0" w:color="auto" w:frame="1"/>
        </w:rPr>
        <w:t xml:space="preserve">Vibrio </w:t>
      </w:r>
      <w:proofErr w:type="spellStart"/>
      <w:r w:rsidRPr="0085253F">
        <w:rPr>
          <w:rFonts w:ascii="Segoe UI" w:eastAsia="Times New Roman" w:hAnsi="Segoe UI" w:cs="Segoe UI"/>
          <w:b/>
          <w:bCs/>
          <w:i/>
          <w:iCs/>
          <w:color w:val="3A3A3A"/>
          <w:sz w:val="27"/>
          <w:szCs w:val="27"/>
          <w:bdr w:val="none" w:sz="0" w:space="0" w:color="auto" w:frame="1"/>
        </w:rPr>
        <w:t>cholerae</w:t>
      </w:r>
      <w:proofErr w:type="spellEnd"/>
    </w:p>
    <w:p w:rsidR="0085253F" w:rsidRPr="0085253F" w:rsidRDefault="0085253F" w:rsidP="0085253F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85253F">
        <w:rPr>
          <w:rFonts w:ascii="Segoe UI" w:eastAsia="Times New Roman" w:hAnsi="Segoe UI" w:cs="Segoe UI"/>
          <w:b/>
          <w:bCs/>
          <w:color w:val="3A3A3A"/>
          <w:sz w:val="27"/>
          <w:szCs w:val="27"/>
          <w:bdr w:val="none" w:sz="0" w:space="0" w:color="auto" w:frame="1"/>
        </w:rPr>
        <w:t xml:space="preserve">2. </w:t>
      </w:r>
      <w:proofErr w:type="spellStart"/>
      <w:r w:rsidRPr="0085253F">
        <w:rPr>
          <w:rFonts w:ascii="Segoe UI" w:eastAsia="Times New Roman" w:hAnsi="Segoe UI" w:cs="Segoe UI"/>
          <w:b/>
          <w:bCs/>
          <w:color w:val="3A3A3A"/>
          <w:sz w:val="27"/>
          <w:szCs w:val="27"/>
          <w:bdr w:val="none" w:sz="0" w:space="0" w:color="auto" w:frame="1"/>
        </w:rPr>
        <w:t>Amphitrichous</w:t>
      </w:r>
      <w:proofErr w:type="spellEnd"/>
    </w:p>
    <w:p w:rsidR="0085253F" w:rsidRPr="0085253F" w:rsidRDefault="0085253F" w:rsidP="0085253F">
      <w:pPr>
        <w:shd w:val="clear" w:color="auto" w:fill="FFFFFF"/>
        <w:bidi w:val="0"/>
        <w:spacing w:after="36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85253F">
        <w:rPr>
          <w:rFonts w:ascii="Segoe UI" w:eastAsia="Times New Roman" w:hAnsi="Segoe UI" w:cs="Segoe UI"/>
          <w:color w:val="3A3A3A"/>
          <w:sz w:val="27"/>
          <w:szCs w:val="27"/>
        </w:rPr>
        <w:t>– Single flagellum on both sides</w:t>
      </w:r>
    </w:p>
    <w:p w:rsidR="0085253F" w:rsidRPr="0085253F" w:rsidRDefault="0085253F" w:rsidP="0085253F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85253F">
        <w:rPr>
          <w:rFonts w:ascii="Segoe UI" w:eastAsia="Times New Roman" w:hAnsi="Segoe UI" w:cs="Segoe UI"/>
          <w:color w:val="3A3A3A"/>
          <w:sz w:val="27"/>
          <w:szCs w:val="27"/>
        </w:rPr>
        <w:t>– Example: </w:t>
      </w:r>
      <w:proofErr w:type="spellStart"/>
      <w:r w:rsidRPr="0085253F">
        <w:rPr>
          <w:rFonts w:ascii="Segoe UI" w:eastAsia="Times New Roman" w:hAnsi="Segoe UI" w:cs="Segoe UI"/>
          <w:b/>
          <w:bCs/>
          <w:i/>
          <w:iCs/>
          <w:color w:val="3A3A3A"/>
          <w:sz w:val="27"/>
          <w:szCs w:val="27"/>
          <w:bdr w:val="none" w:sz="0" w:space="0" w:color="auto" w:frame="1"/>
        </w:rPr>
        <w:t>Alkaligens</w:t>
      </w:r>
      <w:proofErr w:type="spellEnd"/>
      <w:r w:rsidRPr="0085253F">
        <w:rPr>
          <w:rFonts w:ascii="Segoe UI" w:eastAsia="Times New Roman" w:hAnsi="Segoe UI" w:cs="Segoe UI"/>
          <w:b/>
          <w:bCs/>
          <w:i/>
          <w:iCs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5253F">
        <w:rPr>
          <w:rFonts w:ascii="Segoe UI" w:eastAsia="Times New Roman" w:hAnsi="Segoe UI" w:cs="Segoe UI"/>
          <w:b/>
          <w:bCs/>
          <w:i/>
          <w:iCs/>
          <w:color w:val="3A3A3A"/>
          <w:sz w:val="27"/>
          <w:szCs w:val="27"/>
          <w:bdr w:val="none" w:sz="0" w:space="0" w:color="auto" w:frame="1"/>
        </w:rPr>
        <w:t>faecalis</w:t>
      </w:r>
      <w:proofErr w:type="spellEnd"/>
    </w:p>
    <w:p w:rsidR="0085253F" w:rsidRPr="0085253F" w:rsidRDefault="0085253F" w:rsidP="0085253F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85253F">
        <w:rPr>
          <w:rFonts w:ascii="Segoe UI" w:eastAsia="Times New Roman" w:hAnsi="Segoe UI" w:cs="Segoe UI"/>
          <w:b/>
          <w:bCs/>
          <w:color w:val="3A3A3A"/>
          <w:sz w:val="27"/>
          <w:szCs w:val="27"/>
          <w:bdr w:val="none" w:sz="0" w:space="0" w:color="auto" w:frame="1"/>
        </w:rPr>
        <w:t xml:space="preserve">3. </w:t>
      </w:r>
      <w:proofErr w:type="spellStart"/>
      <w:r w:rsidRPr="0085253F">
        <w:rPr>
          <w:rFonts w:ascii="Segoe UI" w:eastAsia="Times New Roman" w:hAnsi="Segoe UI" w:cs="Segoe UI"/>
          <w:b/>
          <w:bCs/>
          <w:color w:val="3A3A3A"/>
          <w:sz w:val="27"/>
          <w:szCs w:val="27"/>
          <w:bdr w:val="none" w:sz="0" w:space="0" w:color="auto" w:frame="1"/>
        </w:rPr>
        <w:t>Lophotrichous</w:t>
      </w:r>
      <w:proofErr w:type="spellEnd"/>
    </w:p>
    <w:p w:rsidR="0085253F" w:rsidRPr="0085253F" w:rsidRDefault="0085253F" w:rsidP="0085253F">
      <w:pPr>
        <w:shd w:val="clear" w:color="auto" w:fill="FFFFFF"/>
        <w:bidi w:val="0"/>
        <w:spacing w:after="36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85253F">
        <w:rPr>
          <w:rFonts w:ascii="Segoe UI" w:eastAsia="Times New Roman" w:hAnsi="Segoe UI" w:cs="Segoe UI"/>
          <w:color w:val="3A3A3A"/>
          <w:sz w:val="27"/>
          <w:szCs w:val="27"/>
        </w:rPr>
        <w:t>– Tufts of flagella at one or both sides</w:t>
      </w:r>
    </w:p>
    <w:p w:rsidR="0085253F" w:rsidRPr="0085253F" w:rsidRDefault="0085253F" w:rsidP="0085253F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85253F">
        <w:rPr>
          <w:rFonts w:ascii="Segoe UI" w:eastAsia="Times New Roman" w:hAnsi="Segoe UI" w:cs="Segoe UI"/>
          <w:color w:val="3A3A3A"/>
          <w:sz w:val="27"/>
          <w:szCs w:val="27"/>
        </w:rPr>
        <w:t>– Example: </w:t>
      </w:r>
      <w:proofErr w:type="spellStart"/>
      <w:r w:rsidRPr="0085253F">
        <w:rPr>
          <w:rFonts w:ascii="Segoe UI" w:eastAsia="Times New Roman" w:hAnsi="Segoe UI" w:cs="Segoe UI"/>
          <w:b/>
          <w:bCs/>
          <w:i/>
          <w:iCs/>
          <w:color w:val="3A3A3A"/>
          <w:sz w:val="27"/>
          <w:szCs w:val="27"/>
          <w:bdr w:val="none" w:sz="0" w:space="0" w:color="auto" w:frame="1"/>
        </w:rPr>
        <w:t>Spirillum</w:t>
      </w:r>
      <w:proofErr w:type="spellEnd"/>
    </w:p>
    <w:p w:rsidR="0085253F" w:rsidRPr="0085253F" w:rsidRDefault="0085253F" w:rsidP="0085253F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85253F">
        <w:rPr>
          <w:rFonts w:ascii="Segoe UI" w:eastAsia="Times New Roman" w:hAnsi="Segoe UI" w:cs="Segoe UI"/>
          <w:b/>
          <w:bCs/>
          <w:color w:val="3A3A3A"/>
          <w:sz w:val="27"/>
          <w:szCs w:val="27"/>
          <w:bdr w:val="none" w:sz="0" w:space="0" w:color="auto" w:frame="1"/>
        </w:rPr>
        <w:t xml:space="preserve">4. </w:t>
      </w:r>
      <w:proofErr w:type="spellStart"/>
      <w:r w:rsidRPr="0085253F">
        <w:rPr>
          <w:rFonts w:ascii="Segoe UI" w:eastAsia="Times New Roman" w:hAnsi="Segoe UI" w:cs="Segoe UI"/>
          <w:b/>
          <w:bCs/>
          <w:color w:val="3A3A3A"/>
          <w:sz w:val="27"/>
          <w:szCs w:val="27"/>
          <w:bdr w:val="none" w:sz="0" w:space="0" w:color="auto" w:frame="1"/>
        </w:rPr>
        <w:t>Peritrichous</w:t>
      </w:r>
      <w:proofErr w:type="spellEnd"/>
    </w:p>
    <w:p w:rsidR="0085253F" w:rsidRPr="0085253F" w:rsidRDefault="0085253F" w:rsidP="0085253F">
      <w:pPr>
        <w:shd w:val="clear" w:color="auto" w:fill="FFFFFF"/>
        <w:bidi w:val="0"/>
        <w:spacing w:after="36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85253F">
        <w:rPr>
          <w:rFonts w:ascii="Segoe UI" w:eastAsia="Times New Roman" w:hAnsi="Segoe UI" w:cs="Segoe UI"/>
          <w:color w:val="3A3A3A"/>
          <w:sz w:val="27"/>
          <w:szCs w:val="27"/>
        </w:rPr>
        <w:t xml:space="preserve">– Numerous </w:t>
      </w:r>
      <w:proofErr w:type="spellStart"/>
      <w:r w:rsidRPr="0085253F">
        <w:rPr>
          <w:rFonts w:ascii="Segoe UI" w:eastAsia="Times New Roman" w:hAnsi="Segoe UI" w:cs="Segoe UI"/>
          <w:color w:val="3A3A3A"/>
          <w:sz w:val="27"/>
          <w:szCs w:val="27"/>
        </w:rPr>
        <w:t>falgella</w:t>
      </w:r>
      <w:proofErr w:type="spellEnd"/>
      <w:r w:rsidRPr="0085253F">
        <w:rPr>
          <w:rFonts w:ascii="Segoe UI" w:eastAsia="Times New Roman" w:hAnsi="Segoe UI" w:cs="Segoe UI"/>
          <w:color w:val="3A3A3A"/>
          <w:sz w:val="27"/>
          <w:szCs w:val="27"/>
        </w:rPr>
        <w:t xml:space="preserve"> all over the bacterial body</w:t>
      </w:r>
    </w:p>
    <w:p w:rsidR="0085253F" w:rsidRPr="0085253F" w:rsidRDefault="0085253F" w:rsidP="0085253F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85253F">
        <w:rPr>
          <w:rFonts w:ascii="Segoe UI" w:eastAsia="Times New Roman" w:hAnsi="Segoe UI" w:cs="Segoe UI"/>
          <w:color w:val="3A3A3A"/>
          <w:sz w:val="27"/>
          <w:szCs w:val="27"/>
        </w:rPr>
        <w:t>– Example: </w:t>
      </w:r>
      <w:r w:rsidRPr="0085253F">
        <w:rPr>
          <w:rFonts w:ascii="Segoe UI" w:eastAsia="Times New Roman" w:hAnsi="Segoe UI" w:cs="Segoe UI"/>
          <w:b/>
          <w:bCs/>
          <w:i/>
          <w:iCs/>
          <w:color w:val="3A3A3A"/>
          <w:sz w:val="27"/>
          <w:szCs w:val="27"/>
          <w:bdr w:val="none" w:sz="0" w:space="0" w:color="auto" w:frame="1"/>
        </w:rPr>
        <w:t xml:space="preserve">Salmonella </w:t>
      </w:r>
      <w:proofErr w:type="spellStart"/>
      <w:r w:rsidRPr="0085253F">
        <w:rPr>
          <w:rFonts w:ascii="Segoe UI" w:eastAsia="Times New Roman" w:hAnsi="Segoe UI" w:cs="Segoe UI"/>
          <w:b/>
          <w:bCs/>
          <w:i/>
          <w:iCs/>
          <w:color w:val="3A3A3A"/>
          <w:sz w:val="27"/>
          <w:szCs w:val="27"/>
          <w:bdr w:val="none" w:sz="0" w:space="0" w:color="auto" w:frame="1"/>
        </w:rPr>
        <w:t>Typhi</w:t>
      </w:r>
      <w:proofErr w:type="spellEnd"/>
      <w:r w:rsidRPr="0085253F">
        <w:rPr>
          <w:rFonts w:ascii="Segoe UI" w:eastAsia="Times New Roman" w:hAnsi="Segoe UI" w:cs="Segoe UI"/>
          <w:b/>
          <w:bCs/>
          <w:color w:val="3A3A3A"/>
          <w:sz w:val="27"/>
          <w:szCs w:val="27"/>
          <w:bdr w:val="none" w:sz="0" w:space="0" w:color="auto" w:frame="1"/>
        </w:rPr>
        <w:t> </w:t>
      </w:r>
    </w:p>
    <w:p w:rsidR="0085253F" w:rsidRPr="00B71C13" w:rsidRDefault="0085253F" w:rsidP="0085253F">
      <w:pPr>
        <w:shd w:val="clear" w:color="auto" w:fill="FFFFFF"/>
        <w:bidi w:val="0"/>
        <w:spacing w:after="300" w:line="288" w:lineRule="atLeast"/>
        <w:outlineLvl w:val="1"/>
        <w:rPr>
          <w:rFonts w:ascii="Segoe UI" w:eastAsia="Times New Roman" w:hAnsi="Segoe UI" w:cs="Segoe UI"/>
          <w:b/>
          <w:bCs/>
          <w:color w:val="3A3A3A"/>
          <w:sz w:val="45"/>
          <w:szCs w:val="45"/>
        </w:rPr>
      </w:pPr>
      <w:r w:rsidRPr="00B71C13">
        <w:rPr>
          <w:rFonts w:ascii="Segoe UI" w:eastAsia="Times New Roman" w:hAnsi="Segoe UI" w:cs="Segoe UI"/>
          <w:b/>
          <w:bCs/>
          <w:color w:val="3A3A3A"/>
          <w:sz w:val="45"/>
          <w:szCs w:val="45"/>
        </w:rPr>
        <w:lastRenderedPageBreak/>
        <w:t>Parts of Flagella</w:t>
      </w:r>
    </w:p>
    <w:p w:rsidR="0085253F" w:rsidRPr="0085253F" w:rsidRDefault="0085253F" w:rsidP="0085253F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85253F">
        <w:rPr>
          <w:rFonts w:ascii="Segoe UI" w:eastAsia="Times New Roman" w:hAnsi="Segoe UI" w:cs="Segoe UI"/>
          <w:color w:val="3A3A3A"/>
          <w:sz w:val="27"/>
          <w:szCs w:val="27"/>
        </w:rPr>
        <w:t>Each flagellum consists of three distinct parts- </w:t>
      </w:r>
      <w:r w:rsidRPr="0085253F">
        <w:rPr>
          <w:rFonts w:ascii="Segoe UI" w:eastAsia="Times New Roman" w:hAnsi="Segoe UI" w:cs="Segoe UI"/>
          <w:b/>
          <w:bCs/>
          <w:color w:val="3A3A3A"/>
          <w:sz w:val="27"/>
          <w:szCs w:val="27"/>
          <w:bdr w:val="none" w:sz="0" w:space="0" w:color="auto" w:frame="1"/>
        </w:rPr>
        <w:t>Filament, Hook and Basal Body.</w:t>
      </w:r>
    </w:p>
    <w:p w:rsidR="0085253F" w:rsidRPr="0085253F" w:rsidRDefault="0085253F" w:rsidP="0085253F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85253F">
        <w:rPr>
          <w:rFonts w:ascii="Segoe UI" w:eastAsia="Times New Roman" w:hAnsi="Segoe UI" w:cs="Segoe UI"/>
          <w:color w:val="3A3A3A"/>
          <w:sz w:val="27"/>
          <w:szCs w:val="27"/>
        </w:rPr>
        <w:t>The </w:t>
      </w:r>
      <w:r w:rsidRPr="0085253F">
        <w:rPr>
          <w:rFonts w:ascii="Segoe UI" w:eastAsia="Times New Roman" w:hAnsi="Segoe UI" w:cs="Segoe UI"/>
          <w:b/>
          <w:bCs/>
          <w:color w:val="3A3A3A"/>
          <w:sz w:val="27"/>
          <w:szCs w:val="27"/>
          <w:bdr w:val="none" w:sz="0" w:space="0" w:color="auto" w:frame="1"/>
        </w:rPr>
        <w:t>filament</w:t>
      </w:r>
      <w:r w:rsidRPr="0085253F">
        <w:rPr>
          <w:rFonts w:ascii="Segoe UI" w:eastAsia="Times New Roman" w:hAnsi="Segoe UI" w:cs="Segoe UI"/>
          <w:color w:val="3A3A3A"/>
          <w:sz w:val="27"/>
          <w:szCs w:val="27"/>
        </w:rPr>
        <w:t> lies external to the cell.</w:t>
      </w:r>
    </w:p>
    <w:p w:rsidR="0085253F" w:rsidRPr="0085253F" w:rsidRDefault="0085253F" w:rsidP="0085253F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85253F">
        <w:rPr>
          <w:rFonts w:ascii="Segoe UI" w:eastAsia="Times New Roman" w:hAnsi="Segoe UI" w:cs="Segoe UI"/>
          <w:b/>
          <w:bCs/>
          <w:color w:val="3A3A3A"/>
          <w:sz w:val="27"/>
          <w:szCs w:val="27"/>
          <w:bdr w:val="none" w:sz="0" w:space="0" w:color="auto" w:frame="1"/>
        </w:rPr>
        <w:t>Hook</w:t>
      </w:r>
      <w:r w:rsidRPr="0085253F">
        <w:rPr>
          <w:rFonts w:ascii="Segoe UI" w:eastAsia="Times New Roman" w:hAnsi="Segoe UI" w:cs="Segoe UI"/>
          <w:color w:val="3A3A3A"/>
          <w:sz w:val="27"/>
          <w:szCs w:val="27"/>
        </w:rPr>
        <w:t> is embedded in the cell envelope.</w:t>
      </w:r>
    </w:p>
    <w:p w:rsidR="0085253F" w:rsidRPr="0085253F" w:rsidRDefault="0085253F" w:rsidP="0085253F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85253F">
        <w:rPr>
          <w:rFonts w:ascii="Segoe UI" w:eastAsia="Times New Roman" w:hAnsi="Segoe UI" w:cs="Segoe UI"/>
          <w:b/>
          <w:bCs/>
          <w:color w:val="3A3A3A"/>
          <w:sz w:val="27"/>
          <w:szCs w:val="27"/>
          <w:bdr w:val="none" w:sz="0" w:space="0" w:color="auto" w:frame="1"/>
        </w:rPr>
        <w:t>Basal Body</w:t>
      </w:r>
      <w:r w:rsidRPr="0085253F">
        <w:rPr>
          <w:rFonts w:ascii="Segoe UI" w:eastAsia="Times New Roman" w:hAnsi="Segoe UI" w:cs="Segoe UI"/>
          <w:color w:val="3A3A3A"/>
          <w:sz w:val="27"/>
          <w:szCs w:val="27"/>
        </w:rPr>
        <w:t> is attached to the cytoplasmic membrane by ring-like structures.</w:t>
      </w:r>
    </w:p>
    <w:p w:rsidR="0085253F" w:rsidRPr="0085253F" w:rsidRDefault="0085253F" w:rsidP="0085253F">
      <w:pPr>
        <w:shd w:val="clear" w:color="auto" w:fill="FFFFFF"/>
        <w:bidi w:val="0"/>
        <w:spacing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85253F">
        <w:rPr>
          <w:rFonts w:ascii="Segoe UI" w:eastAsia="Times New Roman" w:hAnsi="Segoe UI" w:cs="Segoe UI"/>
          <w:noProof/>
          <w:color w:val="3A3A3A"/>
          <w:sz w:val="27"/>
          <w:szCs w:val="27"/>
        </w:rPr>
        <w:drawing>
          <wp:inline distT="0" distB="0" distL="0" distR="0" wp14:anchorId="2ECDB3D0" wp14:editId="247801B0">
            <wp:extent cx="5715000" cy="3124200"/>
            <wp:effectExtent l="0" t="0" r="0" b="0"/>
            <wp:docPr id="2" name="Picture 2" descr="Parts of Flag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ts of Flagel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B6D" w:rsidRPr="00B71C13" w:rsidRDefault="00AD5B6D" w:rsidP="00AD5B6D">
      <w:pPr>
        <w:shd w:val="clear" w:color="auto" w:fill="FFFFFF"/>
        <w:bidi w:val="0"/>
        <w:spacing w:after="300" w:line="288" w:lineRule="atLeast"/>
        <w:outlineLvl w:val="1"/>
        <w:rPr>
          <w:rFonts w:ascii="Segoe UI" w:eastAsia="Times New Roman" w:hAnsi="Segoe UI" w:cs="Segoe UI"/>
          <w:b/>
          <w:bCs/>
          <w:color w:val="3A3A3A"/>
          <w:sz w:val="45"/>
          <w:szCs w:val="45"/>
        </w:rPr>
      </w:pPr>
      <w:r w:rsidRPr="00B71C13">
        <w:rPr>
          <w:rFonts w:ascii="Segoe UI" w:eastAsia="Times New Roman" w:hAnsi="Segoe UI" w:cs="Segoe UI"/>
          <w:b/>
          <w:bCs/>
          <w:color w:val="3A3A3A"/>
          <w:sz w:val="45"/>
          <w:szCs w:val="45"/>
        </w:rPr>
        <w:t>Functions of Flagella</w:t>
      </w:r>
    </w:p>
    <w:p w:rsidR="00AD5B6D" w:rsidRPr="00AD5B6D" w:rsidRDefault="00AD5B6D" w:rsidP="00AD5B6D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AD5B6D">
        <w:rPr>
          <w:rFonts w:ascii="Segoe UI" w:eastAsia="Times New Roman" w:hAnsi="Segoe UI" w:cs="Segoe UI"/>
          <w:color w:val="3A3A3A"/>
          <w:sz w:val="27"/>
          <w:szCs w:val="27"/>
        </w:rPr>
        <w:t>Movements</w:t>
      </w:r>
    </w:p>
    <w:p w:rsidR="00AD5B6D" w:rsidRPr="00AD5B6D" w:rsidRDefault="00AD5B6D" w:rsidP="00AD5B6D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AD5B6D">
        <w:rPr>
          <w:rFonts w:ascii="Segoe UI" w:eastAsia="Times New Roman" w:hAnsi="Segoe UI" w:cs="Segoe UI"/>
          <w:color w:val="3A3A3A"/>
          <w:sz w:val="27"/>
          <w:szCs w:val="27"/>
        </w:rPr>
        <w:t>Sensation</w:t>
      </w:r>
    </w:p>
    <w:p w:rsidR="00AD5B6D" w:rsidRPr="00AD5B6D" w:rsidRDefault="00AD5B6D" w:rsidP="00AD5B6D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AD5B6D">
        <w:rPr>
          <w:rFonts w:ascii="Segoe UI" w:eastAsia="Times New Roman" w:hAnsi="Segoe UI" w:cs="Segoe UI"/>
          <w:color w:val="3A3A3A"/>
          <w:sz w:val="27"/>
          <w:szCs w:val="27"/>
        </w:rPr>
        <w:t>Signal transduction</w:t>
      </w:r>
    </w:p>
    <w:p w:rsidR="00AD5B6D" w:rsidRPr="00AD5B6D" w:rsidRDefault="00AD5B6D" w:rsidP="00AD5B6D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AD5B6D">
        <w:rPr>
          <w:rFonts w:ascii="Segoe UI" w:eastAsia="Times New Roman" w:hAnsi="Segoe UI" w:cs="Segoe UI"/>
          <w:color w:val="3A3A3A"/>
          <w:sz w:val="27"/>
          <w:szCs w:val="27"/>
        </w:rPr>
        <w:t>Adhesion</w:t>
      </w:r>
    </w:p>
    <w:p w:rsidR="00AD5B6D" w:rsidRPr="00AD5B6D" w:rsidRDefault="00AD5B6D" w:rsidP="00AD5B6D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AD5B6D">
        <w:rPr>
          <w:rFonts w:ascii="Segoe UI" w:eastAsia="Times New Roman" w:hAnsi="Segoe UI" w:cs="Segoe UI"/>
          <w:color w:val="3A3A3A"/>
          <w:sz w:val="27"/>
          <w:szCs w:val="27"/>
        </w:rPr>
        <w:t>For cells anchored in a tissue, like the epithelial cells lining our air passages, this moves liquid over the surface of the cell (e.g., driving particle-laden mucus toward the throat).</w:t>
      </w:r>
    </w:p>
    <w:p w:rsidR="00AD5B6D" w:rsidRDefault="00AD5B6D" w:rsidP="00AD5B6D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AD5B6D">
        <w:rPr>
          <w:rFonts w:ascii="Segoe UI" w:eastAsia="Times New Roman" w:hAnsi="Segoe UI" w:cs="Segoe UI"/>
          <w:color w:val="3A3A3A"/>
          <w:sz w:val="27"/>
          <w:szCs w:val="27"/>
        </w:rPr>
        <w:t>Flagella are generally accepted as being important virulence factors</w:t>
      </w:r>
    </w:p>
    <w:p w:rsidR="00D87AB5" w:rsidRDefault="00D87AB5" w:rsidP="00D87AB5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</w:p>
    <w:p w:rsidR="00D87AB5" w:rsidRDefault="00D87AB5" w:rsidP="00D87AB5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</w:p>
    <w:p w:rsidR="00D87AB5" w:rsidRDefault="00D87AB5" w:rsidP="00D87AB5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</w:p>
    <w:p w:rsidR="00D87AB5" w:rsidRPr="00AD5B6D" w:rsidRDefault="00D87AB5" w:rsidP="00D87AB5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</w:p>
    <w:p w:rsidR="00AD5B6D" w:rsidRPr="00B71C13" w:rsidRDefault="00AD5B6D" w:rsidP="00AD5B6D">
      <w:pPr>
        <w:shd w:val="clear" w:color="auto" w:fill="FFFFFF"/>
        <w:bidi w:val="0"/>
        <w:spacing w:after="300" w:line="288" w:lineRule="atLeast"/>
        <w:outlineLvl w:val="1"/>
        <w:rPr>
          <w:rFonts w:ascii="Segoe UI" w:eastAsia="Times New Roman" w:hAnsi="Segoe UI" w:cs="Segoe UI"/>
          <w:b/>
          <w:bCs/>
          <w:color w:val="3A3A3A"/>
          <w:sz w:val="45"/>
          <w:szCs w:val="45"/>
        </w:rPr>
      </w:pPr>
      <w:r w:rsidRPr="00B71C13">
        <w:rPr>
          <w:rFonts w:ascii="Segoe UI" w:eastAsia="Times New Roman" w:hAnsi="Segoe UI" w:cs="Segoe UI"/>
          <w:b/>
          <w:bCs/>
          <w:color w:val="3A3A3A"/>
          <w:sz w:val="45"/>
          <w:szCs w:val="45"/>
        </w:rPr>
        <w:lastRenderedPageBreak/>
        <w:t>Principle of Flagella Staining</w:t>
      </w:r>
    </w:p>
    <w:p w:rsidR="00AD5B6D" w:rsidRPr="00AD5B6D" w:rsidRDefault="00AD5B6D" w:rsidP="00AD5B6D">
      <w:pPr>
        <w:shd w:val="clear" w:color="auto" w:fill="FFFFFF"/>
        <w:bidi w:val="0"/>
        <w:spacing w:after="36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AD5B6D">
        <w:rPr>
          <w:rFonts w:ascii="Segoe UI" w:eastAsia="Times New Roman" w:hAnsi="Segoe UI" w:cs="Segoe UI"/>
          <w:color w:val="3A3A3A"/>
          <w:sz w:val="27"/>
          <w:szCs w:val="27"/>
        </w:rPr>
        <w:t>A wet mount technique for staining bacterial flagella is simple and is useful when the number and arrangement of flagella are critical in identifying species of motile bacteria.</w:t>
      </w:r>
    </w:p>
    <w:p w:rsidR="00AD5B6D" w:rsidRPr="00B71C13" w:rsidRDefault="00AD5B6D" w:rsidP="00AD5B6D">
      <w:pPr>
        <w:shd w:val="clear" w:color="auto" w:fill="FFFFFF"/>
        <w:bidi w:val="0"/>
        <w:spacing w:after="300" w:line="288" w:lineRule="atLeast"/>
        <w:outlineLvl w:val="1"/>
        <w:rPr>
          <w:rFonts w:ascii="Segoe UI" w:eastAsia="Times New Roman" w:hAnsi="Segoe UI" w:cs="Segoe UI"/>
          <w:b/>
          <w:bCs/>
          <w:color w:val="3A3A3A"/>
          <w:sz w:val="45"/>
          <w:szCs w:val="45"/>
        </w:rPr>
      </w:pPr>
      <w:r w:rsidRPr="00B71C13">
        <w:rPr>
          <w:rFonts w:ascii="Segoe UI" w:eastAsia="Times New Roman" w:hAnsi="Segoe UI" w:cs="Segoe UI"/>
          <w:b/>
          <w:bCs/>
          <w:color w:val="3A3A3A"/>
          <w:sz w:val="45"/>
          <w:szCs w:val="45"/>
        </w:rPr>
        <w:t>Procedure of Flagella Staining</w:t>
      </w:r>
    </w:p>
    <w:p w:rsidR="00AD5B6D" w:rsidRPr="00AD5B6D" w:rsidRDefault="00AD5B6D" w:rsidP="00AD5B6D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AD5B6D">
        <w:rPr>
          <w:rFonts w:ascii="Segoe UI" w:eastAsia="Times New Roman" w:hAnsi="Segoe UI" w:cs="Segoe UI"/>
          <w:color w:val="3A3A3A"/>
          <w:sz w:val="27"/>
          <w:szCs w:val="27"/>
        </w:rPr>
        <w:t>Grow the organisms to be stained at room temperature on blood agar for 16 to 24 hours.</w:t>
      </w:r>
    </w:p>
    <w:p w:rsidR="00AD5B6D" w:rsidRPr="00AD5B6D" w:rsidRDefault="00AD5B6D" w:rsidP="00AD5B6D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AD5B6D">
        <w:rPr>
          <w:rFonts w:ascii="Segoe UI" w:eastAsia="Times New Roman" w:hAnsi="Segoe UI" w:cs="Segoe UI"/>
          <w:color w:val="3A3A3A"/>
          <w:sz w:val="27"/>
          <w:szCs w:val="27"/>
        </w:rPr>
        <w:t>Add a small drop of water to a microscope slide.</w:t>
      </w:r>
    </w:p>
    <w:p w:rsidR="00AD5B6D" w:rsidRPr="00AD5B6D" w:rsidRDefault="00AD5B6D" w:rsidP="00AD5B6D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AD5B6D">
        <w:rPr>
          <w:rFonts w:ascii="Segoe UI" w:eastAsia="Times New Roman" w:hAnsi="Segoe UI" w:cs="Segoe UI"/>
          <w:color w:val="3A3A3A"/>
          <w:sz w:val="27"/>
          <w:szCs w:val="27"/>
        </w:rPr>
        <w:t>Dip a sterile inoculating loop into sterile water</w:t>
      </w:r>
    </w:p>
    <w:p w:rsidR="00AD5B6D" w:rsidRPr="00AD5B6D" w:rsidRDefault="00AD5B6D" w:rsidP="00AD5B6D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AD5B6D">
        <w:rPr>
          <w:rFonts w:ascii="Segoe UI" w:eastAsia="Times New Roman" w:hAnsi="Segoe UI" w:cs="Segoe UI"/>
          <w:color w:val="3A3A3A"/>
          <w:sz w:val="27"/>
          <w:szCs w:val="27"/>
        </w:rPr>
        <w:t xml:space="preserve">Touch the </w:t>
      </w:r>
      <w:proofErr w:type="spellStart"/>
      <w:r w:rsidRPr="00AD5B6D">
        <w:rPr>
          <w:rFonts w:ascii="Segoe UI" w:eastAsia="Times New Roman" w:hAnsi="Segoe UI" w:cs="Segoe UI"/>
          <w:color w:val="3A3A3A"/>
          <w:sz w:val="27"/>
          <w:szCs w:val="27"/>
        </w:rPr>
        <w:t>loopful</w:t>
      </w:r>
      <w:proofErr w:type="spellEnd"/>
      <w:r w:rsidRPr="00AD5B6D">
        <w:rPr>
          <w:rFonts w:ascii="Segoe UI" w:eastAsia="Times New Roman" w:hAnsi="Segoe UI" w:cs="Segoe UI"/>
          <w:color w:val="3A3A3A"/>
          <w:sz w:val="27"/>
          <w:szCs w:val="27"/>
        </w:rPr>
        <w:t xml:space="preserve"> of water to the colony margin briefly (this allows motile cells to swim into the droplet of water).</w:t>
      </w:r>
    </w:p>
    <w:p w:rsidR="00AD5B6D" w:rsidRPr="00AD5B6D" w:rsidRDefault="00AD5B6D" w:rsidP="00AD5B6D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AD5B6D">
        <w:rPr>
          <w:rFonts w:ascii="Segoe UI" w:eastAsia="Times New Roman" w:hAnsi="Segoe UI" w:cs="Segoe UI"/>
          <w:color w:val="3A3A3A"/>
          <w:sz w:val="27"/>
          <w:szCs w:val="27"/>
        </w:rPr>
        <w:t xml:space="preserve">Touch the </w:t>
      </w:r>
      <w:proofErr w:type="spellStart"/>
      <w:r w:rsidRPr="00AD5B6D">
        <w:rPr>
          <w:rFonts w:ascii="Segoe UI" w:eastAsia="Times New Roman" w:hAnsi="Segoe UI" w:cs="Segoe UI"/>
          <w:color w:val="3A3A3A"/>
          <w:sz w:val="27"/>
          <w:szCs w:val="27"/>
        </w:rPr>
        <w:t>loopful</w:t>
      </w:r>
      <w:proofErr w:type="spellEnd"/>
      <w:r w:rsidRPr="00AD5B6D">
        <w:rPr>
          <w:rFonts w:ascii="Segoe UI" w:eastAsia="Times New Roman" w:hAnsi="Segoe UI" w:cs="Segoe UI"/>
          <w:color w:val="3A3A3A"/>
          <w:sz w:val="27"/>
          <w:szCs w:val="27"/>
        </w:rPr>
        <w:t xml:space="preserve"> of motile cells to the drop of water on the slide.</w:t>
      </w:r>
    </w:p>
    <w:p w:rsidR="00AD5B6D" w:rsidRPr="00AD5B6D" w:rsidRDefault="00AD5B6D" w:rsidP="00AD5B6D">
      <w:pPr>
        <w:shd w:val="clear" w:color="auto" w:fill="FFFFFF"/>
        <w:bidi w:val="0"/>
        <w:spacing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AD5B6D">
        <w:rPr>
          <w:rFonts w:ascii="Segoe UI" w:eastAsia="Times New Roman" w:hAnsi="Segoe UI" w:cs="Segoe UI"/>
          <w:noProof/>
          <w:color w:val="3A3A3A"/>
          <w:sz w:val="27"/>
          <w:szCs w:val="27"/>
        </w:rPr>
        <w:drawing>
          <wp:inline distT="0" distB="0" distL="0" distR="0" wp14:anchorId="3C2B8EE9" wp14:editId="6E165A2E">
            <wp:extent cx="2857500" cy="1114425"/>
            <wp:effectExtent l="0" t="0" r="0" b="9525"/>
            <wp:docPr id="3" name="Picture 3" descr="Interpretation of Flagella St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terpretation of Flagella Stai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B6D" w:rsidRPr="00AD5B6D" w:rsidRDefault="00AD5B6D" w:rsidP="00AD5B6D">
      <w:pPr>
        <w:shd w:val="clear" w:color="auto" w:fill="FFFFFF"/>
        <w:bidi w:val="0"/>
        <w:spacing w:after="36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AD5B6D">
        <w:rPr>
          <w:rFonts w:ascii="Segoe UI" w:eastAsia="Times New Roman" w:hAnsi="Segoe UI" w:cs="Segoe UI"/>
          <w:color w:val="3A3A3A"/>
          <w:sz w:val="27"/>
          <w:szCs w:val="27"/>
        </w:rPr>
        <w:t>Observe the slide and note the following:</w:t>
      </w:r>
    </w:p>
    <w:p w:rsidR="00AD5B6D" w:rsidRPr="00AD5B6D" w:rsidRDefault="00AD5B6D" w:rsidP="00AD5B6D">
      <w:pPr>
        <w:numPr>
          <w:ilvl w:val="0"/>
          <w:numId w:val="3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AD5B6D">
        <w:rPr>
          <w:rFonts w:ascii="Segoe UI" w:eastAsia="Times New Roman" w:hAnsi="Segoe UI" w:cs="Segoe UI"/>
          <w:color w:val="3A3A3A"/>
          <w:sz w:val="27"/>
          <w:szCs w:val="27"/>
        </w:rPr>
        <w:t>Presence or absence of flagella</w:t>
      </w:r>
    </w:p>
    <w:p w:rsidR="00AD5B6D" w:rsidRPr="00AD5B6D" w:rsidRDefault="00AD5B6D" w:rsidP="00AD5B6D">
      <w:pPr>
        <w:numPr>
          <w:ilvl w:val="0"/>
          <w:numId w:val="3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AD5B6D">
        <w:rPr>
          <w:rFonts w:ascii="Segoe UI" w:eastAsia="Times New Roman" w:hAnsi="Segoe UI" w:cs="Segoe UI"/>
          <w:color w:val="3A3A3A"/>
          <w:sz w:val="27"/>
          <w:szCs w:val="27"/>
        </w:rPr>
        <w:t>Number of flagella per cell</w:t>
      </w:r>
    </w:p>
    <w:p w:rsidR="00AD5B6D" w:rsidRPr="00AD5B6D" w:rsidRDefault="00AD5B6D" w:rsidP="00AD5B6D">
      <w:pPr>
        <w:numPr>
          <w:ilvl w:val="0"/>
          <w:numId w:val="3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AD5B6D">
        <w:rPr>
          <w:rFonts w:ascii="Segoe UI" w:eastAsia="Times New Roman" w:hAnsi="Segoe UI" w:cs="Segoe UI"/>
          <w:color w:val="3A3A3A"/>
          <w:sz w:val="27"/>
          <w:szCs w:val="27"/>
        </w:rPr>
        <w:t>Location of flagella per cell</w:t>
      </w:r>
    </w:p>
    <w:p w:rsidR="00AD5B6D" w:rsidRPr="00AD5B6D" w:rsidRDefault="00AD5B6D" w:rsidP="00AD5B6D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proofErr w:type="gramStart"/>
      <w:r w:rsidRPr="00AD5B6D">
        <w:rPr>
          <w:rFonts w:ascii="Segoe UI" w:eastAsia="Times New Roman" w:hAnsi="Segoe UI" w:cs="Segoe UI"/>
          <w:color w:val="3A3A3A"/>
          <w:sz w:val="27"/>
          <w:szCs w:val="27"/>
        </w:rPr>
        <w:t>space</w:t>
      </w:r>
      <w:proofErr w:type="gramEnd"/>
      <w:r w:rsidRPr="00AD5B6D">
        <w:rPr>
          <w:rFonts w:ascii="Segoe UI" w:eastAsia="Times New Roman" w:hAnsi="Segoe UI" w:cs="Segoe UI"/>
          <w:color w:val="3A3A3A"/>
          <w:sz w:val="27"/>
          <w:szCs w:val="27"/>
        </w:rPr>
        <w:t xml:space="preserve"> under a cover slip. Small air spaces around the edge are preferable.</w:t>
      </w:r>
    </w:p>
    <w:p w:rsidR="00AD5B6D" w:rsidRPr="00AD5B6D" w:rsidRDefault="00AD5B6D" w:rsidP="00AD5B6D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AD5B6D">
        <w:rPr>
          <w:rFonts w:ascii="Segoe UI" w:eastAsia="Times New Roman" w:hAnsi="Segoe UI" w:cs="Segoe UI"/>
          <w:color w:val="3A3A3A"/>
          <w:sz w:val="27"/>
          <w:szCs w:val="27"/>
        </w:rPr>
        <w:t xml:space="preserve">Examine the slide immediately under </w:t>
      </w:r>
      <w:proofErr w:type="gramStart"/>
      <w:r w:rsidRPr="00AD5B6D">
        <w:rPr>
          <w:rFonts w:ascii="Segoe UI" w:eastAsia="Times New Roman" w:hAnsi="Segoe UI" w:cs="Segoe UI"/>
          <w:color w:val="3A3A3A"/>
          <w:sz w:val="27"/>
          <w:szCs w:val="27"/>
        </w:rPr>
        <w:t>40x</w:t>
      </w:r>
      <w:proofErr w:type="gramEnd"/>
      <w:r w:rsidRPr="00AD5B6D">
        <w:rPr>
          <w:rFonts w:ascii="Segoe UI" w:eastAsia="Times New Roman" w:hAnsi="Segoe UI" w:cs="Segoe UI"/>
          <w:color w:val="3A3A3A"/>
          <w:sz w:val="27"/>
          <w:szCs w:val="27"/>
        </w:rPr>
        <w:t xml:space="preserve"> for motile cells.</w:t>
      </w:r>
    </w:p>
    <w:p w:rsidR="00AD5B6D" w:rsidRPr="00AD5B6D" w:rsidRDefault="00AD5B6D" w:rsidP="00AD5B6D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AD5B6D">
        <w:rPr>
          <w:rFonts w:ascii="Segoe UI" w:eastAsia="Times New Roman" w:hAnsi="Segoe UI" w:cs="Segoe UI"/>
          <w:color w:val="3A3A3A"/>
          <w:sz w:val="27"/>
          <w:szCs w:val="27"/>
        </w:rPr>
        <w:t>If motile cells are seen, leave the slide at room temperature for 5 to 10 minutes.</w:t>
      </w:r>
    </w:p>
    <w:p w:rsidR="00AD5B6D" w:rsidRPr="00AD5B6D" w:rsidRDefault="00AD5B6D" w:rsidP="00AD5B6D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AD5B6D">
        <w:rPr>
          <w:rFonts w:ascii="Segoe UI" w:eastAsia="Times New Roman" w:hAnsi="Segoe UI" w:cs="Segoe UI"/>
          <w:color w:val="3A3A3A"/>
          <w:sz w:val="27"/>
          <w:szCs w:val="27"/>
        </w:rPr>
        <w:t>Apply 2 drops of RYU flagella stain gently on the edge of the cover slip. The stain will flow by capillary action and mix with the cell suspension.</w:t>
      </w:r>
    </w:p>
    <w:p w:rsidR="00AD5B6D" w:rsidRPr="00AD5B6D" w:rsidRDefault="00AD5B6D" w:rsidP="00AD5B6D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AD5B6D">
        <w:rPr>
          <w:rFonts w:ascii="Segoe UI" w:eastAsia="Times New Roman" w:hAnsi="Segoe UI" w:cs="Segoe UI"/>
          <w:color w:val="3A3A3A"/>
          <w:sz w:val="27"/>
          <w:szCs w:val="27"/>
        </w:rPr>
        <w:t>After 5 to 10 minutes at room temperature, examine the cells for flagella.</w:t>
      </w:r>
    </w:p>
    <w:p w:rsidR="00AD5B6D" w:rsidRPr="00AD5B6D" w:rsidRDefault="00AD5B6D" w:rsidP="00AD5B6D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color w:val="3A3A3A"/>
          <w:sz w:val="27"/>
          <w:szCs w:val="27"/>
        </w:rPr>
      </w:pPr>
      <w:r w:rsidRPr="00AD5B6D">
        <w:rPr>
          <w:rFonts w:ascii="Segoe UI" w:eastAsia="Times New Roman" w:hAnsi="Segoe UI" w:cs="Segoe UI"/>
          <w:color w:val="3A3A3A"/>
          <w:sz w:val="27"/>
          <w:szCs w:val="27"/>
        </w:rPr>
        <w:t xml:space="preserve">Cells with flagella may be observed at </w:t>
      </w:r>
      <w:proofErr w:type="gramStart"/>
      <w:r w:rsidRPr="00AD5B6D">
        <w:rPr>
          <w:rFonts w:ascii="Segoe UI" w:eastAsia="Times New Roman" w:hAnsi="Segoe UI" w:cs="Segoe UI"/>
          <w:color w:val="3A3A3A"/>
          <w:sz w:val="27"/>
          <w:szCs w:val="27"/>
        </w:rPr>
        <w:t>100x</w:t>
      </w:r>
      <w:proofErr w:type="gramEnd"/>
      <w:r w:rsidRPr="00AD5B6D">
        <w:rPr>
          <w:rFonts w:ascii="Segoe UI" w:eastAsia="Times New Roman" w:hAnsi="Segoe UI" w:cs="Segoe UI"/>
          <w:color w:val="3A3A3A"/>
          <w:sz w:val="27"/>
          <w:szCs w:val="27"/>
        </w:rPr>
        <w:t>.</w:t>
      </w:r>
    </w:p>
    <w:p w:rsidR="00C1001F" w:rsidRDefault="00C1001F" w:rsidP="00C1001F">
      <w:pPr>
        <w:jc w:val="right"/>
        <w:rPr>
          <w:rFonts w:hint="cs"/>
          <w:rtl/>
          <w:lang w:bidi="ar-IQ"/>
        </w:rPr>
      </w:pPr>
    </w:p>
    <w:p w:rsidR="00EA3972" w:rsidRDefault="00EA3972" w:rsidP="00C1001F">
      <w:pPr>
        <w:jc w:val="right"/>
        <w:rPr>
          <w:rtl/>
          <w:lang w:bidi="ar-IQ"/>
        </w:rPr>
      </w:pPr>
      <w:r>
        <w:rPr>
          <w:noProof/>
        </w:rPr>
        <w:drawing>
          <wp:inline distT="0" distB="0" distL="0" distR="0" wp14:anchorId="5EED81AA" wp14:editId="2E8EED8E">
            <wp:extent cx="5274310" cy="3914005"/>
            <wp:effectExtent l="0" t="0" r="2540" b="0"/>
            <wp:docPr id="4" name="Picture 4" descr="Flagella Res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agella Resul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972" w:rsidRDefault="00EA3972" w:rsidP="00C1001F">
      <w:pPr>
        <w:jc w:val="right"/>
        <w:rPr>
          <w:rtl/>
          <w:lang w:bidi="ar-IQ"/>
        </w:rPr>
      </w:pPr>
    </w:p>
    <w:p w:rsidR="00285E54" w:rsidRDefault="00B4398E" w:rsidP="00C1001F">
      <w:pPr>
        <w:jc w:val="right"/>
        <w:rPr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6BC3A709" wp14:editId="744091FC">
            <wp:extent cx="5274310" cy="4444906"/>
            <wp:effectExtent l="0" t="0" r="2540" b="0"/>
            <wp:docPr id="8" name="Picture 8" descr="Flagella Staining: Principle, Procedure and Results - BIOLOGY 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lagella Staining: Principle, Procedure and Results - BIOLOGY EA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4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54" w:rsidRPr="00AD5B6D" w:rsidRDefault="00285E54" w:rsidP="00C1001F">
      <w:pPr>
        <w:jc w:val="right"/>
        <w:rPr>
          <w:rtl/>
          <w:lang w:bidi="ar-IQ"/>
        </w:rPr>
      </w:pPr>
      <w:bookmarkStart w:id="0" w:name="_GoBack"/>
      <w:bookmarkEnd w:id="0"/>
    </w:p>
    <w:sectPr w:rsidR="00285E54" w:rsidRPr="00AD5B6D" w:rsidSect="00FD78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B64B7"/>
    <w:multiLevelType w:val="multilevel"/>
    <w:tmpl w:val="082A8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C0A8B"/>
    <w:multiLevelType w:val="multilevel"/>
    <w:tmpl w:val="50B6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E50788"/>
    <w:multiLevelType w:val="multilevel"/>
    <w:tmpl w:val="2C926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1F"/>
    <w:rsid w:val="00285E54"/>
    <w:rsid w:val="00556E84"/>
    <w:rsid w:val="0085253F"/>
    <w:rsid w:val="00AD5B6D"/>
    <w:rsid w:val="00B4398E"/>
    <w:rsid w:val="00B44DFF"/>
    <w:rsid w:val="00B71C13"/>
    <w:rsid w:val="00C1001F"/>
    <w:rsid w:val="00D87AB5"/>
    <w:rsid w:val="00EA3972"/>
    <w:rsid w:val="00FC7EEB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5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1001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3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5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5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1001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3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5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4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ddll</dc:creator>
  <cp:lastModifiedBy>ddll</cp:lastModifiedBy>
  <cp:revision>9</cp:revision>
  <dcterms:created xsi:type="dcterms:W3CDTF">2022-10-15T22:09:00Z</dcterms:created>
  <dcterms:modified xsi:type="dcterms:W3CDTF">2022-10-16T06:19:00Z</dcterms:modified>
</cp:coreProperties>
</file>