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8" w:rsidRPr="00D36D38" w:rsidRDefault="00D36D38" w:rsidP="00D36D38">
      <w:pPr>
        <w:bidi w:val="0"/>
        <w:spacing w:after="0" w:line="240" w:lineRule="auto"/>
        <w:rPr>
          <w:rFonts w:ascii="Times New Roman,Times" w:eastAsia="Times New Roman" w:hAnsi="Times New Roman,Times" w:cs="Times New Roman"/>
          <w:color w:val="000000"/>
          <w:sz w:val="21"/>
          <w:szCs w:val="21"/>
        </w:rPr>
      </w:pPr>
    </w:p>
    <w:p w:rsidR="00F53688" w:rsidRDefault="0045145A" w:rsidP="00F53688">
      <w:pPr>
        <w:bidi w:val="0"/>
        <w:rPr>
          <w:rFonts w:ascii="Times New Roman,Times" w:eastAsia="Times New Roman" w:hAnsi="Times New Roman,Times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aps/>
          <w:color w:val="003399"/>
          <w:kern w:val="36"/>
          <w:sz w:val="36"/>
          <w:szCs w:val="36"/>
        </w:rPr>
        <w:t>flagella stain</w:t>
      </w:r>
    </w:p>
    <w:p w:rsidR="00CF57D4" w:rsidRPr="008E4865" w:rsidRDefault="001F3A5F" w:rsidP="00CF57D4">
      <w:pPr>
        <w:bidi w:val="0"/>
        <w:rPr>
          <w:rFonts w:ascii="Times New Roman,Times" w:eastAsia="Times New Roman" w:hAnsi="Times New Roman,Times" w:cs="Times New Roman"/>
          <w:color w:val="000000"/>
          <w:sz w:val="28"/>
          <w:szCs w:val="28"/>
        </w:rPr>
      </w:pPr>
      <w:r w:rsidRPr="001F3A5F">
        <w:rPr>
          <w:rFonts w:ascii="Times New Roman,Times" w:eastAsia="Times New Roman" w:hAnsi="Times New Roman,Times" w:cs="Times New Roman"/>
          <w:color w:val="000000"/>
          <w:sz w:val="24"/>
          <w:szCs w:val="24"/>
        </w:rPr>
        <w:t xml:space="preserve"> </w:t>
      </w:r>
      <w:r w:rsidRPr="008E4865">
        <w:rPr>
          <w:rFonts w:ascii="Times New Roman,Times" w:eastAsia="Times New Roman" w:hAnsi="Times New Roman,Times" w:cs="Times New Roman"/>
          <w:color w:val="000000"/>
          <w:sz w:val="28"/>
          <w:szCs w:val="28"/>
        </w:rPr>
        <w:t>Flagella Stain is recommended for use in detecting the presence and arrangement of</w:t>
      </w:r>
      <w:r w:rsidR="00CF57D4" w:rsidRPr="008E4865">
        <w:rPr>
          <w:rFonts w:ascii="Times New Roman,Times" w:eastAsia="Times New Roman" w:hAnsi="Times New Roman,Times" w:cs="Times New Roman"/>
          <w:color w:val="000000"/>
          <w:sz w:val="28"/>
          <w:szCs w:val="28"/>
        </w:rPr>
        <w:t xml:space="preserve"> flagella on the </w:t>
      </w:r>
      <w:proofErr w:type="gramStart"/>
      <w:r w:rsidR="00CF57D4" w:rsidRPr="008E4865">
        <w:rPr>
          <w:rFonts w:ascii="Times New Roman,Times" w:eastAsia="Times New Roman" w:hAnsi="Times New Roman,Times" w:cs="Times New Roman"/>
          <w:color w:val="000000"/>
          <w:sz w:val="28"/>
          <w:szCs w:val="28"/>
        </w:rPr>
        <w:t>bacterial .</w:t>
      </w:r>
      <w:proofErr w:type="gramEnd"/>
    </w:p>
    <w:p w:rsidR="000A471E" w:rsidRPr="008E4865" w:rsidRDefault="000A471E" w:rsidP="000A471E">
      <w:pPr>
        <w:shd w:val="clear" w:color="auto" w:fill="F8F9FA"/>
        <w:bidi w:val="0"/>
        <w:spacing w:line="336" w:lineRule="atLeast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</w:p>
    <w:p w:rsidR="000A471E" w:rsidRPr="00FA146E" w:rsidRDefault="000A471E" w:rsidP="000A471E">
      <w:pPr>
        <w:shd w:val="clear" w:color="auto" w:fill="FFFFFF"/>
        <w:bidi w:val="0"/>
        <w:spacing w:before="72"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FA146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Structure and composition</w:t>
      </w:r>
      <w:r w:rsidR="00A82C47" w:rsidRPr="00FA146E">
        <w:rPr>
          <w:rFonts w:ascii="Arial" w:eastAsia="Times New Roman" w:hAnsi="Arial" w:cs="Arial"/>
          <w:i/>
          <w:iCs/>
          <w:color w:val="54595D"/>
          <w:sz w:val="28"/>
          <w:szCs w:val="28"/>
        </w:rPr>
        <w:t>:</w:t>
      </w:r>
    </w:p>
    <w:p w:rsidR="00DE0118" w:rsidRPr="008E4865" w:rsidRDefault="000A471E" w:rsidP="009E40E7">
      <w:pPr>
        <w:shd w:val="clear" w:color="auto" w:fill="FFFFFF"/>
        <w:bidi w:val="0"/>
        <w:spacing w:before="120" w:after="12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E4865">
        <w:rPr>
          <w:rFonts w:ascii="Arial" w:eastAsia="Times New Roman" w:hAnsi="Arial" w:cs="Arial"/>
          <w:color w:val="222222"/>
          <w:sz w:val="28"/>
          <w:szCs w:val="28"/>
        </w:rPr>
        <w:t xml:space="preserve">The </w:t>
      </w:r>
      <w:r w:rsidR="008F2637" w:rsidRPr="008E4865">
        <w:rPr>
          <w:rFonts w:ascii="Arial" w:eastAsia="Times New Roman" w:hAnsi="Arial" w:cs="Arial"/>
          <w:color w:val="222222"/>
          <w:sz w:val="28"/>
          <w:szCs w:val="28"/>
        </w:rPr>
        <w:t>flagella</w:t>
      </w:r>
      <w:r w:rsidR="00A82C47" w:rsidRPr="008E4865">
        <w:rPr>
          <w:rFonts w:ascii="Arial" w:eastAsia="Times New Roman" w:hAnsi="Arial" w:cs="Arial"/>
          <w:color w:val="222222"/>
          <w:sz w:val="28"/>
          <w:szCs w:val="28"/>
        </w:rPr>
        <w:t xml:space="preserve"> filament is the </w:t>
      </w:r>
      <w:proofErr w:type="spellStart"/>
      <w:r w:rsidR="00A82C47" w:rsidRPr="008E4865">
        <w:rPr>
          <w:rFonts w:ascii="Arial" w:eastAsia="Times New Roman" w:hAnsi="Arial" w:cs="Arial"/>
          <w:color w:val="222222"/>
          <w:sz w:val="28"/>
          <w:szCs w:val="28"/>
        </w:rPr>
        <w:t>long</w:t>
      </w:r>
      <w:proofErr w:type="gramStart"/>
      <w:r w:rsidR="00A82C47" w:rsidRPr="008E4865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Pr="008E4865">
        <w:rPr>
          <w:rFonts w:ascii="Arial" w:eastAsia="Times New Roman" w:hAnsi="Arial" w:cs="Arial"/>
          <w:color w:val="222222"/>
          <w:sz w:val="28"/>
          <w:szCs w:val="28"/>
        </w:rPr>
        <w:t>The</w:t>
      </w:r>
      <w:proofErr w:type="spellEnd"/>
      <w:proofErr w:type="gramEnd"/>
      <w:r w:rsidRPr="008E4865">
        <w:rPr>
          <w:rFonts w:ascii="Arial" w:eastAsia="Times New Roman" w:hAnsi="Arial" w:cs="Arial"/>
          <w:color w:val="222222"/>
          <w:sz w:val="28"/>
          <w:szCs w:val="28"/>
        </w:rPr>
        <w:t xml:space="preserve"> basal body has several traits in common with some types of </w:t>
      </w:r>
      <w:hyperlink r:id="rId8" w:anchor="Secretion_in_Gram_negative_bacteria" w:tooltip="Secretion" w:history="1">
        <w:r w:rsidRPr="008E4865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secretory pores</w:t>
        </w:r>
      </w:hyperlink>
    </w:p>
    <w:p w:rsidR="00DE0118" w:rsidRPr="008E4865" w:rsidRDefault="00DE0118" w:rsidP="00DE0118">
      <w:pPr>
        <w:pStyle w:val="Heading4"/>
        <w:shd w:val="clear" w:color="auto" w:fill="FFFFFF"/>
        <w:bidi w:val="0"/>
        <w:spacing w:before="72"/>
        <w:rPr>
          <w:b w:val="0"/>
          <w:bCs w:val="0"/>
          <w:i w:val="0"/>
          <w:iCs w:val="0"/>
          <w:noProof/>
          <w:sz w:val="28"/>
          <w:szCs w:val="28"/>
        </w:rPr>
      </w:pPr>
    </w:p>
    <w:p w:rsidR="00DE0118" w:rsidRPr="008E4865" w:rsidRDefault="00DE0118" w:rsidP="00DE0118">
      <w:pPr>
        <w:pStyle w:val="Heading4"/>
        <w:shd w:val="clear" w:color="auto" w:fill="FFFFFF"/>
        <w:bidi w:val="0"/>
        <w:spacing w:before="72"/>
        <w:rPr>
          <w:b w:val="0"/>
          <w:bCs w:val="0"/>
          <w:i w:val="0"/>
          <w:iCs w:val="0"/>
          <w:noProof/>
          <w:sz w:val="28"/>
          <w:szCs w:val="28"/>
        </w:rPr>
      </w:pPr>
    </w:p>
    <w:p w:rsidR="002E4AD5" w:rsidRPr="008E4865" w:rsidRDefault="00B66BB2" w:rsidP="009E40E7">
      <w:pPr>
        <w:pStyle w:val="Heading4"/>
        <w:shd w:val="clear" w:color="auto" w:fill="FFFFFF"/>
        <w:bidi w:val="0"/>
        <w:spacing w:before="72"/>
        <w:rPr>
          <w:noProof/>
          <w:sz w:val="28"/>
          <w:szCs w:val="28"/>
        </w:rPr>
      </w:pPr>
      <w:r w:rsidRPr="008E4865">
        <w:rPr>
          <w:noProof/>
          <w:sz w:val="28"/>
          <w:szCs w:val="28"/>
        </w:rPr>
        <w:t xml:space="preserve"> </w:t>
      </w:r>
      <w:r w:rsidR="002E4AD5" w:rsidRPr="008E4865">
        <w:rPr>
          <w:rFonts w:ascii="Arial" w:eastAsia="Times New Roman" w:hAnsi="Arial" w:cs="Arial"/>
          <w:color w:val="222222"/>
          <w:sz w:val="28"/>
          <w:szCs w:val="28"/>
        </w:rPr>
        <w:t>Different species of bacteria have different numbers and arrangements of flagella.</w:t>
      </w:r>
    </w:p>
    <w:p w:rsidR="009E40E7" w:rsidRPr="008E4865" w:rsidRDefault="002E4AD5" w:rsidP="0073436B">
      <w:pPr>
        <w:numPr>
          <w:ilvl w:val="0"/>
          <w:numId w:val="2"/>
        </w:numPr>
        <w:shd w:val="clear" w:color="auto" w:fill="FFFFFF"/>
        <w:bidi w:val="0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8E4865">
        <w:rPr>
          <w:rFonts w:ascii="Arial" w:eastAsia="Times New Roman" w:hAnsi="Arial" w:cs="Arial"/>
          <w:color w:val="222222"/>
          <w:sz w:val="28"/>
          <w:szCs w:val="28"/>
        </w:rPr>
        <w:t>Monotrichous</w:t>
      </w:r>
      <w:proofErr w:type="spellEnd"/>
      <w:r w:rsidRPr="008E4865">
        <w:rPr>
          <w:rFonts w:ascii="Arial" w:eastAsia="Times New Roman" w:hAnsi="Arial" w:cs="Arial"/>
          <w:color w:val="222222"/>
          <w:sz w:val="28"/>
          <w:szCs w:val="28"/>
        </w:rPr>
        <w:t xml:space="preserve"> bacteria have a single flagellum (e.g., </w:t>
      </w:r>
      <w:hyperlink r:id="rId9" w:tooltip="Vibrio cholerae" w:history="1">
        <w:r w:rsidRPr="008E4865">
          <w:rPr>
            <w:rFonts w:ascii="Arial" w:eastAsia="Times New Roman" w:hAnsi="Arial" w:cs="Arial"/>
            <w:i/>
            <w:iCs/>
            <w:color w:val="0B0080"/>
            <w:sz w:val="28"/>
            <w:szCs w:val="28"/>
          </w:rPr>
          <w:t xml:space="preserve">Vibrio </w:t>
        </w:r>
        <w:proofErr w:type="spellStart"/>
        <w:r w:rsidRPr="008E4865">
          <w:rPr>
            <w:rFonts w:ascii="Arial" w:eastAsia="Times New Roman" w:hAnsi="Arial" w:cs="Arial"/>
            <w:i/>
            <w:iCs/>
            <w:color w:val="0B0080"/>
            <w:sz w:val="28"/>
            <w:szCs w:val="28"/>
          </w:rPr>
          <w:t>cholerae</w:t>
        </w:r>
        <w:proofErr w:type="spellEnd"/>
      </w:hyperlink>
      <w:r w:rsidRPr="008E4865">
        <w:rPr>
          <w:rFonts w:ascii="Arial" w:eastAsia="Times New Roman" w:hAnsi="Arial" w:cs="Arial"/>
          <w:color w:val="222222"/>
          <w:sz w:val="28"/>
          <w:szCs w:val="28"/>
        </w:rPr>
        <w:t>).</w:t>
      </w:r>
    </w:p>
    <w:p w:rsidR="009E40E7" w:rsidRPr="008E4865" w:rsidRDefault="009E40E7" w:rsidP="009E40E7">
      <w:pPr>
        <w:numPr>
          <w:ilvl w:val="0"/>
          <w:numId w:val="2"/>
        </w:numPr>
        <w:shd w:val="clear" w:color="auto" w:fill="FFFFFF"/>
        <w:bidi w:val="0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</w:rPr>
      </w:pPr>
    </w:p>
    <w:p w:rsidR="009E40E7" w:rsidRPr="008E4865" w:rsidRDefault="002E4AD5" w:rsidP="009E40E7">
      <w:pPr>
        <w:numPr>
          <w:ilvl w:val="0"/>
          <w:numId w:val="2"/>
        </w:numPr>
        <w:shd w:val="clear" w:color="auto" w:fill="FFFFFF"/>
        <w:bidi w:val="0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8E4865">
        <w:rPr>
          <w:rFonts w:ascii="Arial" w:eastAsia="Times New Roman" w:hAnsi="Arial" w:cs="Arial"/>
          <w:color w:val="222222"/>
          <w:sz w:val="28"/>
          <w:szCs w:val="28"/>
        </w:rPr>
        <w:t>Lophotrichous</w:t>
      </w:r>
      <w:proofErr w:type="spellEnd"/>
      <w:r w:rsidRPr="008E4865">
        <w:rPr>
          <w:rFonts w:ascii="Arial" w:eastAsia="Times New Roman" w:hAnsi="Arial" w:cs="Arial"/>
          <w:color w:val="222222"/>
          <w:sz w:val="28"/>
          <w:szCs w:val="28"/>
        </w:rPr>
        <w:t xml:space="preserve"> bacteria have multiple flagella located at the same spot on the bacterial surfaces which act in concert to drive the bacteria in a single direction. In many cases, the bases of multiple flagella are surrounded by a specialized region of the cell membrane, called the </w:t>
      </w:r>
      <w:hyperlink r:id="rId10" w:tooltip="Polar organelle" w:history="1">
        <w:r w:rsidRPr="008E4865">
          <w:rPr>
            <w:rFonts w:ascii="Arial" w:eastAsia="Times New Roman" w:hAnsi="Arial" w:cs="Arial"/>
            <w:color w:val="0B0080"/>
            <w:sz w:val="28"/>
            <w:szCs w:val="28"/>
          </w:rPr>
          <w:t>polar organelle</w:t>
        </w:r>
      </w:hyperlink>
    </w:p>
    <w:p w:rsidR="002E4AD5" w:rsidRPr="008E4865" w:rsidRDefault="002E4AD5" w:rsidP="009E40E7">
      <w:pPr>
        <w:numPr>
          <w:ilvl w:val="0"/>
          <w:numId w:val="2"/>
        </w:numPr>
        <w:shd w:val="clear" w:color="auto" w:fill="FFFFFF"/>
        <w:bidi w:val="0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</w:rPr>
      </w:pPr>
      <w:r w:rsidRPr="008E4865">
        <w:rPr>
          <w:rFonts w:ascii="Arial" w:eastAsia="Times New Roman" w:hAnsi="Arial" w:cs="Arial"/>
          <w:color w:val="222222"/>
          <w:sz w:val="28"/>
          <w:szCs w:val="28"/>
        </w:rPr>
        <w:t>.</w:t>
      </w:r>
      <w:r w:rsidR="0073436B" w:rsidRPr="008E486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:rsidR="002E4AD5" w:rsidRPr="008E4865" w:rsidRDefault="002E4AD5" w:rsidP="002E4AD5">
      <w:pPr>
        <w:numPr>
          <w:ilvl w:val="0"/>
          <w:numId w:val="2"/>
        </w:numPr>
        <w:shd w:val="clear" w:color="auto" w:fill="FFFFFF"/>
        <w:bidi w:val="0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8E4865">
        <w:rPr>
          <w:rFonts w:ascii="Arial" w:eastAsia="Times New Roman" w:hAnsi="Arial" w:cs="Arial"/>
          <w:color w:val="222222"/>
          <w:sz w:val="28"/>
          <w:szCs w:val="28"/>
        </w:rPr>
        <w:t>Amphitrichous</w:t>
      </w:r>
      <w:proofErr w:type="spellEnd"/>
      <w:r w:rsidRPr="008E4865">
        <w:rPr>
          <w:rFonts w:ascii="Arial" w:eastAsia="Times New Roman" w:hAnsi="Arial" w:cs="Arial"/>
          <w:color w:val="222222"/>
          <w:sz w:val="28"/>
          <w:szCs w:val="28"/>
        </w:rPr>
        <w:t xml:space="preserve"> bacteria have a single flagellum on each of two opposite ends (only one flagellum operates at a time, allowing the bacterium to reverse course rapidly by switc</w:t>
      </w:r>
      <w:r w:rsidR="009E40E7" w:rsidRPr="008E4865">
        <w:rPr>
          <w:rFonts w:ascii="Arial" w:eastAsia="Times New Roman" w:hAnsi="Arial" w:cs="Arial"/>
          <w:color w:val="222222"/>
          <w:sz w:val="28"/>
          <w:szCs w:val="28"/>
        </w:rPr>
        <w:t>hing which flagellum is active</w:t>
      </w:r>
    </w:p>
    <w:p w:rsidR="009E40E7" w:rsidRPr="008E4865" w:rsidRDefault="009E40E7" w:rsidP="009E40E7">
      <w:pPr>
        <w:numPr>
          <w:ilvl w:val="0"/>
          <w:numId w:val="2"/>
        </w:numPr>
        <w:shd w:val="clear" w:color="auto" w:fill="FFFFFF"/>
        <w:bidi w:val="0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</w:rPr>
      </w:pPr>
    </w:p>
    <w:p w:rsidR="002E4AD5" w:rsidRPr="00AC408E" w:rsidRDefault="002E4AD5" w:rsidP="00AC408E">
      <w:pPr>
        <w:numPr>
          <w:ilvl w:val="0"/>
          <w:numId w:val="2"/>
        </w:numPr>
        <w:shd w:val="clear" w:color="auto" w:fill="FFFFFF"/>
        <w:bidi w:val="0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8E4865">
        <w:rPr>
          <w:rFonts w:ascii="Arial" w:eastAsia="Times New Roman" w:hAnsi="Arial" w:cs="Arial"/>
          <w:color w:val="222222"/>
          <w:sz w:val="28"/>
          <w:szCs w:val="28"/>
        </w:rPr>
        <w:t>Peritrichous</w:t>
      </w:r>
      <w:proofErr w:type="spellEnd"/>
      <w:r w:rsidRPr="008E4865">
        <w:rPr>
          <w:rFonts w:ascii="Arial" w:eastAsia="Times New Roman" w:hAnsi="Arial" w:cs="Arial"/>
          <w:color w:val="222222"/>
          <w:sz w:val="28"/>
          <w:szCs w:val="28"/>
        </w:rPr>
        <w:t xml:space="preserve"> bacteria have flagella proj</w:t>
      </w:r>
      <w:r w:rsidR="00AC408E">
        <w:rPr>
          <w:rFonts w:ascii="Arial" w:eastAsia="Times New Roman" w:hAnsi="Arial" w:cs="Arial"/>
          <w:color w:val="222222"/>
          <w:sz w:val="28"/>
          <w:szCs w:val="28"/>
        </w:rPr>
        <w:t>ecting in all direction</w:t>
      </w:r>
      <w:r w:rsidR="001F3D4F">
        <w:rPr>
          <w:noProof/>
        </w:rPr>
        <w:drawing>
          <wp:inline distT="0" distB="0" distL="0" distR="0" wp14:anchorId="4FF28C1E" wp14:editId="26F64406">
            <wp:extent cx="2857500" cy="1181100"/>
            <wp:effectExtent l="0" t="0" r="0" b="0"/>
            <wp:docPr id="2" name="Picture 2" descr="Image result for flagella staining procedur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agella staining procedure pictur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DD" w:rsidRDefault="003A16DD" w:rsidP="006566E2">
      <w:pPr>
        <w:shd w:val="clear" w:color="auto" w:fill="FFFFFF"/>
        <w:bidi w:val="0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</w:rPr>
      </w:pPr>
    </w:p>
    <w:p w:rsidR="00FA146E" w:rsidRDefault="00FA146E" w:rsidP="006566E2">
      <w:pPr>
        <w:shd w:val="clear" w:color="auto" w:fill="FFFFFF"/>
        <w:bidi w:val="0"/>
        <w:spacing w:before="100" w:beforeAutospacing="1" w:after="24" w:line="240" w:lineRule="auto"/>
        <w:ind w:left="142"/>
        <w:rPr>
          <w:rFonts w:ascii="Arial" w:eastAsia="Times New Roman" w:hAnsi="Arial" w:cs="Arial"/>
          <w:color w:val="222222"/>
          <w:sz w:val="28"/>
          <w:szCs w:val="28"/>
        </w:rPr>
      </w:pPr>
    </w:p>
    <w:p w:rsidR="00FA146E" w:rsidRDefault="00FA146E" w:rsidP="00FA146E">
      <w:pPr>
        <w:shd w:val="clear" w:color="auto" w:fill="FFFFFF"/>
        <w:bidi w:val="0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FA146E" w:rsidRPr="008E4865" w:rsidRDefault="00FA146E" w:rsidP="00FA146E">
      <w:pPr>
        <w:shd w:val="clear" w:color="auto" w:fill="FFFFFF"/>
        <w:bidi w:val="0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4F6F75" w:rsidRPr="004F6F75" w:rsidRDefault="004F6F75" w:rsidP="004F6F75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i/>
          <w:iCs/>
          <w:color w:val="3A3A3A"/>
          <w:sz w:val="28"/>
          <w:szCs w:val="28"/>
        </w:rPr>
      </w:pPr>
      <w:r w:rsidRPr="004F6F75">
        <w:rPr>
          <w:rFonts w:ascii="Segoe UI" w:eastAsia="Times New Roman" w:hAnsi="Segoe UI" w:cs="Segoe UI"/>
          <w:b/>
          <w:bCs/>
          <w:i/>
          <w:iCs/>
          <w:color w:val="3A3A3A"/>
          <w:sz w:val="28"/>
          <w:szCs w:val="28"/>
          <w:bdr w:val="none" w:sz="0" w:space="0" w:color="auto" w:frame="1"/>
        </w:rPr>
        <w:t>Requirement</w:t>
      </w:r>
      <w:r w:rsidR="006566E2">
        <w:rPr>
          <w:rFonts w:ascii="Segoe UI" w:eastAsia="Times New Roman" w:hAnsi="Segoe UI" w:cs="Segoe UI"/>
          <w:b/>
          <w:bCs/>
          <w:i/>
          <w:iCs/>
          <w:color w:val="3A3A3A"/>
          <w:sz w:val="28"/>
          <w:szCs w:val="28"/>
          <w:bdr w:val="none" w:sz="0" w:space="0" w:color="auto" w:frame="1"/>
        </w:rPr>
        <w:t xml:space="preserve">  </w:t>
      </w:r>
    </w:p>
    <w:p w:rsidR="004F6F75" w:rsidRPr="004F6F75" w:rsidRDefault="004F6F75" w:rsidP="004F6F75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8"/>
          <w:szCs w:val="28"/>
        </w:rPr>
      </w:pPr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>Flagellated cell culture slant.</w:t>
      </w:r>
    </w:p>
    <w:p w:rsidR="004F6F75" w:rsidRPr="004F6F75" w:rsidRDefault="004F6F75" w:rsidP="006509C3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8"/>
          <w:szCs w:val="28"/>
        </w:rPr>
      </w:pPr>
      <w:proofErr w:type="spellStart"/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>Leifson’s</w:t>
      </w:r>
      <w:proofErr w:type="spellEnd"/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 xml:space="preserve"> stain.1 % Methylene blue.</w:t>
      </w:r>
    </w:p>
    <w:p w:rsidR="004F6F75" w:rsidRPr="004F6F75" w:rsidRDefault="004F6F75" w:rsidP="004F6F75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8"/>
          <w:szCs w:val="28"/>
        </w:rPr>
      </w:pPr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>Distilled water.</w:t>
      </w:r>
    </w:p>
    <w:p w:rsidR="004F6F75" w:rsidRPr="004F6F75" w:rsidRDefault="004F6F75" w:rsidP="004F6F75">
      <w:pPr>
        <w:shd w:val="clear" w:color="auto" w:fill="FFFFFF"/>
        <w:bidi w:val="0"/>
        <w:spacing w:after="300" w:line="288" w:lineRule="atLeast"/>
        <w:outlineLvl w:val="2"/>
        <w:rPr>
          <w:rFonts w:ascii="Segoe UI" w:eastAsia="Times New Roman" w:hAnsi="Segoe UI" w:cs="Segoe UI"/>
          <w:b/>
          <w:bCs/>
          <w:i/>
          <w:iCs/>
          <w:color w:val="3A3A3A"/>
          <w:sz w:val="28"/>
          <w:szCs w:val="28"/>
        </w:rPr>
      </w:pPr>
      <w:r w:rsidRPr="004F6F75">
        <w:rPr>
          <w:rFonts w:ascii="Segoe UI" w:eastAsia="Times New Roman" w:hAnsi="Segoe UI" w:cs="Segoe UI"/>
          <w:b/>
          <w:bCs/>
          <w:i/>
          <w:iCs/>
          <w:color w:val="3A3A3A"/>
          <w:sz w:val="28"/>
          <w:szCs w:val="28"/>
        </w:rPr>
        <w:t>Procedure</w:t>
      </w:r>
    </w:p>
    <w:p w:rsidR="004F6F75" w:rsidRPr="004F6F75" w:rsidRDefault="004F6F75" w:rsidP="004F6F75">
      <w:pPr>
        <w:numPr>
          <w:ilvl w:val="0"/>
          <w:numId w:val="5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8"/>
          <w:szCs w:val="28"/>
        </w:rPr>
      </w:pPr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>First of all take two hours old flagellated</w:t>
      </w:r>
      <w:r w:rsidR="006566E2">
        <w:rPr>
          <w:rFonts w:ascii="Segoe UI" w:eastAsia="Times New Roman" w:hAnsi="Segoe UI" w:cs="Segoe UI"/>
          <w:color w:val="3A3A3A"/>
          <w:sz w:val="28"/>
          <w:szCs w:val="28"/>
        </w:rPr>
        <w:t xml:space="preserve"> cell culture slant and </w:t>
      </w:r>
      <w:bookmarkStart w:id="0" w:name="_GoBack"/>
      <w:bookmarkEnd w:id="0"/>
      <w:r w:rsidR="006566E2">
        <w:rPr>
          <w:rFonts w:ascii="Segoe UI" w:eastAsia="Times New Roman" w:hAnsi="Segoe UI" w:cs="Segoe UI"/>
          <w:color w:val="3A3A3A"/>
          <w:sz w:val="28"/>
          <w:szCs w:val="28"/>
        </w:rPr>
        <w:t xml:space="preserve">add </w:t>
      </w:r>
      <w:r w:rsidR="006566E2" w:rsidRPr="006566E2">
        <w:rPr>
          <w:rFonts w:ascii="Segoe UI" w:eastAsia="Times New Roman" w:hAnsi="Segoe UI" w:cs="Segoe UI"/>
          <w:b/>
          <w:bCs/>
          <w:color w:val="3A3A3A"/>
          <w:sz w:val="28"/>
          <w:szCs w:val="28"/>
        </w:rPr>
        <w:t xml:space="preserve">two </w:t>
      </w:r>
      <w:r w:rsidRPr="004F6F75">
        <w:rPr>
          <w:rFonts w:ascii="Segoe UI" w:eastAsia="Times New Roman" w:hAnsi="Segoe UI" w:cs="Segoe UI"/>
          <w:b/>
          <w:bCs/>
          <w:color w:val="3A3A3A"/>
          <w:sz w:val="28"/>
          <w:szCs w:val="28"/>
        </w:rPr>
        <w:t>to three drops</w:t>
      </w:r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 xml:space="preserve"> of sterile distill water i</w:t>
      </w:r>
      <w:r w:rsidR="00F6291E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>n the slant with the help of sterile pipette.</w:t>
      </w:r>
    </w:p>
    <w:p w:rsidR="004F6F75" w:rsidRPr="004F6F75" w:rsidRDefault="004F6F75" w:rsidP="004F6F75">
      <w:pPr>
        <w:numPr>
          <w:ilvl w:val="0"/>
          <w:numId w:val="5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8"/>
          <w:szCs w:val="28"/>
        </w:rPr>
      </w:pPr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>Note that the distill water is added slowly without disturbing the growth of cells.</w:t>
      </w:r>
      <w:r w:rsidR="00F6291E">
        <w:rPr>
          <w:rFonts w:ascii="Segoe UI" w:eastAsia="Times New Roman" w:hAnsi="Segoe UI" w:cs="Segoe UI"/>
          <w:color w:val="3A3A3A"/>
          <w:sz w:val="28"/>
          <w:szCs w:val="28"/>
        </w:rPr>
        <w:t xml:space="preserve">                                                                         </w:t>
      </w:r>
    </w:p>
    <w:p w:rsidR="004F6F75" w:rsidRPr="004F6F75" w:rsidRDefault="004F6F75" w:rsidP="004F6F75">
      <w:pPr>
        <w:numPr>
          <w:ilvl w:val="0"/>
          <w:numId w:val="5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8"/>
          <w:szCs w:val="28"/>
        </w:rPr>
      </w:pPr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 xml:space="preserve">After addition of distill water incubated the slant for </w:t>
      </w:r>
      <w:r w:rsidRPr="004F6F75">
        <w:rPr>
          <w:rFonts w:ascii="Segoe UI" w:eastAsia="Times New Roman" w:hAnsi="Segoe UI" w:cs="Segoe UI"/>
          <w:b/>
          <w:bCs/>
          <w:color w:val="3A3A3A"/>
          <w:sz w:val="28"/>
          <w:szCs w:val="28"/>
        </w:rPr>
        <w:t>20</w:t>
      </w:r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r w:rsidRPr="004F6F75">
        <w:rPr>
          <w:rFonts w:ascii="Segoe UI" w:eastAsia="Times New Roman" w:hAnsi="Segoe UI" w:cs="Segoe UI"/>
          <w:b/>
          <w:bCs/>
          <w:color w:val="3A3A3A"/>
          <w:sz w:val="28"/>
          <w:szCs w:val="28"/>
        </w:rPr>
        <w:t>minutes.</w:t>
      </w:r>
    </w:p>
    <w:p w:rsidR="004F6F75" w:rsidRPr="004F6F75" w:rsidRDefault="004F6F75" w:rsidP="004F6F75">
      <w:pPr>
        <w:numPr>
          <w:ilvl w:val="0"/>
          <w:numId w:val="5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8"/>
          <w:szCs w:val="28"/>
        </w:rPr>
      </w:pPr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>Then take a drop of suspension from the slant and place the drop on a clean slide which is kept in slanting position.</w:t>
      </w:r>
    </w:p>
    <w:p w:rsidR="004F6F75" w:rsidRPr="004F6F75" w:rsidRDefault="004F6F75" w:rsidP="004F6F75">
      <w:pPr>
        <w:numPr>
          <w:ilvl w:val="0"/>
          <w:numId w:val="5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8"/>
          <w:szCs w:val="28"/>
        </w:rPr>
      </w:pPr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>The drop should flow slowly from one end of slide to other end to avoid folding of flagella on cell.</w:t>
      </w:r>
    </w:p>
    <w:p w:rsidR="004F6F75" w:rsidRPr="004F6F75" w:rsidRDefault="004F6F75" w:rsidP="004F6F75">
      <w:pPr>
        <w:numPr>
          <w:ilvl w:val="0"/>
          <w:numId w:val="5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8"/>
          <w:szCs w:val="28"/>
        </w:rPr>
      </w:pPr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 xml:space="preserve">Allow smear to air dry here we don’t use heat fixation </w:t>
      </w:r>
      <w:proofErr w:type="gramStart"/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>treatment .</w:t>
      </w:r>
      <w:proofErr w:type="gramEnd"/>
    </w:p>
    <w:p w:rsidR="004F6F75" w:rsidRPr="004F6F75" w:rsidRDefault="004F6F75" w:rsidP="004F6F75">
      <w:pPr>
        <w:numPr>
          <w:ilvl w:val="0"/>
          <w:numId w:val="5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8"/>
          <w:szCs w:val="28"/>
        </w:rPr>
      </w:pPr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 xml:space="preserve">After air drying the slide is flooded with </w:t>
      </w:r>
      <w:proofErr w:type="spellStart"/>
      <w:r w:rsidRPr="004F6F75">
        <w:rPr>
          <w:rFonts w:ascii="Segoe UI" w:eastAsia="Times New Roman" w:hAnsi="Segoe UI" w:cs="Segoe UI"/>
          <w:b/>
          <w:bCs/>
          <w:color w:val="3A3A3A"/>
          <w:sz w:val="28"/>
          <w:szCs w:val="28"/>
        </w:rPr>
        <w:t>Leifson’s</w:t>
      </w:r>
      <w:proofErr w:type="spellEnd"/>
      <w:r w:rsidRPr="004F6F75">
        <w:rPr>
          <w:rFonts w:ascii="Segoe UI" w:eastAsia="Times New Roman" w:hAnsi="Segoe UI" w:cs="Segoe UI"/>
          <w:b/>
          <w:bCs/>
          <w:color w:val="3A3A3A"/>
          <w:sz w:val="28"/>
          <w:szCs w:val="28"/>
        </w:rPr>
        <w:t xml:space="preserve"> stain</w:t>
      </w:r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 xml:space="preserve"> till a thin film of shinny surface appear.</w:t>
      </w:r>
    </w:p>
    <w:p w:rsidR="004F6F75" w:rsidRPr="004F6F75" w:rsidRDefault="004F6F75" w:rsidP="004F6F75">
      <w:pPr>
        <w:numPr>
          <w:ilvl w:val="0"/>
          <w:numId w:val="5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8"/>
          <w:szCs w:val="28"/>
        </w:rPr>
      </w:pPr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>After this give a gentle stream of water wash treatment to a slide.</w:t>
      </w:r>
    </w:p>
    <w:p w:rsidR="004F6F75" w:rsidRPr="004F6F75" w:rsidRDefault="004F6F75" w:rsidP="004F6F75">
      <w:pPr>
        <w:numPr>
          <w:ilvl w:val="0"/>
          <w:numId w:val="5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8"/>
          <w:szCs w:val="28"/>
        </w:rPr>
      </w:pPr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 xml:space="preserve">Now treat the slide with </w:t>
      </w:r>
      <w:r w:rsidRPr="004F6F75">
        <w:rPr>
          <w:rFonts w:ascii="Segoe UI" w:eastAsia="Times New Roman" w:hAnsi="Segoe UI" w:cs="Segoe UI"/>
          <w:b/>
          <w:bCs/>
          <w:color w:val="3A3A3A"/>
          <w:sz w:val="28"/>
          <w:szCs w:val="28"/>
        </w:rPr>
        <w:t>1 % methylene blue</w:t>
      </w:r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 xml:space="preserve"> treatment for </w:t>
      </w:r>
      <w:r w:rsidRPr="004F6F75">
        <w:rPr>
          <w:rFonts w:ascii="Segoe UI" w:eastAsia="Times New Roman" w:hAnsi="Segoe UI" w:cs="Segoe UI"/>
          <w:b/>
          <w:bCs/>
          <w:color w:val="3A3A3A"/>
          <w:sz w:val="28"/>
          <w:szCs w:val="28"/>
        </w:rPr>
        <w:t>1 minute.</w:t>
      </w:r>
    </w:p>
    <w:p w:rsidR="004F6F75" w:rsidRPr="004F6F75" w:rsidRDefault="004F6F75" w:rsidP="004F6F75">
      <w:pPr>
        <w:numPr>
          <w:ilvl w:val="0"/>
          <w:numId w:val="5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8"/>
          <w:szCs w:val="28"/>
        </w:rPr>
      </w:pPr>
      <w:r w:rsidRPr="004F6F75">
        <w:rPr>
          <w:rFonts w:ascii="Segoe UI" w:eastAsia="Times New Roman" w:hAnsi="Segoe UI" w:cs="Segoe UI"/>
          <w:color w:val="3A3A3A"/>
          <w:sz w:val="28"/>
          <w:szCs w:val="28"/>
        </w:rPr>
        <w:t>Give the slide water wash treatment ,air dry and observe under oil immersion lens</w:t>
      </w:r>
    </w:p>
    <w:p w:rsidR="004F6F75" w:rsidRPr="008E4865" w:rsidRDefault="002E4AD5" w:rsidP="004F6F75">
      <w:pPr>
        <w:shd w:val="clear" w:color="auto" w:fill="FFFFFF"/>
        <w:bidi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65">
        <w:rPr>
          <w:rFonts w:ascii="Arial" w:eastAsia="Times New Roman" w:hAnsi="Arial" w:cs="Arial"/>
          <w:color w:val="222222"/>
          <w:sz w:val="28"/>
          <w:szCs w:val="28"/>
        </w:rPr>
        <w:t>.</w:t>
      </w:r>
      <w:r w:rsidR="004F6F75" w:rsidRPr="008E4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6F75" w:rsidRPr="008E4865" w:rsidRDefault="006566E2" w:rsidP="008E4865">
      <w:pPr>
        <w:bidi w:val="0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65">
        <w:rPr>
          <w:noProof/>
          <w:sz w:val="28"/>
          <w:szCs w:val="28"/>
        </w:rPr>
        <w:lastRenderedPageBreak/>
        <w:drawing>
          <wp:inline distT="0" distB="0" distL="0" distR="0" wp14:anchorId="22B9F819" wp14:editId="536F9965">
            <wp:extent cx="5238750" cy="7981950"/>
            <wp:effectExtent l="0" t="0" r="0" b="0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D5" w:rsidRPr="008E4865" w:rsidRDefault="002E4AD5" w:rsidP="006566E2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2E4AD5" w:rsidRDefault="001F3D4F" w:rsidP="002E4AD5">
      <w:pPr>
        <w:bidi w:val="0"/>
        <w:spacing w:before="100" w:beforeAutospacing="1" w:after="100" w:afterAutospacing="1" w:line="450" w:lineRule="atLeast"/>
        <w:outlineLvl w:val="0"/>
        <w:rPr>
          <w:rFonts w:ascii="Verdana" w:eastAsia="Times New Roman" w:hAnsi="Verdana" w:cs="Times New Roman"/>
          <w:b/>
          <w:bCs/>
          <w:caps/>
          <w:color w:val="003399"/>
          <w:kern w:val="3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00500" cy="4743450"/>
            <wp:effectExtent l="0" t="0" r="0" b="0"/>
            <wp:wrapSquare wrapText="bothSides"/>
            <wp:docPr id="4" name="Picture 4" descr="Image result for flagella staining procedur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lagella staining procedure pictur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66E2">
        <w:rPr>
          <w:rFonts w:ascii="Verdana" w:eastAsia="Times New Roman" w:hAnsi="Verdana" w:cs="Times New Roman"/>
          <w:b/>
          <w:bCs/>
          <w:caps/>
          <w:color w:val="003399"/>
          <w:kern w:val="36"/>
          <w:sz w:val="36"/>
          <w:szCs w:val="36"/>
        </w:rPr>
        <w:br w:type="textWrapping" w:clear="all"/>
      </w:r>
      <w:r>
        <w:rPr>
          <w:rFonts w:ascii="Verdana" w:eastAsia="Times New Roman" w:hAnsi="Verdana" w:cs="Times New Roman"/>
          <w:b/>
          <w:bCs/>
          <w:caps/>
          <w:color w:val="003399"/>
          <w:kern w:val="36"/>
          <w:sz w:val="36"/>
          <w:szCs w:val="36"/>
        </w:rPr>
        <w:br w:type="textWrapping" w:clear="all"/>
      </w:r>
    </w:p>
    <w:p w:rsidR="002E4AD5" w:rsidRDefault="002E4AD5" w:rsidP="002E4AD5">
      <w:pPr>
        <w:bidi w:val="0"/>
        <w:spacing w:before="100" w:beforeAutospacing="1" w:after="100" w:afterAutospacing="1" w:line="450" w:lineRule="atLeast"/>
        <w:outlineLvl w:val="0"/>
        <w:rPr>
          <w:noProof/>
        </w:rPr>
      </w:pPr>
    </w:p>
    <w:p w:rsidR="002E4AD5" w:rsidRDefault="002E4AD5" w:rsidP="002E4AD5">
      <w:pPr>
        <w:bidi w:val="0"/>
        <w:spacing w:before="100" w:beforeAutospacing="1" w:after="100" w:afterAutospacing="1" w:line="450" w:lineRule="atLeast"/>
        <w:outlineLvl w:val="0"/>
        <w:rPr>
          <w:noProof/>
        </w:rPr>
      </w:pPr>
    </w:p>
    <w:p w:rsidR="002E4AD5" w:rsidRDefault="002E4AD5" w:rsidP="002E4AD5">
      <w:pPr>
        <w:bidi w:val="0"/>
        <w:spacing w:before="100" w:beforeAutospacing="1" w:after="100" w:afterAutospacing="1" w:line="450" w:lineRule="atLeast"/>
        <w:outlineLvl w:val="0"/>
        <w:rPr>
          <w:rFonts w:ascii="Verdana" w:eastAsia="Times New Roman" w:hAnsi="Verdana" w:cs="Times New Roman"/>
          <w:b/>
          <w:bCs/>
          <w:caps/>
          <w:color w:val="003399"/>
          <w:kern w:val="36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C75242C" wp14:editId="44F97736">
            <wp:extent cx="3429000" cy="1333500"/>
            <wp:effectExtent l="0" t="0" r="0" b="0"/>
            <wp:docPr id="17" name="Picture 17" descr="Image result for flagella staining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lagella staining proced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D5" w:rsidRDefault="002E4AD5" w:rsidP="002E4AD5">
      <w:pPr>
        <w:bidi w:val="0"/>
        <w:spacing w:before="100" w:beforeAutospacing="1" w:after="100" w:afterAutospacing="1" w:line="450" w:lineRule="atLeast"/>
        <w:outlineLvl w:val="0"/>
        <w:rPr>
          <w:rFonts w:ascii="Verdana" w:eastAsia="Times New Roman" w:hAnsi="Verdana" w:cs="Times New Roman"/>
          <w:b/>
          <w:bCs/>
          <w:caps/>
          <w:color w:val="003399"/>
          <w:kern w:val="36"/>
          <w:sz w:val="36"/>
          <w:szCs w:val="36"/>
        </w:rPr>
      </w:pPr>
    </w:p>
    <w:p w:rsidR="002E4AD5" w:rsidRPr="00D36D38" w:rsidRDefault="002E4AD5" w:rsidP="002E4AD5">
      <w:pPr>
        <w:bidi w:val="0"/>
        <w:spacing w:before="100" w:beforeAutospacing="1" w:after="100" w:afterAutospacing="1" w:line="450" w:lineRule="atLeast"/>
        <w:outlineLvl w:val="0"/>
        <w:rPr>
          <w:rFonts w:ascii="Verdana" w:eastAsia="Times New Roman" w:hAnsi="Verdana" w:cs="Times New Roman"/>
          <w:b/>
          <w:bCs/>
          <w:caps/>
          <w:color w:val="003399"/>
          <w:kern w:val="36"/>
          <w:sz w:val="36"/>
          <w:szCs w:val="36"/>
        </w:rPr>
      </w:pPr>
      <w:r>
        <w:rPr>
          <w:noProof/>
        </w:rPr>
        <w:drawing>
          <wp:inline distT="0" distB="0" distL="0" distR="0" wp14:anchorId="315F3A8B" wp14:editId="2D55BDDD">
            <wp:extent cx="5274310" cy="4079667"/>
            <wp:effectExtent l="0" t="0" r="2540" b="0"/>
            <wp:docPr id="18" name="Picture 18" descr="Image result for flagella staining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flagella staining proced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7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B2" w:rsidRDefault="00B66BB2" w:rsidP="002E4AD5">
      <w:pPr>
        <w:bidi w:val="0"/>
      </w:pPr>
    </w:p>
    <w:p w:rsidR="00B66BB2" w:rsidRPr="00B66BB2" w:rsidRDefault="00B66BB2" w:rsidP="00B66BB2">
      <w:pPr>
        <w:bidi w:val="0"/>
      </w:pPr>
    </w:p>
    <w:p w:rsidR="000A471E" w:rsidRPr="000A471E" w:rsidRDefault="000A471E" w:rsidP="000A471E">
      <w:pPr>
        <w:shd w:val="clear" w:color="auto" w:fill="F8F9FA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0A471E">
        <w:rPr>
          <w:rFonts w:ascii="Arial" w:eastAsia="Times New Roman" w:hAnsi="Arial" w:cs="Arial"/>
          <w:noProof/>
          <w:color w:val="0B008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EF01D6C" wp14:editId="2CA57E4B">
                <wp:extent cx="2095500" cy="2790825"/>
                <wp:effectExtent l="0" t="0" r="0" b="0"/>
                <wp:docPr id="5" name="AutoShape 5" descr="https://upload.wikimedia.org/wikipedia/commons/thumb/f/f7/Flagella.svg/220px-Flagella.svg.png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0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https://upload.wikimedia.org/wikipedia/commons/thumb/f/f7/Flagella.svg/220px-Flagella.svg.png" href="https://en.wikipedia.org/wiki/File:Flagella.svg" style="width:16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705BDD" w:rsidRDefault="00705BDD" w:rsidP="009F5859">
      <w:pPr>
        <w:jc w:val="right"/>
        <w:rPr>
          <w:rFonts w:hint="cs"/>
          <w:rtl/>
          <w:lang w:bidi="ar-IQ"/>
        </w:rPr>
      </w:pPr>
    </w:p>
    <w:sectPr w:rsidR="00705BDD" w:rsidSect="00C4787B">
      <w:head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58" w:rsidRDefault="00AB0858" w:rsidP="009F5859">
      <w:pPr>
        <w:spacing w:after="0" w:line="240" w:lineRule="auto"/>
      </w:pPr>
      <w:r>
        <w:separator/>
      </w:r>
    </w:p>
  </w:endnote>
  <w:endnote w:type="continuationSeparator" w:id="0">
    <w:p w:rsidR="00AB0858" w:rsidRDefault="00AB0858" w:rsidP="009F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58" w:rsidRDefault="00AB0858" w:rsidP="009F5859">
      <w:pPr>
        <w:spacing w:after="0" w:line="240" w:lineRule="auto"/>
      </w:pPr>
      <w:r>
        <w:separator/>
      </w:r>
    </w:p>
  </w:footnote>
  <w:footnote w:type="continuationSeparator" w:id="0">
    <w:p w:rsidR="00AB0858" w:rsidRDefault="00AB0858" w:rsidP="009F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83" w:rsidRPr="00A82C47" w:rsidRDefault="00FF4783" w:rsidP="00A82C47">
    <w:pPr>
      <w:shd w:val="clear" w:color="auto" w:fill="FFFFFF"/>
      <w:bidi w:val="0"/>
      <w:spacing w:after="30" w:line="240" w:lineRule="auto"/>
      <w:rPr>
        <w:rFonts w:ascii="Tahoma" w:eastAsia="Times New Roman" w:hAnsi="Tahoma" w:cs="Tahoma"/>
        <w:color w:val="353535"/>
        <w:sz w:val="24"/>
        <w:szCs w:val="24"/>
      </w:rPr>
    </w:pPr>
  </w:p>
  <w:p w:rsidR="00FF4783" w:rsidRDefault="00FF4783" w:rsidP="00FF4783">
    <w:pPr>
      <w:bidi w:val="0"/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color w:val="000000"/>
        <w:sz w:val="36"/>
        <w:szCs w:val="36"/>
      </w:rPr>
    </w:pPr>
  </w:p>
  <w:p w:rsidR="009F5859" w:rsidRPr="009F5859" w:rsidRDefault="009F5859" w:rsidP="0067398A">
    <w:pPr>
      <w:bidi w:val="0"/>
      <w:spacing w:before="100" w:beforeAutospacing="1" w:after="100" w:afterAutospacing="1" w:line="240" w:lineRule="auto"/>
      <w:rPr>
        <w:rFonts w:ascii="Times New Roman" w:eastAsia="Times New Roman" w:hAnsi="Times New Roman" w:cs="Times New Roman"/>
        <w:color w:val="000000"/>
        <w:sz w:val="27"/>
        <w:szCs w:val="27"/>
      </w:rPr>
    </w:pPr>
    <w:r w:rsidRPr="009F5859">
      <w:rPr>
        <w:rFonts w:ascii="Times New Roman" w:eastAsia="Times New Roman" w:hAnsi="Times New Roman" w:cs="Times New Roman"/>
        <w:color w:val="000000"/>
        <w:sz w:val="27"/>
        <w:szCs w:val="27"/>
      </w:rPr>
      <w:t> </w:t>
    </w:r>
  </w:p>
  <w:p w:rsidR="009F5859" w:rsidRPr="009F5859" w:rsidRDefault="009F5859">
    <w:pPr>
      <w:pStyle w:val="Header"/>
      <w:rPr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4633"/>
    <w:multiLevelType w:val="hybridMultilevel"/>
    <w:tmpl w:val="EAC066B8"/>
    <w:lvl w:ilvl="0" w:tplc="06F8C3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486B49"/>
    <w:multiLevelType w:val="multilevel"/>
    <w:tmpl w:val="2BE2FAC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8A59C5"/>
    <w:multiLevelType w:val="multilevel"/>
    <w:tmpl w:val="265C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C3314E"/>
    <w:multiLevelType w:val="multilevel"/>
    <w:tmpl w:val="94A4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6E7B63"/>
    <w:multiLevelType w:val="multilevel"/>
    <w:tmpl w:val="CD8C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59"/>
    <w:rsid w:val="00031C02"/>
    <w:rsid w:val="000A471E"/>
    <w:rsid w:val="000E4101"/>
    <w:rsid w:val="000F4642"/>
    <w:rsid w:val="00105732"/>
    <w:rsid w:val="0011435C"/>
    <w:rsid w:val="00116C1B"/>
    <w:rsid w:val="001C0D63"/>
    <w:rsid w:val="001D377E"/>
    <w:rsid w:val="001F3A5F"/>
    <w:rsid w:val="001F3D4F"/>
    <w:rsid w:val="00227137"/>
    <w:rsid w:val="002E4AD5"/>
    <w:rsid w:val="00312B2C"/>
    <w:rsid w:val="003A16DD"/>
    <w:rsid w:val="004115CB"/>
    <w:rsid w:val="0045145A"/>
    <w:rsid w:val="004C6926"/>
    <w:rsid w:val="004F6F75"/>
    <w:rsid w:val="00576F47"/>
    <w:rsid w:val="00630FF0"/>
    <w:rsid w:val="006509C3"/>
    <w:rsid w:val="006566E2"/>
    <w:rsid w:val="0067398A"/>
    <w:rsid w:val="006C5AB7"/>
    <w:rsid w:val="00705BDD"/>
    <w:rsid w:val="0073436B"/>
    <w:rsid w:val="00753523"/>
    <w:rsid w:val="008E4865"/>
    <w:rsid w:val="008F2637"/>
    <w:rsid w:val="00931FEB"/>
    <w:rsid w:val="009E40E7"/>
    <w:rsid w:val="009F5859"/>
    <w:rsid w:val="00A16E16"/>
    <w:rsid w:val="00A45A9C"/>
    <w:rsid w:val="00A47A0E"/>
    <w:rsid w:val="00A82C47"/>
    <w:rsid w:val="00AB0858"/>
    <w:rsid w:val="00AC408E"/>
    <w:rsid w:val="00B66BB2"/>
    <w:rsid w:val="00BE10A1"/>
    <w:rsid w:val="00C25D49"/>
    <w:rsid w:val="00C4787B"/>
    <w:rsid w:val="00CA1E11"/>
    <w:rsid w:val="00CB73BD"/>
    <w:rsid w:val="00CF4821"/>
    <w:rsid w:val="00CF57D4"/>
    <w:rsid w:val="00D20B4D"/>
    <w:rsid w:val="00D36D38"/>
    <w:rsid w:val="00D46D35"/>
    <w:rsid w:val="00D46E9C"/>
    <w:rsid w:val="00DA1BC8"/>
    <w:rsid w:val="00DE0118"/>
    <w:rsid w:val="00E43C6B"/>
    <w:rsid w:val="00F53688"/>
    <w:rsid w:val="00F6291E"/>
    <w:rsid w:val="00F84B58"/>
    <w:rsid w:val="00FA146E"/>
    <w:rsid w:val="00FA5974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4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59"/>
  </w:style>
  <w:style w:type="paragraph" w:styleId="Footer">
    <w:name w:val="footer"/>
    <w:basedOn w:val="Normal"/>
    <w:link w:val="FooterChar"/>
    <w:uiPriority w:val="99"/>
    <w:unhideWhenUsed/>
    <w:rsid w:val="009F5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59"/>
  </w:style>
  <w:style w:type="paragraph" w:styleId="BalloonText">
    <w:name w:val="Balloon Text"/>
    <w:basedOn w:val="Normal"/>
    <w:link w:val="BalloonTextChar"/>
    <w:uiPriority w:val="99"/>
    <w:semiHidden/>
    <w:unhideWhenUsed/>
    <w:rsid w:val="00D3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3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A4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A1B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F6F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4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59"/>
  </w:style>
  <w:style w:type="paragraph" w:styleId="Footer">
    <w:name w:val="footer"/>
    <w:basedOn w:val="Normal"/>
    <w:link w:val="FooterChar"/>
    <w:uiPriority w:val="99"/>
    <w:unhideWhenUsed/>
    <w:rsid w:val="009F5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59"/>
  </w:style>
  <w:style w:type="paragraph" w:styleId="BalloonText">
    <w:name w:val="Balloon Text"/>
    <w:basedOn w:val="Normal"/>
    <w:link w:val="BalloonTextChar"/>
    <w:uiPriority w:val="99"/>
    <w:semiHidden/>
    <w:unhideWhenUsed/>
    <w:rsid w:val="00D3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3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A4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A1B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F6F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86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9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0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2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8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1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99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ecretion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File:Flagella.sv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en.wikipedia.org/wiki/Polar_organel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Vibrio_cholera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ddll</dc:creator>
  <cp:lastModifiedBy>ddll</cp:lastModifiedBy>
  <cp:revision>53</cp:revision>
  <dcterms:created xsi:type="dcterms:W3CDTF">2018-11-21T21:20:00Z</dcterms:created>
  <dcterms:modified xsi:type="dcterms:W3CDTF">2019-10-08T23:22:00Z</dcterms:modified>
</cp:coreProperties>
</file>