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0B" w:rsidRPr="0099238C" w:rsidRDefault="0007340B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07340B" w:rsidRPr="0099238C" w:rsidRDefault="0007340B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717C12" w:rsidRPr="0099238C" w:rsidRDefault="00717C12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07340B" w:rsidRPr="0099238C" w:rsidRDefault="0007340B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07340B" w:rsidRPr="0099238C" w:rsidRDefault="00C11E14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  <w:r w:rsidRPr="003B4B88">
        <w:rPr>
          <w:b/>
          <w:bCs/>
          <w:noProof/>
          <w:sz w:val="16"/>
          <w:szCs w:val="16"/>
        </w:rPr>
        <w:drawing>
          <wp:inline distT="0" distB="0" distL="0" distR="0" wp14:anchorId="109C772D" wp14:editId="5D94BCA2">
            <wp:extent cx="3000375" cy="2200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04" w:rsidRPr="0099238C" w:rsidRDefault="00F67804" w:rsidP="00F67804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F67804" w:rsidRPr="0099238C" w:rsidRDefault="00F67804" w:rsidP="00F67804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717C12" w:rsidRPr="0099238C" w:rsidRDefault="00717C12">
      <w:pPr>
        <w:rPr>
          <w:rFonts w:ascii="Arial" w:hAnsi="Arial" w:cstheme="minorBidi"/>
          <w:sz w:val="26"/>
          <w:szCs w:val="26"/>
          <w:lang w:bidi="ar-IQ"/>
        </w:rPr>
      </w:pPr>
    </w:p>
    <w:p w:rsidR="00C11E14" w:rsidRPr="00C11E14" w:rsidRDefault="00C11E14" w:rsidP="00C11E14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القسم </w:t>
      </w:r>
      <w:r w:rsidRPr="00C11E14">
        <w:rPr>
          <w:b/>
          <w:bCs/>
          <w:sz w:val="48"/>
          <w:szCs w:val="48"/>
          <w:lang w:val="en-GB" w:bidi="ar-IQ"/>
        </w:rPr>
        <w:t xml:space="preserve">: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 xml:space="preserve"> اللغة العربية</w:t>
      </w:r>
    </w:p>
    <w:p w:rsidR="00C11E14" w:rsidRPr="00C11E14" w:rsidRDefault="00C11E14" w:rsidP="00C11E14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الكلية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>: التربية/شقلاوة</w:t>
      </w:r>
    </w:p>
    <w:p w:rsidR="00C11E14" w:rsidRPr="00C11E14" w:rsidRDefault="00C11E14" w:rsidP="00C11E14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الجامعة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>: صلاح الدين</w:t>
      </w:r>
    </w:p>
    <w:p w:rsidR="00C11E14" w:rsidRPr="00C11E14" w:rsidRDefault="00C11E14" w:rsidP="00E263A0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المادة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 xml:space="preserve">: </w:t>
      </w:r>
      <w:r w:rsidR="00E263A0">
        <w:rPr>
          <w:rFonts w:hint="cs"/>
          <w:b/>
          <w:bCs/>
          <w:sz w:val="48"/>
          <w:szCs w:val="48"/>
          <w:rtl/>
          <w:lang w:val="en-GB" w:bidi="ar-IQ"/>
        </w:rPr>
        <w:t>المهارات الاكاديمية</w:t>
      </w:r>
    </w:p>
    <w:p w:rsidR="00C11E14" w:rsidRPr="00C11E14" w:rsidRDefault="00C11E14" w:rsidP="00E263A0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كراسة المادة </w:t>
      </w:r>
      <w:r w:rsidRPr="00C11E14">
        <w:rPr>
          <w:b/>
          <w:bCs/>
          <w:sz w:val="48"/>
          <w:szCs w:val="48"/>
          <w:rtl/>
          <w:lang w:val="en-GB" w:bidi="ar-IQ"/>
        </w:rPr>
        <w:t>–</w:t>
      </w: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>(</w:t>
      </w: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السنة  </w:t>
      </w:r>
      <w:r w:rsidR="00E263A0">
        <w:rPr>
          <w:rFonts w:hint="cs"/>
          <w:b/>
          <w:bCs/>
          <w:sz w:val="48"/>
          <w:szCs w:val="48"/>
          <w:rtl/>
          <w:lang w:val="en-GB" w:bidi="ar-IQ"/>
        </w:rPr>
        <w:t>1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>)</w:t>
      </w:r>
      <w:r w:rsidR="00E263A0">
        <w:rPr>
          <w:rFonts w:hint="cs"/>
          <w:b/>
          <w:bCs/>
          <w:sz w:val="48"/>
          <w:szCs w:val="48"/>
          <w:rtl/>
          <w:lang w:val="en-GB" w:bidi="ar-IQ"/>
        </w:rPr>
        <w:t xml:space="preserve"> الكورس الاول</w:t>
      </w:r>
    </w:p>
    <w:p w:rsidR="00C11E14" w:rsidRPr="00C11E14" w:rsidRDefault="00C11E14" w:rsidP="00753195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>اسم التدريسي</w:t>
      </w:r>
      <w:r w:rsidR="00327F90">
        <w:rPr>
          <w:rFonts w:hint="cs"/>
          <w:b/>
          <w:bCs/>
          <w:sz w:val="48"/>
          <w:szCs w:val="48"/>
          <w:rtl/>
          <w:lang w:val="en-GB" w:bidi="ar-IQ"/>
        </w:rPr>
        <w:t xml:space="preserve"> : م.</w:t>
      </w:r>
      <w:r w:rsidR="00753195">
        <w:rPr>
          <w:rFonts w:hint="cs"/>
          <w:b/>
          <w:bCs/>
          <w:sz w:val="48"/>
          <w:szCs w:val="48"/>
          <w:rtl/>
          <w:lang w:val="en-GB" w:bidi="ar-IQ"/>
        </w:rPr>
        <w:t xml:space="preserve">م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 xml:space="preserve"> </w:t>
      </w:r>
      <w:r w:rsidR="00753195">
        <w:rPr>
          <w:rFonts w:hint="cs"/>
          <w:b/>
          <w:bCs/>
          <w:sz w:val="48"/>
          <w:szCs w:val="48"/>
          <w:rtl/>
          <w:lang w:val="en-GB" w:bidi="ar-IQ"/>
        </w:rPr>
        <w:t xml:space="preserve">فيروز خانو سليم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 xml:space="preserve"> </w:t>
      </w:r>
    </w:p>
    <w:p w:rsidR="00C11E14" w:rsidRPr="00F017D8" w:rsidRDefault="00C11E14" w:rsidP="00753195">
      <w:pPr>
        <w:tabs>
          <w:tab w:val="left" w:pos="1200"/>
        </w:tabs>
        <w:bidi/>
        <w:jc w:val="left"/>
        <w:rPr>
          <w:b/>
          <w:bCs/>
          <w:sz w:val="48"/>
          <w:szCs w:val="48"/>
          <w:lang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>السنة الدراسية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 xml:space="preserve">: </w:t>
      </w: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 </w:t>
      </w:r>
      <w:r w:rsidR="00336A02">
        <w:rPr>
          <w:rFonts w:hint="cs"/>
          <w:b/>
          <w:bCs/>
          <w:sz w:val="48"/>
          <w:szCs w:val="48"/>
          <w:rtl/>
          <w:lang w:val="en-GB" w:bidi="ar-IQ"/>
        </w:rPr>
        <w:t>202</w:t>
      </w:r>
      <w:r w:rsidR="00753195">
        <w:rPr>
          <w:rFonts w:hint="cs"/>
          <w:b/>
          <w:bCs/>
          <w:sz w:val="48"/>
          <w:szCs w:val="48"/>
          <w:rtl/>
          <w:lang w:val="en-GB" w:bidi="ar-IQ"/>
        </w:rPr>
        <w:t>2</w:t>
      </w:r>
      <w:r w:rsidR="00336A02">
        <w:rPr>
          <w:rFonts w:hint="cs"/>
          <w:b/>
          <w:bCs/>
          <w:sz w:val="48"/>
          <w:szCs w:val="48"/>
          <w:rtl/>
          <w:lang w:val="en-GB" w:bidi="ar-IQ"/>
        </w:rPr>
        <w:t>-202</w:t>
      </w:r>
      <w:r w:rsidR="00753195">
        <w:rPr>
          <w:rFonts w:hint="cs"/>
          <w:b/>
          <w:bCs/>
          <w:sz w:val="48"/>
          <w:szCs w:val="48"/>
          <w:rtl/>
          <w:lang w:val="en-GB" w:bidi="ar-IQ"/>
        </w:rPr>
        <w:t>3</w:t>
      </w:r>
    </w:p>
    <w:p w:rsidR="009613B6" w:rsidRPr="00C11E14" w:rsidRDefault="006A26FB" w:rsidP="00C11E14">
      <w:pPr>
        <w:jc w:val="both"/>
        <w:rPr>
          <w:rFonts w:ascii="Arial" w:hAnsi="Arial" w:cstheme="minorBidi"/>
          <w:sz w:val="26"/>
          <w:szCs w:val="26"/>
          <w:lang w:bidi="ar-IQ"/>
        </w:rPr>
      </w:pPr>
      <w:r w:rsidRPr="0099238C">
        <w:rPr>
          <w:rFonts w:ascii="Arial" w:hAnsi="Arial" w:cstheme="minorBid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962F" wp14:editId="7F4A55A6">
                <wp:simplePos x="0" y="0"/>
                <wp:positionH relativeFrom="column">
                  <wp:posOffset>2946136</wp:posOffset>
                </wp:positionH>
                <wp:positionV relativeFrom="paragraph">
                  <wp:posOffset>2501720</wp:posOffset>
                </wp:positionV>
                <wp:extent cx="215661" cy="189781"/>
                <wp:effectExtent l="0" t="0" r="1333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1897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2pt;margin-top:197pt;width:17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" fillcolor="white [3201]" strokecolor="white [3212]" strokeweight="2pt"/>
            </w:pict>
          </mc:Fallback>
        </mc:AlternateContent>
      </w:r>
    </w:p>
    <w:p w:rsidR="003527D2" w:rsidRDefault="003527D2" w:rsidP="00C11E14">
      <w:pPr>
        <w:bidi/>
        <w:jc w:val="both"/>
        <w:rPr>
          <w:rFonts w:ascii="Unikurd Jino" w:eastAsiaTheme="minorEastAsia" w:hAnsi="Unikurd Jino" w:cs="Unikurd Jino"/>
          <w:b/>
          <w:bCs/>
          <w:sz w:val="26"/>
          <w:szCs w:val="26"/>
          <w:lang w:eastAsia="ja-JP" w:bidi="ar-IQ"/>
        </w:rPr>
      </w:pPr>
      <w:r>
        <w:rPr>
          <w:rFonts w:ascii="Unikurd Jino" w:eastAsiaTheme="minorEastAsia" w:hAnsi="Unikurd Jino" w:cs="Unikurd Jino" w:hint="cs"/>
          <w:b/>
          <w:bCs/>
          <w:sz w:val="26"/>
          <w:szCs w:val="26"/>
          <w:rtl/>
          <w:lang w:eastAsia="ja-JP" w:bidi="ar-IQ"/>
        </w:rPr>
        <w:lastRenderedPageBreak/>
        <w:t xml:space="preserve">كۆرسی دیبەیتی ئەکادیمی و بیرکردنەوەی ڕەخنەگرانە بۆ ساڵی </w:t>
      </w:r>
      <w:r w:rsidR="00C11E14">
        <w:rPr>
          <w:rFonts w:ascii="Unikurd Jino" w:eastAsiaTheme="minorEastAsia" w:hAnsi="Unikurd Jino" w:cs="Unikurd Jino" w:hint="cs"/>
          <w:b/>
          <w:bCs/>
          <w:sz w:val="26"/>
          <w:szCs w:val="26"/>
          <w:rtl/>
          <w:lang w:eastAsia="ja-JP" w:bidi="ar-IQ"/>
        </w:rPr>
        <w:t>2018/2019</w:t>
      </w:r>
    </w:p>
    <w:p w:rsidR="00793670" w:rsidRPr="0099238C" w:rsidRDefault="00793670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3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كدا</w:t>
      </w:r>
    </w:p>
    <w:p w:rsidR="00C11E14" w:rsidRPr="00C11E14" w:rsidRDefault="00793670" w:rsidP="00AC3830">
      <w:pPr>
        <w:bidi/>
        <w:jc w:val="both"/>
        <w:rPr>
          <w:rFonts w:ascii="Arial" w:hAnsi="Arial" w:cs="Unikurd Hejar"/>
          <w:b/>
          <w:bCs/>
          <w:sz w:val="26"/>
          <w:szCs w:val="26"/>
          <w:rtl/>
          <w:lang w:bidi="ar-IQ"/>
        </w:rPr>
      </w:pPr>
      <w:r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ئ</w:t>
      </w:r>
      <w:r w:rsidR="007011BF"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م</w:t>
      </w:r>
      <w:r w:rsidR="007011BF"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ەیڵ</w:t>
      </w:r>
      <w:r w:rsidRPr="003527D2">
        <w:rPr>
          <w:rFonts w:ascii="Arial" w:hAnsi="Arial" w:cs="Unikurd Hejar"/>
          <w:b/>
          <w:bCs/>
          <w:sz w:val="26"/>
          <w:szCs w:val="26"/>
          <w:rtl/>
          <w:lang w:bidi="ar-IQ"/>
        </w:rPr>
        <w:t>:</w:t>
      </w:r>
      <w:r w:rsidR="00C11E14" w:rsidRPr="00C11E14">
        <w:rPr>
          <w:rFonts w:asciiTheme="majorBidi" w:hAnsiTheme="majorBidi" w:cstheme="majorBidi"/>
          <w:b/>
          <w:bCs/>
          <w:sz w:val="16"/>
          <w:szCs w:val="16"/>
          <w:lang w:bidi="ar-IQ"/>
        </w:rPr>
        <w:t xml:space="preserve"> </w:t>
      </w:r>
      <w:r w:rsidR="00AC3830">
        <w:rPr>
          <w:rFonts w:ascii="Arial" w:hAnsi="Arial" w:cs="Unikurd Hejar"/>
          <w:b/>
          <w:bCs/>
          <w:sz w:val="26"/>
          <w:szCs w:val="26"/>
          <w:lang w:bidi="ar-IQ"/>
        </w:rPr>
        <w:t>fairooz</w:t>
      </w:r>
      <w:r w:rsidR="00C11E14" w:rsidRPr="00C11E14">
        <w:rPr>
          <w:rFonts w:ascii="Arial" w:hAnsi="Arial" w:cs="Unikurd Hejar"/>
          <w:b/>
          <w:bCs/>
          <w:sz w:val="26"/>
          <w:szCs w:val="26"/>
          <w:lang w:bidi="ar-IQ"/>
        </w:rPr>
        <w:t>.</w:t>
      </w:r>
      <w:r w:rsidR="00AC3830">
        <w:rPr>
          <w:rFonts w:ascii="Arial" w:hAnsi="Arial" w:cs="Unikurd Hejar"/>
          <w:b/>
          <w:bCs/>
          <w:sz w:val="26"/>
          <w:szCs w:val="26"/>
          <w:lang w:bidi="ar-IQ"/>
        </w:rPr>
        <w:t>saleem</w:t>
      </w:r>
      <w:bookmarkStart w:id="0" w:name="_GoBack"/>
      <w:bookmarkEnd w:id="0"/>
      <w:r w:rsidR="00C11E14" w:rsidRPr="00C11E14">
        <w:rPr>
          <w:rFonts w:ascii="Arial" w:hAnsi="Arial" w:cs="Unikurd Hejar"/>
          <w:b/>
          <w:bCs/>
          <w:sz w:val="26"/>
          <w:szCs w:val="26"/>
          <w:lang w:bidi="ar-IQ"/>
        </w:rPr>
        <w:t>@su.edu.krd</w:t>
      </w:r>
    </w:p>
    <w:p w:rsidR="00793670" w:rsidRPr="003527D2" w:rsidRDefault="00793670" w:rsidP="007B0837">
      <w:pPr>
        <w:bidi/>
        <w:jc w:val="both"/>
        <w:rPr>
          <w:rFonts w:ascii="Arial" w:hAnsi="Arial" w:cs="Unikurd Hejar"/>
          <w:b/>
          <w:bCs/>
          <w:sz w:val="26"/>
          <w:szCs w:val="26"/>
          <w:rtl/>
          <w:lang w:bidi="ar-IQ"/>
        </w:rPr>
      </w:pPr>
    </w:p>
    <w:p w:rsidR="00F818B9" w:rsidRPr="0099238C" w:rsidRDefault="00FC790E" w:rsidP="00FA0D4F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3527D2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كاتژمێرەكان</w:t>
      </w:r>
      <w:r w:rsidR="00F818B9" w:rsidRPr="003527D2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/</w:t>
      </w:r>
      <w:r w:rsidRPr="003527D2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یەكەكان</w:t>
      </w:r>
      <w:r w:rsidR="00793670"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: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>3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F818B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×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B04625" w:rsidRPr="0099238C">
        <w:rPr>
          <w:rFonts w:ascii="Arial" w:hAnsi="Arial" w:cs="Unikurd Hejar"/>
          <w:sz w:val="26"/>
          <w:szCs w:val="26"/>
          <w:rtl/>
          <w:lang w:bidi="ar-IQ"/>
        </w:rPr>
        <w:t>18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>فت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F818B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=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B04625" w:rsidRPr="0099238C">
        <w:rPr>
          <w:rFonts w:ascii="Arial" w:hAnsi="Arial" w:cs="Unikurd Hejar"/>
          <w:sz w:val="26"/>
          <w:szCs w:val="26"/>
          <w:rtl/>
          <w:lang w:bidi="ar-IQ"/>
        </w:rPr>
        <w:t>54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FA0D4F" w:rsidRPr="0099238C">
        <w:rPr>
          <w:rFonts w:ascii="Arial" w:hAnsi="Arial" w:cs="Unikurd Hejar" w:hint="cs"/>
          <w:sz w:val="26"/>
          <w:szCs w:val="26"/>
          <w:rtl/>
          <w:lang w:bidi="ar-OM"/>
        </w:rPr>
        <w:t>كاتژمێر</w:t>
      </w:r>
    </w:p>
    <w:p w:rsidR="00434B32" w:rsidRPr="0099238C" w:rsidRDefault="007011BF" w:rsidP="00253826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یە</w:t>
      </w:r>
      <w:r w:rsidR="00BC1327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BC1327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434B32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434B32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BC1327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: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3 كات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ر ل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فت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كدا (1كات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ر 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یۆ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+2كات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راكت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)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وتن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م باب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رخانكراو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. ك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كات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387F8F" w:rsidRPr="0099238C">
        <w:rPr>
          <w:rFonts w:ascii="Arial" w:hAnsi="Arial" w:cs="Unikurd Hejar" w:hint="cs"/>
          <w:sz w:val="26"/>
          <w:szCs w:val="26"/>
          <w:rtl/>
          <w:lang w:bidi="ar-IQ"/>
        </w:rPr>
        <w:t>(4)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وار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53826" w:rsidRPr="0099238C">
        <w:rPr>
          <w:rFonts w:ascii="Arial" w:hAnsi="Arial" w:cs="Unikurd Hejar" w:hint="cs"/>
          <w:sz w:val="26"/>
          <w:szCs w:val="26"/>
          <w:rtl/>
          <w:lang w:bidi="ar-IQ"/>
        </w:rPr>
        <w:t>سيستمى سا</w:t>
      </w:r>
      <w:r w:rsidR="00253826" w:rsidRPr="0099238C">
        <w:rPr>
          <w:rFonts w:ascii="Arial" w:hAnsi="Arial" w:cs="Unikurd Hejar" w:hint="cs"/>
          <w:sz w:val="26"/>
          <w:szCs w:val="26"/>
          <w:rtl/>
          <w:lang w:bidi="ar-OM"/>
        </w:rPr>
        <w:t>ڵانە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ندندا.</w:t>
      </w:r>
    </w:p>
    <w:p w:rsidR="00E61D10" w:rsidRPr="0099238C" w:rsidRDefault="00434B32" w:rsidP="00373CDF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ناو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ەڕۆ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: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توانا 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 شار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زا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003F18" w:rsidRPr="0099238C">
        <w:rPr>
          <w:rFonts w:ascii="Arial" w:hAnsi="Arial" w:cs="Unikurd Hejar" w:hint="cs"/>
          <w:sz w:val="26"/>
          <w:szCs w:val="26"/>
          <w:rtl/>
          <w:lang w:bidi="ar-IQ"/>
        </w:rPr>
        <w:t>ئار</w:t>
      </w:r>
      <w:r w:rsidR="00003F18" w:rsidRPr="0099238C">
        <w:rPr>
          <w:rFonts w:ascii="Arial" w:hAnsi="Arial" w:cs="Unikurd Hejar" w:hint="cs"/>
          <w:sz w:val="26"/>
          <w:szCs w:val="26"/>
          <w:rtl/>
          <w:lang w:bidi="ar-OM"/>
        </w:rPr>
        <w:t xml:space="preserve">گیومێنتەیشن و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ستخستن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زانست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اندن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كان و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رو 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.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ها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رتن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نجامدان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03F18" w:rsidRPr="0099238C">
        <w:rPr>
          <w:rFonts w:ascii="Arial" w:hAnsi="Arial" w:cs="Unikurd Hejar" w:hint="cs"/>
          <w:sz w:val="26"/>
          <w:szCs w:val="26"/>
          <w:rtl/>
          <w:lang w:bidi="ar-IQ"/>
        </w:rPr>
        <w:t xml:space="preserve"> و دروستكردنى </w:t>
      </w:r>
      <w:r w:rsidR="00003F18" w:rsidRPr="0099238C">
        <w:rPr>
          <w:rFonts w:ascii="Arial" w:hAnsi="Arial" w:cs="Unikurd Hejar" w:hint="cs"/>
          <w:sz w:val="26"/>
          <w:szCs w:val="26"/>
          <w:rtl/>
          <w:lang w:bidi="ar-OM"/>
        </w:rPr>
        <w:t>پۆستەری ئەكادیمی لەسەر ڕاپۆرتێك كە قوتابیان خۆیای ئامادەی دەكەن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</w:p>
    <w:p w:rsidR="00BD2736" w:rsidRPr="0099238C" w:rsidRDefault="00E61D10" w:rsidP="00386C6C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دا، قوت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386C6C" w:rsidRPr="0099238C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  <w:r w:rsidR="00386C6C" w:rsidRPr="0099238C">
        <w:rPr>
          <w:rFonts w:ascii="Arial" w:hAnsi="Arial" w:cs="Unikurd Hejar" w:hint="cs"/>
          <w:sz w:val="26"/>
          <w:szCs w:val="26"/>
          <w:rtl/>
          <w:lang w:bidi="ar-OM"/>
        </w:rPr>
        <w:t>بهەژێنن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لۆجیك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ق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زانست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كان ش</w:t>
      </w:r>
      <w:r w:rsidR="00386C6C" w:rsidRPr="0099238C">
        <w:rPr>
          <w:rFonts w:ascii="Arial" w:hAnsi="Arial" w:cs="Unikurd Hejar" w:hint="cs"/>
          <w:sz w:val="26"/>
          <w:szCs w:val="26"/>
          <w:rtl/>
          <w:lang w:bidi="ar-IQ"/>
        </w:rPr>
        <w:t>ر</w:t>
      </w:r>
      <w:r w:rsidR="00386C6C" w:rsidRPr="0099238C">
        <w:rPr>
          <w:rFonts w:ascii="Arial" w:hAnsi="Arial" w:cs="Unikurd Hejar" w:hint="cs"/>
          <w:sz w:val="26"/>
          <w:szCs w:val="26"/>
          <w:rtl/>
          <w:lang w:bidi="ar-OM"/>
        </w:rPr>
        <w:t>ۆڤە بكەن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چۆ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تان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انخو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ها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ان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تواناكان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ڕێگەی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ندراو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ربوون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ان.</w:t>
      </w:r>
    </w:p>
    <w:p w:rsidR="003520C4" w:rsidRPr="0099238C" w:rsidRDefault="00BD2736" w:rsidP="00386C6C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ش،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رد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ن ك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ش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 بك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ن و 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شن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از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ونجاو و زانست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ان 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بخ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ڕ</w:t>
      </w:r>
      <w:r w:rsidR="003520C4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وو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  <w:r w:rsidR="00386C6C"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</w:t>
      </w:r>
      <w:r w:rsidR="00386C6C"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جگە لەمانەش چەند وانەیەك تەرخان دەكرێت بۆ بابەتی (تەندروستی و سەلامەتی) بۆ ئەوەی قوتابییان ڕابهێنرێن لەسەر هۆشیاری تەندروستی سەبارەت بە بەكارهێنانی تاقیگەزانستییەكان و ئاگاداربوون و چۆنییەتی خۆپاراستن لە مەترسییە تەندروستییەكانی كافتریا و بەكارهێنانی كتێبخانە و هۆڵەكانی خوێندن. هەروەها بایەخدان بە ئیتیكی دیبەیت كردن و بەڕێوەبەردنی كات.</w:t>
      </w:r>
    </w:p>
    <w:p w:rsidR="004E44ED" w:rsidRDefault="004E44ED" w:rsidP="007B0837">
      <w:pPr>
        <w:bidi/>
        <w:jc w:val="both"/>
        <w:rPr>
          <w:rFonts w:ascii="Unikurd Jino" w:hAnsi="Unikurd Jino" w:cs="Unikurd Jino"/>
          <w:sz w:val="26"/>
          <w:szCs w:val="26"/>
          <w:u w:val="single"/>
          <w:lang w:bidi="ar-IQ"/>
        </w:rPr>
      </w:pPr>
    </w:p>
    <w:p w:rsidR="003520C4" w:rsidRPr="004E44ED" w:rsidRDefault="003520C4" w:rsidP="004E44ED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ئامانج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و د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ستك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وت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701089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701089" w:rsidRPr="004E44ED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ف</w:t>
      </w:r>
      <w:r w:rsidR="007011BF" w:rsidRPr="004E44ED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ێ</w:t>
      </w:r>
      <w:r w:rsidR="00531222" w:rsidRPr="004E44ED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ر</w:t>
      </w:r>
      <w:r w:rsidR="00531222" w:rsidRPr="004E44ED">
        <w:rPr>
          <w:rFonts w:ascii="Unikurd Jino" w:hAnsi="Unikurd Jino" w:cs="Unikurd Jino" w:hint="cs"/>
          <w:b/>
          <w:bCs/>
          <w:color w:val="000000" w:themeColor="text1"/>
          <w:sz w:val="26"/>
          <w:szCs w:val="26"/>
          <w:u w:val="single"/>
          <w:rtl/>
          <w:lang w:bidi="ar-IQ"/>
        </w:rPr>
        <w:t>بوو</w:t>
      </w:r>
      <w:r w:rsidR="00701089" w:rsidRPr="004E44ED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ن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:</w:t>
      </w:r>
    </w:p>
    <w:p w:rsidR="003520C4" w:rsidRPr="004E44ED" w:rsidRDefault="00506253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أ.</w:t>
      </w:r>
      <w:r w:rsidR="003520C4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ئامانج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3520C4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كان:</w:t>
      </w:r>
    </w:p>
    <w:p w:rsidR="003520C4" w:rsidRPr="0099238C" w:rsidRDefault="008A162F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1- 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زكردن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ربر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لۆجیك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</w:p>
    <w:p w:rsidR="003520C4" w:rsidRPr="0099238C" w:rsidRDefault="008A162F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2-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رتن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و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كاندا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701089" w:rsidRPr="0099238C" w:rsidRDefault="000F6C23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lastRenderedPageBreak/>
        <w:t xml:space="preserve">3-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ەپێ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متمان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بوون 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رب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وزارشت كردندا.</w:t>
      </w:r>
    </w:p>
    <w:p w:rsidR="00701089" w:rsidRPr="00CB280E" w:rsidRDefault="00506253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ب. 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د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ستك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وت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701089" w:rsidRPr="00CB280E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ف</w:t>
      </w:r>
      <w:r w:rsidR="007011BF" w:rsidRPr="00CB280E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ێ</w:t>
      </w:r>
      <w:r w:rsidR="003B6F48" w:rsidRPr="00CB280E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ر</w:t>
      </w:r>
      <w:r w:rsidR="003B6F48" w:rsidRPr="00CB280E">
        <w:rPr>
          <w:rFonts w:ascii="Unikurd Jino" w:hAnsi="Unikurd Jino" w:cs="Unikurd Jino" w:hint="cs"/>
          <w:b/>
          <w:bCs/>
          <w:color w:val="000000" w:themeColor="text1"/>
          <w:sz w:val="26"/>
          <w:szCs w:val="26"/>
          <w:u w:val="single"/>
          <w:rtl/>
          <w:lang w:bidi="ar-IQ"/>
        </w:rPr>
        <w:t>بوون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:</w:t>
      </w:r>
    </w:p>
    <w:p w:rsidR="00701089" w:rsidRPr="0099238C" w:rsidRDefault="00701089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توانن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خوار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ن:</w:t>
      </w:r>
    </w:p>
    <w:p w:rsidR="00701089" w:rsidRPr="0099238C" w:rsidRDefault="00701089" w:rsidP="00812553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1.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ەگەڕ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هاتوو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12553" w:rsidRPr="0099238C">
        <w:rPr>
          <w:rFonts w:ascii="Arial" w:hAnsi="Arial" w:cs="Unikurd Hejar" w:hint="cs"/>
          <w:sz w:val="26"/>
          <w:szCs w:val="26"/>
          <w:rtl/>
          <w:lang w:bidi="ar-IQ"/>
        </w:rPr>
        <w:t>دیبه‌یت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زكردن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تواناكان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مانادار و 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دا.</w:t>
      </w:r>
    </w:p>
    <w:p w:rsidR="00701089" w:rsidRPr="0099238C" w:rsidRDefault="00701089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2.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متمان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كراو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الاك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E76AF2" w:rsidRPr="0099238C" w:rsidRDefault="00701089" w:rsidP="00812553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3. 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توانا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كارام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12553" w:rsidRPr="0099238C">
        <w:rPr>
          <w:rFonts w:ascii="Arial" w:hAnsi="Arial" w:cs="Unikurd Hejar" w:hint="cs"/>
          <w:sz w:val="26"/>
          <w:szCs w:val="26"/>
          <w:rtl/>
          <w:lang w:bidi="ar-JO"/>
        </w:rPr>
        <w:t>دیبه‌یت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دانوستان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ئاشت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خوازان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ەگەڵ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>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تردا.</w:t>
      </w:r>
    </w:p>
    <w:p w:rsidR="00E76AF2" w:rsidRPr="0099238C" w:rsidRDefault="00E76AF2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4.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كردن و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نجامدان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سوود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E76AF2" w:rsidRPr="0099238C" w:rsidRDefault="00E76AF2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5.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شانكردن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شر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ۆڤە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دا تاز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ان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داو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خود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بر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الاك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ان.</w:t>
      </w:r>
    </w:p>
    <w:p w:rsidR="00E76AF2" w:rsidRPr="0099238C" w:rsidRDefault="00E76AF2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6.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شاند</w:t>
      </w:r>
      <w:r w:rsidR="003305C9" w:rsidRPr="0099238C">
        <w:rPr>
          <w:rFonts w:ascii="Arial" w:hAnsi="Arial" w:cs="Unikurd Hejar" w:hint="cs"/>
          <w:sz w:val="26"/>
          <w:szCs w:val="26"/>
          <w:rtl/>
          <w:lang w:bidi="ar-IQ"/>
        </w:rPr>
        <w:t>ا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كراو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و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ەیی</w:t>
      </w:r>
      <w:r w:rsidR="008E761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8E761F" w:rsidRPr="0099238C">
        <w:rPr>
          <w:rFonts w:ascii="Arial" w:hAnsi="Arial" w:cs="Unikurd Hejar"/>
          <w:sz w:val="26"/>
          <w:szCs w:val="26"/>
          <w:rtl/>
          <w:lang w:bidi="ar-IQ"/>
        </w:rPr>
        <w:t>كار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دا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8E761F" w:rsidRPr="0099238C" w:rsidRDefault="00E76AF2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7.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ربووندا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سوود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</w:p>
    <w:p w:rsidR="00FF33B3" w:rsidRPr="0099238C" w:rsidRDefault="00FF33B3">
      <w:pPr>
        <w:rPr>
          <w:rFonts w:ascii="Unikurd Jino" w:hAnsi="Unikurd Jino" w:cs="Unikurd Jino"/>
          <w:sz w:val="26"/>
          <w:szCs w:val="26"/>
          <w:rtl/>
          <w:lang w:bidi="ar-IQ"/>
        </w:rPr>
      </w:pPr>
      <w:r w:rsidRPr="0099238C">
        <w:rPr>
          <w:rFonts w:ascii="Unikurd Jino" w:hAnsi="Unikurd Jino" w:cs="Unikurd Jino"/>
          <w:sz w:val="26"/>
          <w:szCs w:val="26"/>
          <w:rtl/>
          <w:lang w:bidi="ar-IQ"/>
        </w:rPr>
        <w:br w:type="page"/>
      </w:r>
    </w:p>
    <w:p w:rsidR="008E761F" w:rsidRPr="00CB280E" w:rsidRDefault="008E761F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lastRenderedPageBreak/>
        <w:t>ل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ك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ۆ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تا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یی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ئ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م </w:t>
      </w:r>
      <w:r w:rsidR="008A162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دا 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پێ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شب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ن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د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كر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ێ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قوتاب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ان بتوانن:</w:t>
      </w:r>
    </w:p>
    <w:p w:rsidR="00D07845" w:rsidRPr="0099238C" w:rsidRDefault="008E761F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زان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، 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رن،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نن،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سود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ۆڵی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ان.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بخو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بنوسن،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ها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اواز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رن.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ها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بتوانن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بنوسن،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نجامبد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ن، 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كتر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ر دروست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ر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ن.</w:t>
      </w:r>
    </w:p>
    <w:p w:rsidR="00CA73C2" w:rsidRPr="0099238C" w:rsidRDefault="00CA73C2" w:rsidP="003305C9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OM"/>
        </w:rPr>
      </w:pPr>
      <w:r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هەروەها لە رێگەی تێگەیشتن لە بابەتی(تەندروستی و سەلامەتی) قوتابی فێردەبێت چۆن ئاگاداری تەندروستی خۆی بێت لەكاتی بەكارهێنانی تاقیگەزانستییەكان و چۆنییەتی خۆپاراستن لە مەترسییە تەندروستییەكانی </w:t>
      </w:r>
      <w:r w:rsidR="003305C9"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نەخۆشییە گوازراوەكان</w:t>
      </w:r>
      <w:r w:rsidR="00FF33B3"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.</w:t>
      </w:r>
    </w:p>
    <w:p w:rsidR="00D07845" w:rsidRPr="0099238C" w:rsidRDefault="00D07845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قوتاب</w:t>
      </w:r>
      <w:r w:rsidR="007011BF"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 xml:space="preserve"> ئاز</w:t>
      </w:r>
      <w:r w:rsidR="007011BF"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ز: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لس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ربوون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پڕۆ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زان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وازر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 به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ۆیە،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ڕۆڵێ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پڕۆ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دا. </w:t>
      </w:r>
    </w:p>
    <w:p w:rsidR="000A55C4" w:rsidRPr="0099238C" w:rsidRDefault="00D07845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موو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ك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ادارب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دوور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بردن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 و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ێڵ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كردن،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كاره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تر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،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جا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اخود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كردندا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موو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و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اوان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كار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اون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رست و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كردندا.</w:t>
      </w:r>
    </w:p>
    <w:p w:rsidR="000A55C4" w:rsidRPr="00CB280E" w:rsidRDefault="000A55C4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م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ۆ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د و 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چ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الاك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یە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قوتاب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ان:</w:t>
      </w:r>
    </w:p>
    <w:p w:rsidR="00D7097C" w:rsidRPr="0099238C" w:rsidRDefault="000A55C4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ك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كارد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ناسراو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"ف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رخواز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ق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ربوون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".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م 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توانن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خو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نن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ۆڵ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بارود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ان بب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،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B62DAA" w:rsidRPr="0099238C">
        <w:rPr>
          <w:rFonts w:ascii="Arial" w:hAnsi="Arial" w:cs="Unikurd Hejar"/>
          <w:sz w:val="26"/>
          <w:szCs w:val="26"/>
          <w:rtl/>
          <w:lang w:bidi="ar-IQ"/>
        </w:rPr>
        <w:t>قوتابیان هاندەدرێن كە بەشداربن لە پڕۆسەكانی فێربوون و فێركردن (خۆیان بەرپرسی فێربوون</w:t>
      </w:r>
      <w:r w:rsidR="00B62DAA" w:rsidRPr="0099238C">
        <w:rPr>
          <w:rFonts w:ascii="Arial" w:hAnsi="Arial" w:cs="Unikurd Hejar" w:hint="cs"/>
          <w:sz w:val="26"/>
          <w:szCs w:val="26"/>
          <w:rtl/>
          <w:lang w:bidi="ar-JO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انن</w:t>
      </w:r>
      <w:r w:rsidR="00DC7490">
        <w:rPr>
          <w:rFonts w:ascii="Arial" w:hAnsi="Arial" w:cs="Unikurd Hejar"/>
          <w:sz w:val="26"/>
          <w:szCs w:val="26"/>
          <w:lang w:bidi="ar-IQ"/>
        </w:rPr>
        <w:t>(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</w:p>
    <w:p w:rsidR="00B07B44" w:rsidRPr="0099238C" w:rsidRDefault="009B13D8" w:rsidP="00B62DAA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ل ناو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ارم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الاك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نجامدان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.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رزدا زان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ئاكار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رت و توانست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 و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ست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لا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 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ێژە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شك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ش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ارم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كردن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نجامدان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رك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07B4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AB48BE" w:rsidRPr="0099238C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  <w:r w:rsidR="00AB48BE" w:rsidRPr="00CB280E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بەپراكتیكی</w:t>
      </w:r>
      <w:r w:rsidR="00B07B44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</w:p>
    <w:p w:rsidR="00DC7490" w:rsidRDefault="00DC7490" w:rsidP="008E17FD">
      <w:pPr>
        <w:bidi/>
        <w:jc w:val="both"/>
        <w:rPr>
          <w:rFonts w:ascii="Arial" w:hAnsi="Arial" w:cs="Unikurd Hejar"/>
          <w:b/>
          <w:bCs/>
          <w:sz w:val="26"/>
          <w:szCs w:val="26"/>
          <w:lang w:bidi="ar-IQ"/>
        </w:rPr>
      </w:pPr>
    </w:p>
    <w:p w:rsidR="008E17FD" w:rsidRPr="0099238C" w:rsidRDefault="00C003DE" w:rsidP="00DC7490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 xml:space="preserve">لە گوتنەوەی </w:t>
      </w:r>
      <w:r w:rsidR="00B62DAA"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ئەم بابەتەدا ئەم ڕێگانە بەكاردێ</w:t>
      </w:r>
      <w:r w:rsidR="00B62DAA" w:rsidRPr="0099238C">
        <w:rPr>
          <w:rFonts w:ascii="Arial" w:hAnsi="Arial" w:cs="Unikurd Hejar" w:hint="cs"/>
          <w:sz w:val="26"/>
          <w:szCs w:val="26"/>
          <w:rtl/>
          <w:lang w:bidi="ar-IQ"/>
        </w:rPr>
        <w:t>:</w:t>
      </w:r>
    </w:p>
    <w:p w:rsidR="001356A2" w:rsidRPr="00DC7490" w:rsidRDefault="001356A2" w:rsidP="008E17FD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</w:pP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١. وانە</w:t>
      </w:r>
      <w:r w:rsidR="00DC7490"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lang w:bidi="ar-IQ"/>
        </w:rPr>
        <w:t xml:space="preserve"> </w:t>
      </w:r>
      <w:r w:rsidR="00DC7490"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(</w:t>
      </w: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موحازه‌ره‌)</w:t>
      </w:r>
    </w:p>
    <w:p w:rsidR="008E17FD" w:rsidRPr="00DC7490" w:rsidRDefault="001356A2" w:rsidP="00DC7490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وانەبێژان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دەتوانن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شێوازی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فێرکردنە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چەند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هەفتەیەکی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دیاریکراودا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بەکاربێنن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ناساندن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شیکردنەوەی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B87D0D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بابەت</w:t>
      </w:r>
      <w:r w:rsidR="00B87D0D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JO"/>
        </w:rPr>
        <w:t>ه‌ تیۆریكان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.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باشتر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وایە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سوود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ڤید</w:t>
      </w:r>
      <w:r w:rsidR="00B87D0D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پرێزنتەیشن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وەربگیرێ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پێکانی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ئامانجی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وانەکە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</w:p>
    <w:p w:rsidR="00DC7490" w:rsidRPr="00DC7490" w:rsidRDefault="001356A2" w:rsidP="00DC7490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lang w:val="en-GB" w:bidi="ar-IQ"/>
        </w:rPr>
      </w:pP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lastRenderedPageBreak/>
        <w:t>٢. وتوێژ</w:t>
      </w:r>
    </w:p>
    <w:p w:rsidR="001356A2" w:rsidRPr="00DC7490" w:rsidRDefault="001356A2" w:rsidP="00DC7490">
      <w:pPr>
        <w:bidi/>
        <w:jc w:val="both"/>
        <w:rPr>
          <w:rFonts w:ascii="Unikurd Jino" w:hAnsi="Unikurd Jino" w:cs="Unikurd Jino"/>
          <w:color w:val="000000" w:themeColor="text1"/>
          <w:sz w:val="26"/>
          <w:szCs w:val="26"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وانەبێژان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دەتوانن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شێوازی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فێرکردنە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چەند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هەفتەیەکی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دیاریکراودا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بەکاربێنن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چالاک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بیرکردنەوەی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ڕەخنەگرانە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پەرەپێدانی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بیروڕای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پۆلدا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پشتبەستن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کۆمەڵە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ستانداردێکی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دیاریکراو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.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دەشێ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جۆرە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وتوێژانە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ڕێگەی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بونیادی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قسەکردن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هەروەها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/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یاخود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گێڕانەوەی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چیڕۆکی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سادەی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ناسراو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دەبێ،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لەگەڵ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پێشنیازکردنی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بیرۆکە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یارمەتیدانی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.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دواتر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بابەتە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گفتۆگۆ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هەڵگرەکان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دەستنیشان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دەکرێن،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نمونە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کێشەی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ڕێکارییەکانی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بەش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یاخود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کێشە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کۆمەڵایەتی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کلتورییە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هەنوکەیەکان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</w:p>
    <w:p w:rsidR="001356A2" w:rsidRPr="00DC7490" w:rsidRDefault="001356A2" w:rsidP="001356A2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lang w:bidi="ar-IQ"/>
        </w:rPr>
      </w:pP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٣. کارکردن بە کۆمەڵ</w:t>
      </w:r>
    </w:p>
    <w:p w:rsidR="001356A2" w:rsidRPr="00DC7490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ڕێگەی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جۆرە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شێوازی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فێرکردنەوە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فێردەبن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چالاکیەک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یاخود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ئەرکێک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کۆمەڵ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ئەنجام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بگەیەنن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.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شێوازە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پشت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چەند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خاڵێک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دەبەستێ،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بریتین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: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کارامەیی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ڕابەرایەتی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کردن،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ڕێکخستنی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کات،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دابەشکردنی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ئەرکەکان،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کۆکردنەوەی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زانیاری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گەیاندنی،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هەروەها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قبوڵکردنی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بیروڕای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بەرامبەر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</w:p>
    <w:p w:rsidR="001356A2" w:rsidRPr="00DC7490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مەبەست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ڕێگەیە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بریتییە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داب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ەشكردنی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بەسەر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گروپی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بچووک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گشتی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٣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کەس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)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مامەڵەکردن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کارلەیەکتری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تفاعل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)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مەبەستی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پێکانی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ئامانجێک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</w:p>
    <w:p w:rsidR="001356A2" w:rsidRPr="00DC7490" w:rsidRDefault="001356A2" w:rsidP="001356A2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lang w:bidi="ar-IQ"/>
        </w:rPr>
      </w:pP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٤. چالاکی کرداری</w:t>
      </w:r>
    </w:p>
    <w:p w:rsidR="001356A2" w:rsidRPr="00DC7490" w:rsidRDefault="00B87D0D" w:rsidP="00DC7490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هه‌موو بابه‌ته‌ تیۆریكان به‌ كرداری ئه‌نجام ده‌درێ.</w:t>
      </w:r>
      <w:r w:rsidR="00DC7490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لەم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میتۆدەدا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وانەبێژ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دەتوانێ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سود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لەمانەی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خوارەوە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وەربگرێ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:</w:t>
      </w:r>
    </w:p>
    <w:p w:rsidR="001356A2" w:rsidRPr="00E0288B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ا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-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مایکرۆسۆفت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وێرد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فۆنت،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پەراوێز،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بەرگی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ڕاپۆرت،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سەرچاوەکان،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سەرجەمی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وشەکان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)</w:t>
      </w:r>
    </w:p>
    <w:p w:rsidR="001356A2" w:rsidRPr="00E0288B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-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مایکرۆسۆفت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پاوەرپۆینت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دیزاینی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پۆستەر،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پرێزنتەشن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)</w:t>
      </w:r>
    </w:p>
    <w:p w:rsidR="001356A2" w:rsidRPr="00E0288B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ت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-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کۆکردنەوەی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زانیاری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توانای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ڕاپرسی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چاوپێکەوتن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)</w:t>
      </w:r>
    </w:p>
    <w:p w:rsidR="001356A2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ج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-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هەر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جۆرە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چالاکی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کردارێکی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دیکە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لەلایەن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قوتابییەوە</w:t>
      </w:r>
      <w:r w:rsidR="00B87D0D"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وه‌كو پۆسته‌ر كردن و راپۆرت نووسین و دیبه‌یت كردن و سیمینار.</w:t>
      </w:r>
    </w:p>
    <w:p w:rsidR="00E0288B" w:rsidRPr="00456904" w:rsidRDefault="00E0288B" w:rsidP="00E0288B">
      <w:pPr>
        <w:bidi/>
        <w:jc w:val="both"/>
        <w:rPr>
          <w:rFonts w:ascii="Arial" w:hAnsi="Arial" w:cs="Unikurd Hejar"/>
          <w:b/>
          <w:bCs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IQ"/>
        </w:rPr>
        <w:t xml:space="preserve">٥. ئەنجامدانی ئەرك و پڕۆژە  </w:t>
      </w:r>
    </w:p>
    <w:p w:rsidR="00AF374F" w:rsidRPr="00456904" w:rsidRDefault="00E0288B" w:rsidP="00E0288B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ئەمانە کاتێك بەکاردێن کە ئەرك و پڕۆژەی وەك نوسینی ڕاپۆرت و دروستکردنی پۆستەر بە قوتابیان دەدرێ.</w:t>
      </w:r>
    </w:p>
    <w:p w:rsidR="00AF374F" w:rsidRPr="00456904" w:rsidRDefault="00AF374F" w:rsidP="00AF374F">
      <w:pPr>
        <w:bidi/>
        <w:jc w:val="both"/>
        <w:rPr>
          <w:rFonts w:ascii="Arial" w:hAnsi="Arial" w:cs="Unikurd Hejar"/>
          <w:b/>
          <w:bCs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IQ"/>
        </w:rPr>
        <w:t>٦. چارەسەری کێشە</w:t>
      </w:r>
    </w:p>
    <w:p w:rsidR="00AF374F" w:rsidRPr="00456904" w:rsidRDefault="00AF374F" w:rsidP="00547DB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سود لەمە وەردەگیرێ کاتێك کە ئارگومێنتێك گەڵاڵە دەبێ</w:t>
      </w:r>
      <w:r w:rsidR="00547DB3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،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یاخود </w:t>
      </w:r>
      <w:r w:rsidR="00547DB3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کە 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کاری بە کۆمەڵ </w:t>
      </w:r>
      <w:r w:rsidR="00547DB3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ئەنجامدەدرێ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بۆ چارەسەر</w:t>
      </w:r>
      <w:r w:rsidR="00547DB3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کردن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 کێشەیەك.</w:t>
      </w:r>
    </w:p>
    <w:p w:rsidR="00547DB3" w:rsidRPr="00456904" w:rsidRDefault="00547DB3" w:rsidP="00547DB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</w:p>
    <w:p w:rsidR="00AF374F" w:rsidRPr="00456904" w:rsidRDefault="00AF374F" w:rsidP="00547DB3">
      <w:pPr>
        <w:bidi/>
        <w:jc w:val="both"/>
        <w:rPr>
          <w:rFonts w:ascii="Arial" w:hAnsi="Arial" w:cs="Unikurd Hejar"/>
          <w:b/>
          <w:bCs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IQ"/>
        </w:rPr>
        <w:lastRenderedPageBreak/>
        <w:t>٧. فێربوونی کرداری</w:t>
      </w:r>
    </w:p>
    <w:p w:rsidR="00E0288B" w:rsidRPr="00456904" w:rsidRDefault="00547DB3" w:rsidP="00547DB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بەهۆی ئەم میتۆدەوە، </w:t>
      </w:r>
      <w:r w:rsidR="00AF374F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قوتابیان 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دەتوانن</w:t>
      </w:r>
      <w:r w:rsidR="00AF374F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بابەتە 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تیۆرییەکان بەرجەستە بکەن.</w:t>
      </w:r>
    </w:p>
    <w:p w:rsidR="00547DB3" w:rsidRPr="00456904" w:rsidRDefault="00547DB3" w:rsidP="00547DB3">
      <w:pPr>
        <w:bidi/>
        <w:jc w:val="both"/>
        <w:rPr>
          <w:rFonts w:ascii="Arial" w:hAnsi="Arial" w:cs="Unikurd Hejar"/>
          <w:b/>
          <w:bCs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IQ"/>
        </w:rPr>
        <w:t xml:space="preserve">٨. هەڵسەنگاندی خود و پێداچوونەی هاوەڵان </w:t>
      </w:r>
    </w:p>
    <w:p w:rsidR="00547DB3" w:rsidRPr="00E0288B" w:rsidRDefault="00547DB3" w:rsidP="00547DB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 هەڵسەنگاندن بۆ کارەکانی یەکدی دەکەن و فیدباك بە یەکتری دەدەن.</w:t>
      </w:r>
    </w:p>
    <w:p w:rsidR="00547DB3" w:rsidRPr="00547DB3" w:rsidRDefault="00547DB3" w:rsidP="00547DB3">
      <w:pPr>
        <w:ind w:right="520"/>
        <w:jc w:val="both"/>
        <w:rPr>
          <w:rFonts w:ascii="Unikurd Jino" w:hAnsi="Unikurd Jino" w:cs="Unikurd Jino"/>
          <w:sz w:val="26"/>
          <w:szCs w:val="26"/>
          <w:rtl/>
          <w:lang w:bidi="ar-IQ"/>
        </w:rPr>
      </w:pPr>
    </w:p>
    <w:p w:rsidR="00B07B44" w:rsidRPr="00547DB3" w:rsidRDefault="00B07B44" w:rsidP="00547DB3">
      <w:pPr>
        <w:rPr>
          <w:rFonts w:ascii="Unikurd Jino" w:hAnsi="Unikurd Jino" w:cs="Unikurd Jino"/>
          <w:sz w:val="26"/>
          <w:szCs w:val="26"/>
          <w:rtl/>
          <w:lang w:bidi="ar-IQ"/>
        </w:rPr>
      </w:pP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ئ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م 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چ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وار 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چ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الاك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ان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ەی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خوار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و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ل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8A162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دا داواكراون:</w:t>
      </w:r>
    </w:p>
    <w:p w:rsidR="00E20D6F" w:rsidRPr="00E20D6F" w:rsidRDefault="00E20D6F" w:rsidP="00E20D6F">
      <w:pPr>
        <w:pStyle w:val="ListParagraph"/>
        <w:numPr>
          <w:ilvl w:val="0"/>
          <w:numId w:val="19"/>
        </w:numPr>
        <w:bidi/>
        <w:ind w:left="333" w:hanging="284"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</w:pPr>
      <w:r>
        <w:rPr>
          <w:rFonts w:ascii="Unikurd Jino" w:hAnsi="Unikurd Jino" w:cs="Unikurd Jino" w:hint="cs"/>
          <w:b/>
          <w:bCs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گ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فتو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گۆی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 xml:space="preserve"> ه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ە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م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ە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لا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یە</w:t>
      </w:r>
      <w:r w:rsidR="003B6F48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ن</w:t>
      </w:r>
      <w:r w:rsidR="00897F36" w:rsidRPr="00E20D6F">
        <w:rPr>
          <w:rFonts w:ascii="Unikurd Jino" w:hAnsi="Unikurd Jino" w:cs="Unikurd Jino" w:hint="cs"/>
          <w:b/>
          <w:bCs/>
          <w:color w:val="000000" w:themeColor="text1"/>
          <w:sz w:val="26"/>
          <w:szCs w:val="26"/>
          <w:rtl/>
          <w:lang w:bidi="ar-IQ"/>
        </w:rPr>
        <w:t xml:space="preserve"> و بیركردنه‌وه‌ی ڕه‌خنه‌گرانه‌ و بابه‌تی تیۆری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:</w:t>
      </w:r>
    </w:p>
    <w:p w:rsidR="005166A3" w:rsidRPr="00E20D6F" w:rsidRDefault="005166A3" w:rsidP="009613B6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E20D6F">
        <w:rPr>
          <w:rFonts w:ascii="Unikurd Jino" w:hAnsi="Unikurd Jino" w:cs="Unikurd Jino"/>
          <w:color w:val="000000" w:themeColor="text1"/>
          <w:sz w:val="26"/>
          <w:szCs w:val="26"/>
          <w:rtl/>
          <w:lang w:bidi="ar-IQ"/>
        </w:rPr>
        <w:t xml:space="preserve"> 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قوتاب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 و مام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ستا وتو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ێژی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باب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ردراو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 و 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3B6F48" w:rsidRPr="00E20D6F">
        <w:rPr>
          <w:rFonts w:ascii="Arial" w:hAnsi="Arial" w:cs="Unikurd Hejar" w:hint="cs"/>
          <w:sz w:val="26"/>
          <w:szCs w:val="26"/>
          <w:rtl/>
          <w:lang w:bidi="ar-IQ"/>
        </w:rPr>
        <w:t>ا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ەگۆڕ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. قوتاب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ان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وخت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 س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بار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ت 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خا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ڵە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ق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ك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اخود ف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لم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خ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وو،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اشان ئ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م خا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ڵ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تاوتو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وتو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ێژ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ن.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AB0D26" w:rsidRPr="00E20D6F">
        <w:rPr>
          <w:rFonts w:ascii="Arial" w:hAnsi="Arial" w:cs="Unikurd Hejar" w:hint="cs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ورو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نن و 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ش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زانست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ام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الاكان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پە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 كارد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</w:t>
      </w:r>
      <w:r w:rsidRPr="00456904">
        <w:rPr>
          <w:rFonts w:ascii="Arial" w:hAnsi="Arial" w:cs="Unikurd Hejar"/>
          <w:sz w:val="26"/>
          <w:szCs w:val="26"/>
          <w:rtl/>
          <w:lang w:bidi="ar-IQ"/>
        </w:rPr>
        <w:t>.</w:t>
      </w:r>
      <w:r w:rsidR="00AB0D26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لە هەمبەر بیرکردنەوەی ڕەخنەگرانە و تاوتوێی بابەتی هەمەلایەنە قوتابیان ڕۆژانە لە پۆل ڕا‌هێنانیان پێدەکرێ. 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JO"/>
        </w:rPr>
        <w:t xml:space="preserve">هه‌روه‌ها </w:t>
      </w:r>
      <w:r w:rsidR="00AB0D26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وانەبێژ لە ڕێگەی 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IQ"/>
        </w:rPr>
        <w:t>كویزێك</w:t>
      </w:r>
      <w:r w:rsidR="00AB0D26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هەڵسەنگاندن بۆ تێگەیشتنی قوتابی بۆ بابەتە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تیۆرێكان </w:t>
      </w:r>
      <w:r w:rsidR="00AB0D26" w:rsidRPr="00456904">
        <w:rPr>
          <w:rFonts w:ascii="Arial" w:hAnsi="Arial" w:cs="Unikurd Hejar" w:hint="cs"/>
          <w:sz w:val="26"/>
          <w:szCs w:val="26"/>
          <w:rtl/>
          <w:lang w:bidi="ar-IQ"/>
        </w:rPr>
        <w:t>دەکات.</w:t>
      </w:r>
      <w:r w:rsidR="00AB0D26" w:rsidRPr="00E20D6F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</w:p>
    <w:p w:rsidR="005166A3" w:rsidRPr="00E20D6F" w:rsidRDefault="005166A3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rtl/>
          <w:lang w:bidi="ar-IQ"/>
        </w:rPr>
      </w:pPr>
      <w:r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2. نوس</w:t>
      </w:r>
      <w:r w:rsidR="007011BF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ن</w:t>
      </w:r>
      <w:r w:rsidR="007011BF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ڕ</w:t>
      </w:r>
      <w:r w:rsidR="00D7097C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ا</w:t>
      </w:r>
      <w:r w:rsidR="007011BF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پۆ</w:t>
      </w:r>
      <w:r w:rsidR="00D7097C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رت</w:t>
      </w:r>
      <w:r w:rsidR="008E17FD" w:rsidRPr="00E20D6F">
        <w:rPr>
          <w:rFonts w:ascii="Unikurd Jino" w:hAnsi="Unikurd Jino" w:cs="Unikurd Jino" w:hint="cs"/>
          <w:b/>
          <w:bCs/>
          <w:sz w:val="26"/>
          <w:szCs w:val="26"/>
          <w:rtl/>
          <w:lang w:bidi="ar-IQ"/>
        </w:rPr>
        <w:t xml:space="preserve"> و </w:t>
      </w:r>
      <w:r w:rsidR="001944CE">
        <w:rPr>
          <w:rFonts w:ascii="Unikurd Jino" w:hAnsi="Unikurd Jino" w:cs="Unikurd Jino" w:hint="cs"/>
          <w:b/>
          <w:bCs/>
          <w:sz w:val="26"/>
          <w:szCs w:val="26"/>
          <w:rtl/>
          <w:lang w:bidi="ar-IQ"/>
        </w:rPr>
        <w:t xml:space="preserve">ئەنجامدانی </w:t>
      </w:r>
      <w:r w:rsidR="008E17FD" w:rsidRPr="00E20D6F">
        <w:rPr>
          <w:rFonts w:ascii="Unikurd Jino" w:hAnsi="Unikurd Jino" w:cs="Unikurd Jino" w:hint="cs"/>
          <w:b/>
          <w:bCs/>
          <w:sz w:val="26"/>
          <w:szCs w:val="26"/>
          <w:rtl/>
          <w:lang w:bidi="ar-IQ"/>
        </w:rPr>
        <w:t>سیمینار</w:t>
      </w:r>
      <w:r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:</w:t>
      </w:r>
    </w:p>
    <w:p w:rsidR="00C17178" w:rsidRPr="0099238C" w:rsidRDefault="005166A3" w:rsidP="00696BC9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رت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ان. 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3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ك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دا كارد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ن.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مان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ت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رن و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بن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813FE1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13FE1"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13FE1" w:rsidRPr="0099238C">
        <w:rPr>
          <w:rFonts w:ascii="Arial" w:hAnsi="Arial" w:cs="Unikurd Hejar"/>
          <w:sz w:val="26"/>
          <w:szCs w:val="26"/>
          <w:rtl/>
          <w:lang w:bidi="ar-IQ"/>
        </w:rPr>
        <w:t>ر(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813FE1" w:rsidRPr="0099238C">
        <w:rPr>
          <w:rFonts w:ascii="Arial" w:hAnsi="Arial" w:cs="Unikurd Hejar"/>
          <w:sz w:val="26"/>
          <w:szCs w:val="26"/>
          <w:rtl/>
          <w:lang w:bidi="ar-IQ"/>
        </w:rPr>
        <w:t>)</w:t>
      </w:r>
      <w:r w:rsidR="00696BC9" w:rsidRPr="0099238C">
        <w:rPr>
          <w:rFonts w:ascii="Arial" w:hAnsi="Arial" w:cs="Unikurd Hejar" w:hint="cs"/>
          <w:sz w:val="26"/>
          <w:szCs w:val="26"/>
          <w:rtl/>
          <w:lang w:bidi="ar-IQ"/>
        </w:rPr>
        <w:t>.</w:t>
      </w:r>
      <w:r w:rsidR="00696BC9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  <w:r w:rsidR="00023EE1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قوتابيان 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ستد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وخت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كردن و دا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شتن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ق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 و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نجامد</w:t>
      </w:r>
      <w:r w:rsidR="00023EE1" w:rsidRPr="0099238C">
        <w:rPr>
          <w:rFonts w:ascii="Arial" w:hAnsi="Arial" w:cs="Unikurd Hejar"/>
          <w:color w:val="FF0000"/>
          <w:sz w:val="26"/>
          <w:szCs w:val="26"/>
          <w:rtl/>
          <w:lang w:bidi="ar-IQ"/>
        </w:rPr>
        <w:t>ا</w:t>
      </w:r>
      <w:r w:rsidR="00023EE1" w:rsidRPr="0099238C">
        <w:rPr>
          <w:rFonts w:ascii="Arial" w:hAnsi="Arial" w:cs="Unikurd Hejar" w:hint="cs"/>
          <w:color w:val="FF0000"/>
          <w:sz w:val="26"/>
          <w:szCs w:val="26"/>
          <w:rtl/>
          <w:lang w:bidi="ar-IQ"/>
        </w:rPr>
        <w:t>,</w:t>
      </w:r>
      <w:r w:rsidR="00795B64" w:rsidRPr="0099238C">
        <w:rPr>
          <w:rFonts w:ascii="Arial" w:hAnsi="Arial" w:cs="Unikurd Hejar"/>
          <w:color w:val="FF0000"/>
          <w:sz w:val="26"/>
          <w:szCs w:val="26"/>
          <w:rtl/>
          <w:lang w:bidi="ar-IQ"/>
        </w:rPr>
        <w:t xml:space="preserve"> 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ئاما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ن،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ەڕۆ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ان،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ها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تا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كان.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1944CE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قوتابيان 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توانن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ت،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گۆڤ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وتن و كت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ب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كار به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نن.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لۆجیك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كارد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نن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.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رتان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نمر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دباك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ونجاو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ت.</w:t>
      </w:r>
    </w:p>
    <w:p w:rsidR="00C17178" w:rsidRDefault="00C17178" w:rsidP="009C1C16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را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توانن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كار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ن.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وان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C1C1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ش 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ك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دوا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تاوتو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ان. خشت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و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دروست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ن.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ونجاو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رخان 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OM"/>
        </w:rPr>
        <w:t>ەن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لەگەڵ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دبك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، ناو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ەڕۆ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و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نجام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1944CE" w:rsidRPr="0099238C" w:rsidRDefault="001944CE" w:rsidP="009613B6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بەشی دووەمی ئەم چالاکییە بریتییە لە پێشکەشکردنی 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IQ"/>
        </w:rPr>
        <w:t>سیمینارێك</w:t>
      </w:r>
      <w:r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سەبارەت بەو ڕاپۆرتانەی کە بە گروپ ئامادەییان کردبوون. هەر 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IQ"/>
        </w:rPr>
        <w:t>گروپێك</w:t>
      </w:r>
      <w:r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پرێزنتەیشنێکی ٥ خولەكی پێشکەش دەکات.</w:t>
      </w:r>
      <w:r w:rsidR="00051514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  <w:r w:rsidR="00E53AF6" w:rsidRPr="00456904">
        <w:rPr>
          <w:rFonts w:ascii="Arial" w:hAnsi="Arial" w:cs="Unikurd Hejar" w:hint="cs"/>
          <w:sz w:val="26"/>
          <w:szCs w:val="26"/>
          <w:rtl/>
          <w:lang w:bidi="ar-IQ"/>
        </w:rPr>
        <w:t>فۆڕمی هەڵسەنگاندن بۆ هەموو چالاکییەکان ئامادەکراوە.</w:t>
      </w:r>
      <w:r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</w:p>
    <w:p w:rsidR="00813FE1" w:rsidRPr="00E53AF6" w:rsidRDefault="00C17178" w:rsidP="00E53AF6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OM"/>
        </w:rPr>
      </w:pPr>
      <w:r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lastRenderedPageBreak/>
        <w:t xml:space="preserve">3. </w:t>
      </w:r>
      <w:r w:rsidR="007011BF"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ر: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ان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و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ئاماد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بك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ن.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س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بار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 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و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گ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فتو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گۆ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ه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ەڵگ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ەیە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ك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 نوس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 ه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گ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ئاماد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كردن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ه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 دوو ج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 ل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ەگەڵ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 ك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رسبوك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هاو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پێچ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كراو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2A3607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9C1C16" w:rsidRPr="00E53AF6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لەسەرچاوەكانی بابەتەكە.</w:t>
      </w:r>
      <w:r w:rsidR="00E53AF6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</w:t>
      </w:r>
      <w:r w:rsidR="00E53AF6" w:rsidRPr="001234BF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دواتر قوتابییان بەشداری کۆنفرانسی پۆستەر لە سەر ئاستی بەش و کۆلێژ و زانکۆ دەکەن.</w:t>
      </w:r>
    </w:p>
    <w:p w:rsidR="00813FE1" w:rsidRPr="0099238C" w:rsidRDefault="00813FE1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4. د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ب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ەی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 xml:space="preserve">ت و 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گ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فتو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گۆی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 xml:space="preserve"> ئ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ە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كاد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م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:</w:t>
      </w:r>
      <w:r w:rsidRPr="00E53AF6">
        <w:rPr>
          <w:rFonts w:ascii="Arial" w:hAnsi="Arial" w:cs="Unikurd Hejar"/>
          <w:b/>
          <w:bCs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مان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رن 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دوو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رن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ئاراست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كتر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تر كارد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رشت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كات. 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(ب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و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ت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تر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ت)</w:t>
      </w:r>
    </w:p>
    <w:p w:rsidR="00B37038" w:rsidRPr="0099238C" w:rsidRDefault="00813FE1" w:rsidP="006F7774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كار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كخستن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و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لكردن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وان (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قوتابيانى ناو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OM"/>
        </w:rPr>
        <w:t>پۆل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) و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ان.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هاند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ن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ز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ا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كتر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رن</w:t>
      </w:r>
      <w:r w:rsidR="006F7774">
        <w:rPr>
          <w:rFonts w:ascii="Arial" w:hAnsi="Arial" w:cs="Unikurd Hejar" w:hint="cs"/>
          <w:sz w:val="26"/>
          <w:szCs w:val="26"/>
          <w:rtl/>
          <w:lang w:bidi="ar-IQ"/>
        </w:rPr>
        <w:t>.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</w:p>
    <w:p w:rsidR="001F44A9" w:rsidRPr="0099238C" w:rsidRDefault="0042055E" w:rsidP="009C1C16">
      <w:pPr>
        <w:bidi/>
        <w:jc w:val="both"/>
        <w:rPr>
          <w:rFonts w:ascii="Arial" w:hAnsi="Arial" w:cs="Unikurd Hejar"/>
          <w:sz w:val="26"/>
          <w:szCs w:val="26"/>
          <w:u w:val="single"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ر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فز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یۆ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ن نمون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باش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ن،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ڕێگە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دراو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گ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ئاراست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ۆچ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وون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كان بكر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كان وات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(ج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كار)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ئامانج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ت كردن بردن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اندن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كراو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كو باو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ەڕپێ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رتر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اساو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لۆجیك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6E2001" w:rsidRPr="006F7774" w:rsidRDefault="001560D0" w:rsidP="007B0837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</w:pP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ش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ێ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واز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ی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 xml:space="preserve"> ئاماد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ە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بوون ل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ە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وان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ە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كان</w:t>
      </w:r>
    </w:p>
    <w:p w:rsidR="001560D0" w:rsidRPr="004D6FE3" w:rsidRDefault="007011BF" w:rsidP="00023EE1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پێ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ه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موو وان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 باب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دا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كراو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خ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دا ئاماد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9B0248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مۆڵەت نادرێ بەقوتابی لەلایەن مامۆستاوە چونكە قوتابیان ڕۆژانە بەپێی ڕیساكان هەڵسەنگاندیان بۆ دەكرێ. 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ه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 قوتاب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ییە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ك </w:t>
      </w:r>
      <w:r w:rsidR="009B0248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زياتر ل</w:t>
      </w:r>
      <w:r w:rsidR="007046AC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ە</w:t>
      </w:r>
      <w:r w:rsidR="009B0248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10%</w:t>
      </w:r>
      <w:r w:rsidR="007046AC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 كاتژمێرەكانی ساڵی خوێندن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ئاماد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7046AC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بوو</w:t>
      </w:r>
      <w:r w:rsidR="007046AC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,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وا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 سا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ڵە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وتوو ه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ەژ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مار 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 باب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دا. 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اخود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ەگە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ر 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قوتابيي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ەك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3جار دواك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وت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كات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كراو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وان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دا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وا دواك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وتن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س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ێیە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 جار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قوتابيي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ەكە 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هاتوو ه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ەژ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مارد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ۆی،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مكات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دا مام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ستا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رس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ار 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ییە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دووبار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وونكردن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ییە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هاتوو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كان.</w:t>
      </w:r>
    </w:p>
    <w:p w:rsidR="00094098" w:rsidRPr="004D6FE3" w:rsidRDefault="00094098" w:rsidP="00094098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OM"/>
        </w:rPr>
      </w:pP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ئەم ڕێگا نوێیەی هەڵسەنگاندن وا لە قوتابی دەكا پاڵنەری بۆ خوێندن و فێربوون زیاتر بێت نەك تەنها بە مەبەستی دەرچوون لە وانەكان ئامادەبێت. واتە جەخت كردنەوە لەسەر </w:t>
      </w:r>
      <w:r w:rsidRPr="004D6FE3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OM"/>
        </w:rPr>
        <w:t>میتۆدی فێركردنی ئازاد</w:t>
      </w:r>
      <w:r w:rsidR="004D6FE3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</w:t>
      </w: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(</w:t>
      </w:r>
      <w:r w:rsidRPr="004D6FE3">
        <w:rPr>
          <w:rFonts w:ascii="Arial" w:hAnsi="Arial" w:cs="Unikurd Hejar"/>
          <w:color w:val="000000" w:themeColor="text1"/>
          <w:sz w:val="26"/>
          <w:szCs w:val="26"/>
          <w:lang w:bidi="ar-OM"/>
        </w:rPr>
        <w:t>Pedagogy Of Freedom</w:t>
      </w: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) لەبری كەڵك وەرگرتن لە </w:t>
      </w:r>
      <w:r w:rsidRPr="004D6FE3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OM"/>
        </w:rPr>
        <w:t>میتۆدی فێركردنی بانكی</w:t>
      </w: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(</w:t>
      </w:r>
      <w:r w:rsidRPr="004D6FE3">
        <w:rPr>
          <w:rFonts w:ascii="Arial" w:hAnsi="Arial" w:cs="Unikurd Hejar"/>
          <w:color w:val="000000" w:themeColor="text1"/>
          <w:sz w:val="26"/>
          <w:szCs w:val="26"/>
          <w:lang w:bidi="ar-OM"/>
        </w:rPr>
        <w:t>Pedagogy Banking Model</w:t>
      </w: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) و ئەزبەركردنی زانیاری.</w:t>
      </w:r>
    </w:p>
    <w:p w:rsidR="007011BF" w:rsidRPr="0099238C" w:rsidRDefault="007011BF" w:rsidP="007046AC">
      <w:pPr>
        <w:rPr>
          <w:rFonts w:ascii="Arial" w:hAnsi="Arial" w:cs="Unikurd Hejar"/>
          <w:sz w:val="26"/>
          <w:szCs w:val="26"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br w:type="page"/>
      </w:r>
    </w:p>
    <w:p w:rsidR="001560D0" w:rsidRPr="00CB2706" w:rsidRDefault="007011BF" w:rsidP="0064538F">
      <w:pPr>
        <w:bidi/>
        <w:jc w:val="center"/>
        <w:rPr>
          <w:rFonts w:ascii="Unikurd Jino" w:hAnsi="Unikurd Jino" w:cs="Unikurd Jino"/>
          <w:b/>
          <w:bCs/>
          <w:sz w:val="26"/>
          <w:szCs w:val="26"/>
          <w:rtl/>
          <w:lang w:bidi="ar-IQ"/>
        </w:rPr>
      </w:pPr>
      <w:r w:rsidRPr="00CB270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lastRenderedPageBreak/>
        <w:t>خشتەی کۆرسی گفتوگۆی ئەکادیمی و بیرکردنەوەی ڕەخنەگرانە</w:t>
      </w:r>
    </w:p>
    <w:tbl>
      <w:tblPr>
        <w:tblStyle w:val="TableGrid"/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794"/>
        <w:gridCol w:w="2693"/>
        <w:gridCol w:w="1915"/>
        <w:gridCol w:w="4487"/>
      </w:tblGrid>
      <w:tr w:rsidR="007011BF" w:rsidRPr="0099238C" w:rsidTr="00CB2706">
        <w:tc>
          <w:tcPr>
            <w:tcW w:w="794" w:type="dxa"/>
          </w:tcPr>
          <w:p w:rsidR="007011BF" w:rsidRPr="00CB2706" w:rsidRDefault="007011BF" w:rsidP="00E8068D">
            <w:pPr>
              <w:bidi/>
              <w:spacing w:line="276" w:lineRule="auto"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18"/>
                <w:szCs w:val="18"/>
              </w:rPr>
            </w:pPr>
            <w:r w:rsidRPr="00CB2706">
              <w:rPr>
                <w:rFonts w:ascii="Arial" w:hAnsi="Arial" w:cs="Unikurd Hejar"/>
                <w:b/>
                <w:bCs/>
                <w:color w:val="000000" w:themeColor="text1"/>
                <w:sz w:val="18"/>
                <w:szCs w:val="18"/>
                <w:rtl/>
              </w:rPr>
              <w:t>هەفتە</w:t>
            </w:r>
          </w:p>
        </w:tc>
        <w:tc>
          <w:tcPr>
            <w:tcW w:w="2693" w:type="dxa"/>
          </w:tcPr>
          <w:p w:rsidR="007011BF" w:rsidRPr="00CB2706" w:rsidRDefault="007011BF" w:rsidP="00E8068D">
            <w:pPr>
              <w:bidi/>
              <w:spacing w:line="276" w:lineRule="auto"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  <w:rtl/>
              </w:rPr>
              <w:t>چالاکی</w:t>
            </w:r>
          </w:p>
        </w:tc>
        <w:tc>
          <w:tcPr>
            <w:tcW w:w="1915" w:type="dxa"/>
          </w:tcPr>
          <w:p w:rsidR="007011BF" w:rsidRPr="00CB2706" w:rsidRDefault="007011BF" w:rsidP="00E8068D">
            <w:pPr>
              <w:bidi/>
              <w:spacing w:line="276" w:lineRule="auto"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</w:rPr>
            </w:pPr>
            <w:r w:rsidRPr="00CB2706">
              <w:rPr>
                <w:rFonts w:ascii="Arial" w:hAnsi="Arial" w:cs="Unikurd Hejar" w:hint="cs"/>
                <w:b/>
                <w:bCs/>
                <w:color w:val="000000" w:themeColor="text1"/>
                <w:sz w:val="26"/>
                <w:szCs w:val="26"/>
                <w:rtl/>
              </w:rPr>
              <w:t>شێوازی</w:t>
            </w:r>
            <w:r w:rsidRPr="00CB2706">
              <w:rPr>
                <w:rFonts w:ascii="Arial" w:hAnsi="Arial" w:cs="Unikurd Hejar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 xml:space="preserve"> فێرکردن</w:t>
            </w:r>
          </w:p>
        </w:tc>
        <w:tc>
          <w:tcPr>
            <w:tcW w:w="4487" w:type="dxa"/>
            <w:vAlign w:val="center"/>
          </w:tcPr>
          <w:p w:rsidR="007011BF" w:rsidRPr="00CB2706" w:rsidRDefault="00F14777" w:rsidP="00E8068D">
            <w:pPr>
              <w:spacing w:line="276" w:lineRule="auto"/>
              <w:jc w:val="center"/>
              <w:rPr>
                <w:rFonts w:ascii="Arial" w:hAnsi="Arial" w:cs="Unikurd Hejar"/>
                <w:b/>
                <w:bCs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b/>
                <w:bCs/>
                <w:sz w:val="26"/>
                <w:szCs w:val="26"/>
                <w:rtl/>
                <w:lang w:bidi="ar-OM"/>
              </w:rPr>
              <w:t>سەرچاوەكان</w:t>
            </w:r>
          </w:p>
        </w:tc>
      </w:tr>
      <w:tr w:rsidR="00C733B9" w:rsidRPr="0099238C" w:rsidTr="00447C6D">
        <w:tc>
          <w:tcPr>
            <w:tcW w:w="9889" w:type="dxa"/>
            <w:gridSpan w:val="4"/>
          </w:tcPr>
          <w:p w:rsidR="00C733B9" w:rsidRPr="00CB2706" w:rsidRDefault="00C733B9" w:rsidP="00C733B9">
            <w:pPr>
              <w:bidi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</w:rPr>
            </w:pPr>
            <w:r w:rsidRPr="00CB2706">
              <w:rPr>
                <w:rFonts w:ascii="Arial" w:hAnsi="Arial" w:cs="Unikurd Hejar" w:hint="cs"/>
                <w:b/>
                <w:bCs/>
                <w:color w:val="000000" w:themeColor="text1"/>
                <w:sz w:val="26"/>
                <w:szCs w:val="26"/>
                <w:rtl/>
              </w:rPr>
              <w:t>به‌شی تیۆری</w:t>
            </w:r>
          </w:p>
        </w:tc>
      </w:tr>
      <w:tr w:rsidR="007011BF" w:rsidRPr="0099238C" w:rsidTr="00CB2706">
        <w:tc>
          <w:tcPr>
            <w:tcW w:w="794" w:type="dxa"/>
          </w:tcPr>
          <w:p w:rsidR="007011BF" w:rsidRPr="0099238C" w:rsidRDefault="007011BF" w:rsidP="007046AC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١</w:t>
            </w:r>
          </w:p>
        </w:tc>
        <w:tc>
          <w:tcPr>
            <w:tcW w:w="2693" w:type="dxa"/>
          </w:tcPr>
          <w:p w:rsidR="00C733B9" w:rsidRPr="00CB2706" w:rsidRDefault="007011BF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C733B9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ئاشنابوون به‌ ژینگه‌ی خوێندنی زانكۆیی</w:t>
            </w:r>
          </w:p>
          <w:p w:rsidR="007011BF" w:rsidRPr="00CB2706" w:rsidRDefault="00C733B9" w:rsidP="00C733B9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7011BF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پیاداچوونەوەیەک بە سیلەبەس (پرۆگرامی خوێندن)</w:t>
            </w:r>
          </w:p>
          <w:p w:rsidR="007011BF" w:rsidRPr="00CB2706" w:rsidRDefault="007011B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- دەسپێکێک بۆ</w:t>
            </w:r>
            <w:r w:rsidR="0093074C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 شێوازی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3074C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بیركردنەوە و چۆنییەتی تێگەیشتن و دەربڕین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  <w:p w:rsidR="007011BF" w:rsidRPr="0099238C" w:rsidRDefault="007011BF" w:rsidP="0093074C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</w:p>
        </w:tc>
        <w:tc>
          <w:tcPr>
            <w:tcW w:w="1915" w:type="dxa"/>
          </w:tcPr>
          <w:p w:rsidR="007011BF" w:rsidRPr="0099238C" w:rsidRDefault="00F14777" w:rsidP="007046AC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</w:t>
            </w:r>
            <w:r w:rsidR="007011BF" w:rsidRPr="0099238C">
              <w:rPr>
                <w:rFonts w:ascii="Arial" w:hAnsi="Arial" w:cs="Unikurd Hejar" w:hint="cs"/>
                <w:sz w:val="26"/>
                <w:szCs w:val="26"/>
                <w:rtl/>
              </w:rPr>
              <w:t>وانە</w:t>
            </w:r>
            <w:r w:rsidR="001C47ED"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1C47ED" w:rsidRPr="0099238C" w:rsidRDefault="001C47ED" w:rsidP="001C47E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-گروپ</w:t>
            </w:r>
          </w:p>
        </w:tc>
        <w:tc>
          <w:tcPr>
            <w:tcW w:w="4487" w:type="dxa"/>
            <w:vAlign w:val="center"/>
          </w:tcPr>
          <w:p w:rsidR="007011BF" w:rsidRPr="00DC604F" w:rsidRDefault="007011BF" w:rsidP="007046AC">
            <w:pPr>
              <w:spacing w:line="276" w:lineRule="auto"/>
              <w:jc w:val="left"/>
              <w:rPr>
                <w:rFonts w:ascii="Arial" w:eastAsiaTheme="minorEastAsia" w:hAnsi="Arial" w:cs="Unikurd Hejar"/>
                <w:b/>
                <w:bCs/>
                <w:lang w:eastAsia="ja-JP"/>
              </w:rPr>
            </w:pPr>
            <w:r w:rsidRPr="00CB2706">
              <w:rPr>
                <w:rFonts w:ascii="Arial" w:hAnsi="Arial" w:cs="Unikurd Hejar"/>
                <w:b/>
                <w:bCs/>
              </w:rPr>
              <w:t>YouTube Videos</w:t>
            </w:r>
            <w:r w:rsidR="00CB2706" w:rsidRPr="00CB2706">
              <w:rPr>
                <w:rFonts w:ascii="Arial" w:eastAsiaTheme="minorEastAsia" w:hAnsi="Arial" w:cs="Unikurd Hejar"/>
                <w:b/>
                <w:bCs/>
                <w:lang w:val="en-GB" w:eastAsia="ja-JP"/>
              </w:rPr>
              <w:t>:</w:t>
            </w:r>
          </w:p>
          <w:p w:rsidR="000E32E7" w:rsidRPr="00CB2706" w:rsidRDefault="005E29E7" w:rsidP="000E32E7">
            <w:pPr>
              <w:spacing w:line="276" w:lineRule="auto"/>
              <w:jc w:val="left"/>
              <w:rPr>
                <w:rFonts w:ascii="Arial" w:hAnsi="Arial" w:cs="Unikurd Hejar"/>
              </w:rPr>
            </w:pPr>
            <w:hyperlink r:id="rId10" w:history="1">
              <w:r w:rsidR="000E32E7" w:rsidRPr="00CB2706">
                <w:rPr>
                  <w:rStyle w:val="Hyperlink"/>
                  <w:rFonts w:ascii="Arial" w:hAnsi="Arial" w:cs="Unikurd Hejar"/>
                </w:rPr>
                <w:t>https://www4.uwm.edu/cuts/bench/commun.htm</w:t>
              </w:r>
            </w:hyperlink>
            <w:r w:rsidR="000E32E7" w:rsidRPr="00CB2706">
              <w:rPr>
                <w:rFonts w:ascii="Arial" w:hAnsi="Arial" w:cs="Unikurd Hejar"/>
              </w:rPr>
              <w:t xml:space="preserve">. </w:t>
            </w:r>
          </w:p>
          <w:p w:rsidR="007011BF" w:rsidRPr="00CB2706" w:rsidRDefault="007011BF" w:rsidP="007046A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CB2706">
              <w:rPr>
                <w:rFonts w:ascii="Arial" w:hAnsi="Arial" w:cs="Unikurd Hejar"/>
              </w:rPr>
              <w:t>- Moore, N. B. and Parker, R. 2004. Critical Thinking- 7th ed. McGrow-Hill. Newyork.</w:t>
            </w:r>
          </w:p>
          <w:p w:rsidR="007011BF" w:rsidRPr="00CB2706" w:rsidRDefault="007011BF" w:rsidP="007046A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CB2706">
              <w:rPr>
                <w:rFonts w:ascii="Arial" w:hAnsi="Arial" w:cs="Unikurd Hejar"/>
              </w:rPr>
              <w:t>- Morrow, D. R. and Weston, A. 2011. A Workbook for Arguments. A Complete Course in Critical Thinking. Hackett Publishing Company, Inc. Indianapolis.</w:t>
            </w:r>
          </w:p>
          <w:p w:rsidR="007011BF" w:rsidRPr="00CB2706" w:rsidRDefault="007011BF" w:rsidP="007046AC">
            <w:pPr>
              <w:spacing w:line="276" w:lineRule="auto"/>
              <w:jc w:val="left"/>
              <w:rPr>
                <w:rFonts w:ascii="Arial" w:hAnsi="Arial" w:cs="Unikurd Hejar"/>
              </w:rPr>
            </w:pPr>
          </w:p>
        </w:tc>
      </w:tr>
      <w:tr w:rsidR="007011BF" w:rsidRPr="0099238C" w:rsidTr="00E70C4C">
        <w:trPr>
          <w:trHeight w:val="2400"/>
        </w:trPr>
        <w:tc>
          <w:tcPr>
            <w:tcW w:w="794" w:type="dxa"/>
          </w:tcPr>
          <w:p w:rsidR="007011BF" w:rsidRPr="0099238C" w:rsidRDefault="007011BF" w:rsidP="007046AC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٢</w:t>
            </w:r>
          </w:p>
        </w:tc>
        <w:tc>
          <w:tcPr>
            <w:tcW w:w="2693" w:type="dxa"/>
          </w:tcPr>
          <w:p w:rsidR="009C6F48" w:rsidRPr="00CB2706" w:rsidRDefault="007011BF" w:rsidP="0064538F">
            <w:pPr>
              <w:pStyle w:val="ListParagraph"/>
              <w:bidi/>
              <w:spacing w:line="276" w:lineRule="auto"/>
              <w:ind w:left="34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 </w:t>
            </w:r>
            <w:r w:rsidR="009C6F48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پێشەکییەک سەبارەت بە نووسینی ڕاپۆرت</w:t>
            </w:r>
            <w:r w:rsidR="00CB55B7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 به‌گروپ</w:t>
            </w:r>
            <w:r w:rsidR="009C6F48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 (کۆکردنەوەی زانیاری، پێکهاتەی ڕاپۆرت</w:t>
            </w:r>
            <w:r w:rsidR="009C6F48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>ە</w:t>
            </w:r>
            <w:r w:rsidR="009C6F48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کە، گەڕانەوە بۆ سەرچاوەکان)</w:t>
            </w:r>
          </w:p>
          <w:p w:rsidR="009C6F48" w:rsidRPr="00CB2706" w:rsidRDefault="009C6F48" w:rsidP="009C6F48">
            <w:pPr>
              <w:pStyle w:val="ListParagraph"/>
              <w:bidi/>
              <w:spacing w:line="276" w:lineRule="auto"/>
              <w:ind w:left="0" w:firstLine="34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- توانای تۆماركردنی تێبینی و ئاماژەکردن بە سەرچاوەکان و </w:t>
            </w:r>
          </w:p>
          <w:p w:rsidR="009C6F48" w:rsidRPr="00CB2706" w:rsidRDefault="009C6F48" w:rsidP="009C6F48">
            <w:pPr>
              <w:pStyle w:val="ListParagraph"/>
              <w:bidi/>
              <w:spacing w:line="276" w:lineRule="auto"/>
              <w:ind w:left="0" w:firstLine="34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ئاشناکردنی قوتابی بە کتێبخانە</w:t>
            </w:r>
          </w:p>
          <w:p w:rsidR="007011BF" w:rsidRPr="0099238C" w:rsidRDefault="009C6F48" w:rsidP="009C6F48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دەستخستنی زانیاری و خۆبه‌دوورگرتن له‌ دزی زانستی</w:t>
            </w:r>
          </w:p>
        </w:tc>
        <w:tc>
          <w:tcPr>
            <w:tcW w:w="1915" w:type="dxa"/>
          </w:tcPr>
          <w:p w:rsidR="001C47ED" w:rsidRPr="0099238C" w:rsidRDefault="001C47ED" w:rsidP="001C47E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7011BF" w:rsidRPr="0099238C" w:rsidRDefault="007011BF" w:rsidP="001C47E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IQ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</w:t>
            </w:r>
            <w:r w:rsidR="001C47ED" w:rsidRPr="0099238C">
              <w:rPr>
                <w:rFonts w:ascii="Arial" w:hAnsi="Arial" w:cs="Unikurd Hejar" w:hint="cs"/>
                <w:sz w:val="26"/>
                <w:szCs w:val="26"/>
                <w:rtl/>
              </w:rPr>
              <w:t>گفتوگۆكردن</w:t>
            </w:r>
            <w:r w:rsidR="001C47ED"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ی ناوپۆل</w:t>
            </w:r>
          </w:p>
        </w:tc>
        <w:tc>
          <w:tcPr>
            <w:tcW w:w="4487" w:type="dxa"/>
            <w:vAlign w:val="center"/>
          </w:tcPr>
          <w:p w:rsidR="008A37C1" w:rsidRPr="00CB2706" w:rsidRDefault="008A37C1" w:rsidP="008A37C1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>-Berg, B. L., 2001. Qualitative Research Methods for the Social Sciences. 4th ed. Boston: Allyn &amp; Bacon.</w:t>
            </w:r>
          </w:p>
          <w:p w:rsidR="008A37C1" w:rsidRPr="00CB2706" w:rsidRDefault="008A37C1" w:rsidP="008A37C1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>- Adams, J., Khan, Hafiz T. A., Raeside, R. and White, D., 2007. Research Methods for Graduate Business and Social Science Students. New Delhi: Business books from SAGE</w:t>
            </w:r>
          </w:p>
          <w:p w:rsidR="00466803" w:rsidRPr="00CB2706" w:rsidRDefault="008A37C1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>-</w:t>
            </w:r>
            <w:r w:rsidR="00466803" w:rsidRPr="00CB2706">
              <w:rPr>
                <w:rFonts w:asciiTheme="minorBidi" w:hAnsiTheme="minorBidi" w:cstheme="minorBidi"/>
              </w:rPr>
              <w:t>Referencing (Harvard Style)</w:t>
            </w:r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 xml:space="preserve">The University of Western Australia (2015) Harvard Citation Style, [Online], Available: </w:t>
            </w:r>
            <w:hyperlink r:id="rId11" w:history="1">
              <w:r w:rsidRPr="00CB2706">
                <w:rPr>
                  <w:rFonts w:asciiTheme="minorBidi" w:hAnsiTheme="minorBidi" w:cstheme="minorBidi"/>
                </w:rPr>
                <w:t>http://www.cqu.edu.au/edserv/undegrad/clc/content/resources.htm</w:t>
              </w:r>
            </w:hyperlink>
            <w:r w:rsidRPr="00CB2706">
              <w:rPr>
                <w:rFonts w:asciiTheme="minorBidi" w:hAnsiTheme="minorBidi" w:cstheme="minorBidi"/>
              </w:rPr>
              <w:t xml:space="preserve">  [24 Sep 2015]</w:t>
            </w:r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 xml:space="preserve">Site This for Me (Online Citation Generator): </w:t>
            </w:r>
            <w:hyperlink r:id="rId12" w:history="1">
              <w:r w:rsidRPr="00CB2706">
                <w:rPr>
                  <w:rFonts w:asciiTheme="minorBidi" w:hAnsiTheme="minorBidi" w:cstheme="minorBidi"/>
                </w:rPr>
                <w:t>https://www.citethisforme.com/harvard</w:t>
              </w:r>
            </w:hyperlink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>- Avoid Plagiarism- Paraphrasing, Summarizing and Quotations</w:t>
            </w:r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 xml:space="preserve">Belmihoub, K. (2014) Purdue Online Writing Lab. Paraphrase and Summary Exercises, [Online], Available: </w:t>
            </w:r>
            <w:hyperlink r:id="rId13" w:history="1">
              <w:r w:rsidRPr="00CB2706">
                <w:rPr>
                  <w:rStyle w:val="Hyperlink"/>
                  <w:rFonts w:asciiTheme="minorBidi" w:hAnsiTheme="minorBidi" w:cstheme="minorBidi"/>
                </w:rPr>
                <w:t>https://owl.english.purdue.edu/exercises/32/41</w:t>
              </w:r>
            </w:hyperlink>
            <w:r w:rsidRPr="00CB2706">
              <w:rPr>
                <w:rFonts w:asciiTheme="minorBidi" w:hAnsiTheme="minorBidi" w:cstheme="minorBidi"/>
              </w:rPr>
              <w:t xml:space="preserve"> [May 29, 2014]</w:t>
            </w:r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 xml:space="preserve">Online Learning Center (2015) College Writing Skills with Reading 6th ed. Summarizing and Paraphrasing, [Online], Available: </w:t>
            </w:r>
            <w:hyperlink r:id="rId14" w:history="1">
              <w:r w:rsidRPr="00CB2706">
                <w:rPr>
                  <w:rStyle w:val="Hyperlink"/>
                  <w:rFonts w:asciiTheme="minorBidi" w:hAnsiTheme="minorBidi" w:cstheme="minorBidi"/>
                </w:rPr>
                <w:t>http://highered.mheducation.com/sites/dl/fre</w:t>
              </w:r>
              <w:r w:rsidRPr="00CB2706">
                <w:rPr>
                  <w:rStyle w:val="Hyperlink"/>
                  <w:rFonts w:asciiTheme="minorBidi" w:hAnsiTheme="minorBidi" w:cstheme="minorBidi"/>
                </w:rPr>
                <w:lastRenderedPageBreak/>
                <w:t>e/0072996277/161503/summarizing.html</w:t>
              </w:r>
            </w:hyperlink>
            <w:r w:rsidRPr="00CB2706">
              <w:rPr>
                <w:rFonts w:asciiTheme="minorBidi" w:hAnsiTheme="minorBidi" w:cstheme="minorBidi"/>
              </w:rPr>
              <w:t xml:space="preserve"> [2015]</w:t>
            </w:r>
          </w:p>
          <w:p w:rsidR="00466803" w:rsidRPr="00CB2706" w:rsidRDefault="005E29E7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hyperlink r:id="rId15" w:anchor="Goals" w:history="1">
              <w:r w:rsidR="00466803" w:rsidRPr="00CB2706">
                <w:rPr>
                  <w:rStyle w:val="Hyperlink"/>
                  <w:rFonts w:asciiTheme="minorBidi" w:hAnsiTheme="minorBidi" w:cstheme="minorBidi"/>
                </w:rPr>
                <w:t>http://www.kent.ac.uk/careers/sk/time.htm#Goals</w:t>
              </w:r>
            </w:hyperlink>
          </w:p>
          <w:p w:rsidR="007011BF" w:rsidRPr="00CB2706" w:rsidRDefault="005E29E7" w:rsidP="007046AC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hyperlink r:id="rId16" w:history="1">
              <w:r w:rsidR="00CD0E25" w:rsidRPr="00CB2706">
                <w:rPr>
                  <w:rStyle w:val="Hyperlink"/>
                  <w:rFonts w:asciiTheme="minorBidi" w:hAnsiTheme="minorBidi" w:cstheme="minorBidi"/>
                </w:rPr>
                <w:t>https://education.exeter.ac.uk/dll/studyskills/harvard_referencing.htm</w:t>
              </w:r>
            </w:hyperlink>
          </w:p>
          <w:p w:rsidR="008A37C1" w:rsidRPr="00CB2706" w:rsidRDefault="005E29E7" w:rsidP="00CB2706">
            <w:pPr>
              <w:spacing w:line="276" w:lineRule="auto"/>
              <w:ind w:left="5599" w:hanging="5599"/>
              <w:jc w:val="left"/>
              <w:rPr>
                <w:rFonts w:asciiTheme="minorBidi" w:hAnsiTheme="minorBidi" w:cstheme="minorBidi"/>
              </w:rPr>
            </w:pPr>
            <w:hyperlink r:id="rId17" w:history="1">
              <w:r w:rsidR="00CB2706" w:rsidRPr="00EA71FE">
                <w:rPr>
                  <w:rStyle w:val="Hyperlink"/>
                  <w:rFonts w:asciiTheme="minorBidi" w:hAnsiTheme="minorBidi" w:cstheme="minorBidi"/>
                </w:rPr>
                <w:t>http://library.bcu.ac.uk/learner/writingguides/</w:t>
              </w:r>
            </w:hyperlink>
          </w:p>
        </w:tc>
      </w:tr>
      <w:tr w:rsidR="00142DC3" w:rsidRPr="0099238C" w:rsidTr="00CB2706">
        <w:tc>
          <w:tcPr>
            <w:tcW w:w="794" w:type="dxa"/>
          </w:tcPr>
          <w:p w:rsidR="00142DC3" w:rsidRPr="0099238C" w:rsidRDefault="00142DC3" w:rsidP="007046AC">
            <w:pPr>
              <w:bidi/>
              <w:jc w:val="center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٣</w:t>
            </w:r>
          </w:p>
        </w:tc>
        <w:tc>
          <w:tcPr>
            <w:tcW w:w="2693" w:type="dxa"/>
          </w:tcPr>
          <w:p w:rsidR="00142DC3" w:rsidRPr="00CB2706" w:rsidRDefault="00142DC3" w:rsidP="009C6F48">
            <w:pPr>
              <w:bidi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-كا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>رگێڕی كات و سەلامەتی تەندروستی</w:t>
            </w:r>
          </w:p>
        </w:tc>
        <w:tc>
          <w:tcPr>
            <w:tcW w:w="1915" w:type="dxa"/>
          </w:tcPr>
          <w:p w:rsidR="001C47ED" w:rsidRPr="0099238C" w:rsidRDefault="001C47ED" w:rsidP="001C47E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142DC3" w:rsidRPr="0099238C" w:rsidRDefault="0094556E" w:rsidP="007046AC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چالاكی كردار</w:t>
            </w:r>
            <w:r w:rsidR="001C47ED" w:rsidRPr="0099238C">
              <w:rPr>
                <w:rFonts w:ascii="Arial" w:hAnsi="Arial" w:cs="Unikurd Hejar" w:hint="cs"/>
                <w:sz w:val="26"/>
                <w:szCs w:val="26"/>
                <w:rtl/>
              </w:rPr>
              <w:t>ی</w:t>
            </w:r>
          </w:p>
        </w:tc>
        <w:tc>
          <w:tcPr>
            <w:tcW w:w="4487" w:type="dxa"/>
            <w:vAlign w:val="center"/>
          </w:tcPr>
          <w:p w:rsidR="00820356" w:rsidRDefault="00820356" w:rsidP="00820356">
            <w:pPr>
              <w:jc w:val="left"/>
              <w:rPr>
                <w:color w:val="FF0000"/>
                <w:rtl/>
              </w:rPr>
            </w:pPr>
            <w:r w:rsidRPr="00F01B6D">
              <w:rPr>
                <w:color w:val="FF0000"/>
              </w:rPr>
              <w:t xml:space="preserve">Time management </w:t>
            </w:r>
            <w:r>
              <w:rPr>
                <w:color w:val="FF0000"/>
              </w:rPr>
              <w:t>is available at:</w:t>
            </w:r>
          </w:p>
          <w:p w:rsidR="00820356" w:rsidRPr="00A77332" w:rsidRDefault="00820356" w:rsidP="00820356">
            <w:pPr>
              <w:jc w:val="left"/>
              <w:rPr>
                <w:rFonts w:ascii="Arial" w:hAnsi="Arial" w:cs="Unikurd Hejar"/>
                <w:u w:val="single"/>
              </w:rPr>
            </w:pPr>
            <w:r w:rsidRPr="00A77332">
              <w:rPr>
                <w:rFonts w:ascii="Arial" w:hAnsi="Arial" w:cs="Unikurd Hejar"/>
                <w:u w:val="single"/>
              </w:rPr>
              <w:t>Anon (2013) Inspirational Video - "The Value of Time" [Online] Available at:</w:t>
            </w:r>
            <w:hyperlink r:id="rId18" w:history="1">
              <w:r w:rsidRPr="00A77332">
                <w:rPr>
                  <w:rFonts w:ascii="Arial" w:hAnsi="Arial" w:cs="Unikurd Hejar"/>
                  <w:u w:val="single"/>
                </w:rPr>
                <w:br/>
              </w:r>
            </w:hyperlink>
            <w:hyperlink r:id="rId19" w:history="1">
              <w:r w:rsidRPr="00A77332">
                <w:rPr>
                  <w:rFonts w:ascii="Arial" w:hAnsi="Arial" w:cs="Unikurd Hejar"/>
                  <w:u w:val="single"/>
                </w:rPr>
                <w:t>https://www.youtube.com/watch?v=Ue8RSDMZVOQ</w:t>
              </w:r>
            </w:hyperlink>
          </w:p>
          <w:p w:rsidR="00820356" w:rsidRPr="00A77332" w:rsidRDefault="00820356" w:rsidP="00820356">
            <w:pPr>
              <w:jc w:val="left"/>
              <w:rPr>
                <w:rFonts w:ascii="Arial" w:hAnsi="Arial" w:cs="Unikurd Hejar"/>
                <w:u w:val="single"/>
                <w:rtl/>
              </w:rPr>
            </w:pPr>
            <w:r w:rsidRPr="00A77332">
              <w:rPr>
                <w:rFonts w:ascii="Arial" w:hAnsi="Arial" w:cs="Unikurd Hejar" w:hint="cs"/>
                <w:u w:val="single"/>
                <w:rtl/>
              </w:rPr>
              <w:t>-</w:t>
            </w:r>
            <w:r w:rsidRPr="00A77332">
              <w:rPr>
                <w:rFonts w:ascii="Arial" w:hAnsi="Arial" w:cs="Unikurd Hejar"/>
                <w:u w:val="single"/>
              </w:rPr>
              <w:t xml:space="preserve">Angela Tank, Bridgette Lynch; and Brad Hokanson (2014) 'Time and project management series' [Online] Available at: </w:t>
            </w:r>
            <w:hyperlink r:id="rId20" w:history="1">
              <w:r w:rsidRPr="00A77332">
                <w:rPr>
                  <w:rFonts w:ascii="Arial" w:hAnsi="Arial" w:cs="Unikurd Hejar"/>
                  <w:u w:val="single"/>
                </w:rPr>
                <w:t>http://www.studygs.net/schedule/index.htm</w:t>
              </w:r>
            </w:hyperlink>
          </w:p>
          <w:p w:rsidR="00820356" w:rsidRDefault="00820356" w:rsidP="00820356">
            <w:pPr>
              <w:jc w:val="left"/>
              <w:rPr>
                <w:rFonts w:ascii="Arial" w:hAnsi="Arial" w:cs="Unikurd Hejar"/>
                <w:u w:val="single"/>
              </w:rPr>
            </w:pPr>
            <w:r w:rsidRPr="00A77332">
              <w:rPr>
                <w:rFonts w:ascii="Arial" w:hAnsi="Arial" w:cs="Unikurd Hejar" w:hint="cs"/>
                <w:u w:val="single"/>
                <w:rtl/>
              </w:rPr>
              <w:t>-</w:t>
            </w:r>
            <w:r w:rsidRPr="00A77332">
              <w:rPr>
                <w:rFonts w:ascii="Arial" w:hAnsi="Arial" w:cs="Unikurd Hejar"/>
                <w:u w:val="single"/>
              </w:rPr>
              <w:t xml:space="preserve">RUP (20150) 'Time management skills’, [Online] Available at: </w:t>
            </w:r>
            <w:hyperlink r:id="rId21" w:history="1">
              <w:r w:rsidRPr="00A77332">
                <w:rPr>
                  <w:rFonts w:ascii="Arial" w:hAnsi="Arial" w:cs="Unikurd Hejar"/>
                  <w:u w:val="single"/>
                </w:rPr>
                <w:t>http://www.roselandsd.org/RUP/3842-Time-Management-Skills.html</w:t>
              </w:r>
            </w:hyperlink>
          </w:p>
          <w:p w:rsidR="00820356" w:rsidRPr="00A77332" w:rsidRDefault="00820356" w:rsidP="00820356">
            <w:pPr>
              <w:jc w:val="left"/>
              <w:rPr>
                <w:rFonts w:ascii="Arial" w:hAnsi="Arial" w:cstheme="majorBidi"/>
                <w:bCs/>
                <w:sz w:val="24"/>
                <w:szCs w:val="28"/>
              </w:rPr>
            </w:pPr>
          </w:p>
          <w:p w:rsidR="00EC6477" w:rsidRDefault="00EC6477" w:rsidP="00EC6477">
            <w:pPr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>سەلامەتی تەندروستی</w:t>
            </w:r>
            <w:r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>: سوود له‌م لینكه‌ وه‌ربگرن كه‌ به‌ زمانی كوردییه‌.</w:t>
            </w:r>
          </w:p>
          <w:p w:rsidR="00EC6477" w:rsidRDefault="005E29E7" w:rsidP="008D1E06">
            <w:pPr>
              <w:spacing w:before="100" w:beforeAutospacing="1" w:after="100" w:afterAutospacing="1"/>
              <w:jc w:val="left"/>
              <w:rPr>
                <w:rFonts w:ascii="Arial" w:hAnsi="Arial" w:cs="Unikurd Jino"/>
                <w:sz w:val="24"/>
                <w:szCs w:val="28"/>
                <w:lang w:bidi="ar-JO"/>
              </w:rPr>
            </w:pPr>
            <w:hyperlink r:id="rId22" w:history="1">
              <w:r w:rsidR="00EC6477" w:rsidRPr="00536AF6">
                <w:rPr>
                  <w:rStyle w:val="Hyperlink"/>
                  <w:rFonts w:ascii="Arial" w:hAnsi="Arial" w:cs="Unikurd Jino"/>
                  <w:sz w:val="24"/>
                  <w:szCs w:val="28"/>
                  <w:lang w:bidi="ar-JO"/>
                </w:rPr>
                <w:t>https://drive.google.com/open?id=0B001vh2qI_8QZjF3UkhoUTk0akE</w:t>
              </w:r>
            </w:hyperlink>
            <w:r w:rsidR="00EC6477">
              <w:rPr>
                <w:rFonts w:ascii="Arial" w:hAnsi="Arial" w:cs="Unikurd Jino"/>
                <w:sz w:val="24"/>
                <w:szCs w:val="28"/>
                <w:lang w:bidi="ar-JO"/>
              </w:rPr>
              <w:t xml:space="preserve"> </w:t>
            </w:r>
          </w:p>
          <w:p w:rsidR="00820356" w:rsidRPr="00EC6477" w:rsidRDefault="00820356" w:rsidP="00EF6E91">
            <w:pPr>
              <w:bidi/>
              <w:jc w:val="left"/>
              <w:rPr>
                <w:rFonts w:ascii="Arial" w:hAnsi="Arial" w:cs="Unikurd Hejar"/>
                <w:sz w:val="24"/>
                <w:szCs w:val="24"/>
              </w:rPr>
            </w:pPr>
          </w:p>
          <w:p w:rsidR="00142DC3" w:rsidRPr="00CB2706" w:rsidRDefault="00EF6E91" w:rsidP="00820356">
            <w:pPr>
              <w:bidi/>
              <w:jc w:val="left"/>
              <w:rPr>
                <w:rFonts w:ascii="Arial" w:hAnsi="Arial" w:cs="Unikurd Hejar"/>
                <w:sz w:val="24"/>
                <w:szCs w:val="24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sz w:val="24"/>
                <w:szCs w:val="24"/>
                <w:rtl/>
                <w:lang w:bidi="ar-OM"/>
              </w:rPr>
              <w:t>(</w:t>
            </w:r>
            <w:r w:rsidRPr="00CB2706">
              <w:rPr>
                <w:rFonts w:ascii="Arial" w:hAnsi="Arial" w:cs="Unikurd Hejar"/>
                <w:sz w:val="24"/>
                <w:szCs w:val="24"/>
                <w:lang w:bidi="ar-OM"/>
              </w:rPr>
              <w:t>CD</w:t>
            </w:r>
            <w:r w:rsidRPr="00CB2706">
              <w:rPr>
                <w:rFonts w:ascii="Arial" w:hAnsi="Arial" w:cs="Unikurd Hejar" w:hint="cs"/>
                <w:sz w:val="24"/>
                <w:szCs w:val="24"/>
                <w:rtl/>
                <w:lang w:bidi="ar-OM"/>
              </w:rPr>
              <w:t>)</w:t>
            </w:r>
            <w:r w:rsidR="00CB2706">
              <w:rPr>
                <w:rFonts w:ascii="Arial" w:hAnsi="Arial" w:cs="Unikurd Hejar"/>
                <w:sz w:val="24"/>
                <w:szCs w:val="24"/>
                <w:lang w:bidi="ar-OM"/>
              </w:rPr>
              <w:t xml:space="preserve"> </w:t>
            </w:r>
            <w:r w:rsidRPr="00CB2706">
              <w:rPr>
                <w:rFonts w:ascii="Arial" w:hAnsi="Arial" w:cs="Unikurd Hejar" w:hint="cs"/>
                <w:sz w:val="24"/>
                <w:szCs w:val="24"/>
                <w:rtl/>
                <w:lang w:bidi="ar-OM"/>
              </w:rPr>
              <w:t>ئامادەكراو لە هۆبەی تەندروستی و سەلامەتی زانكۆی سەڵاحەدین</w:t>
            </w:r>
            <w:r w:rsidR="003465F8" w:rsidRPr="00CB2706">
              <w:rPr>
                <w:rFonts w:ascii="Arial" w:hAnsi="Arial" w:cs="Unikurd Hejar" w:hint="cs"/>
                <w:sz w:val="24"/>
                <w:szCs w:val="24"/>
                <w:rtl/>
                <w:lang w:bidi="ar-OM"/>
              </w:rPr>
              <w:t>.</w:t>
            </w:r>
          </w:p>
          <w:p w:rsidR="003465F8" w:rsidRDefault="003465F8" w:rsidP="003465F8">
            <w:pPr>
              <w:bidi/>
              <w:jc w:val="left"/>
              <w:rPr>
                <w:rFonts w:ascii="Arial" w:hAnsi="Arial" w:cs="Unikurd Hejar"/>
                <w:sz w:val="24"/>
                <w:szCs w:val="24"/>
              </w:rPr>
            </w:pPr>
            <w:r w:rsidRPr="00CB2706">
              <w:rPr>
                <w:rFonts w:ascii="Arial" w:hAnsi="Arial" w:cs="Unikurd Hejar" w:hint="cs"/>
                <w:sz w:val="24"/>
                <w:szCs w:val="24"/>
                <w:rtl/>
              </w:rPr>
              <w:t>لەباسكردنی بابەتی سەلامەتی و تەندروستی بەجۆرێك بێ كەپەیوەندی بە بواری خوێندنەوە هەبێ(بۆ بەشە زانستییەكان فۆكۆس لەسەر خۆپاراستن لە مەترسییەكانی تاقیگە زانستییەكان) و (بۆ بەشە مرۆڤایەتییەكان فۆكۆس لەسەر لایەنە تەندروستییەكانی بەكارهێنانی كتێبخانە و كافتریا و خواردنگەكان) بكرێت.</w:t>
            </w:r>
          </w:p>
          <w:p w:rsidR="00E70C4C" w:rsidRPr="00CB2706" w:rsidRDefault="00E70C4C" w:rsidP="00E70C4C">
            <w:pPr>
              <w:bidi/>
              <w:jc w:val="left"/>
              <w:rPr>
                <w:rFonts w:ascii="Arial" w:hAnsi="Arial" w:cs="Unikurd Hejar"/>
                <w:sz w:val="24"/>
                <w:szCs w:val="24"/>
                <w:rtl/>
                <w:lang w:bidi="ar-OM"/>
              </w:rPr>
            </w:pPr>
          </w:p>
        </w:tc>
      </w:tr>
      <w:tr w:rsidR="007011BF" w:rsidRPr="0099238C" w:rsidTr="00CB2706">
        <w:tc>
          <w:tcPr>
            <w:tcW w:w="794" w:type="dxa"/>
          </w:tcPr>
          <w:p w:rsidR="007011BF" w:rsidRPr="0099238C" w:rsidRDefault="00EF6E91" w:rsidP="007046AC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4</w:t>
            </w:r>
          </w:p>
        </w:tc>
        <w:tc>
          <w:tcPr>
            <w:tcW w:w="2693" w:type="dxa"/>
          </w:tcPr>
          <w:p w:rsidR="007011BF" w:rsidRPr="00CB2706" w:rsidRDefault="004F32D6" w:rsidP="004F32D6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color w:val="FF0000"/>
                <w:sz w:val="26"/>
                <w:szCs w:val="26"/>
                <w:rtl/>
                <w:lang w:bidi="ar-OM"/>
              </w:rPr>
              <w:t>-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 xml:space="preserve"> كارامه‌یی پێشكه‌شكردنی سیمینار</w:t>
            </w:r>
            <w:r w:rsidR="00DC61B9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 xml:space="preserve"> ده‌رباره‌ی ڕاپۆرته‌كه‌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 xml:space="preserve"> (په‌بڵیك سپیكینگ)</w:t>
            </w:r>
          </w:p>
          <w:p w:rsidR="00DC61B9" w:rsidRPr="00CB2706" w:rsidRDefault="00DC61B9" w:rsidP="00DC61B9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lastRenderedPageBreak/>
              <w:t xml:space="preserve">- مەشقی گفتوگۆی لەسەرخۆ لە گروپی بچووکدا،٣-٥ خولەک </w:t>
            </w:r>
          </w:p>
          <w:p w:rsidR="00DC61B9" w:rsidRPr="0099238C" w:rsidRDefault="00DC61B9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دەشێ پاوەرپۆینت بەکاربێ</w:t>
            </w:r>
          </w:p>
        </w:tc>
        <w:tc>
          <w:tcPr>
            <w:tcW w:w="1915" w:type="dxa"/>
          </w:tcPr>
          <w:p w:rsidR="0064538F" w:rsidRPr="0099238C" w:rsidRDefault="0064538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7011BF" w:rsidRPr="0099238C" w:rsidRDefault="0064538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گفتوگۆكردن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ی ناوپۆل</w:t>
            </w:r>
          </w:p>
        </w:tc>
        <w:tc>
          <w:tcPr>
            <w:tcW w:w="4487" w:type="dxa"/>
            <w:vAlign w:val="center"/>
          </w:tcPr>
          <w:p w:rsidR="007011BF" w:rsidRPr="00CB2706" w:rsidRDefault="001C47ED" w:rsidP="007046A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CB2706">
              <w:rPr>
                <w:rFonts w:ascii="Arial" w:hAnsi="Arial" w:cs="Unikurd Hejar"/>
              </w:rPr>
              <w:t>- Crick, N. 2014. Rhetorical Public Speaking- 2nd ed. Pearson Education, Inc. Louisiana.</w:t>
            </w:r>
          </w:p>
          <w:p w:rsidR="000D6123" w:rsidRPr="00CB2706" w:rsidRDefault="005E29E7" w:rsidP="007046AC">
            <w:pPr>
              <w:spacing w:line="276" w:lineRule="auto"/>
              <w:jc w:val="left"/>
              <w:rPr>
                <w:rStyle w:val="Hyperlink"/>
                <w:rFonts w:ascii="Arial" w:hAnsi="Arial" w:cs="Unikurd Hejar"/>
              </w:rPr>
            </w:pPr>
            <w:hyperlink r:id="rId23" w:history="1">
              <w:r w:rsidR="000D6123" w:rsidRPr="00CB2706">
                <w:rPr>
                  <w:rStyle w:val="Hyperlink"/>
                  <w:rFonts w:ascii="Arial" w:hAnsi="Arial" w:cs="Unikurd Hejar"/>
                </w:rPr>
                <w:t>https://support.office.com/en-us/article/Create-your-first-PowerPoint-2013-presentation-42229250-6c66-44cd-adf8-2f5802c63f74</w:t>
              </w:r>
            </w:hyperlink>
          </w:p>
          <w:p w:rsidR="00CB2706" w:rsidRPr="00CB2706" w:rsidRDefault="00CB2706" w:rsidP="007046AC">
            <w:pPr>
              <w:spacing w:line="276" w:lineRule="auto"/>
              <w:jc w:val="left"/>
              <w:rPr>
                <w:rStyle w:val="Hyperlink"/>
                <w:rFonts w:ascii="Arial" w:hAnsi="Arial" w:cs="Unikurd Hejar"/>
                <w:color w:val="000000" w:themeColor="text1"/>
                <w:u w:val="none"/>
              </w:rPr>
            </w:pPr>
          </w:p>
          <w:p w:rsidR="005736BB" w:rsidRPr="00CB2706" w:rsidRDefault="005736BB" w:rsidP="007046AC">
            <w:pPr>
              <w:spacing w:line="276" w:lineRule="auto"/>
              <w:jc w:val="left"/>
              <w:rPr>
                <w:rStyle w:val="Hyperlink"/>
                <w:rFonts w:ascii="Arial" w:hAnsi="Arial" w:cs="Unikurd Hejar"/>
                <w:color w:val="000000" w:themeColor="text1"/>
                <w:u w:val="none"/>
              </w:rPr>
            </w:pPr>
            <w:r w:rsidRPr="00CB2706">
              <w:rPr>
                <w:rStyle w:val="Hyperlink"/>
                <w:rFonts w:ascii="Arial" w:hAnsi="Arial" w:cs="Unikurd Hejar"/>
                <w:color w:val="000000" w:themeColor="text1"/>
                <w:u w:val="none"/>
              </w:rPr>
              <w:t>public speaking and body language in the following videos:</w:t>
            </w:r>
          </w:p>
          <w:p w:rsidR="005736BB" w:rsidRPr="00CB2706" w:rsidRDefault="005E29E7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4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https://www.youtube.com/watch?v=5U-ecOk0gWA</w:t>
              </w:r>
            </w:hyperlink>
          </w:p>
          <w:p w:rsidR="005736BB" w:rsidRPr="00CB2706" w:rsidRDefault="005E29E7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5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https://www.youtube.com/watch?v=f9xwP6V-0vQ&amp;NR=1</w:t>
              </w:r>
            </w:hyperlink>
          </w:p>
          <w:p w:rsidR="005736BB" w:rsidRPr="00CB2706" w:rsidRDefault="005E29E7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6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https://www.youtube.com/watch?v=KVfd6wz_lVA</w:t>
              </w:r>
            </w:hyperlink>
          </w:p>
          <w:p w:rsidR="005736BB" w:rsidRPr="00CB2706" w:rsidRDefault="005E29E7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7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https://www.youtube.com/watch?v=w82a1FT5o88</w:t>
              </w:r>
            </w:hyperlink>
          </w:p>
          <w:p w:rsidR="005736BB" w:rsidRPr="00CB2706" w:rsidRDefault="005E29E7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8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https://www.youtube.com/watch?v=eIho2S0ZahI</w:t>
              </w:r>
            </w:hyperlink>
          </w:p>
          <w:p w:rsidR="005736BB" w:rsidRDefault="005E29E7" w:rsidP="005736BB">
            <w:pPr>
              <w:spacing w:line="276" w:lineRule="auto"/>
              <w:jc w:val="both"/>
              <w:rPr>
                <w:rStyle w:val="Hyperlink"/>
                <w:rFonts w:ascii="Arial" w:hAnsi="Arial" w:cs="Unikurd Hejar"/>
              </w:rPr>
            </w:pPr>
            <w:hyperlink r:id="rId29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https://www.youtube.com/watch?v=Ks-_Mh1QhMc</w:t>
              </w:r>
            </w:hyperlink>
          </w:p>
          <w:p w:rsidR="00E70C4C" w:rsidRDefault="00E70C4C" w:rsidP="005736BB">
            <w:pPr>
              <w:spacing w:line="276" w:lineRule="auto"/>
              <w:jc w:val="both"/>
              <w:rPr>
                <w:rStyle w:val="Hyperlink"/>
                <w:rFonts w:ascii="Arial" w:hAnsi="Arial" w:cs="Unikurd Hejar"/>
              </w:rPr>
            </w:pPr>
          </w:p>
          <w:p w:rsidR="00E70C4C" w:rsidRPr="0099238C" w:rsidRDefault="00E70C4C" w:rsidP="005736BB">
            <w:pPr>
              <w:spacing w:line="276" w:lineRule="auto"/>
              <w:jc w:val="both"/>
              <w:rPr>
                <w:rFonts w:ascii="Arial" w:hAnsi="Arial" w:cs="Unikurd Hejar"/>
                <w:sz w:val="26"/>
                <w:szCs w:val="26"/>
              </w:rPr>
            </w:pPr>
          </w:p>
        </w:tc>
      </w:tr>
      <w:tr w:rsidR="00DC61B9" w:rsidRPr="0099238C" w:rsidTr="00CB2706">
        <w:tc>
          <w:tcPr>
            <w:tcW w:w="794" w:type="dxa"/>
          </w:tcPr>
          <w:p w:rsidR="00DC61B9" w:rsidRPr="0099238C" w:rsidRDefault="00C733B9" w:rsidP="003763FB">
            <w:pPr>
              <w:bidi/>
              <w:jc w:val="center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5</w:t>
            </w:r>
          </w:p>
        </w:tc>
        <w:tc>
          <w:tcPr>
            <w:tcW w:w="2693" w:type="dxa"/>
          </w:tcPr>
          <w:p w:rsidR="00DC61B9" w:rsidRPr="0099238C" w:rsidRDefault="00DC61B9" w:rsidP="00DC61B9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- كارامه‌یی دیزاینی پۆسته‌ری بۆنه‌كان و پۆسته‌ری ئه‌كادیمی</w:t>
            </w:r>
            <w:r w:rsidR="00CB55B7"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 به‌ به‌كارهێنانی پرۆگرامی پاوه‌رپۆینت</w:t>
            </w:r>
          </w:p>
        </w:tc>
        <w:tc>
          <w:tcPr>
            <w:tcW w:w="1915" w:type="dxa"/>
          </w:tcPr>
          <w:p w:rsidR="0064538F" w:rsidRPr="0099238C" w:rsidRDefault="0064538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DC61B9" w:rsidRPr="0099238C" w:rsidRDefault="0064538F" w:rsidP="0064538F">
            <w:pPr>
              <w:bidi/>
              <w:jc w:val="left"/>
              <w:rPr>
                <w:rFonts w:ascii="Arial" w:hAnsi="Arial" w:cs="Unikurd Hejar"/>
                <w:sz w:val="26"/>
                <w:szCs w:val="26"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گفتوگۆكردن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ی ناوپۆل</w:t>
            </w:r>
          </w:p>
        </w:tc>
        <w:tc>
          <w:tcPr>
            <w:tcW w:w="4487" w:type="dxa"/>
            <w:vAlign w:val="center"/>
          </w:tcPr>
          <w:p w:rsidR="008C5A9C" w:rsidRPr="00E70C4C" w:rsidRDefault="008C5A9C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Event and Academic Posters</w:t>
            </w:r>
          </w:p>
          <w:p w:rsidR="008C5A9C" w:rsidRPr="00E70C4C" w:rsidRDefault="005E29E7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hyperlink r:id="rId30" w:tooltip="Posts by Karen DeFelice" w:history="1">
              <w:r w:rsidR="008C5A9C" w:rsidRPr="00E70C4C">
                <w:rPr>
                  <w:rFonts w:ascii="Arial" w:hAnsi="Arial" w:cs="Unikurd Hejar"/>
                </w:rPr>
                <w:t>DeFelice</w:t>
              </w:r>
            </w:hyperlink>
            <w:r w:rsidR="008C5A9C" w:rsidRPr="00E70C4C">
              <w:rPr>
                <w:rFonts w:ascii="Arial" w:hAnsi="Arial" w:cs="Unikurd Hejar"/>
              </w:rPr>
              <w:t xml:space="preserve">, K. (2015) 25 Ways To Design an Awesome Poster and Create a Buzz For Your Next Event, [Online], Available: </w:t>
            </w:r>
            <w:hyperlink r:id="rId31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https://designschool.canva.com/blog/25-ways-to-design-an-awesome-poster-and-create-a-buzz-for-your-next-event/</w:t>
              </w:r>
            </w:hyperlink>
            <w:r w:rsidR="008C5A9C" w:rsidRPr="00E70C4C">
              <w:rPr>
                <w:rFonts w:ascii="Arial" w:hAnsi="Arial" w:cs="Unikurd Hejar"/>
              </w:rPr>
              <w:t xml:space="preserve"> [March 13, 2015]</w:t>
            </w:r>
          </w:p>
          <w:p w:rsidR="008C5A9C" w:rsidRPr="00E70C4C" w:rsidRDefault="008C5A9C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Online Event Poster Maker:</w:t>
            </w:r>
          </w:p>
          <w:p w:rsidR="008C5A9C" w:rsidRPr="00E70C4C" w:rsidRDefault="005E29E7" w:rsidP="008C5A9C">
            <w:pPr>
              <w:jc w:val="left"/>
              <w:rPr>
                <w:rFonts w:ascii="Arial" w:hAnsi="Arial" w:cs="Unikurd Hejar"/>
              </w:rPr>
            </w:pPr>
            <w:hyperlink r:id="rId32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http://www.postermywall.com/index.php/g/event-flyers</w:t>
              </w:r>
            </w:hyperlink>
          </w:p>
          <w:p w:rsidR="008C5A9C" w:rsidRPr="00E70C4C" w:rsidRDefault="005E29E7" w:rsidP="008C5A9C">
            <w:pPr>
              <w:jc w:val="left"/>
              <w:rPr>
                <w:rFonts w:ascii="Arial" w:hAnsi="Arial" w:cs="Unikurd Hejar"/>
              </w:rPr>
            </w:pPr>
            <w:hyperlink r:id="rId33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https://www.canva.com/design/DABj1ByY6Lc/EyNddA8jtY7n_CFHYf8DMw/edit</w:t>
              </w:r>
            </w:hyperlink>
          </w:p>
          <w:p w:rsidR="008C5A9C" w:rsidRPr="00E70C4C" w:rsidRDefault="005E29E7" w:rsidP="008C5A9C">
            <w:pPr>
              <w:jc w:val="left"/>
              <w:rPr>
                <w:rFonts w:ascii="Arial" w:hAnsi="Arial" w:cs="Unikurd Hejar"/>
              </w:rPr>
            </w:pPr>
            <w:hyperlink r:id="rId34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https://designschool.canva.com/blog/25-ways-to-design-an-awesome-poster-and-create-a-buzz-for-your-next-event/</w:t>
              </w:r>
            </w:hyperlink>
          </w:p>
          <w:p w:rsidR="008C5A9C" w:rsidRPr="00E70C4C" w:rsidRDefault="005E29E7" w:rsidP="008C5A9C">
            <w:pPr>
              <w:jc w:val="left"/>
              <w:rPr>
                <w:rFonts w:ascii="Arial" w:hAnsi="Arial" w:cs="Unikurd Hejar"/>
              </w:rPr>
            </w:pPr>
            <w:hyperlink r:id="rId35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http://designshack.net/articles/inspiration/10-tips-for-perfect-poster-design/</w:t>
              </w:r>
            </w:hyperlink>
          </w:p>
          <w:p w:rsidR="008C5A9C" w:rsidRPr="00E70C4C" w:rsidRDefault="008C5A9C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 xml:space="preserve">AVS Design (2007) Design aspects of academic poster, [Online], Available: </w:t>
            </w:r>
            <w:hyperlink r:id="rId36" w:history="1">
              <w:r w:rsidRPr="00E70C4C">
                <w:rPr>
                  <w:rStyle w:val="Hyperlink"/>
                  <w:rFonts w:ascii="Arial" w:hAnsi="Arial" w:cs="Unikurd Hejar"/>
                </w:rPr>
                <w:t>https://connect.le.ac.uk/posters</w:t>
              </w:r>
            </w:hyperlink>
            <w:r w:rsidRPr="00E70C4C">
              <w:rPr>
                <w:rFonts w:ascii="Arial" w:hAnsi="Arial" w:cs="Unikurd Hejar"/>
              </w:rPr>
              <w:t xml:space="preserve"> [2007]</w:t>
            </w:r>
          </w:p>
          <w:p w:rsidR="008C5A9C" w:rsidRPr="00E70C4C" w:rsidRDefault="008C5A9C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 xml:space="preserve">Hess, G., Tosney, K. and Liegel, L. (2013) </w:t>
            </w:r>
            <w:hyperlink r:id="rId37" w:history="1">
              <w:r w:rsidRPr="00E70C4C">
                <w:rPr>
                  <w:rFonts w:ascii="Arial" w:hAnsi="Arial" w:cs="Unikurd Hejar"/>
                </w:rPr>
                <w:t>Creating Effective Poster Presentations</w:t>
              </w:r>
            </w:hyperlink>
            <w:r w:rsidRPr="00E70C4C">
              <w:rPr>
                <w:rFonts w:ascii="Arial" w:hAnsi="Arial" w:cs="Unikurd Hejar"/>
              </w:rPr>
              <w:t xml:space="preserve"> | An Effective Poster, [Online], Available: </w:t>
            </w:r>
            <w:hyperlink r:id="rId38" w:history="1">
              <w:r w:rsidRPr="00E70C4C">
                <w:rPr>
                  <w:rStyle w:val="Hyperlink"/>
                  <w:rFonts w:ascii="Arial" w:hAnsi="Arial" w:cs="Unikurd Hejar"/>
                </w:rPr>
                <w:t>https://www.ncsu.edu/project/posters/</w:t>
              </w:r>
            </w:hyperlink>
            <w:r w:rsidRPr="00E70C4C">
              <w:rPr>
                <w:rFonts w:ascii="Arial" w:hAnsi="Arial" w:cs="Unikurd Hejar"/>
              </w:rPr>
              <w:t xml:space="preserve"> [2013]</w:t>
            </w:r>
          </w:p>
          <w:p w:rsidR="00DC61B9" w:rsidRPr="0099238C" w:rsidRDefault="008C5A9C" w:rsidP="008C5A9C">
            <w:pPr>
              <w:jc w:val="left"/>
              <w:rPr>
                <w:rFonts w:ascii="Arial" w:hAnsi="Arial" w:cs="Unikurd Hejar"/>
                <w:sz w:val="26"/>
                <w:szCs w:val="26"/>
                <w:lang w:bidi="ar-OM"/>
              </w:rPr>
            </w:pPr>
            <w:r w:rsidRPr="00E70C4C">
              <w:rPr>
                <w:rFonts w:ascii="Arial" w:eastAsiaTheme="minorHAnsi" w:hAnsi="Arial" w:cs="Unikurd Hejar"/>
              </w:rPr>
              <w:t>Purrington, C. (2015)</w:t>
            </w:r>
            <w:r w:rsidRPr="00E70C4C">
              <w:rPr>
                <w:rFonts w:ascii="Arial" w:hAnsi="Arial" w:cs="Unikurd Hejar"/>
              </w:rPr>
              <w:t xml:space="preserve"> </w:t>
            </w:r>
            <w:r w:rsidRPr="00E70C4C">
              <w:rPr>
                <w:rFonts w:ascii="Arial" w:eastAsiaTheme="minorHAnsi" w:hAnsi="Arial" w:cs="Unikurd Hejar"/>
              </w:rPr>
              <w:t xml:space="preserve">Designing conference posters, Online], Available: </w:t>
            </w:r>
            <w:hyperlink r:id="rId39" w:history="1">
              <w:r w:rsidRPr="00E70C4C">
                <w:rPr>
                  <w:rStyle w:val="Hyperlink"/>
                  <w:rFonts w:ascii="Arial" w:eastAsiaTheme="minorHAnsi" w:hAnsi="Arial" w:cs="Unikurd Hejar"/>
                </w:rPr>
                <w:t>http://colinpurrington.com/tips/poster-design</w:t>
              </w:r>
            </w:hyperlink>
            <w:r w:rsidRPr="00E70C4C">
              <w:rPr>
                <w:rFonts w:ascii="Arial" w:eastAsiaTheme="minorHAnsi" w:hAnsi="Arial" w:cs="Unikurd Hejar"/>
              </w:rPr>
              <w:t xml:space="preserve"> [2015]</w:t>
            </w:r>
          </w:p>
        </w:tc>
      </w:tr>
      <w:tr w:rsidR="00DC61B9" w:rsidRPr="0099238C" w:rsidTr="00CB2706">
        <w:tc>
          <w:tcPr>
            <w:tcW w:w="794" w:type="dxa"/>
          </w:tcPr>
          <w:p w:rsidR="00DC61B9" w:rsidRPr="0099238C" w:rsidRDefault="00C733B9" w:rsidP="003763FB">
            <w:pPr>
              <w:bidi/>
              <w:jc w:val="center"/>
              <w:rPr>
                <w:rFonts w:ascii="Arial" w:hAnsi="Arial" w:cs="Unikurd Hejar"/>
                <w:sz w:val="26"/>
                <w:szCs w:val="26"/>
                <w:rtl/>
                <w:lang w:bidi="ar-IQ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2693" w:type="dxa"/>
          </w:tcPr>
          <w:p w:rsidR="001C73F1" w:rsidRPr="00E70C4C" w:rsidRDefault="001C73F1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- دەسپێکێک بۆ دیبه‌یت </w:t>
            </w:r>
          </w:p>
          <w:p w:rsidR="001C73F1" w:rsidRPr="00E70C4C" w:rsidRDefault="001C73F1" w:rsidP="001C73F1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(پێناسە، پوختە، مێژوو، لەگەڵ فۆرماتەکانی دیبه‌یت)</w:t>
            </w:r>
          </w:p>
          <w:p w:rsidR="004B7817" w:rsidRPr="00E70C4C" w:rsidRDefault="004B7817" w:rsidP="004B7817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- كارامه‌یی گه‌یاندن</w:t>
            </w: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، شێوازی گوزارشت كردن له‌ بیرو بۆچوونه‌كان</w:t>
            </w:r>
          </w:p>
          <w:p w:rsidR="004B7817" w:rsidRPr="00E70C4C" w:rsidRDefault="004B7817" w:rsidP="004B7817">
            <w:pPr>
              <w:bidi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توانستی ئارگیومێنتسازی و قایلکردنی بەرامبەر</w:t>
            </w:r>
          </w:p>
          <w:p w:rsidR="00DC61B9" w:rsidRPr="0099238C" w:rsidRDefault="004B7817" w:rsidP="0064538F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  <w:lang w:bidi="ar-IQ"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ڕێزگرتن له‌ ڕای جیاوازی به‌رامبه‌ر</w:t>
            </w:r>
          </w:p>
        </w:tc>
        <w:tc>
          <w:tcPr>
            <w:tcW w:w="1915" w:type="dxa"/>
          </w:tcPr>
          <w:p w:rsidR="0064538F" w:rsidRPr="0099238C" w:rsidRDefault="0064538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DC61B9" w:rsidRPr="0099238C" w:rsidRDefault="0064538F" w:rsidP="0064538F">
            <w:pPr>
              <w:bidi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گفتوگۆكردن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ی ناوپۆل</w:t>
            </w:r>
          </w:p>
        </w:tc>
        <w:tc>
          <w:tcPr>
            <w:tcW w:w="4487" w:type="dxa"/>
            <w:vAlign w:val="center"/>
          </w:tcPr>
          <w:p w:rsidR="00814813" w:rsidRPr="00E70C4C" w:rsidRDefault="00814813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-Freeley, A. J., and Steinberg, D. L., 2009. Argumentation and Debate: Critical Thinking for Reasoned Decision Making. 12th ed. Boston: Cengage.</w:t>
            </w:r>
          </w:p>
          <w:p w:rsidR="00EF6E91" w:rsidRPr="00E70C4C" w:rsidRDefault="00EF6E91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-Snider, A. and Schnurer, M., 2002. Many Sides: Debate Across the Curriculum. New York: International Debate Education Association.</w:t>
            </w:r>
          </w:p>
          <w:p w:rsidR="00814813" w:rsidRPr="00E70C4C" w:rsidRDefault="00EF6E91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-Vaughn, L., 2008. The Power of Critical Thinking: Effective Reasoning about Ordinary and Extraordinary Claims. 2nd ed. Oxford: Oxford University Press.</w:t>
            </w:r>
          </w:p>
          <w:p w:rsidR="00EF6E91" w:rsidRPr="00E70C4C" w:rsidRDefault="00EF6E91" w:rsidP="00EF6E91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 Wolfson, J. A. 2012. The Great Debate. A Hand Book for Policy Debate and Public Forum Debate- 4th ed. Lightning Bolt Press. Illinois.</w:t>
            </w:r>
          </w:p>
          <w:p w:rsidR="00814813" w:rsidRPr="00E70C4C" w:rsidRDefault="00814813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 Butt, N. S., 2010. Argument Construction, Argument Evaluation, and Decision-Making: A Content Analysis of Argumentation and Debate Textbooks. PhD. Wayne State University.</w:t>
            </w:r>
          </w:p>
          <w:p w:rsidR="00814813" w:rsidRPr="00E70C4C" w:rsidRDefault="00814813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-Rybold, G., 2006. Speaking, Listening and Understanding: Debate for Non-native-English Speakers. New York: International Debate Education Association.</w:t>
            </w:r>
          </w:p>
          <w:p w:rsidR="00DC61B9" w:rsidRPr="0099238C" w:rsidRDefault="00814813" w:rsidP="00814813">
            <w:pPr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E70C4C">
              <w:rPr>
                <w:rFonts w:ascii="Arial" w:hAnsi="Arial" w:cs="Unikurd Hejar"/>
              </w:rPr>
              <w:t>-Snider, A. C., (2011). A Short Guide to Competitive Debate Formats. [pdf] Available at: http://debate.uvm.edu/learndebate.html.</w:t>
            </w:r>
          </w:p>
        </w:tc>
      </w:tr>
      <w:tr w:rsidR="00C733B9" w:rsidRPr="0099238C" w:rsidTr="00447C6D">
        <w:tc>
          <w:tcPr>
            <w:tcW w:w="9889" w:type="dxa"/>
            <w:gridSpan w:val="4"/>
          </w:tcPr>
          <w:p w:rsidR="00C733B9" w:rsidRPr="00E70C4C" w:rsidRDefault="00C733B9" w:rsidP="00C733B9">
            <w:pPr>
              <w:bidi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  <w:rtl/>
                <w:lang w:bidi="ar-OM"/>
              </w:rPr>
            </w:pPr>
            <w:r w:rsidRPr="00E70C4C">
              <w:rPr>
                <w:rFonts w:ascii="Arial" w:hAnsi="Arial" w:cs="Unikurd Hejar" w:hint="cs"/>
                <w:b/>
                <w:bCs/>
                <w:color w:val="000000" w:themeColor="text1"/>
                <w:sz w:val="26"/>
                <w:szCs w:val="26"/>
                <w:rtl/>
              </w:rPr>
              <w:t>به‌شی پراكتیكی</w:t>
            </w:r>
          </w:p>
        </w:tc>
      </w:tr>
      <w:tr w:rsidR="00E933EF" w:rsidRPr="0099238C" w:rsidTr="00CB2706">
        <w:tc>
          <w:tcPr>
            <w:tcW w:w="794" w:type="dxa"/>
          </w:tcPr>
          <w:p w:rsidR="00E933EF" w:rsidRPr="0099238C" w:rsidRDefault="00C733B9" w:rsidP="003763FB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7</w:t>
            </w:r>
          </w:p>
        </w:tc>
        <w:tc>
          <w:tcPr>
            <w:tcW w:w="2693" w:type="dxa"/>
          </w:tcPr>
          <w:p w:rsidR="00DC61B9" w:rsidRPr="0099238C" w:rsidRDefault="00DC61B9" w:rsidP="00DC61B9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ڕێکخستنی گروپەکان</w:t>
            </w:r>
          </w:p>
          <w:p w:rsidR="00E933EF" w:rsidRPr="0099238C" w:rsidRDefault="001C73F1" w:rsidP="004F32D6">
            <w:pPr>
              <w:pStyle w:val="ListParagraph"/>
              <w:bidi/>
              <w:ind w:left="34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شێوازی كاركردن به‌ گروپ</w:t>
            </w:r>
          </w:p>
          <w:p w:rsidR="001C73F1" w:rsidRPr="0099238C" w:rsidRDefault="001C73F1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باسە هەنوکەییەکان لە کوردستان، هەروەهاچەند باسێک لە بوارێکی تایبەتدا</w:t>
            </w:r>
          </w:p>
          <w:p w:rsidR="001C73F1" w:rsidRPr="0099238C" w:rsidRDefault="001C73F1" w:rsidP="0064538F">
            <w:pPr>
              <w:pStyle w:val="ListParagraph"/>
              <w:bidi/>
              <w:ind w:left="34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هەڵبژاردنی بابەت (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IQ"/>
              </w:rPr>
              <w:t>هەڵبژاردەی قوتابی، بابەتی گفتوگۆهەڵگر و هەمەلایەن)</w:t>
            </w:r>
          </w:p>
        </w:tc>
        <w:tc>
          <w:tcPr>
            <w:tcW w:w="1915" w:type="dxa"/>
          </w:tcPr>
          <w:p w:rsidR="00E933EF" w:rsidRPr="0099238C" w:rsidRDefault="00814813" w:rsidP="00C34C01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-گفتوگۆكردنی ناوپۆل</w:t>
            </w:r>
          </w:p>
          <w:p w:rsidR="00814813" w:rsidRPr="0099238C" w:rsidRDefault="00814813" w:rsidP="00814813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-گروپ</w:t>
            </w:r>
          </w:p>
          <w:p w:rsidR="00814813" w:rsidRPr="0099238C" w:rsidRDefault="00814813" w:rsidP="00814813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-برەین ستۆرمینگ</w:t>
            </w:r>
          </w:p>
          <w:p w:rsidR="0094556E" w:rsidRPr="0099238C" w:rsidRDefault="0094556E" w:rsidP="0094556E">
            <w:pPr>
              <w:bidi/>
              <w:jc w:val="left"/>
              <w:rPr>
                <w:rFonts w:ascii="Arial" w:hAnsi="Arial" w:cs="Unikurd Hejar"/>
                <w:sz w:val="26"/>
                <w:szCs w:val="26"/>
                <w:lang w:bidi="ar-OM"/>
              </w:rPr>
            </w:pPr>
          </w:p>
        </w:tc>
        <w:tc>
          <w:tcPr>
            <w:tcW w:w="4487" w:type="dxa"/>
            <w:vAlign w:val="center"/>
          </w:tcPr>
          <w:p w:rsidR="00C90DD7" w:rsidRPr="00E70C4C" w:rsidRDefault="005E29E7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0" w:history="1">
              <w:r w:rsidR="00C90DD7" w:rsidRPr="00E70C4C">
                <w:rPr>
                  <w:rStyle w:val="Hyperlink"/>
                  <w:rFonts w:ascii="Arial" w:hAnsi="Arial" w:cs="Unikurd Hejar"/>
                  <w:lang w:bidi="ar-OM"/>
                </w:rPr>
                <w:t>https://www.umflint.edu/library/how-select-research-topic</w:t>
              </w:r>
            </w:hyperlink>
            <w:r w:rsidR="00C90DD7" w:rsidRPr="00E70C4C">
              <w:rPr>
                <w:rFonts w:ascii="Arial" w:hAnsi="Arial" w:cs="Unikurd Hejar"/>
                <w:color w:val="00B050"/>
                <w:lang w:bidi="ar-OM"/>
              </w:rPr>
              <w:t xml:space="preserve"> </w:t>
            </w:r>
          </w:p>
          <w:p w:rsidR="00E70C4C" w:rsidRPr="00E70C4C" w:rsidRDefault="00E70C4C" w:rsidP="00E70C4C">
            <w:pPr>
              <w:ind w:left="127"/>
              <w:jc w:val="left"/>
            </w:pPr>
          </w:p>
          <w:p w:rsidR="00C90DD7" w:rsidRPr="00E70C4C" w:rsidRDefault="005E29E7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1" w:history="1">
              <w:r w:rsidR="00C90DD7" w:rsidRPr="00E70C4C">
                <w:rPr>
                  <w:rStyle w:val="Hyperlink"/>
                  <w:rFonts w:ascii="Arial" w:hAnsi="Arial" w:cs="Unikurd Hejar"/>
                  <w:lang w:bidi="ar-OM"/>
                </w:rPr>
                <w:t>http://www.myspeechclass.com/good-and-interesting-research-paper-topics.html</w:t>
              </w:r>
            </w:hyperlink>
          </w:p>
          <w:p w:rsidR="00E70C4C" w:rsidRPr="00E70C4C" w:rsidRDefault="00E70C4C" w:rsidP="00E70C4C">
            <w:pPr>
              <w:ind w:left="127"/>
              <w:jc w:val="left"/>
            </w:pPr>
          </w:p>
          <w:p w:rsidR="00C90DD7" w:rsidRPr="00E70C4C" w:rsidRDefault="005E29E7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2" w:history="1">
              <w:r w:rsidR="00C90DD7" w:rsidRPr="00E70C4C">
                <w:rPr>
                  <w:rStyle w:val="Hyperlink"/>
                  <w:rFonts w:ascii="Arial" w:hAnsi="Arial" w:cs="Unikurd Hejar"/>
                  <w:lang w:bidi="ar-OM"/>
                </w:rPr>
                <w:t>http://www.speaking.pitt.edu/student/groups/smallgrouptips.html</w:t>
              </w:r>
            </w:hyperlink>
          </w:p>
          <w:p w:rsidR="00E70C4C" w:rsidRPr="00E70C4C" w:rsidRDefault="00E70C4C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</w:p>
          <w:p w:rsidR="00C90DD7" w:rsidRDefault="005E29E7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3" w:history="1">
              <w:r w:rsidR="00E70C4C" w:rsidRPr="00EA71FE">
                <w:rPr>
                  <w:rStyle w:val="Hyperlink"/>
                  <w:rFonts w:ascii="Arial" w:hAnsi="Arial" w:cs="Unikurd Hejar"/>
                  <w:lang w:bidi="ar-OM"/>
                </w:rPr>
                <w:t>http://www.facultyfocus.com/articles/effective-teaching-strategies/10-recommendations-improving-group-work</w:t>
              </w:r>
              <w:r w:rsidR="00E70C4C" w:rsidRPr="00EA71FE">
                <w:rPr>
                  <w:rStyle w:val="Hyperlink"/>
                  <w:rFonts w:ascii="Arial" w:hAnsi="Arial" w:cs="Unikurd Hejar"/>
                  <w:rtl/>
                  <w:lang w:bidi="ar-OM"/>
                </w:rPr>
                <w:t>/</w:t>
              </w:r>
            </w:hyperlink>
          </w:p>
          <w:p w:rsidR="00E70C4C" w:rsidRPr="00E70C4C" w:rsidRDefault="00E70C4C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</w:p>
          <w:p w:rsidR="00E933EF" w:rsidRPr="0099238C" w:rsidRDefault="00E933EF" w:rsidP="00D53BF3">
            <w:pPr>
              <w:rPr>
                <w:rFonts w:ascii="Arial" w:hAnsi="Arial" w:cs="Unikurd Hejar"/>
                <w:b/>
                <w:bCs/>
                <w:color w:val="00B050"/>
                <w:sz w:val="26"/>
                <w:szCs w:val="26"/>
                <w:rtl/>
                <w:lang w:bidi="ar-OM"/>
              </w:rPr>
            </w:pPr>
          </w:p>
        </w:tc>
      </w:tr>
      <w:tr w:rsidR="007F129E" w:rsidRPr="0099238C" w:rsidTr="00CB2706">
        <w:tc>
          <w:tcPr>
            <w:tcW w:w="794" w:type="dxa"/>
          </w:tcPr>
          <w:p w:rsidR="007F129E" w:rsidRPr="0099238C" w:rsidRDefault="007F129E" w:rsidP="003763FB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8</w:t>
            </w:r>
          </w:p>
        </w:tc>
        <w:tc>
          <w:tcPr>
            <w:tcW w:w="2693" w:type="dxa"/>
          </w:tcPr>
          <w:p w:rsidR="007F129E" w:rsidRPr="0099238C" w:rsidRDefault="007F129E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ڕەشنوسی ڕاپۆرت 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یاخود وتار 15٠٠-٢٠٠٠ وشە</w:t>
            </w:r>
          </w:p>
          <w:p w:rsidR="007F129E" w:rsidRPr="0099238C" w:rsidRDefault="007F129E" w:rsidP="002D57C3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</w:t>
            </w:r>
            <w:r w:rsidR="002D57C3"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پێداچوونه‌وه‌ 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بە ڕەشنوس</w:t>
            </w:r>
            <w:r w:rsidR="002D57C3" w:rsidRPr="0099238C">
              <w:rPr>
                <w:rFonts w:ascii="Arial" w:hAnsi="Arial" w:cs="Unikurd Hejar" w:hint="cs"/>
                <w:sz w:val="26"/>
                <w:szCs w:val="26"/>
                <w:rtl/>
              </w:rPr>
              <w:t>ی ڕاپۆرت</w:t>
            </w:r>
          </w:p>
          <w:p w:rsidR="007F129E" w:rsidRPr="0099238C" w:rsidRDefault="007F129E" w:rsidP="00447C6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پێداچوونەوەی هاوپۆل و ڕەخنە و پێشنیاز (لە پۆلدا)</w:t>
            </w:r>
          </w:p>
        </w:tc>
        <w:tc>
          <w:tcPr>
            <w:tcW w:w="1915" w:type="dxa"/>
          </w:tcPr>
          <w:p w:rsidR="007F129E" w:rsidRPr="0099238C" w:rsidRDefault="00CD0E25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 xml:space="preserve">-پێداچوونەوەی 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هاوپۆل</w:t>
            </w:r>
          </w:p>
          <w:p w:rsidR="00CD0E25" w:rsidRPr="0099238C" w:rsidRDefault="00CD0E25" w:rsidP="00CD0E25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-گفتوگۆی ناوپۆل</w:t>
            </w:r>
          </w:p>
          <w:p w:rsidR="00CD0E25" w:rsidRPr="0099238C" w:rsidRDefault="00CD0E25" w:rsidP="00CD0E25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-گروپ وۆێرك</w:t>
            </w:r>
          </w:p>
        </w:tc>
        <w:tc>
          <w:tcPr>
            <w:tcW w:w="4487" w:type="dxa"/>
            <w:vAlign w:val="center"/>
          </w:tcPr>
          <w:p w:rsidR="00E70C4C" w:rsidRDefault="005E29E7" w:rsidP="00E70C4C">
            <w:pPr>
              <w:spacing w:line="276" w:lineRule="auto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4" w:history="1">
              <w:r w:rsidR="00E70C4C" w:rsidRPr="00EA71FE">
                <w:rPr>
                  <w:rStyle w:val="Hyperlink"/>
                  <w:rFonts w:ascii="Arial" w:hAnsi="Arial" w:cs="Unikurd Hejar"/>
                  <w:lang w:bidi="ar-OM"/>
                </w:rPr>
                <w:t>https://teachingcenter.wustl.edu/resources/writing-assignments-feedback/using-peer-</w:t>
              </w:r>
              <w:r w:rsidR="00E70C4C" w:rsidRPr="00EA71FE">
                <w:rPr>
                  <w:rStyle w:val="Hyperlink"/>
                  <w:rFonts w:ascii="Arial" w:hAnsi="Arial" w:cs="Unikurd Hejar"/>
                  <w:lang w:bidi="ar-OM"/>
                </w:rPr>
                <w:lastRenderedPageBreak/>
                <w:t>review-to-help-students-improve-their-writing/</w:t>
              </w:r>
            </w:hyperlink>
          </w:p>
          <w:p w:rsidR="00E70C4C" w:rsidRDefault="00E70C4C" w:rsidP="00E70C4C">
            <w:pPr>
              <w:spacing w:line="276" w:lineRule="auto"/>
              <w:jc w:val="left"/>
              <w:rPr>
                <w:rFonts w:ascii="Arial" w:hAnsi="Arial" w:cs="Unikurd Hejar"/>
                <w:lang w:bidi="ar-OM"/>
              </w:rPr>
            </w:pPr>
          </w:p>
          <w:p w:rsidR="00E70C4C" w:rsidRPr="00E70C4C" w:rsidRDefault="00E70C4C" w:rsidP="006C764B">
            <w:pPr>
              <w:spacing w:line="276" w:lineRule="auto"/>
              <w:jc w:val="left"/>
              <w:rPr>
                <w:rFonts w:ascii="Arial" w:hAnsi="Arial" w:cs="Unikurd Hejar"/>
                <w:lang w:bidi="ar-OM"/>
              </w:rPr>
            </w:pPr>
          </w:p>
        </w:tc>
      </w:tr>
    </w:tbl>
    <w:p w:rsidR="0028696F" w:rsidRDefault="0028696F" w:rsidP="0028696F">
      <w:pPr>
        <w:rPr>
          <w:rFonts w:ascii="Unikurd Jino" w:hAnsi="Unikurd Jino" w:cs="Unikurd Jino"/>
          <w:sz w:val="26"/>
          <w:szCs w:val="26"/>
          <w:rtl/>
          <w:lang w:bidi="ar-IQ"/>
        </w:rPr>
      </w:pPr>
      <w:r>
        <w:rPr>
          <w:rFonts w:ascii="Unikurd Jino" w:hAnsi="Unikurd Jino" w:cs="Unikurd Jino" w:hint="cs"/>
          <w:sz w:val="26"/>
          <w:szCs w:val="26"/>
          <w:rtl/>
          <w:lang w:bidi="ar-JO"/>
        </w:rPr>
        <w:lastRenderedPageBreak/>
        <w:t xml:space="preserve"> </w:t>
      </w:r>
    </w:p>
    <w:sectPr w:rsidR="0028696F" w:rsidSect="00E8068D">
      <w:footerReference w:type="default" r:id="rId45"/>
      <w:pgSz w:w="12240" w:h="15840"/>
      <w:pgMar w:top="1021" w:right="1134" w:bottom="1021" w:left="1134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E7" w:rsidRDefault="005E29E7" w:rsidP="001856FA">
      <w:pPr>
        <w:spacing w:after="0" w:line="240" w:lineRule="auto"/>
      </w:pPr>
      <w:r>
        <w:separator/>
      </w:r>
    </w:p>
  </w:endnote>
  <w:endnote w:type="continuationSeparator" w:id="0">
    <w:p w:rsidR="005E29E7" w:rsidRDefault="005E29E7" w:rsidP="0018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kurd Jino">
    <w:altName w:val="Tahoma"/>
    <w:charset w:val="00"/>
    <w:family w:val="swiss"/>
    <w:pitch w:val="variable"/>
    <w:sig w:usb0="00002007" w:usb1="80000000" w:usb2="00000008" w:usb3="00000000" w:csb0="00000051" w:csb1="00000000"/>
  </w:font>
  <w:font w:name="Unikurd Hejar">
    <w:altName w:val="Tahoma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07532615"/>
      <w:docPartObj>
        <w:docPartGallery w:val="Page Numbers (Bottom of Page)"/>
        <w:docPartUnique/>
      </w:docPartObj>
    </w:sdtPr>
    <w:sdtEndPr/>
    <w:sdtContent>
      <w:p w:rsidR="00437EB8" w:rsidRPr="007817B3" w:rsidRDefault="00437EB8">
        <w:pPr>
          <w:pStyle w:val="Footer"/>
          <w:jc w:val="center"/>
          <w:rPr>
            <w:sz w:val="24"/>
            <w:szCs w:val="24"/>
          </w:rPr>
        </w:pPr>
        <w:r w:rsidRPr="007817B3">
          <w:rPr>
            <w:sz w:val="24"/>
            <w:szCs w:val="24"/>
          </w:rPr>
          <w:t>[</w:t>
        </w:r>
        <w:r w:rsidRPr="007817B3">
          <w:rPr>
            <w:sz w:val="24"/>
            <w:szCs w:val="24"/>
          </w:rPr>
          <w:fldChar w:fldCharType="begin"/>
        </w:r>
        <w:r w:rsidRPr="007817B3">
          <w:rPr>
            <w:sz w:val="24"/>
            <w:szCs w:val="24"/>
          </w:rPr>
          <w:instrText xml:space="preserve"> PAGE   \* MERGEFORMAT </w:instrText>
        </w:r>
        <w:r w:rsidRPr="007817B3">
          <w:rPr>
            <w:sz w:val="24"/>
            <w:szCs w:val="24"/>
          </w:rPr>
          <w:fldChar w:fldCharType="separate"/>
        </w:r>
        <w:r w:rsidR="00AC3830">
          <w:rPr>
            <w:noProof/>
            <w:sz w:val="24"/>
            <w:szCs w:val="24"/>
          </w:rPr>
          <w:t>1</w:t>
        </w:r>
        <w:r w:rsidRPr="007817B3">
          <w:rPr>
            <w:noProof/>
            <w:sz w:val="24"/>
            <w:szCs w:val="24"/>
          </w:rPr>
          <w:fldChar w:fldCharType="end"/>
        </w:r>
        <w:r w:rsidRPr="007817B3">
          <w:rPr>
            <w:sz w:val="24"/>
            <w:szCs w:val="24"/>
          </w:rPr>
          <w:t>]</w:t>
        </w:r>
      </w:p>
    </w:sdtContent>
  </w:sdt>
  <w:p w:rsidR="00437EB8" w:rsidRDefault="00437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E7" w:rsidRDefault="005E29E7" w:rsidP="001856FA">
      <w:pPr>
        <w:spacing w:after="0" w:line="240" w:lineRule="auto"/>
      </w:pPr>
      <w:r>
        <w:separator/>
      </w:r>
    </w:p>
  </w:footnote>
  <w:footnote w:type="continuationSeparator" w:id="0">
    <w:p w:rsidR="005E29E7" w:rsidRDefault="005E29E7" w:rsidP="0018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1B66"/>
    <w:multiLevelType w:val="hybridMultilevel"/>
    <w:tmpl w:val="8336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71FA5"/>
    <w:multiLevelType w:val="hybridMultilevel"/>
    <w:tmpl w:val="A5B6C864"/>
    <w:lvl w:ilvl="0" w:tplc="753C0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67FD9"/>
    <w:multiLevelType w:val="hybridMultilevel"/>
    <w:tmpl w:val="6BC60AFE"/>
    <w:lvl w:ilvl="0" w:tplc="E47E591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0312C"/>
    <w:multiLevelType w:val="hybridMultilevel"/>
    <w:tmpl w:val="A5C64498"/>
    <w:lvl w:ilvl="0" w:tplc="6D6670B0">
      <w:start w:val="11"/>
      <w:numFmt w:val="decimal"/>
      <w:lvlText w:val="%1-"/>
      <w:lvlJc w:val="left"/>
      <w:pPr>
        <w:ind w:left="111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02BFB"/>
    <w:multiLevelType w:val="hybridMultilevel"/>
    <w:tmpl w:val="D8E8F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101C9"/>
    <w:multiLevelType w:val="hybridMultilevel"/>
    <w:tmpl w:val="A5B6C864"/>
    <w:lvl w:ilvl="0" w:tplc="753C0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F6B4D"/>
    <w:multiLevelType w:val="hybridMultilevel"/>
    <w:tmpl w:val="7F38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722C8"/>
    <w:multiLevelType w:val="hybridMultilevel"/>
    <w:tmpl w:val="64C6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70C80"/>
    <w:multiLevelType w:val="hybridMultilevel"/>
    <w:tmpl w:val="6582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37270"/>
    <w:multiLevelType w:val="hybridMultilevel"/>
    <w:tmpl w:val="08C0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22AA"/>
    <w:multiLevelType w:val="hybridMultilevel"/>
    <w:tmpl w:val="5C3A77BC"/>
    <w:lvl w:ilvl="0" w:tplc="2E04C72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C33C0"/>
    <w:multiLevelType w:val="hybridMultilevel"/>
    <w:tmpl w:val="A5B6C864"/>
    <w:lvl w:ilvl="0" w:tplc="753C0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56CA0"/>
    <w:multiLevelType w:val="hybridMultilevel"/>
    <w:tmpl w:val="9C6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C338A"/>
    <w:multiLevelType w:val="hybridMultilevel"/>
    <w:tmpl w:val="C668F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02078"/>
    <w:multiLevelType w:val="hybridMultilevel"/>
    <w:tmpl w:val="F3302DAE"/>
    <w:lvl w:ilvl="0" w:tplc="3104ADB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6277BB"/>
    <w:multiLevelType w:val="hybridMultilevel"/>
    <w:tmpl w:val="57EC5F3A"/>
    <w:lvl w:ilvl="0" w:tplc="D1903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668E9"/>
    <w:multiLevelType w:val="hybridMultilevel"/>
    <w:tmpl w:val="F5A09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9B0D76"/>
    <w:multiLevelType w:val="hybridMultilevel"/>
    <w:tmpl w:val="289E7890"/>
    <w:lvl w:ilvl="0" w:tplc="972E2A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E1F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889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854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4B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A5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EE3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828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86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47F8E"/>
    <w:multiLevelType w:val="hybridMultilevel"/>
    <w:tmpl w:val="70000AD4"/>
    <w:lvl w:ilvl="0" w:tplc="82BA9F9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16"/>
  </w:num>
  <w:num w:numId="13">
    <w:abstractNumId w:val="0"/>
  </w:num>
  <w:num w:numId="14">
    <w:abstractNumId w:val="4"/>
  </w:num>
  <w:num w:numId="15">
    <w:abstractNumId w:val="5"/>
  </w:num>
  <w:num w:numId="16">
    <w:abstractNumId w:val="7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srQ0tTAxszAyNzVR0lEKTi0uzszPAykwqgUATwWW6SwAAAA="/>
  </w:docVars>
  <w:rsids>
    <w:rsidRoot w:val="00793670"/>
    <w:rsid w:val="00003F18"/>
    <w:rsid w:val="00023EE1"/>
    <w:rsid w:val="00045FB7"/>
    <w:rsid w:val="00051514"/>
    <w:rsid w:val="000712C3"/>
    <w:rsid w:val="0007340B"/>
    <w:rsid w:val="00094098"/>
    <w:rsid w:val="00095ABF"/>
    <w:rsid w:val="000A0A37"/>
    <w:rsid w:val="000A15F9"/>
    <w:rsid w:val="000A55C4"/>
    <w:rsid w:val="000A6399"/>
    <w:rsid w:val="000B21A9"/>
    <w:rsid w:val="000D6123"/>
    <w:rsid w:val="000E32E7"/>
    <w:rsid w:val="000F6C23"/>
    <w:rsid w:val="000F6C2A"/>
    <w:rsid w:val="001234BF"/>
    <w:rsid w:val="00133A38"/>
    <w:rsid w:val="001356A2"/>
    <w:rsid w:val="00136185"/>
    <w:rsid w:val="00142DC3"/>
    <w:rsid w:val="00155EB5"/>
    <w:rsid w:val="001560D0"/>
    <w:rsid w:val="00162FDB"/>
    <w:rsid w:val="00165D9D"/>
    <w:rsid w:val="001856FA"/>
    <w:rsid w:val="00187CD5"/>
    <w:rsid w:val="001944CE"/>
    <w:rsid w:val="001A341F"/>
    <w:rsid w:val="001C47ED"/>
    <w:rsid w:val="001C73F1"/>
    <w:rsid w:val="001D5627"/>
    <w:rsid w:val="001F0E7F"/>
    <w:rsid w:val="001F44A9"/>
    <w:rsid w:val="00207061"/>
    <w:rsid w:val="00253826"/>
    <w:rsid w:val="00255DAD"/>
    <w:rsid w:val="00284C53"/>
    <w:rsid w:val="0028696F"/>
    <w:rsid w:val="00293794"/>
    <w:rsid w:val="002A3607"/>
    <w:rsid w:val="002A3C70"/>
    <w:rsid w:val="002A76D5"/>
    <w:rsid w:val="002D4D91"/>
    <w:rsid w:val="002D57C3"/>
    <w:rsid w:val="00300306"/>
    <w:rsid w:val="00320CAA"/>
    <w:rsid w:val="00327F90"/>
    <w:rsid w:val="003305C9"/>
    <w:rsid w:val="00336515"/>
    <w:rsid w:val="00336A02"/>
    <w:rsid w:val="0034280C"/>
    <w:rsid w:val="003465F8"/>
    <w:rsid w:val="003520C2"/>
    <w:rsid w:val="003520C4"/>
    <w:rsid w:val="003527D2"/>
    <w:rsid w:val="00373CDF"/>
    <w:rsid w:val="003763FB"/>
    <w:rsid w:val="00386C6C"/>
    <w:rsid w:val="00387F8F"/>
    <w:rsid w:val="003B6F48"/>
    <w:rsid w:val="003C0F7C"/>
    <w:rsid w:val="003D61EF"/>
    <w:rsid w:val="0042055E"/>
    <w:rsid w:val="00421851"/>
    <w:rsid w:val="00434B32"/>
    <w:rsid w:val="00437EB8"/>
    <w:rsid w:val="00447C6D"/>
    <w:rsid w:val="00456904"/>
    <w:rsid w:val="00460C67"/>
    <w:rsid w:val="00464CC6"/>
    <w:rsid w:val="00466803"/>
    <w:rsid w:val="00480A14"/>
    <w:rsid w:val="00485345"/>
    <w:rsid w:val="004856C9"/>
    <w:rsid w:val="00496C9B"/>
    <w:rsid w:val="004A0071"/>
    <w:rsid w:val="004B7817"/>
    <w:rsid w:val="004C2CFA"/>
    <w:rsid w:val="004D6FE3"/>
    <w:rsid w:val="004E44ED"/>
    <w:rsid w:val="004F32D6"/>
    <w:rsid w:val="00506253"/>
    <w:rsid w:val="00513D18"/>
    <w:rsid w:val="005166A3"/>
    <w:rsid w:val="00531222"/>
    <w:rsid w:val="00547DB3"/>
    <w:rsid w:val="00563BC4"/>
    <w:rsid w:val="005736BB"/>
    <w:rsid w:val="00581231"/>
    <w:rsid w:val="005901E4"/>
    <w:rsid w:val="0059229A"/>
    <w:rsid w:val="005A2AA9"/>
    <w:rsid w:val="005E29E7"/>
    <w:rsid w:val="00617612"/>
    <w:rsid w:val="0064538F"/>
    <w:rsid w:val="006678A5"/>
    <w:rsid w:val="00671794"/>
    <w:rsid w:val="00692442"/>
    <w:rsid w:val="00696BC9"/>
    <w:rsid w:val="006A26FB"/>
    <w:rsid w:val="006A5A21"/>
    <w:rsid w:val="006C764B"/>
    <w:rsid w:val="006E2001"/>
    <w:rsid w:val="006F6898"/>
    <w:rsid w:val="006F7774"/>
    <w:rsid w:val="00701089"/>
    <w:rsid w:val="007011BF"/>
    <w:rsid w:val="007046AC"/>
    <w:rsid w:val="00711177"/>
    <w:rsid w:val="00717C12"/>
    <w:rsid w:val="00734F48"/>
    <w:rsid w:val="00752BA7"/>
    <w:rsid w:val="00753195"/>
    <w:rsid w:val="0075596D"/>
    <w:rsid w:val="00764254"/>
    <w:rsid w:val="00767F34"/>
    <w:rsid w:val="00774F02"/>
    <w:rsid w:val="0077531E"/>
    <w:rsid w:val="007811D1"/>
    <w:rsid w:val="007817B3"/>
    <w:rsid w:val="00785C94"/>
    <w:rsid w:val="00793670"/>
    <w:rsid w:val="00795B64"/>
    <w:rsid w:val="007B0837"/>
    <w:rsid w:val="007B76AA"/>
    <w:rsid w:val="007C2F54"/>
    <w:rsid w:val="007C4C25"/>
    <w:rsid w:val="007F129E"/>
    <w:rsid w:val="007F6018"/>
    <w:rsid w:val="007F6242"/>
    <w:rsid w:val="00812553"/>
    <w:rsid w:val="00813FE1"/>
    <w:rsid w:val="00814813"/>
    <w:rsid w:val="00820356"/>
    <w:rsid w:val="00870546"/>
    <w:rsid w:val="0087243A"/>
    <w:rsid w:val="00884B8D"/>
    <w:rsid w:val="00897F36"/>
    <w:rsid w:val="008A162F"/>
    <w:rsid w:val="008A37C1"/>
    <w:rsid w:val="008B64EA"/>
    <w:rsid w:val="008C2B3E"/>
    <w:rsid w:val="008C5A9C"/>
    <w:rsid w:val="008D1E06"/>
    <w:rsid w:val="008E17FD"/>
    <w:rsid w:val="008E761F"/>
    <w:rsid w:val="0091237B"/>
    <w:rsid w:val="0093074C"/>
    <w:rsid w:val="0094556E"/>
    <w:rsid w:val="00953E5A"/>
    <w:rsid w:val="00957DA9"/>
    <w:rsid w:val="009613B6"/>
    <w:rsid w:val="00966CF0"/>
    <w:rsid w:val="00973B2D"/>
    <w:rsid w:val="0099238C"/>
    <w:rsid w:val="009A0730"/>
    <w:rsid w:val="009B0248"/>
    <w:rsid w:val="009B0CB3"/>
    <w:rsid w:val="009B13D8"/>
    <w:rsid w:val="009C1C16"/>
    <w:rsid w:val="009C6888"/>
    <w:rsid w:val="009C6F48"/>
    <w:rsid w:val="00A270EC"/>
    <w:rsid w:val="00A81FB6"/>
    <w:rsid w:val="00A96902"/>
    <w:rsid w:val="00AB0D26"/>
    <w:rsid w:val="00AB48BE"/>
    <w:rsid w:val="00AC3830"/>
    <w:rsid w:val="00AF0FB0"/>
    <w:rsid w:val="00AF12FD"/>
    <w:rsid w:val="00AF374F"/>
    <w:rsid w:val="00B04625"/>
    <w:rsid w:val="00B06CDD"/>
    <w:rsid w:val="00B07B44"/>
    <w:rsid w:val="00B37038"/>
    <w:rsid w:val="00B44598"/>
    <w:rsid w:val="00B62DAA"/>
    <w:rsid w:val="00B67B7D"/>
    <w:rsid w:val="00B87D0D"/>
    <w:rsid w:val="00B979EC"/>
    <w:rsid w:val="00BB43D2"/>
    <w:rsid w:val="00BB6D7C"/>
    <w:rsid w:val="00BC1327"/>
    <w:rsid w:val="00BC288C"/>
    <w:rsid w:val="00BC34AD"/>
    <w:rsid w:val="00BD2736"/>
    <w:rsid w:val="00BD3771"/>
    <w:rsid w:val="00BF14AC"/>
    <w:rsid w:val="00BF74DF"/>
    <w:rsid w:val="00C003DE"/>
    <w:rsid w:val="00C00A0C"/>
    <w:rsid w:val="00C11E14"/>
    <w:rsid w:val="00C17178"/>
    <w:rsid w:val="00C34C01"/>
    <w:rsid w:val="00C54A84"/>
    <w:rsid w:val="00C71D6F"/>
    <w:rsid w:val="00C733B9"/>
    <w:rsid w:val="00C8458E"/>
    <w:rsid w:val="00C90DD7"/>
    <w:rsid w:val="00CA73C2"/>
    <w:rsid w:val="00CB2706"/>
    <w:rsid w:val="00CB280E"/>
    <w:rsid w:val="00CB3DD5"/>
    <w:rsid w:val="00CB55B7"/>
    <w:rsid w:val="00CC5A99"/>
    <w:rsid w:val="00CD0E25"/>
    <w:rsid w:val="00CE1404"/>
    <w:rsid w:val="00CE4D14"/>
    <w:rsid w:val="00CF3FB6"/>
    <w:rsid w:val="00D01503"/>
    <w:rsid w:val="00D07845"/>
    <w:rsid w:val="00D50FBE"/>
    <w:rsid w:val="00D52FB9"/>
    <w:rsid w:val="00D53BF3"/>
    <w:rsid w:val="00D64A9A"/>
    <w:rsid w:val="00D7097C"/>
    <w:rsid w:val="00DA29F7"/>
    <w:rsid w:val="00DC2398"/>
    <w:rsid w:val="00DC604F"/>
    <w:rsid w:val="00DC61B9"/>
    <w:rsid w:val="00DC7490"/>
    <w:rsid w:val="00DD3464"/>
    <w:rsid w:val="00DF4BDD"/>
    <w:rsid w:val="00E0288B"/>
    <w:rsid w:val="00E13633"/>
    <w:rsid w:val="00E20D6F"/>
    <w:rsid w:val="00E263A0"/>
    <w:rsid w:val="00E53AF6"/>
    <w:rsid w:val="00E61D10"/>
    <w:rsid w:val="00E70C4C"/>
    <w:rsid w:val="00E76AF2"/>
    <w:rsid w:val="00E8068D"/>
    <w:rsid w:val="00E933EF"/>
    <w:rsid w:val="00E96D68"/>
    <w:rsid w:val="00EA305A"/>
    <w:rsid w:val="00EB448B"/>
    <w:rsid w:val="00EC4020"/>
    <w:rsid w:val="00EC6477"/>
    <w:rsid w:val="00ED549B"/>
    <w:rsid w:val="00EF6E91"/>
    <w:rsid w:val="00F017D8"/>
    <w:rsid w:val="00F14777"/>
    <w:rsid w:val="00F17950"/>
    <w:rsid w:val="00F5457C"/>
    <w:rsid w:val="00F66DB1"/>
    <w:rsid w:val="00F67804"/>
    <w:rsid w:val="00F818B9"/>
    <w:rsid w:val="00F81F62"/>
    <w:rsid w:val="00F955D1"/>
    <w:rsid w:val="00FA0D4F"/>
    <w:rsid w:val="00FB5A55"/>
    <w:rsid w:val="00FB7C02"/>
    <w:rsid w:val="00FC790E"/>
    <w:rsid w:val="00FF2DCF"/>
    <w:rsid w:val="00FF33B3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D5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701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0"/>
    <w:pPr>
      <w:ind w:left="720"/>
      <w:contextualSpacing/>
    </w:pPr>
  </w:style>
  <w:style w:type="table" w:styleId="TableGrid">
    <w:name w:val="Table Grid"/>
    <w:basedOn w:val="TableNormal"/>
    <w:uiPriority w:val="59"/>
    <w:rsid w:val="0070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11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7F6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4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2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242"/>
  </w:style>
  <w:style w:type="paragraph" w:styleId="Footer">
    <w:name w:val="footer"/>
    <w:basedOn w:val="Normal"/>
    <w:link w:val="FooterChar"/>
    <w:uiPriority w:val="99"/>
    <w:unhideWhenUsed/>
    <w:rsid w:val="007F62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242"/>
  </w:style>
  <w:style w:type="paragraph" w:styleId="Subtitle">
    <w:name w:val="Subtitle"/>
    <w:basedOn w:val="Normal"/>
    <w:next w:val="Normal"/>
    <w:link w:val="SubtitleChar"/>
    <w:uiPriority w:val="11"/>
    <w:qFormat/>
    <w:rsid w:val="007F62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62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6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6D5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56FA"/>
    <w:rPr>
      <w:vertAlign w:val="superscript"/>
    </w:rPr>
  </w:style>
  <w:style w:type="paragraph" w:styleId="NoSpacing">
    <w:name w:val="No Spacing"/>
    <w:uiPriority w:val="1"/>
    <w:qFormat/>
    <w:rsid w:val="00DA29F7"/>
    <w:pPr>
      <w:spacing w:after="0" w:line="240" w:lineRule="auto"/>
      <w:jc w:val="left"/>
    </w:pPr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6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D5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701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0"/>
    <w:pPr>
      <w:ind w:left="720"/>
      <w:contextualSpacing/>
    </w:pPr>
  </w:style>
  <w:style w:type="table" w:styleId="TableGrid">
    <w:name w:val="Table Grid"/>
    <w:basedOn w:val="TableNormal"/>
    <w:uiPriority w:val="59"/>
    <w:rsid w:val="0070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11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7F6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4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2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242"/>
  </w:style>
  <w:style w:type="paragraph" w:styleId="Footer">
    <w:name w:val="footer"/>
    <w:basedOn w:val="Normal"/>
    <w:link w:val="FooterChar"/>
    <w:uiPriority w:val="99"/>
    <w:unhideWhenUsed/>
    <w:rsid w:val="007F62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242"/>
  </w:style>
  <w:style w:type="paragraph" w:styleId="Subtitle">
    <w:name w:val="Subtitle"/>
    <w:basedOn w:val="Normal"/>
    <w:next w:val="Normal"/>
    <w:link w:val="SubtitleChar"/>
    <w:uiPriority w:val="11"/>
    <w:qFormat/>
    <w:rsid w:val="007F62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62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6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6D5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56FA"/>
    <w:rPr>
      <w:vertAlign w:val="superscript"/>
    </w:rPr>
  </w:style>
  <w:style w:type="paragraph" w:styleId="NoSpacing">
    <w:name w:val="No Spacing"/>
    <w:uiPriority w:val="1"/>
    <w:qFormat/>
    <w:rsid w:val="00DA29F7"/>
    <w:pPr>
      <w:spacing w:after="0" w:line="240" w:lineRule="auto"/>
      <w:jc w:val="left"/>
    </w:pPr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6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wl.english.purdue.edu/exercises/32/41" TargetMode="External"/><Relationship Id="rId18" Type="http://schemas.openxmlformats.org/officeDocument/2006/relationships/hyperlink" Target="https://www.youtube.com/user/eyeshadowmaniac" TargetMode="External"/><Relationship Id="rId26" Type="http://schemas.openxmlformats.org/officeDocument/2006/relationships/hyperlink" Target="https://www.youtube.com/watch?v=KVfd6wz_lVA" TargetMode="External"/><Relationship Id="rId39" Type="http://schemas.openxmlformats.org/officeDocument/2006/relationships/hyperlink" Target="http://colinpurrington.com/tips/poster-desig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elandsd.org/RUP/3842-Time-Management-Skills.html" TargetMode="External"/><Relationship Id="rId34" Type="http://schemas.openxmlformats.org/officeDocument/2006/relationships/hyperlink" Target="https://designschool.canva.com/blog/25-ways-to-design-an-awesome-poster-and-create-a-buzz-for-your-next-event/" TargetMode="External"/><Relationship Id="rId42" Type="http://schemas.openxmlformats.org/officeDocument/2006/relationships/hyperlink" Target="http://www.speaking.pitt.edu/student/groups/smallgrouptips.html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citethisforme.com/harvard" TargetMode="External"/><Relationship Id="rId17" Type="http://schemas.openxmlformats.org/officeDocument/2006/relationships/hyperlink" Target="http://library.bcu.ac.uk/learner/writingguides/" TargetMode="External"/><Relationship Id="rId25" Type="http://schemas.openxmlformats.org/officeDocument/2006/relationships/hyperlink" Target="https://www.youtube.com/watch?v=f9xwP6V-0vQ&amp;NR=1" TargetMode="External"/><Relationship Id="rId33" Type="http://schemas.openxmlformats.org/officeDocument/2006/relationships/hyperlink" Target="https://www.canva.com/design/DABj1ByY6Lc/EyNddA8jtY7n_CFHYf8DMw/edit" TargetMode="External"/><Relationship Id="rId38" Type="http://schemas.openxmlformats.org/officeDocument/2006/relationships/hyperlink" Target="https://www.ncsu.edu/project/posters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cation.exeter.ac.uk/dll/studyskills/harvard_referencing.htm" TargetMode="External"/><Relationship Id="rId20" Type="http://schemas.openxmlformats.org/officeDocument/2006/relationships/hyperlink" Target="http://www.studygs.net/schedule/index.htm" TargetMode="External"/><Relationship Id="rId29" Type="http://schemas.openxmlformats.org/officeDocument/2006/relationships/hyperlink" Target="https://www.youtube.com/watch?v=Ks-_Mh1QhMc" TargetMode="External"/><Relationship Id="rId41" Type="http://schemas.openxmlformats.org/officeDocument/2006/relationships/hyperlink" Target="http://www.myspeechclass.com/good-and-interesting-research-paper-topic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qu.edu.au/edserv/undegrad/clc/content/resources.htm" TargetMode="External"/><Relationship Id="rId24" Type="http://schemas.openxmlformats.org/officeDocument/2006/relationships/hyperlink" Target="https://www.youtube.com/watch?v=5U-ecOk0gWA" TargetMode="External"/><Relationship Id="rId32" Type="http://schemas.openxmlformats.org/officeDocument/2006/relationships/hyperlink" Target="http://www.postermywall.com/index.php/g/event-flyers" TargetMode="External"/><Relationship Id="rId37" Type="http://schemas.openxmlformats.org/officeDocument/2006/relationships/hyperlink" Target="https://www.ncsu.edu/project/posters/index.html" TargetMode="External"/><Relationship Id="rId40" Type="http://schemas.openxmlformats.org/officeDocument/2006/relationships/hyperlink" Target="https://www.umflint.edu/library/how-select-research-topic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ent.ac.uk/careers/sk/time.htm" TargetMode="External"/><Relationship Id="rId23" Type="http://schemas.openxmlformats.org/officeDocument/2006/relationships/hyperlink" Target="https://support.office.com/en-us/article/Create-your-first-PowerPoint-2013-presentation-42229250-6c66-44cd-adf8-2f5802c63f74" TargetMode="External"/><Relationship Id="rId28" Type="http://schemas.openxmlformats.org/officeDocument/2006/relationships/hyperlink" Target="https://www.youtube.com/watch?v=eIho2S0ZahI" TargetMode="External"/><Relationship Id="rId36" Type="http://schemas.openxmlformats.org/officeDocument/2006/relationships/hyperlink" Target="https://connect.le.ac.uk/posters" TargetMode="External"/><Relationship Id="rId10" Type="http://schemas.openxmlformats.org/officeDocument/2006/relationships/hyperlink" Target="https://www4.uwm.edu/cuts/bench/commun.htm" TargetMode="External"/><Relationship Id="rId19" Type="http://schemas.openxmlformats.org/officeDocument/2006/relationships/hyperlink" Target="https://www.youtube.com/watch?v=Ue8RSDMZVOQ" TargetMode="External"/><Relationship Id="rId31" Type="http://schemas.openxmlformats.org/officeDocument/2006/relationships/hyperlink" Target="https://designschool.canva.com/blog/25-ways-to-design-an-awesome-poster-and-create-a-buzz-for-your-next-event/" TargetMode="External"/><Relationship Id="rId44" Type="http://schemas.openxmlformats.org/officeDocument/2006/relationships/hyperlink" Target="https://teachingcenter.wustl.edu/resources/writing-assignments-feedback/using-peer-review-to-help-students-improve-their-writi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highered.mheducation.com/sites/dl/free/0072996277/161503/summarizing.html" TargetMode="External"/><Relationship Id="rId22" Type="http://schemas.openxmlformats.org/officeDocument/2006/relationships/hyperlink" Target="https://drive.google.com/open?id=0B001vh2qI_8QZjF3UkhoUTk0akE" TargetMode="External"/><Relationship Id="rId27" Type="http://schemas.openxmlformats.org/officeDocument/2006/relationships/hyperlink" Target="https://www.youtube.com/watch?v=w82a1FT5o88" TargetMode="External"/><Relationship Id="rId30" Type="http://schemas.openxmlformats.org/officeDocument/2006/relationships/hyperlink" Target="https://designschool.canva.com/blog/author/karen/" TargetMode="External"/><Relationship Id="rId35" Type="http://schemas.openxmlformats.org/officeDocument/2006/relationships/hyperlink" Target="http://designshack.net/articles/inspiration/10-tips-for-perfect-poster-design/" TargetMode="External"/><Relationship Id="rId43" Type="http://schemas.openxmlformats.org/officeDocument/2006/relationships/hyperlink" Target="http://www.facultyfocus.com/articles/effective-teaching-strategies/10-recommendations-improving-group-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71BF-C709-4033-ABDD-12AB1CFD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Hiwa Ali</dc:creator>
  <cp:lastModifiedBy>Maher</cp:lastModifiedBy>
  <cp:revision>7</cp:revision>
  <cp:lastPrinted>2016-12-18T10:40:00Z</cp:lastPrinted>
  <dcterms:created xsi:type="dcterms:W3CDTF">2021-05-23T18:24:00Z</dcterms:created>
  <dcterms:modified xsi:type="dcterms:W3CDTF">2022-12-16T19:36:00Z</dcterms:modified>
</cp:coreProperties>
</file>