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Academic Curriculum Vitae </w:t>
      </w:r>
    </w:p>
    <w:p>
      <w:pPr>
        <w:rPr>
          <w:b/>
          <w:bCs/>
          <w:sz w:val="44"/>
          <w:szCs w:val="44"/>
        </w:rPr>
      </w:pPr>
      <w:r>
        <w:rPr>
          <w:rFonts w:hint="default"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5243195</wp:posOffset>
            </wp:positionH>
            <wp:positionV relativeFrom="paragraph">
              <wp:posOffset>425450</wp:posOffset>
            </wp:positionV>
            <wp:extent cx="1040765" cy="1345565"/>
            <wp:effectExtent l="0" t="0" r="635" b="635"/>
            <wp:wrapSquare wrapText="bothSides"/>
            <wp:docPr id="3" name="Picture 3" descr="fenik phot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enik photo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09.8pt;margin-top:30.15pt;height:112.2pt;width:87.6pt;z-index:251660288;v-text-anchor:middle;mso-width-relative:page;mso-height-relative:page;" fillcolor="#4472C4 [3204]" filled="t" stroked="t" coordsize="1112520,1424940" o:gfxdata="UEsDBAoAAAAAAIdO4kAAAAAAAAAAAAAAAAAEAAAAZHJzL1BLAwQUAAAACACHTuJA+4+tA9kAAAAK&#10;AQAADwAAAGRycy9kb3ducmV2LnhtbE2Py07DMBBF90j8gzVI7KidUqVJyKQSlUDdsKB0w86N3Tgi&#10;Hkfx9AFfj1nR5WiO7j23Xl38IE52in0ghGymQFhqg+mpQ9h9vDwUICJrMnoIZBG+bYRVc3tT68qE&#10;M73b05Y7kUIoVhrBMY+VlLF11us4C6Ol9DuEyWtO59RJM+lzCveDnCuVS697Sg1Oj3btbPu1PXqE&#10;N6ZP3iyzXRnc5ic8v/Jh7Q3i/V2mnkCwvfA/DH/6SR2a5LQPRzJRDAhFVuYJRcjVI4gElOUibdkj&#10;zIvFEmRTy+sJzS9QSwMEFAAAAAgAh07iQErCdMONAgAAQQUAAA4AAABkcnMvZTJvRG9jLnhtbK1U&#10;S2/bMAy+D9h/EHRfHbtOH0GdIkiQYUCxFuiGnRlZijXoNUmJ0/36UbLTpt0OPcwHmzTJj+RHUTe3&#10;B63InvsgrWloeTahhBtmW2m2Df3+bf3pipIQwbSgrOENfeKB3s4/frjp3YxXtrOq5Z4giAmz3jW0&#10;i9HNiiKwjmsIZ9Zxg0ZhvYaIqt8WrYce0bUqqsnkouitb523jIeAf1eDkY6I/j2AVgjJ+MqyneYm&#10;DqieK4jYUuikC3SeqxWCs3gvROCRqIZipzG/MQnKm/Qu5jcw23pwnWRjCfCeEt70pEEaTPoMtYII&#10;ZOflX1BaMm+DFfGMWV0MjWRGsIty8oabxw4cz70g1cE9kx7+Hyz7un/wRLYNrSgxoHHga48fUiVq&#10;ehdm6PHoHvyoBRRTnwfhdfpiB+SQ6Xx6ppMfImH4syzLaloh0wxtZV3V13UmvHgJdz7Ez9xqkoSG&#10;ipQ68wj7uxAzoe1YFrQ/S0qEVjifPShyPr2+SDUi2uiM0hEvRQarZLuWSmXFbzdL5QlGNrSuL6tl&#10;PQa/clOG9A29OJ+mqgFPt8BThaJ2yFAwW0pAbXFtWPS5zFfB4TRHtZ5WV+vBqYOWD5mnE3yOiQf3&#10;3MErnNTECkI3hGRTCoGZlhFXT0nd0KsEdERSBkHSrIbpJGlj2yccrLfDiQ+OrSXC3kGID+CRQmwQ&#10;L4F4jy+hLDZtR4mSzvrf//qf/PHkoZWSHlcGGfm1A88pUV8MnsnrssYBk5iVenqZRu9PLZtTi9np&#10;pcVh4FCxuiwm/6iOovBW/8C7YpGyogkMw9wD96OyjMMq423D+GKR3XCvHMQ78+hYAk+8GbvYRStk&#10;TMflhZ1Rwc3KMxhvgbS6p3r2ern55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+4+tA9kAAAAK&#10;AQAADwAAAAAAAAABACAAAAAiAAAAZHJzL2Rvd25yZXYueG1sUEsBAhQAFAAAAAgAh07iQErCdMON&#10;AgAAQQUAAA4AAAAAAAAAAQAgAAAAKAEAAGRycy9lMm9Eb2MueG1sUEsFBgAAAAAGAAYAWQEAACcG&#10;AAAAAA==&#10;" path="m0,0l1112520,0,1112520,1424940,0,1424940xm40006,40006l40006,1384933,1072513,1384933,1072513,40006xe">
                <v:path o:connectlocs="556260,0;0,712470;556260,1424940;1112520,712470" o:connectangles="247,164,82,0"/>
                <v:fill on="t" focussize="0,0"/>
                <v:stroke weight="0.5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Personal Information: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Full Name:</w:t>
      </w:r>
      <w:r>
        <w:rPr>
          <w:rFonts w:hint="default"/>
          <w:sz w:val="26"/>
          <w:szCs w:val="26"/>
          <w:lang w:val="en-US"/>
        </w:rPr>
        <w:t xml:space="preserve"> Fenik sherzad hussen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Academic Title:</w:t>
      </w:r>
      <w:r>
        <w:rPr>
          <w:rFonts w:hint="default"/>
          <w:sz w:val="26"/>
          <w:szCs w:val="26"/>
          <w:lang w:val="en-US"/>
        </w:rPr>
        <w:t xml:space="preserve"> Lecturer</w:t>
      </w:r>
      <w:bookmarkStart w:id="0" w:name="_GoBack"/>
      <w:bookmarkEnd w:id="0"/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Email: (university email)</w:t>
      </w:r>
      <w:r>
        <w:rPr>
          <w:rFonts w:hint="default"/>
          <w:sz w:val="26"/>
          <w:szCs w:val="26"/>
          <w:lang w:val="en-US"/>
        </w:rPr>
        <w:t xml:space="preserve"> fenik.hussen@su.edu.krd</w:t>
      </w:r>
    </w:p>
    <w:p>
      <w:pPr>
        <w:spacing w:after="0"/>
        <w:rPr>
          <w:rFonts w:hint="default"/>
          <w:sz w:val="26"/>
          <w:szCs w:val="26"/>
          <w:lang w:val="en-US"/>
        </w:rPr>
      </w:pPr>
      <w:r>
        <w:rPr>
          <w:sz w:val="26"/>
          <w:szCs w:val="26"/>
        </w:rPr>
        <w:t>Mobile:</w:t>
      </w:r>
      <w:r>
        <w:rPr>
          <w:rFonts w:hint="default"/>
          <w:sz w:val="26"/>
          <w:szCs w:val="26"/>
          <w:lang w:val="en-US"/>
        </w:rPr>
        <w:t>009647504862671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Education: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B.Sc./2000  Salahaddin University-Science collage-Biology department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M.Sc./2006 Salahaddin University-Science collage-Biology department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Ph.D./2021 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Salahaddin University-Science collage-Biology department 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Employment: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-Bachelor: 2003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-Master degree: 2006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>-PhD degree: 2021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Qualifications </w:t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qualifications</w:t>
      </w:r>
      <w:r>
        <w:rPr>
          <w:rFonts w:hint="default"/>
          <w:sz w:val="26"/>
          <w:szCs w:val="26"/>
          <w:lang w:val="en-US"/>
        </w:rPr>
        <w:t>: lecture of invertebrate zoology and parasitology</w:t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IT qualifications</w:t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Language qualifications such asIELTS </w:t>
      </w:r>
      <w:r>
        <w:rPr>
          <w:rFonts w:hint="default"/>
          <w:sz w:val="26"/>
          <w:szCs w:val="26"/>
          <w:lang w:val="en-US"/>
        </w:rPr>
        <w:t>:IELTE SCORE 6</w:t>
      </w: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Teaching experience:</w:t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  <w:lang w:val="en-US"/>
        </w:rPr>
        <w:t xml:space="preserve">Invertebrates, zoology and parasitology for </w:t>
      </w:r>
      <w:r>
        <w:rPr>
          <w:sz w:val="26"/>
          <w:szCs w:val="26"/>
        </w:rPr>
        <w:t xml:space="preserve">undergraduate </w:t>
      </w:r>
    </w:p>
    <w:p>
      <w:pPr>
        <w:pStyle w:val="8"/>
        <w:numPr>
          <w:numId w:val="0"/>
        </w:numPr>
        <w:spacing w:after="0" w:line="259" w:lineRule="auto"/>
        <w:contextualSpacing/>
        <w:rPr>
          <w:sz w:val="26"/>
          <w:szCs w:val="26"/>
        </w:rPr>
      </w:pPr>
    </w:p>
    <w:p>
      <w:pPr>
        <w:pStyle w:val="8"/>
        <w:numPr>
          <w:numId w:val="0"/>
        </w:numPr>
        <w:spacing w:after="0" w:line="259" w:lineRule="auto"/>
        <w:contextualSpacing/>
        <w:rPr>
          <w:sz w:val="26"/>
          <w:szCs w:val="26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24"/>
        <w:gridCol w:w="1370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6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Arial" w:hAnsi="Arial" w:eastAsia="SimSun" w:cs="Arial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Training courses and workshops </w:t>
            </w:r>
          </w:p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Local scientific journal 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2018</w:t>
            </w:r>
          </w:p>
        </w:tc>
        <w:tc>
          <w:tcPr>
            <w:tcW w:w="450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Knowledge University/ College of Sciences/ 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12" w:hRule="atLeast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2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3"/>
                <w:szCs w:val="13"/>
                <w:lang w:val="en-US" w:eastAsia="zh-CN" w:bidi="ar"/>
              </w:rPr>
              <w:t xml:space="preserve">nd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workshop of Nanotechnology 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2018</w:t>
            </w:r>
          </w:p>
        </w:tc>
        <w:tc>
          <w:tcPr>
            <w:tcW w:w="450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Ishik (Tshik) University/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College of Education/ 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Local scientific journal: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concerns and insights for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future improvements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2018</w:t>
            </w: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Knowledge University/ College of Sciences/ 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Workshop about loss of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weight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2018</w:t>
            </w:r>
          </w:p>
        </w:tc>
        <w:tc>
          <w:tcPr>
            <w:tcW w:w="450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Salahaddin University/Erbil/Iraq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Workshop of Bologna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 system 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2019</w:t>
            </w: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Salahaddin University/Erbil/Iraq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 xml:space="preserve">Iranian Universities </w:t>
            </w: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Exhibition</w:t>
            </w: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rPr>
                <w:rFonts w:hint="default"/>
                <w:sz w:val="26"/>
                <w:szCs w:val="26"/>
                <w:vertAlign w:val="baseline"/>
                <w:lang w:val="en-US"/>
              </w:rPr>
            </w:pPr>
            <w:r>
              <w:rPr>
                <w:rFonts w:hint="default"/>
                <w:sz w:val="26"/>
                <w:szCs w:val="26"/>
                <w:vertAlign w:val="baseline"/>
                <w:lang w:val="en-US"/>
              </w:rPr>
              <w:t>2019</w:t>
            </w: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color w:val="000000"/>
                <w:kern w:val="0"/>
                <w:sz w:val="19"/>
                <w:szCs w:val="19"/>
                <w:lang w:val="en-US" w:eastAsia="zh-CN" w:bidi="ar"/>
              </w:rPr>
              <w:t>Salahaddin University/Erbil/Iraq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</w:trPr>
        <w:tc>
          <w:tcPr>
            <w:tcW w:w="4424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1370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4502" w:type="dxa"/>
          </w:tcPr>
          <w:p>
            <w:pPr>
              <w:pStyle w:val="8"/>
              <w:numPr>
                <w:numId w:val="0"/>
              </w:numPr>
              <w:spacing w:after="0"/>
              <w:ind w:left="360" w:leftChars="0"/>
              <w:rPr>
                <w:sz w:val="26"/>
                <w:szCs w:val="26"/>
                <w:vertAlign w:val="baseline"/>
              </w:rPr>
            </w:pPr>
          </w:p>
        </w:tc>
      </w:tr>
    </w:tbl>
    <w:p>
      <w:pPr>
        <w:pStyle w:val="8"/>
        <w:numPr>
          <w:numId w:val="0"/>
        </w:numPr>
        <w:spacing w:after="0"/>
        <w:ind w:left="360" w:leftChars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 and publications</w:t>
      </w:r>
    </w:p>
    <w:tbl>
      <w:tblPr>
        <w:tblW w:w="8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7230"/>
        <w:gridCol w:w="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"https://scholar.google.com/citations?view_op=view_citation&amp;hl=en&amp;user=jdGmBj0AAAAJ&amp;citation_for_view=jdGmBj0AAAAJ:Tyk-4Ss8FVUC"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</w:rPr>
              <w:t>A review of </w:t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/>
                <w:iCs/>
                <w:caps w:val="0"/>
                <w:color w:val="1A0DAB"/>
                <w:spacing w:val="0"/>
                <w:sz w:val="16"/>
                <w:szCs w:val="16"/>
                <w:u w:val="none"/>
              </w:rPr>
              <w:t>Orthochirus</w:t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</w:rPr>
              <w:t> from Turkey, Iraq, and Iran (Khoozestan, Ilam, and Lorestan Provinces), with descriptions of three new species (Scorpiones: Buthidae)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lang w:val="en-US" w:eastAsia="zh-CN" w:bidi="ar"/>
              </w:rPr>
              <w:t>F Kovařík, EA Yağmur, V Fet, FS Hussen</w:t>
            </w:r>
          </w:p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both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lang w:val="en-US" w:eastAsia="zh-CN" w:bidi="ar"/>
              </w:rPr>
              <w:t>Euscorpius 2019 (278), 1-31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1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"https://scholar.google.com/citations?view_op=view_citation&amp;hl=en&amp;user=jdGmBj0AAAAJ&amp;citation_for_view=jdGmBj0AAAAJ:YsMSGLbcyi4C"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Checklist and review of the scorpion fauna of Iraq (Arachnida: Scorpiones)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HS Kachel, AM Al-Khazali, FS Hussen, EA Yağmur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Arachnologische Mitteilungen: Arachnology Letters 61 (1), 1-10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"https://scholar.google.com/citations?view_op=view_citation&amp;hl=en&amp;user=jdGmBj0AAAAJ&amp;citation_for_view=jdGmBj0AAAAJ:UeHWp8X0CEIC"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New data of scorpion fauna, include two new records with identification key of scorpion species (Arachnida: Scorpiones) in Iraq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FS Hussen, ST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Plant Archives 20 (2), 6711-6725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"https://scholar.google.com/citations?view_op=view_citation&amp;hl=en&amp;user=jdGmBj0AAAAJ&amp;citation_for_view=jdGmBj0AAAAJ:Y0pCki6q_DkC"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First molecular identification of wheat seed gall nematode races parasitized on wheat in Iraq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SN Ami, IE Taher, FS Hussen, AI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Acta Universitatis Sapientiae, Agriculture and Environment 11 (1), 5-15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"https://scholar.google.com/citations?view_op=view_citation&amp;hl=en&amp;user=jdGmBj0AAAAJ&amp;citation_for_view=jdGmBj0AAAAJ:W7OEmFMy1HYC"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Epidemiological and Clinical Aspects of Scorpion Stings in Kurdistan Region of Iraq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FS Hussen, ST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Polish Journal of Environmental Studies 30 (1), 629-34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"https://scholar.google.com/citations?view_op=view_citation&amp;hl=en&amp;user=jdGmBj0AAAAJ&amp;citation_for_view=jdGmBj0AAAAJ:u5HHmVD_uO8C"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First record of two Scolopendromorph centipedes; Scolopendra subspinipes Leach,(1815) and Scolopendra polymorpha Wood,(1861) with additional notes on Scolopendra cingulata …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ST Ahmed, FS Hussen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ZANCO Journal of Pure and Applied Sciences 28 (6), 174-182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"https://scholar.google.com/citations?view_op=view_citation&amp;hl=en&amp;user=jdGmBj0AAAAJ&amp;citation_for_view=jdGmBj0AAAAJ:d1gkVwhDpl0C"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First record of Galeodes caspius subfuscus Birula1937 (Solifugae, Galeodidae) in Iraq with additional notes on Rhagodixa kurdistanica, Birula 1936 (Solifugae, Rhagodidae)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FSHST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ZANCO Journal of Pure and Applied Sciences 29 (1)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"https://scholar.google.com/citations?view_op=view_citation&amp;hl=en&amp;user=jdGmBj0AAAAJ&amp;citation_for_view=jdGmBj0AAAAJ:zYLM7Y9cAGgC"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Three New and Two Confirmed Records for the Iraqi Spider Fauna (Arachnida: Araneae)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ALK Azhar, F HUSSEN, H KACHEL, N ISMAIL, A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Commagene Journal of Biology 5 (2), 204-207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2021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"https://scholar.google.com/citations?user=jdGmBj0AAAAJ&amp;hl=en"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"https://scholar.google.com/citations?view_op=view_citation&amp;hl=en&amp;user=jdGmBj0AAAAJ&amp;citation_for_view=jdGmBj0AAAAJ:9yKSN-GCB0IC"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First record of three wolf spiders (Araneae: Lycosidae) in Iraq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FSHSTA Samir M. Ahmed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The 2nd International Conference of Natural Sciences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"https://scholar.google.com/citations?user=jdGmBj0AAAAJ&amp;hl=en"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"https://scholar.google.com/citations?view_op=view_citation&amp;hl=en&amp;user=jdGmBj0AAAAJ&amp;citation_for_view=jdGmBj0AAAAJ:IjCSPb-OGe4C"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Prevalence and Occurrences of Flagellated Protozoan Cryptobia helicls in Garden Snail Helix sp.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FSH Hussen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2" w:lineRule="atLeast"/>
              <w:ind w:left="0" w:right="0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777777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American Journal of Research Communication 1 (3), 63-67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righ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2013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"https://scholar.google.com/citations?user=jdGmBj0AAAAJ&amp;hl=en"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center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40" w:type="dxa"/>
              <w:right w:w="8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2" w:lineRule="atLeast"/>
              <w:jc w:val="left"/>
              <w:textAlignment w:val="top"/>
              <w:rPr>
                <w:rFonts w:hint="default" w:ascii="Arial" w:hAnsi="Arial" w:cs="Arial"/>
                <w:b w:val="0"/>
                <w:bCs w:val="0"/>
                <w:i w:val="0"/>
                <w:iCs w:val="0"/>
                <w:caps w:val="0"/>
                <w:color w:val="222222"/>
                <w:spacing w:val="0"/>
                <w:sz w:val="13"/>
                <w:szCs w:val="13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instrText xml:space="preserve"> HYPERLINK "https://scholar.google.com/citations?view_op=view_citation&amp;hl=en&amp;user=jdGmBj0AAAAJ&amp;citation_for_view=jdGmBj0AAAAJ:u-x6o8ySG0sC" </w:instrTex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sz w:val="16"/>
                <w:szCs w:val="16"/>
                <w:u w:val="none"/>
                <w:bdr w:val="none" w:color="auto" w:sz="0" w:space="0"/>
              </w:rPr>
              <w:t>Some histological and histochemical studies on the foot of garden slug Limax flavus in Erbil city-kurdistan-Iraq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iCs w:val="0"/>
                <w:caps w:val="0"/>
                <w:color w:val="1A0DAB"/>
                <w:spacing w:val="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222222"/>
                <w:spacing w:val="0"/>
                <w:sz w:val="13"/>
                <w:szCs w:val="13"/>
                <w:lang w:val="en-US"/>
              </w:rPr>
              <w:t>2011</w:t>
            </w:r>
          </w:p>
        </w:tc>
      </w:tr>
    </w:tbl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Conferences and courses attended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564"/>
        <w:gridCol w:w="2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First conference of biology /Kurkuk University, Iraq</w:t>
            </w:r>
          </w:p>
        </w:tc>
        <w:tc>
          <w:tcPr>
            <w:tcW w:w="2732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20-21 April,2011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The 1st Conference of Cihan University Cihan University, Erbil </w:t>
            </w:r>
          </w:p>
        </w:tc>
        <w:tc>
          <w:tcPr>
            <w:tcW w:w="2732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20-21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April, 2014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6"/>
                <w:szCs w:val="26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The 2nd conference of Charmo University CharmoUniversity, Sulemania</w:t>
            </w:r>
          </w:p>
        </w:tc>
        <w:tc>
          <w:tcPr>
            <w:tcW w:w="2732" w:type="dxa"/>
          </w:tcPr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17-18 Jun, 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64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1st international conference of AGRI sciences Salahaddin University/Erbil/Iraq </w:t>
            </w:r>
          </w:p>
          <w:p>
            <w:pPr>
              <w:spacing w:after="0"/>
              <w:rPr>
                <w:sz w:val="26"/>
                <w:szCs w:val="26"/>
                <w:vertAlign w:val="baseline"/>
              </w:rPr>
            </w:pPr>
          </w:p>
        </w:tc>
        <w:tc>
          <w:tcPr>
            <w:tcW w:w="273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6-7 November, 2019 </w:t>
            </w:r>
          </w:p>
          <w:p>
            <w:pPr>
              <w:spacing w:after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</w:tbl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Funding and academic awards 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Professional memberships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-Kurdistan Biology Syndicate /Hawler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-Kurdistan Teacher Syndicate /Hawler </w:t>
      </w:r>
    </w:p>
    <w:p>
      <w:pPr>
        <w:spacing w:after="0"/>
        <w:rPr>
          <w:sz w:val="26"/>
          <w:szCs w:val="26"/>
        </w:rPr>
      </w:pPr>
    </w:p>
    <w:p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Professional Social Network Accounts:</w:t>
      </w:r>
    </w:p>
    <w:p>
      <w:pPr>
        <w:spacing w:after="0"/>
        <w:rPr>
          <w:sz w:val="26"/>
          <w:szCs w:val="26"/>
        </w:rPr>
      </w:pP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</w:rPr>
        <w:fldChar w:fldCharType="begin"/>
      </w:r>
      <w:r>
        <w:rPr>
          <w:rFonts w:hint="default"/>
          <w:sz w:val="26"/>
          <w:szCs w:val="26"/>
        </w:rPr>
        <w:instrText xml:space="preserve"> HYPERLINK "https://www.researchgate.net/profile/Fenik-Hussen" </w:instrText>
      </w:r>
      <w:r>
        <w:rPr>
          <w:rFonts w:hint="default"/>
          <w:sz w:val="26"/>
          <w:szCs w:val="26"/>
        </w:rPr>
        <w:fldChar w:fldCharType="separate"/>
      </w:r>
      <w:r>
        <w:rPr>
          <w:rStyle w:val="6"/>
          <w:rFonts w:hint="default"/>
          <w:sz w:val="26"/>
          <w:szCs w:val="26"/>
        </w:rPr>
        <w:t>https://www.researchgate.net/profile/Fenik-Hussen</w:t>
      </w:r>
      <w:r>
        <w:rPr>
          <w:rFonts w:hint="default"/>
          <w:sz w:val="26"/>
          <w:szCs w:val="26"/>
        </w:rPr>
        <w:fldChar w:fldCharType="end"/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</w:rPr>
        <w:fldChar w:fldCharType="begin"/>
      </w:r>
      <w:r>
        <w:rPr>
          <w:rFonts w:hint="default"/>
          <w:sz w:val="26"/>
          <w:szCs w:val="26"/>
        </w:rPr>
        <w:instrText xml:space="preserve"> HYPERLINK "https://scholar.google.com/citations?user=jdGmBj0AAAAJ&amp;hl=en" </w:instrText>
      </w:r>
      <w:r>
        <w:rPr>
          <w:rFonts w:hint="default"/>
          <w:sz w:val="26"/>
          <w:szCs w:val="26"/>
        </w:rPr>
        <w:fldChar w:fldCharType="separate"/>
      </w:r>
      <w:r>
        <w:rPr>
          <w:rStyle w:val="6"/>
          <w:rFonts w:hint="default"/>
          <w:sz w:val="26"/>
          <w:szCs w:val="26"/>
        </w:rPr>
        <w:t>https://scholar.google.com/citations?user=jdGmBj0AAAAJ&amp;hl=en</w:t>
      </w:r>
      <w:r>
        <w:rPr>
          <w:rFonts w:hint="default"/>
          <w:sz w:val="26"/>
          <w:szCs w:val="26"/>
        </w:rPr>
        <w:fldChar w:fldCharType="end"/>
      </w:r>
    </w:p>
    <w:p>
      <w:pPr>
        <w:pStyle w:val="8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rFonts w:hint="default"/>
          <w:sz w:val="26"/>
          <w:szCs w:val="26"/>
        </w:rPr>
        <w:fldChar w:fldCharType="begin"/>
      </w:r>
      <w:r>
        <w:rPr>
          <w:rFonts w:hint="default"/>
          <w:sz w:val="26"/>
          <w:szCs w:val="26"/>
        </w:rPr>
        <w:instrText xml:space="preserve"> HYPERLINK "https://www.linkedin.com/checkpoint/lg/login-submit" </w:instrText>
      </w:r>
      <w:r>
        <w:rPr>
          <w:rFonts w:hint="default"/>
          <w:sz w:val="26"/>
          <w:szCs w:val="26"/>
        </w:rPr>
        <w:fldChar w:fldCharType="separate"/>
      </w:r>
      <w:r>
        <w:rPr>
          <w:rStyle w:val="6"/>
          <w:rFonts w:hint="default"/>
          <w:sz w:val="26"/>
          <w:szCs w:val="26"/>
        </w:rPr>
        <w:t>https://www.linkedin.com/checkpoint/lg/login-submit</w:t>
      </w:r>
      <w:r>
        <w:rPr>
          <w:rFonts w:hint="default"/>
          <w:sz w:val="26"/>
          <w:szCs w:val="26"/>
        </w:rPr>
        <w:fldChar w:fldCharType="end"/>
      </w:r>
    </w:p>
    <w:p>
      <w:pPr>
        <w:pStyle w:val="8"/>
        <w:numPr>
          <w:numId w:val="0"/>
        </w:numPr>
        <w:spacing w:after="0"/>
        <w:ind w:left="360" w:leftChars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https://career-advice.jobs.ac.uk/cv-and-cover-letter-advice/academic-cover-letter/</w:t>
      </w:r>
    </w:p>
    <w:sectPr>
      <w:footerReference r:id="rId5" w:type="default"/>
      <w:pgSz w:w="12240" w:h="15840"/>
      <w:pgMar w:top="810" w:right="72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erminator Two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469484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30118"/>
    <w:multiLevelType w:val="multilevel"/>
    <w:tmpl w:val="6D930118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530751"/>
    <w:rsid w:val="00577682"/>
    <w:rsid w:val="005E5628"/>
    <w:rsid w:val="00654F0E"/>
    <w:rsid w:val="00671595"/>
    <w:rsid w:val="00842A86"/>
    <w:rsid w:val="00875D80"/>
    <w:rsid w:val="008F39C1"/>
    <w:rsid w:val="009E0364"/>
    <w:rsid w:val="009F1FE2"/>
    <w:rsid w:val="00A336A3"/>
    <w:rsid w:val="00C36DAD"/>
    <w:rsid w:val="00C558DD"/>
    <w:rsid w:val="00D47951"/>
    <w:rsid w:val="00DE00C5"/>
    <w:rsid w:val="00E617CC"/>
    <w:rsid w:val="00E873F6"/>
    <w:rsid w:val="00FB2CD6"/>
    <w:rsid w:val="09722355"/>
    <w:rsid w:val="2DBB01DE"/>
    <w:rsid w:val="33063908"/>
    <w:rsid w:val="3CCA3FAA"/>
    <w:rsid w:val="3D1F0B15"/>
    <w:rsid w:val="4DE4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2"/>
    <w:semiHidden/>
    <w:unhideWhenUsed/>
    <w:uiPriority w:val="99"/>
    <w:rPr>
      <w:color w:val="0000FF"/>
      <w:u w:val="single"/>
    </w:r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5"/>
    <w:uiPriority w:val="99"/>
  </w:style>
  <w:style w:type="character" w:customStyle="1" w:styleId="10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218</Words>
  <Characters>1249</Characters>
  <Lines>10</Lines>
  <Paragraphs>2</Paragraphs>
  <TotalTime>4</TotalTime>
  <ScaleCrop>false</ScaleCrop>
  <LinksUpToDate>false</LinksUpToDate>
  <CharactersWithSpaces>1465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2023-01-14T17:10:00Z</dcterms:created>
  <dc:creator>Fanar Rofoo</dc:creator>
  <cp:lastModifiedBy>HC</cp:lastModifiedBy>
  <dcterms:modified xsi:type="dcterms:W3CDTF">2023-01-16T18:08:42Z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8A6979AD49CD47D8976FB4C11C5A0F80</vt:lpwstr>
  </property>
</Properties>
</file>