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E6" w:rsidRDefault="001F028D">
      <w:pPr>
        <w:spacing w:after="0"/>
        <w:ind w:right="2273"/>
        <w:jc w:val="right"/>
      </w:pPr>
      <w:r>
        <w:rPr>
          <w:noProof/>
        </w:rPr>
        <w:drawing>
          <wp:inline distT="0" distB="0" distL="0" distR="0">
            <wp:extent cx="3000756" cy="2200656"/>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3000756" cy="2200656"/>
                    </a:xfrm>
                    <a:prstGeom prst="rect">
                      <a:avLst/>
                    </a:prstGeom>
                  </pic:spPr>
                </pic:pic>
              </a:graphicData>
            </a:graphic>
          </wp:inline>
        </w:drawing>
      </w:r>
      <w:r>
        <w:rPr>
          <w:b/>
          <w:sz w:val="44"/>
        </w:rPr>
        <w:t xml:space="preserve"> </w:t>
      </w:r>
    </w:p>
    <w:p w:rsidR="00FA09E6" w:rsidRDefault="001F028D">
      <w:pPr>
        <w:spacing w:after="207"/>
        <w:ind w:left="1795" w:hanging="10"/>
      </w:pPr>
      <w:r>
        <w:rPr>
          <w:b/>
          <w:sz w:val="44"/>
        </w:rPr>
        <w:t xml:space="preserve">Department of Biology  </w:t>
      </w:r>
    </w:p>
    <w:p w:rsidR="00FA09E6" w:rsidRDefault="001F028D">
      <w:pPr>
        <w:spacing w:after="207"/>
        <w:ind w:left="1795" w:hanging="10"/>
      </w:pPr>
      <w:r>
        <w:rPr>
          <w:b/>
          <w:sz w:val="44"/>
        </w:rPr>
        <w:t xml:space="preserve">College of Science  </w:t>
      </w:r>
    </w:p>
    <w:p w:rsidR="00FA09E6" w:rsidRDefault="001F028D">
      <w:pPr>
        <w:spacing w:after="207"/>
        <w:ind w:left="1795" w:hanging="10"/>
      </w:pPr>
      <w:r>
        <w:rPr>
          <w:b/>
          <w:sz w:val="44"/>
        </w:rPr>
        <w:t xml:space="preserve">University of Salahaddin/Erbil  </w:t>
      </w:r>
    </w:p>
    <w:p w:rsidR="00FA09E6" w:rsidRDefault="001F028D">
      <w:pPr>
        <w:spacing w:after="207"/>
        <w:ind w:left="1795" w:hanging="10"/>
      </w:pPr>
      <w:r>
        <w:rPr>
          <w:b/>
          <w:sz w:val="44"/>
        </w:rPr>
        <w:t>Subject: Inv</w:t>
      </w:r>
      <w:r w:rsidR="00F1233E">
        <w:rPr>
          <w:b/>
          <w:sz w:val="44"/>
        </w:rPr>
        <w:t>ertebrate Zoology</w:t>
      </w:r>
      <w:r>
        <w:rPr>
          <w:b/>
          <w:sz w:val="44"/>
        </w:rPr>
        <w:t xml:space="preserve"> </w:t>
      </w:r>
    </w:p>
    <w:p w:rsidR="00FA09E6" w:rsidRDefault="000853CD">
      <w:pPr>
        <w:spacing w:after="207"/>
        <w:ind w:left="1795" w:hanging="10"/>
      </w:pPr>
      <w:r>
        <w:rPr>
          <w:b/>
          <w:sz w:val="44"/>
        </w:rPr>
        <w:t>Course Book – Year 2</w:t>
      </w:r>
      <w:r w:rsidR="001F028D">
        <w:rPr>
          <w:b/>
          <w:sz w:val="44"/>
        </w:rPr>
        <w:t xml:space="preserve"> </w:t>
      </w:r>
      <w:r w:rsidR="00C43857">
        <w:rPr>
          <w:b/>
          <w:sz w:val="44"/>
        </w:rPr>
        <w:t>(General biology)</w:t>
      </w:r>
    </w:p>
    <w:p w:rsidR="00FA09E6" w:rsidRDefault="001F028D">
      <w:pPr>
        <w:spacing w:after="207"/>
        <w:ind w:left="1795" w:hanging="10"/>
      </w:pPr>
      <w:r>
        <w:rPr>
          <w:b/>
          <w:sz w:val="44"/>
        </w:rPr>
        <w:t xml:space="preserve">Theory Lecturer's name:  </w:t>
      </w:r>
    </w:p>
    <w:p w:rsidR="00FA09E6" w:rsidRDefault="001F028D">
      <w:pPr>
        <w:spacing w:after="120"/>
        <w:ind w:left="1781" w:hanging="10"/>
      </w:pPr>
      <w:r>
        <w:rPr>
          <w:b/>
          <w:sz w:val="44"/>
        </w:rPr>
        <w:t xml:space="preserve">      </w:t>
      </w:r>
      <w:r>
        <w:rPr>
          <w:b/>
          <w:sz w:val="36"/>
        </w:rPr>
        <w:t>Assist.</w:t>
      </w:r>
      <w:r w:rsidR="00F1233E">
        <w:rPr>
          <w:b/>
          <w:sz w:val="36"/>
        </w:rPr>
        <w:t xml:space="preserve"> </w:t>
      </w:r>
      <w:r>
        <w:rPr>
          <w:b/>
          <w:sz w:val="36"/>
        </w:rPr>
        <w:t>Prof.</w:t>
      </w:r>
      <w:r w:rsidR="00F1233E">
        <w:rPr>
          <w:b/>
          <w:sz w:val="36"/>
        </w:rPr>
        <w:t xml:space="preserve"> </w:t>
      </w:r>
      <w:r>
        <w:rPr>
          <w:b/>
          <w:sz w:val="36"/>
        </w:rPr>
        <w:t>Dr.</w:t>
      </w:r>
      <w:r w:rsidR="00F1233E">
        <w:rPr>
          <w:b/>
          <w:sz w:val="36"/>
        </w:rPr>
        <w:t xml:space="preserve"> </w:t>
      </w:r>
      <w:r>
        <w:rPr>
          <w:b/>
          <w:sz w:val="36"/>
        </w:rPr>
        <w:t xml:space="preserve">Sherwan T. Ahmed  </w:t>
      </w:r>
    </w:p>
    <w:p w:rsidR="00FA09E6" w:rsidRDefault="001F028D">
      <w:pPr>
        <w:spacing w:after="176"/>
        <w:ind w:left="1795" w:hanging="10"/>
      </w:pPr>
      <w:r>
        <w:rPr>
          <w:b/>
          <w:sz w:val="44"/>
        </w:rPr>
        <w:t xml:space="preserve">Practical Lecturer's </w:t>
      </w:r>
      <w:r w:rsidR="000853CD">
        <w:rPr>
          <w:b/>
          <w:sz w:val="44"/>
        </w:rPr>
        <w:t>name</w:t>
      </w:r>
      <w:r>
        <w:rPr>
          <w:b/>
          <w:sz w:val="44"/>
        </w:rPr>
        <w:t xml:space="preserve">:  </w:t>
      </w:r>
    </w:p>
    <w:p w:rsidR="00FA09E6" w:rsidRDefault="001F028D">
      <w:pPr>
        <w:spacing w:after="55" w:line="440" w:lineRule="auto"/>
        <w:ind w:left="1800" w:right="1519"/>
      </w:pPr>
      <w:r>
        <w:rPr>
          <w:b/>
          <w:sz w:val="44"/>
        </w:rPr>
        <w:t xml:space="preserve">     </w:t>
      </w:r>
      <w:r w:rsidR="00F1233E">
        <w:rPr>
          <w:rFonts w:ascii="Arial" w:eastAsia="Arial" w:hAnsi="Arial" w:cs="Arial"/>
          <w:b/>
          <w:sz w:val="32"/>
        </w:rPr>
        <w:t>Dr</w:t>
      </w:r>
      <w:r>
        <w:rPr>
          <w:rFonts w:ascii="Arial" w:eastAsia="Arial" w:hAnsi="Arial" w:cs="Arial"/>
          <w:b/>
          <w:sz w:val="32"/>
        </w:rPr>
        <w:t>.</w:t>
      </w:r>
      <w:r w:rsidR="00F1233E">
        <w:rPr>
          <w:rFonts w:ascii="Arial" w:eastAsia="Arial" w:hAnsi="Arial" w:cs="Arial"/>
          <w:b/>
          <w:sz w:val="32"/>
        </w:rPr>
        <w:t xml:space="preserve"> </w:t>
      </w:r>
      <w:r>
        <w:rPr>
          <w:rFonts w:ascii="Arial" w:eastAsia="Arial" w:hAnsi="Arial" w:cs="Arial"/>
          <w:b/>
          <w:sz w:val="32"/>
        </w:rPr>
        <w:t xml:space="preserve">Fenik Sherzad Husein </w:t>
      </w:r>
    </w:p>
    <w:p w:rsidR="00FA09E6" w:rsidRDefault="001F028D">
      <w:pPr>
        <w:spacing w:after="206"/>
        <w:ind w:left="1786"/>
      </w:pPr>
      <w:r>
        <w:rPr>
          <w:b/>
          <w:sz w:val="44"/>
        </w:rPr>
        <w:t xml:space="preserve"> </w:t>
      </w:r>
    </w:p>
    <w:p w:rsidR="00FA09E6" w:rsidRDefault="00F1233E" w:rsidP="005237B3">
      <w:pPr>
        <w:spacing w:after="207"/>
        <w:ind w:left="1795" w:hanging="10"/>
        <w:rPr>
          <w:b/>
          <w:sz w:val="44"/>
        </w:rPr>
      </w:pPr>
      <w:r>
        <w:rPr>
          <w:b/>
          <w:sz w:val="44"/>
        </w:rPr>
        <w:t>Academic Year: 202</w:t>
      </w:r>
      <w:r w:rsidR="005237B3">
        <w:rPr>
          <w:b/>
          <w:sz w:val="44"/>
        </w:rPr>
        <w:t>2</w:t>
      </w:r>
      <w:r w:rsidR="001F028D">
        <w:rPr>
          <w:b/>
          <w:sz w:val="44"/>
        </w:rPr>
        <w:t>/20</w:t>
      </w:r>
      <w:r>
        <w:rPr>
          <w:b/>
          <w:sz w:val="44"/>
        </w:rPr>
        <w:t>2</w:t>
      </w:r>
      <w:r w:rsidR="005237B3">
        <w:rPr>
          <w:b/>
          <w:sz w:val="44"/>
        </w:rPr>
        <w:t>3</w:t>
      </w:r>
      <w:bookmarkStart w:id="0" w:name="_GoBack"/>
      <w:bookmarkEnd w:id="0"/>
      <w:r w:rsidR="001F028D">
        <w:rPr>
          <w:b/>
          <w:sz w:val="44"/>
        </w:rPr>
        <w:t xml:space="preserve"> </w:t>
      </w:r>
    </w:p>
    <w:p w:rsidR="00997F4D" w:rsidRDefault="00997F4D">
      <w:pPr>
        <w:spacing w:after="207"/>
        <w:ind w:left="1795" w:hanging="10"/>
        <w:rPr>
          <w:b/>
          <w:sz w:val="44"/>
        </w:rPr>
      </w:pPr>
    </w:p>
    <w:p w:rsidR="00997F4D" w:rsidRDefault="00997F4D">
      <w:pPr>
        <w:spacing w:after="207"/>
        <w:ind w:left="1795" w:hanging="10"/>
        <w:rPr>
          <w:b/>
          <w:sz w:val="44"/>
        </w:rPr>
      </w:pPr>
    </w:p>
    <w:p w:rsidR="00997F4D" w:rsidRDefault="00997F4D">
      <w:pPr>
        <w:spacing w:after="207"/>
        <w:ind w:left="1795" w:hanging="10"/>
      </w:pPr>
    </w:p>
    <w:p w:rsidR="00FA09E6" w:rsidRDefault="001F028D">
      <w:pPr>
        <w:spacing w:after="0"/>
        <w:ind w:left="5435" w:hanging="10"/>
      </w:pPr>
      <w:r>
        <w:rPr>
          <w:b/>
          <w:sz w:val="44"/>
        </w:rPr>
        <w:t xml:space="preserve">Course Book </w:t>
      </w:r>
    </w:p>
    <w:tbl>
      <w:tblPr>
        <w:tblStyle w:val="TableGrid"/>
        <w:tblW w:w="9441" w:type="dxa"/>
        <w:tblInd w:w="1810" w:type="dxa"/>
        <w:tblCellMar>
          <w:top w:w="62" w:type="dxa"/>
          <w:left w:w="108" w:type="dxa"/>
        </w:tblCellMar>
        <w:tblLook w:val="04A0" w:firstRow="1" w:lastRow="0" w:firstColumn="1" w:lastColumn="0" w:noHBand="0" w:noVBand="1"/>
      </w:tblPr>
      <w:tblGrid>
        <w:gridCol w:w="1536"/>
        <w:gridCol w:w="7905"/>
      </w:tblGrid>
      <w:tr w:rsidR="00FA09E6">
        <w:trPr>
          <w:trHeight w:val="660"/>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pPr>
              <w:spacing w:after="103"/>
            </w:pPr>
            <w:r>
              <w:rPr>
                <w:b/>
                <w:sz w:val="24"/>
              </w:rPr>
              <w:t xml:space="preserve">1. Course </w:t>
            </w:r>
          </w:p>
          <w:p w:rsidR="00FA09E6" w:rsidRDefault="001F028D">
            <w:r>
              <w:rPr>
                <w:b/>
                <w:sz w:val="24"/>
              </w:rPr>
              <w:t>name</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Invertebrate Zoology </w:t>
            </w:r>
            <w:r>
              <w:rPr>
                <w:b/>
                <w:sz w:val="44"/>
              </w:rPr>
              <w:t xml:space="preserve"> </w:t>
            </w:r>
          </w:p>
        </w:tc>
      </w:tr>
      <w:tr w:rsidR="00FA09E6">
        <w:trPr>
          <w:trHeight w:val="655"/>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2. Lecturer in charge</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1F028D" w:rsidP="00C43857">
            <w:r>
              <w:rPr>
                <w:b/>
                <w:sz w:val="24"/>
              </w:rPr>
              <w:t>Assist.</w:t>
            </w:r>
            <w:r w:rsidR="00F1233E">
              <w:rPr>
                <w:b/>
                <w:sz w:val="24"/>
              </w:rPr>
              <w:t xml:space="preserve"> </w:t>
            </w:r>
            <w:r>
              <w:rPr>
                <w:b/>
                <w:sz w:val="24"/>
              </w:rPr>
              <w:t>Proff.</w:t>
            </w:r>
            <w:r w:rsidR="000853CD">
              <w:rPr>
                <w:b/>
                <w:sz w:val="24"/>
              </w:rPr>
              <w:t xml:space="preserve"> </w:t>
            </w:r>
            <w:r>
              <w:rPr>
                <w:b/>
                <w:sz w:val="24"/>
              </w:rPr>
              <w:t>Dr.</w:t>
            </w:r>
            <w:r w:rsidR="00F1233E">
              <w:rPr>
                <w:b/>
                <w:sz w:val="24"/>
              </w:rPr>
              <w:t xml:space="preserve"> </w:t>
            </w:r>
            <w:r>
              <w:rPr>
                <w:b/>
                <w:sz w:val="24"/>
              </w:rPr>
              <w:t>Sherwan T. Ahmed</w:t>
            </w:r>
            <w:r>
              <w:rPr>
                <w:b/>
                <w:sz w:val="44"/>
              </w:rPr>
              <w:t xml:space="preserve"> </w:t>
            </w:r>
          </w:p>
        </w:tc>
      </w:tr>
      <w:tr w:rsidR="00FA09E6">
        <w:trPr>
          <w:trHeight w:val="950"/>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3. </w:t>
            </w:r>
            <w:r>
              <w:rPr>
                <w:b/>
                <w:sz w:val="44"/>
              </w:rPr>
              <w:t xml:space="preserve"> </w:t>
            </w:r>
          </w:p>
          <w:p w:rsidR="00FA09E6" w:rsidRDefault="001F028D">
            <w:pPr>
              <w:spacing w:after="109"/>
              <w:jc w:val="both"/>
            </w:pPr>
            <w:r>
              <w:rPr>
                <w:b/>
                <w:sz w:val="24"/>
              </w:rPr>
              <w:t xml:space="preserve">Department/ </w:t>
            </w:r>
          </w:p>
          <w:p w:rsidR="00FA09E6" w:rsidRDefault="001F028D">
            <w:r>
              <w:rPr>
                <w:b/>
                <w:sz w:val="24"/>
              </w:rPr>
              <w:t xml:space="preserve">College </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C43857">
            <w:r>
              <w:rPr>
                <w:b/>
                <w:sz w:val="24"/>
              </w:rPr>
              <w:t xml:space="preserve"> General </w:t>
            </w:r>
            <w:r w:rsidR="001F028D">
              <w:rPr>
                <w:b/>
                <w:sz w:val="24"/>
              </w:rPr>
              <w:t xml:space="preserve">Biology/Science </w:t>
            </w:r>
            <w:r w:rsidR="001F028D">
              <w:rPr>
                <w:b/>
                <w:sz w:val="44"/>
              </w:rPr>
              <w:t xml:space="preserve"> </w:t>
            </w:r>
          </w:p>
        </w:tc>
      </w:tr>
      <w:tr w:rsidR="00FA09E6">
        <w:trPr>
          <w:trHeight w:val="658"/>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4. Contact</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1F028D">
            <w:pPr>
              <w:ind w:right="3729"/>
            </w:pPr>
            <w:r>
              <w:rPr>
                <w:b/>
                <w:sz w:val="24"/>
              </w:rPr>
              <w:t>e-mail</w:t>
            </w:r>
            <w:r>
              <w:rPr>
                <w:rFonts w:ascii="Arial" w:eastAsia="Arial" w:hAnsi="Arial" w:cs="Arial"/>
                <w:b/>
                <w:sz w:val="24"/>
              </w:rPr>
              <w:t>:</w:t>
            </w:r>
            <w:r>
              <w:rPr>
                <w:b/>
                <w:sz w:val="24"/>
              </w:rPr>
              <w:t xml:space="preserve"> sherwan.ahmed@su.edu.krd Tel: (optional)</w:t>
            </w:r>
            <w:r>
              <w:rPr>
                <w:b/>
                <w:sz w:val="44"/>
              </w:rPr>
              <w:t xml:space="preserve"> </w:t>
            </w:r>
          </w:p>
        </w:tc>
      </w:tr>
      <w:tr w:rsidR="00FA09E6">
        <w:trPr>
          <w:trHeight w:val="950"/>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pPr>
              <w:ind w:right="374"/>
              <w:jc w:val="both"/>
            </w:pPr>
            <w:r>
              <w:rPr>
                <w:b/>
                <w:sz w:val="24"/>
              </w:rPr>
              <w:t>5. Time (in hours) per week</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C43857">
            <w:pPr>
              <w:ind w:right="5548"/>
            </w:pPr>
            <w:r>
              <w:rPr>
                <w:b/>
                <w:sz w:val="24"/>
              </w:rPr>
              <w:t>Theory:    2 Practical: 2</w:t>
            </w:r>
            <w:r w:rsidR="001F028D">
              <w:rPr>
                <w:b/>
                <w:sz w:val="24"/>
              </w:rPr>
              <w:t xml:space="preserve"> </w:t>
            </w:r>
            <w:r w:rsidR="001F028D">
              <w:rPr>
                <w:b/>
                <w:sz w:val="44"/>
              </w:rPr>
              <w:t xml:space="preserve"> </w:t>
            </w:r>
          </w:p>
        </w:tc>
      </w:tr>
      <w:tr w:rsidR="00FA09E6">
        <w:trPr>
          <w:trHeight w:val="655"/>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6. Office hours</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6hrs </w:t>
            </w:r>
            <w:r>
              <w:rPr>
                <w:b/>
                <w:sz w:val="44"/>
              </w:rPr>
              <w:t xml:space="preserve"> </w:t>
            </w:r>
          </w:p>
        </w:tc>
      </w:tr>
      <w:tr w:rsidR="00FA09E6">
        <w:trPr>
          <w:trHeight w:val="660"/>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7. Course code</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SBIO 201 </w:t>
            </w:r>
            <w:r>
              <w:rPr>
                <w:b/>
                <w:sz w:val="44"/>
              </w:rPr>
              <w:t xml:space="preserve"> </w:t>
            </w:r>
          </w:p>
        </w:tc>
      </w:tr>
      <w:tr w:rsidR="00FA09E6" w:rsidTr="00997F4D">
        <w:trPr>
          <w:trHeight w:val="6314"/>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pPr>
              <w:spacing w:after="3633" w:line="216" w:lineRule="auto"/>
            </w:pPr>
            <w:r>
              <w:rPr>
                <w:b/>
                <w:sz w:val="24"/>
              </w:rPr>
              <w:t>8. Teacher's academic profile</w:t>
            </w:r>
            <w:r>
              <w:rPr>
                <w:b/>
                <w:sz w:val="44"/>
              </w:rPr>
              <w:t xml:space="preserve"> </w:t>
            </w:r>
          </w:p>
          <w:p w:rsidR="00FA09E6" w:rsidRDefault="001F028D">
            <w:pPr>
              <w:ind w:right="-21"/>
              <w:jc w:val="right"/>
            </w:pPr>
            <w:r>
              <w:rPr>
                <w:b/>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C43857">
            <w:r>
              <w:rPr>
                <w:b/>
                <w:sz w:val="24"/>
              </w:rPr>
              <w:t>Assist.</w:t>
            </w:r>
            <w:r w:rsidR="00F1233E">
              <w:rPr>
                <w:b/>
                <w:sz w:val="24"/>
              </w:rPr>
              <w:t xml:space="preserve"> </w:t>
            </w:r>
            <w:r>
              <w:rPr>
                <w:b/>
                <w:sz w:val="24"/>
              </w:rPr>
              <w:t>Proff.</w:t>
            </w:r>
            <w:r w:rsidR="00F1233E">
              <w:rPr>
                <w:b/>
                <w:sz w:val="24"/>
              </w:rPr>
              <w:t xml:space="preserve"> </w:t>
            </w:r>
            <w:r>
              <w:rPr>
                <w:b/>
                <w:sz w:val="24"/>
              </w:rPr>
              <w:t>Dr.</w:t>
            </w:r>
            <w:r w:rsidR="00F1233E">
              <w:rPr>
                <w:b/>
                <w:sz w:val="24"/>
              </w:rPr>
              <w:t xml:space="preserve"> </w:t>
            </w:r>
            <w:r>
              <w:rPr>
                <w:b/>
                <w:sz w:val="24"/>
              </w:rPr>
              <w:t>Sherwan T. Ahmed</w:t>
            </w:r>
            <w:r>
              <w:rPr>
                <w:b/>
                <w:sz w:val="44"/>
              </w:rPr>
              <w:t xml:space="preserve"> </w:t>
            </w:r>
            <w:r w:rsidR="001F028D">
              <w:rPr>
                <w:sz w:val="24"/>
              </w:rPr>
              <w:t>- 1978-1979 Bachelor in Biological Science from university of Sulaimanya/Iraq -</w:t>
            </w:r>
          </w:p>
          <w:p w:rsidR="00FA09E6" w:rsidRDefault="001F028D">
            <w:pPr>
              <w:spacing w:after="117"/>
            </w:pPr>
            <w:r>
              <w:rPr>
                <w:sz w:val="24"/>
              </w:rPr>
              <w:t>1993-1994 MSc</w:t>
            </w:r>
            <w:r w:rsidR="000853CD">
              <w:rPr>
                <w:sz w:val="24"/>
              </w:rPr>
              <w:t>.degree in Medical Microbiology</w:t>
            </w:r>
            <w:r>
              <w:rPr>
                <w:sz w:val="24"/>
              </w:rPr>
              <w:t xml:space="preserve"> from university of </w:t>
            </w:r>
          </w:p>
          <w:p w:rsidR="00FA09E6" w:rsidRDefault="001F028D">
            <w:r>
              <w:rPr>
                <w:sz w:val="24"/>
              </w:rPr>
              <w:t>Salahaddin/Iraq</w:t>
            </w:r>
            <w:r>
              <w:rPr>
                <w:b/>
                <w:sz w:val="44"/>
              </w:rPr>
              <w:t xml:space="preserve"> </w:t>
            </w:r>
          </w:p>
          <w:p w:rsidR="00FA09E6" w:rsidRDefault="001F028D">
            <w:r>
              <w:rPr>
                <w:sz w:val="24"/>
              </w:rPr>
              <w:t>-2009-2010 PhD</w:t>
            </w:r>
            <w:r w:rsidR="00F1233E">
              <w:rPr>
                <w:sz w:val="24"/>
              </w:rPr>
              <w:t>. In Invertebrate Zoology from U</w:t>
            </w:r>
            <w:r>
              <w:rPr>
                <w:sz w:val="24"/>
              </w:rPr>
              <w:t>niversity of Salahaddin/Iraq</w:t>
            </w:r>
            <w:r>
              <w:rPr>
                <w:b/>
                <w:sz w:val="44"/>
              </w:rPr>
              <w:t xml:space="preserve"> </w:t>
            </w:r>
          </w:p>
          <w:p w:rsidR="00FA09E6" w:rsidRDefault="001F028D">
            <w:r>
              <w:rPr>
                <w:sz w:val="24"/>
              </w:rPr>
              <w:t>-2002 submitting of Duhok University Confrence/College of Medicine</w:t>
            </w:r>
            <w:r>
              <w:rPr>
                <w:b/>
                <w:sz w:val="44"/>
              </w:rPr>
              <w:t xml:space="preserve"> </w:t>
            </w:r>
          </w:p>
          <w:p w:rsidR="00FA09E6" w:rsidRDefault="001F028D">
            <w:pPr>
              <w:spacing w:after="6" w:line="216" w:lineRule="auto"/>
            </w:pPr>
            <w:r>
              <w:rPr>
                <w:sz w:val="24"/>
              </w:rPr>
              <w:t>-2011 submitting of Kerkuk University Confrence/College of Science – Department of Biology</w:t>
            </w:r>
            <w:r>
              <w:rPr>
                <w:b/>
                <w:sz w:val="44"/>
              </w:rPr>
              <w:t xml:space="preserve"> </w:t>
            </w:r>
          </w:p>
          <w:p w:rsidR="00FA09E6" w:rsidRDefault="001F028D">
            <w:r>
              <w:rPr>
                <w:sz w:val="24"/>
              </w:rPr>
              <w:t>-2011 submitting of 1</w:t>
            </w:r>
            <w:r>
              <w:rPr>
                <w:sz w:val="24"/>
                <w:vertAlign w:val="superscript"/>
              </w:rPr>
              <w:t>st</w:t>
            </w:r>
            <w:r>
              <w:rPr>
                <w:sz w:val="24"/>
              </w:rPr>
              <w:t xml:space="preserve"> international Confrence in Applied Science/Malaysia</w:t>
            </w:r>
            <w:r>
              <w:rPr>
                <w:b/>
                <w:sz w:val="44"/>
              </w:rPr>
              <w:t xml:space="preserve"> </w:t>
            </w:r>
          </w:p>
          <w:p w:rsidR="00FA09E6" w:rsidRDefault="001F028D">
            <w:r>
              <w:rPr>
                <w:sz w:val="24"/>
              </w:rPr>
              <w:t>-2015 Quality Assurance committee/College of Science-Department of Biology</w:t>
            </w:r>
            <w:r>
              <w:rPr>
                <w:b/>
                <w:sz w:val="44"/>
              </w:rPr>
              <w:t xml:space="preserve"> </w:t>
            </w:r>
          </w:p>
          <w:p w:rsidR="00FA09E6" w:rsidRDefault="000853CD">
            <w:r>
              <w:rPr>
                <w:sz w:val="24"/>
              </w:rPr>
              <w:t>- During 1995-2015 Teaching (</w:t>
            </w:r>
            <w:r w:rsidR="001F028D">
              <w:rPr>
                <w:sz w:val="24"/>
              </w:rPr>
              <w:t>Medical Microbiology,General</w:t>
            </w:r>
            <w:r w:rsidR="001F028D">
              <w:rPr>
                <w:b/>
                <w:sz w:val="44"/>
              </w:rPr>
              <w:t xml:space="preserve"> </w:t>
            </w:r>
          </w:p>
          <w:p w:rsidR="00FA09E6" w:rsidRDefault="001F028D">
            <w:r>
              <w:rPr>
                <w:sz w:val="24"/>
              </w:rPr>
              <w:t>Microbiology,</w:t>
            </w:r>
            <w:r w:rsidR="00F1233E">
              <w:rPr>
                <w:sz w:val="24"/>
              </w:rPr>
              <w:t xml:space="preserve"> </w:t>
            </w:r>
            <w:r>
              <w:rPr>
                <w:sz w:val="24"/>
              </w:rPr>
              <w:t>Human Biology,</w:t>
            </w:r>
            <w:r w:rsidR="00F1233E">
              <w:rPr>
                <w:sz w:val="24"/>
              </w:rPr>
              <w:t xml:space="preserve"> </w:t>
            </w:r>
            <w:r>
              <w:rPr>
                <w:sz w:val="24"/>
              </w:rPr>
              <w:t>Parasitology,</w:t>
            </w:r>
            <w:r w:rsidR="00F1233E">
              <w:rPr>
                <w:sz w:val="24"/>
              </w:rPr>
              <w:t xml:space="preserve"> </w:t>
            </w:r>
            <w:r>
              <w:rPr>
                <w:sz w:val="24"/>
              </w:rPr>
              <w:t>Invertebrate Zoology)</w:t>
            </w:r>
            <w:r w:rsidR="00F1233E">
              <w:rPr>
                <w:sz w:val="24"/>
              </w:rPr>
              <w:t xml:space="preserve"> in Colle</w:t>
            </w:r>
            <w:r>
              <w:rPr>
                <w:sz w:val="24"/>
              </w:rPr>
              <w:t>ge of</w:t>
            </w:r>
            <w:r>
              <w:rPr>
                <w:b/>
                <w:sz w:val="44"/>
              </w:rPr>
              <w:t xml:space="preserve"> </w:t>
            </w:r>
          </w:p>
          <w:p w:rsidR="00FA09E6" w:rsidRDefault="001F028D">
            <w:r>
              <w:rPr>
                <w:sz w:val="24"/>
              </w:rPr>
              <w:t>Pharmacy &amp; College of Science-Department of Biology/University of</w:t>
            </w:r>
            <w:r>
              <w:rPr>
                <w:b/>
                <w:sz w:val="44"/>
              </w:rPr>
              <w:t xml:space="preserve"> </w:t>
            </w:r>
          </w:p>
          <w:p w:rsidR="00FA09E6" w:rsidRDefault="001F028D">
            <w:r>
              <w:rPr>
                <w:sz w:val="24"/>
              </w:rPr>
              <w:t>Salahaddin/Kurdistan Region-Iraq</w:t>
            </w:r>
            <w:r>
              <w:rPr>
                <w:b/>
                <w:sz w:val="44"/>
              </w:rPr>
              <w:t xml:space="preserve"> </w:t>
            </w:r>
          </w:p>
          <w:p w:rsidR="00FA09E6" w:rsidRDefault="001F028D">
            <w:r>
              <w:rPr>
                <w:sz w:val="24"/>
              </w:rPr>
              <w:t>-2011-2015 Super</w:t>
            </w:r>
            <w:r w:rsidR="000853CD">
              <w:rPr>
                <w:sz w:val="24"/>
              </w:rPr>
              <w:t>vising of Postgraduate students</w:t>
            </w:r>
            <w:r>
              <w:rPr>
                <w:sz w:val="24"/>
              </w:rPr>
              <w:t>.</w:t>
            </w:r>
            <w:r>
              <w:rPr>
                <w:b/>
                <w:sz w:val="44"/>
              </w:rPr>
              <w:t xml:space="preserve"> </w:t>
            </w:r>
          </w:p>
          <w:p w:rsidR="00FA09E6" w:rsidRDefault="001F028D">
            <w:r>
              <w:rPr>
                <w:b/>
                <w:sz w:val="44"/>
              </w:rPr>
              <w:t xml:space="preserve"> </w:t>
            </w:r>
          </w:p>
          <w:p w:rsidR="00FA09E6" w:rsidRDefault="00FA09E6"/>
          <w:p w:rsidR="001F028D" w:rsidRDefault="001F028D" w:rsidP="001F028D">
            <w:r>
              <w:rPr>
                <w:b/>
                <w:sz w:val="24"/>
              </w:rPr>
              <w:t xml:space="preserve"> </w:t>
            </w:r>
          </w:p>
          <w:p w:rsidR="00FA09E6" w:rsidRDefault="00FA09E6"/>
        </w:tc>
      </w:tr>
      <w:tr w:rsidR="00FA09E6" w:rsidTr="00997F4D">
        <w:trPr>
          <w:trHeight w:val="23"/>
        </w:trPr>
        <w:tc>
          <w:tcPr>
            <w:tcW w:w="1536" w:type="dxa"/>
            <w:tcBorders>
              <w:top w:val="single" w:sz="4" w:space="0" w:color="000000"/>
              <w:left w:val="single" w:sz="4" w:space="0" w:color="000000"/>
              <w:bottom w:val="single" w:sz="4" w:space="0" w:color="000000"/>
              <w:right w:val="single" w:sz="4" w:space="0" w:color="000000"/>
            </w:tcBorders>
          </w:tcPr>
          <w:p w:rsidR="00FA09E6" w:rsidRDefault="00FA09E6"/>
        </w:tc>
        <w:tc>
          <w:tcPr>
            <w:tcW w:w="7905" w:type="dxa"/>
            <w:tcBorders>
              <w:top w:val="single" w:sz="4" w:space="0" w:color="000000"/>
              <w:left w:val="single" w:sz="4" w:space="0" w:color="000000"/>
              <w:bottom w:val="single" w:sz="4" w:space="0" w:color="000000"/>
              <w:right w:val="single" w:sz="4" w:space="0" w:color="000000"/>
            </w:tcBorders>
          </w:tcPr>
          <w:p w:rsidR="00FA09E6" w:rsidRDefault="001F028D">
            <w:r>
              <w:rPr>
                <w:rFonts w:ascii="Times New Roman" w:eastAsia="Times New Roman" w:hAnsi="Times New Roman" w:cs="Times New Roman"/>
                <w:b/>
              </w:rPr>
              <w:t xml:space="preserve"> </w:t>
            </w:r>
          </w:p>
        </w:tc>
      </w:tr>
      <w:tr w:rsidR="00FA09E6">
        <w:trPr>
          <w:trHeight w:val="658"/>
        </w:trPr>
        <w:tc>
          <w:tcPr>
            <w:tcW w:w="1536" w:type="dxa"/>
            <w:tcBorders>
              <w:top w:val="single" w:sz="4" w:space="0" w:color="000000"/>
              <w:left w:val="single" w:sz="4" w:space="0" w:color="000000"/>
              <w:bottom w:val="single" w:sz="4" w:space="0" w:color="000000"/>
              <w:right w:val="single" w:sz="4" w:space="0" w:color="000000"/>
            </w:tcBorders>
          </w:tcPr>
          <w:p w:rsidR="00FA09E6" w:rsidRDefault="001F028D">
            <w:pPr>
              <w:jc w:val="both"/>
            </w:pPr>
            <w:r>
              <w:rPr>
                <w:b/>
                <w:sz w:val="24"/>
              </w:rPr>
              <w:t>9. Keywords</w:t>
            </w:r>
            <w:r>
              <w:rPr>
                <w:b/>
                <w:sz w:val="4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Parasitology,</w:t>
            </w:r>
            <w:r w:rsidR="00873FCE">
              <w:rPr>
                <w:b/>
                <w:sz w:val="24"/>
              </w:rPr>
              <w:t xml:space="preserve"> </w:t>
            </w:r>
            <w:r>
              <w:rPr>
                <w:b/>
                <w:sz w:val="24"/>
              </w:rPr>
              <w:t>protozoa,</w:t>
            </w:r>
            <w:r w:rsidR="00873FCE">
              <w:rPr>
                <w:b/>
                <w:sz w:val="24"/>
              </w:rPr>
              <w:t xml:space="preserve"> </w:t>
            </w:r>
            <w:r>
              <w:rPr>
                <w:b/>
                <w:sz w:val="24"/>
              </w:rPr>
              <w:t>helminthes,</w:t>
            </w:r>
            <w:r w:rsidR="00873FCE">
              <w:rPr>
                <w:b/>
                <w:sz w:val="24"/>
              </w:rPr>
              <w:t xml:space="preserve"> </w:t>
            </w:r>
            <w:r>
              <w:rPr>
                <w:b/>
                <w:sz w:val="24"/>
              </w:rPr>
              <w:t>ectoparasites,</w:t>
            </w:r>
            <w:r w:rsidR="008373BA">
              <w:rPr>
                <w:b/>
                <w:sz w:val="24"/>
              </w:rPr>
              <w:t xml:space="preserve"> </w:t>
            </w:r>
            <w:r>
              <w:rPr>
                <w:b/>
                <w:sz w:val="24"/>
              </w:rPr>
              <w:t>epidemiology,</w:t>
            </w:r>
            <w:r w:rsidR="008373BA">
              <w:rPr>
                <w:b/>
                <w:sz w:val="24"/>
              </w:rPr>
              <w:t xml:space="preserve"> </w:t>
            </w:r>
            <w:r>
              <w:rPr>
                <w:b/>
                <w:sz w:val="24"/>
              </w:rPr>
              <w:t>pathogenicity. lifecycle,</w:t>
            </w:r>
            <w:r w:rsidR="008373BA">
              <w:rPr>
                <w:b/>
                <w:sz w:val="24"/>
              </w:rPr>
              <w:t xml:space="preserve"> </w:t>
            </w:r>
            <w:r>
              <w:rPr>
                <w:b/>
                <w:sz w:val="24"/>
              </w:rPr>
              <w:t>treatment,</w:t>
            </w:r>
            <w:r w:rsidR="008373BA">
              <w:rPr>
                <w:b/>
                <w:sz w:val="24"/>
              </w:rPr>
              <w:t xml:space="preserve"> </w:t>
            </w:r>
            <w:r w:rsidR="000853CD">
              <w:rPr>
                <w:b/>
                <w:sz w:val="24"/>
              </w:rPr>
              <w:t>prevention</w:t>
            </w:r>
            <w:r>
              <w:rPr>
                <w:b/>
                <w:sz w:val="24"/>
              </w:rPr>
              <w:t xml:space="preserve">. </w:t>
            </w:r>
            <w:r>
              <w:rPr>
                <w:b/>
                <w:sz w:val="44"/>
              </w:rPr>
              <w:t xml:space="preserve"> </w:t>
            </w:r>
          </w:p>
        </w:tc>
      </w:tr>
      <w:tr w:rsidR="00FA09E6">
        <w:trPr>
          <w:trHeight w:val="1736"/>
        </w:trPr>
        <w:tc>
          <w:tcPr>
            <w:tcW w:w="9441"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4"/>
              </w:rPr>
              <w:t>10. Course overview:</w:t>
            </w:r>
            <w:r>
              <w:rPr>
                <w:b/>
                <w:sz w:val="44"/>
              </w:rPr>
              <w:t xml:space="preserve"> </w:t>
            </w:r>
          </w:p>
          <w:p w:rsidR="00FA09E6" w:rsidRDefault="001F028D">
            <w:r>
              <w:rPr>
                <w:color w:val="2F2F2F"/>
                <w:sz w:val="24"/>
              </w:rPr>
              <w:t>This object of this course is to survey the major invertebrate phyla, classes and orders.</w:t>
            </w:r>
            <w:r>
              <w:rPr>
                <w:b/>
                <w:sz w:val="44"/>
              </w:rPr>
              <w:t xml:space="preserve"> </w:t>
            </w:r>
          </w:p>
          <w:p w:rsidR="00FA09E6" w:rsidRDefault="001F028D">
            <w:pPr>
              <w:ind w:right="4"/>
            </w:pPr>
            <w:r>
              <w:rPr>
                <w:color w:val="2F2F2F"/>
                <w:sz w:val="24"/>
              </w:rPr>
              <w:t xml:space="preserve">We begin with the simplest, single celled organisms, and finish with the most complex. For each group we will explore internal and external anatomy, feeding, and reproduction, and relate these anatomical and morphological features to the invertebrate’s mode of life. </w:t>
            </w:r>
            <w:r>
              <w:rPr>
                <w:b/>
                <w:sz w:val="44"/>
              </w:rPr>
              <w:t xml:space="preserve"> </w:t>
            </w:r>
          </w:p>
        </w:tc>
      </w:tr>
    </w:tbl>
    <w:p w:rsidR="00FA09E6" w:rsidRDefault="001F028D">
      <w:pPr>
        <w:spacing w:after="0"/>
      </w:pPr>
      <w:r>
        <w:rPr>
          <w:b/>
          <w:sz w:val="44"/>
        </w:rPr>
        <w:t xml:space="preserve"> </w:t>
      </w:r>
    </w:p>
    <w:tbl>
      <w:tblPr>
        <w:tblStyle w:val="TableGrid"/>
        <w:tblW w:w="9441" w:type="dxa"/>
        <w:tblInd w:w="1810" w:type="dxa"/>
        <w:tblCellMar>
          <w:top w:w="99" w:type="dxa"/>
          <w:left w:w="108" w:type="dxa"/>
          <w:right w:w="115" w:type="dxa"/>
        </w:tblCellMar>
        <w:tblLook w:val="04A0" w:firstRow="1" w:lastRow="0" w:firstColumn="1" w:lastColumn="0" w:noHBand="0" w:noVBand="1"/>
      </w:tblPr>
      <w:tblGrid>
        <w:gridCol w:w="9441"/>
      </w:tblGrid>
      <w:tr w:rsidR="00FA09E6">
        <w:trPr>
          <w:trHeight w:val="1198"/>
        </w:trPr>
        <w:tc>
          <w:tcPr>
            <w:tcW w:w="9441" w:type="dxa"/>
            <w:tcBorders>
              <w:top w:val="single" w:sz="4" w:space="0" w:color="000000"/>
              <w:left w:val="single" w:sz="4" w:space="0" w:color="000000"/>
              <w:bottom w:val="single" w:sz="4" w:space="0" w:color="000000"/>
              <w:right w:val="single" w:sz="4" w:space="0" w:color="000000"/>
            </w:tcBorders>
          </w:tcPr>
          <w:p w:rsidR="00FA09E6" w:rsidRDefault="001F028D">
            <w:r>
              <w:rPr>
                <w:color w:val="2F2F2F"/>
                <w:sz w:val="24"/>
              </w:rPr>
              <w:t>Laboratory work involves examining live and prepared specimens and field trips to local habitats. It is hoped that by the end of the course you will be familiar with the common taxa and understand the relationship between the form and function for each.</w:t>
            </w:r>
            <w:r>
              <w:rPr>
                <w:rFonts w:ascii="Arial" w:eastAsia="Arial" w:hAnsi="Arial" w:cs="Arial"/>
                <w:color w:val="2F2F2F"/>
                <w:sz w:val="24"/>
              </w:rPr>
              <w:t xml:space="preserve"> </w:t>
            </w:r>
            <w:r>
              <w:rPr>
                <w:b/>
                <w:sz w:val="44"/>
              </w:rPr>
              <w:t xml:space="preserve"> </w:t>
            </w:r>
          </w:p>
        </w:tc>
      </w:tr>
      <w:tr w:rsidR="00FA09E6">
        <w:trPr>
          <w:trHeight w:val="1829"/>
        </w:trPr>
        <w:tc>
          <w:tcPr>
            <w:tcW w:w="9441"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11. Course objective:</w:t>
            </w:r>
            <w:r>
              <w:rPr>
                <w:b/>
                <w:sz w:val="44"/>
              </w:rPr>
              <w:t xml:space="preserve"> </w:t>
            </w:r>
          </w:p>
          <w:p w:rsidR="00FA09E6" w:rsidRDefault="001F028D">
            <w:pPr>
              <w:ind w:right="2414"/>
            </w:pPr>
            <w:r>
              <w:rPr>
                <w:sz w:val="24"/>
              </w:rPr>
              <w:t>Most of the animal species on planet Earth are invertebrates! In this course, we study the taxonomy, anatomy, physiology, feeding habits, ecology, behaviour, and reproductive strategies of major invertebrate groups, with the exception of insects. We emphasize the evolutionary relationships between the different invertebrates.</w:t>
            </w:r>
            <w:r>
              <w:rPr>
                <w:b/>
                <w:sz w:val="44"/>
              </w:rPr>
              <w:t xml:space="preserve"> </w:t>
            </w:r>
          </w:p>
        </w:tc>
      </w:tr>
      <w:tr w:rsidR="00FA09E6">
        <w:trPr>
          <w:trHeight w:val="3882"/>
        </w:trPr>
        <w:tc>
          <w:tcPr>
            <w:tcW w:w="9441"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12. Student's obligation</w:t>
            </w:r>
            <w:r>
              <w:rPr>
                <w:b/>
                <w:sz w:val="44"/>
              </w:rPr>
              <w:t xml:space="preserve"> </w:t>
            </w:r>
          </w:p>
          <w:p w:rsidR="00FA09E6" w:rsidRDefault="001F028D">
            <w:pPr>
              <w:spacing w:after="4" w:line="218" w:lineRule="auto"/>
            </w:pPr>
            <w:r>
              <w:rPr>
                <w:sz w:val="24"/>
              </w:rPr>
              <w:t>In the performance of all work in this course each student is expected to adhere to the standards of ethical behav</w:t>
            </w:r>
            <w:r w:rsidR="000853CD">
              <w:rPr>
                <w:sz w:val="24"/>
              </w:rPr>
              <w:t>ior as stated in the University</w:t>
            </w:r>
            <w:r>
              <w:rPr>
                <w:sz w:val="24"/>
              </w:rPr>
              <w:t xml:space="preserve"> Undergraduate Catalog. The following are expected:</w:t>
            </w:r>
            <w:r>
              <w:rPr>
                <w:b/>
                <w:sz w:val="44"/>
              </w:rPr>
              <w:t xml:space="preserve"> </w:t>
            </w:r>
          </w:p>
          <w:p w:rsidR="00FA09E6" w:rsidRDefault="001F028D">
            <w:pPr>
              <w:numPr>
                <w:ilvl w:val="0"/>
                <w:numId w:val="1"/>
              </w:numPr>
              <w:ind w:hanging="238"/>
            </w:pPr>
            <w:r>
              <w:rPr>
                <w:sz w:val="24"/>
              </w:rPr>
              <w:t>students neither give nor receive assistance on exams</w:t>
            </w:r>
            <w:r>
              <w:rPr>
                <w:b/>
                <w:sz w:val="44"/>
              </w:rPr>
              <w:t xml:space="preserve"> </w:t>
            </w:r>
          </w:p>
          <w:p w:rsidR="00FA09E6" w:rsidRDefault="001F028D">
            <w:pPr>
              <w:numPr>
                <w:ilvl w:val="0"/>
                <w:numId w:val="1"/>
              </w:numPr>
              <w:ind w:hanging="238"/>
            </w:pPr>
            <w:r>
              <w:rPr>
                <w:sz w:val="24"/>
              </w:rPr>
              <w:t>each report is the students own work</w:t>
            </w:r>
            <w:r>
              <w:rPr>
                <w:b/>
                <w:sz w:val="44"/>
              </w:rPr>
              <w:t xml:space="preserve"> </w:t>
            </w:r>
          </w:p>
          <w:p w:rsidR="00FA09E6" w:rsidRDefault="001F028D">
            <w:pPr>
              <w:numPr>
                <w:ilvl w:val="0"/>
                <w:numId w:val="1"/>
              </w:numPr>
              <w:ind w:hanging="238"/>
            </w:pPr>
            <w:r>
              <w:rPr>
                <w:sz w:val="24"/>
              </w:rPr>
              <w:t>students avoid plagiarism in their written work</w:t>
            </w:r>
            <w:r>
              <w:rPr>
                <w:b/>
                <w:sz w:val="44"/>
              </w:rPr>
              <w:t xml:space="preserve"> </w:t>
            </w:r>
          </w:p>
          <w:p w:rsidR="00FA09E6" w:rsidRDefault="001F028D">
            <w:pPr>
              <w:numPr>
                <w:ilvl w:val="0"/>
                <w:numId w:val="1"/>
              </w:numPr>
              <w:ind w:hanging="238"/>
            </w:pPr>
            <w:r>
              <w:rPr>
                <w:sz w:val="24"/>
              </w:rPr>
              <w:t>students deal forthrightly and honestly when consulting with faculty</w:t>
            </w:r>
            <w:r>
              <w:rPr>
                <w:b/>
                <w:sz w:val="44"/>
              </w:rPr>
              <w:t xml:space="preserve"> </w:t>
            </w:r>
          </w:p>
          <w:p w:rsidR="00FA09E6" w:rsidRDefault="001F028D">
            <w:pPr>
              <w:ind w:right="823"/>
            </w:pPr>
            <w:r>
              <w:rPr>
                <w:sz w:val="24"/>
              </w:rPr>
              <w:t>If there is any reason to suspect that you have violated the University honor code, you will automatically receive a zero for the work in question. Your violation will be reported to the Office of the Dean of Students and will probably result in an Honor Council hearing. Any student found guilty and sanctioned by the Honor Council is entitled to an appeal.</w:t>
            </w:r>
            <w:r>
              <w:rPr>
                <w:b/>
                <w:sz w:val="44"/>
              </w:rPr>
              <w:t xml:space="preserve"> </w:t>
            </w:r>
          </w:p>
        </w:tc>
      </w:tr>
      <w:tr w:rsidR="00FA09E6">
        <w:trPr>
          <w:trHeight w:val="1862"/>
        </w:trPr>
        <w:tc>
          <w:tcPr>
            <w:tcW w:w="9441" w:type="dxa"/>
            <w:tcBorders>
              <w:top w:val="single" w:sz="4" w:space="0" w:color="000000"/>
              <w:left w:val="single" w:sz="4" w:space="0" w:color="000000"/>
              <w:bottom w:val="single" w:sz="4" w:space="0" w:color="000000"/>
              <w:right w:val="single" w:sz="4" w:space="0" w:color="000000"/>
            </w:tcBorders>
          </w:tcPr>
          <w:p w:rsidR="00FA09E6" w:rsidRDefault="001F028D">
            <w:r>
              <w:rPr>
                <w:b/>
                <w:sz w:val="28"/>
              </w:rPr>
              <w:t>13. Forms of teaching</w:t>
            </w:r>
            <w:r>
              <w:rPr>
                <w:b/>
                <w:sz w:val="44"/>
              </w:rPr>
              <w:t xml:space="preserve"> </w:t>
            </w:r>
          </w:p>
          <w:p w:rsidR="00FA09E6" w:rsidRDefault="001F028D">
            <w:pPr>
              <w:tabs>
                <w:tab w:val="center" w:pos="1072"/>
              </w:tabs>
            </w:pPr>
            <w:r>
              <w:t xml:space="preserve"> </w:t>
            </w:r>
            <w:r>
              <w:rPr>
                <w:sz w:val="24"/>
              </w:rPr>
              <w:t xml:space="preserve">A- </w:t>
            </w:r>
            <w:r>
              <w:rPr>
                <w:sz w:val="24"/>
              </w:rPr>
              <w:tab/>
              <w:t>Lecture</w:t>
            </w:r>
            <w:r>
              <w:rPr>
                <w:b/>
                <w:sz w:val="44"/>
              </w:rPr>
              <w:t xml:space="preserve"> </w:t>
            </w:r>
          </w:p>
          <w:p w:rsidR="00FA09E6" w:rsidRDefault="001F028D">
            <w:pPr>
              <w:numPr>
                <w:ilvl w:val="0"/>
                <w:numId w:val="2"/>
              </w:numPr>
              <w:ind w:hanging="646"/>
            </w:pPr>
            <w:r>
              <w:rPr>
                <w:sz w:val="24"/>
              </w:rPr>
              <w:t>Demonstration</w:t>
            </w:r>
            <w:r>
              <w:rPr>
                <w:b/>
                <w:sz w:val="44"/>
              </w:rPr>
              <w:t xml:space="preserve"> </w:t>
            </w:r>
          </w:p>
          <w:p w:rsidR="00FA09E6" w:rsidRDefault="001F028D">
            <w:pPr>
              <w:numPr>
                <w:ilvl w:val="0"/>
                <w:numId w:val="2"/>
              </w:numPr>
              <w:ind w:hanging="646"/>
            </w:pPr>
            <w:r>
              <w:rPr>
                <w:sz w:val="24"/>
              </w:rPr>
              <w:t>Laboratory Practice</w:t>
            </w:r>
            <w:r>
              <w:rPr>
                <w:b/>
                <w:sz w:val="44"/>
              </w:rPr>
              <w:t xml:space="preserve"> </w:t>
            </w:r>
          </w:p>
          <w:p w:rsidR="00FA09E6" w:rsidRDefault="001F028D">
            <w:pPr>
              <w:numPr>
                <w:ilvl w:val="0"/>
                <w:numId w:val="2"/>
              </w:numPr>
              <w:ind w:hanging="646"/>
            </w:pPr>
            <w:r>
              <w:rPr>
                <w:sz w:val="24"/>
              </w:rPr>
              <w:t>Audio-Visual programs</w:t>
            </w:r>
            <w:r>
              <w:rPr>
                <w:b/>
                <w:sz w:val="44"/>
              </w:rPr>
              <w:t xml:space="preserve"> </w:t>
            </w:r>
          </w:p>
        </w:tc>
      </w:tr>
      <w:tr w:rsidR="00FA09E6">
        <w:trPr>
          <w:trHeight w:val="3375"/>
        </w:trPr>
        <w:tc>
          <w:tcPr>
            <w:tcW w:w="9441" w:type="dxa"/>
            <w:tcBorders>
              <w:top w:val="single" w:sz="4" w:space="0" w:color="000000"/>
              <w:left w:val="single" w:sz="4" w:space="0" w:color="000000"/>
              <w:bottom w:val="single" w:sz="4" w:space="0" w:color="000000"/>
              <w:right w:val="single" w:sz="4" w:space="0" w:color="000000"/>
            </w:tcBorders>
          </w:tcPr>
          <w:p w:rsidR="00FA09E6" w:rsidRDefault="001F028D">
            <w:r>
              <w:rPr>
                <w:b/>
                <w:sz w:val="28"/>
              </w:rPr>
              <w:lastRenderedPageBreak/>
              <w:t>14. Assessment scheme</w:t>
            </w:r>
            <w:r>
              <w:rPr>
                <w:b/>
                <w:sz w:val="44"/>
              </w:rPr>
              <w:t xml:space="preserve"> </w:t>
            </w:r>
          </w:p>
          <w:p w:rsidR="00FA09E6" w:rsidRDefault="001F028D">
            <w:pPr>
              <w:spacing w:after="25" w:line="220" w:lineRule="auto"/>
              <w:ind w:right="5762"/>
            </w:pPr>
            <w:r>
              <w:rPr>
                <w:sz w:val="24"/>
              </w:rPr>
              <w:t>1</w:t>
            </w:r>
            <w:r>
              <w:rPr>
                <w:sz w:val="24"/>
                <w:vertAlign w:val="superscript"/>
              </w:rPr>
              <w:t>st</w:t>
            </w:r>
            <w:r>
              <w:rPr>
                <w:sz w:val="24"/>
              </w:rPr>
              <w:t xml:space="preserve"> exam ………………..12.5marks </w:t>
            </w:r>
            <w:r>
              <w:rPr>
                <w:b/>
                <w:sz w:val="44"/>
              </w:rPr>
              <w:t xml:space="preserve"> </w:t>
            </w:r>
            <w:r>
              <w:rPr>
                <w:sz w:val="24"/>
              </w:rPr>
              <w:t>2</w:t>
            </w:r>
            <w:r>
              <w:rPr>
                <w:sz w:val="24"/>
                <w:vertAlign w:val="superscript"/>
              </w:rPr>
              <w:t>nd</w:t>
            </w:r>
            <w:r>
              <w:rPr>
                <w:sz w:val="24"/>
              </w:rPr>
              <w:t xml:space="preserve"> exam ……………….12.5 marks </w:t>
            </w:r>
            <w:r>
              <w:rPr>
                <w:b/>
                <w:sz w:val="44"/>
              </w:rPr>
              <w:t xml:space="preserve"> </w:t>
            </w:r>
          </w:p>
          <w:p w:rsidR="00FA09E6" w:rsidRDefault="001F028D">
            <w:r>
              <w:rPr>
                <w:sz w:val="24"/>
              </w:rPr>
              <w:t xml:space="preserve">Practical exam ………10 marks </w:t>
            </w:r>
            <w:r>
              <w:rPr>
                <w:b/>
                <w:sz w:val="44"/>
              </w:rPr>
              <w:t xml:space="preserve"> </w:t>
            </w:r>
          </w:p>
          <w:p w:rsidR="00FA09E6" w:rsidRDefault="001F028D">
            <w:r>
              <w:rPr>
                <w:sz w:val="24"/>
              </w:rPr>
              <w:t xml:space="preserve">Quizzes …………………5marks </w:t>
            </w:r>
            <w:r>
              <w:rPr>
                <w:b/>
                <w:sz w:val="44"/>
              </w:rPr>
              <w:t xml:space="preserve"> </w:t>
            </w:r>
          </w:p>
          <w:p w:rsidR="00FA09E6" w:rsidRDefault="001F028D">
            <w:r>
              <w:rPr>
                <w:sz w:val="24"/>
              </w:rPr>
              <w:t xml:space="preserve">Final exam </w:t>
            </w:r>
            <w:r>
              <w:rPr>
                <w:b/>
                <w:sz w:val="44"/>
              </w:rPr>
              <w:t xml:space="preserve"> </w:t>
            </w:r>
          </w:p>
          <w:p w:rsidR="00FA09E6" w:rsidRDefault="001F028D">
            <w:pPr>
              <w:spacing w:line="216" w:lineRule="auto"/>
              <w:ind w:right="5263"/>
            </w:pPr>
            <w:r>
              <w:rPr>
                <w:sz w:val="24"/>
              </w:rPr>
              <w:t xml:space="preserve">(Theoritical)…………..40 marks Final exam </w:t>
            </w:r>
            <w:r>
              <w:rPr>
                <w:b/>
                <w:sz w:val="44"/>
              </w:rPr>
              <w:t xml:space="preserve"> </w:t>
            </w:r>
          </w:p>
          <w:p w:rsidR="00FA09E6" w:rsidRDefault="001F028D">
            <w:r>
              <w:rPr>
                <w:sz w:val="24"/>
              </w:rPr>
              <w:t xml:space="preserve">(Practical)………………20 marks </w:t>
            </w:r>
            <w:r>
              <w:rPr>
                <w:b/>
                <w:sz w:val="44"/>
              </w:rPr>
              <w:t xml:space="preserve"> </w:t>
            </w:r>
          </w:p>
          <w:p w:rsidR="00FA09E6" w:rsidRDefault="001F028D">
            <w:r>
              <w:rPr>
                <w:sz w:val="24"/>
              </w:rPr>
              <w:t xml:space="preserve">Total………………………100 marks </w:t>
            </w:r>
            <w:r>
              <w:rPr>
                <w:b/>
                <w:sz w:val="44"/>
              </w:rPr>
              <w:t xml:space="preserve"> </w:t>
            </w:r>
          </w:p>
        </w:tc>
      </w:tr>
      <w:tr w:rsidR="00FA09E6">
        <w:trPr>
          <w:trHeight w:val="1474"/>
        </w:trPr>
        <w:tc>
          <w:tcPr>
            <w:tcW w:w="9441" w:type="dxa"/>
            <w:tcBorders>
              <w:top w:val="single" w:sz="4" w:space="0" w:color="000000"/>
              <w:left w:val="single" w:sz="4" w:space="0" w:color="000000"/>
              <w:bottom w:val="single" w:sz="4" w:space="0" w:color="000000"/>
              <w:right w:val="single" w:sz="4" w:space="0" w:color="000000"/>
            </w:tcBorders>
          </w:tcPr>
          <w:p w:rsidR="00FA09E6" w:rsidRDefault="001F028D">
            <w:r>
              <w:rPr>
                <w:b/>
                <w:sz w:val="28"/>
              </w:rPr>
              <w:t>15. Student learning outcome:</w:t>
            </w:r>
            <w:r>
              <w:rPr>
                <w:b/>
                <w:sz w:val="44"/>
              </w:rPr>
              <w:t xml:space="preserve"> </w:t>
            </w:r>
          </w:p>
          <w:p w:rsidR="00FA09E6" w:rsidRDefault="001F028D">
            <w:pPr>
              <w:ind w:left="60"/>
            </w:pPr>
            <w:r>
              <w:rPr>
                <w:rFonts w:ascii="Times New Roman" w:eastAsia="Times New Roman" w:hAnsi="Times New Roman" w:cs="Times New Roman"/>
                <w:sz w:val="23"/>
              </w:rPr>
              <w:t>Students should be able to:</w:t>
            </w:r>
            <w:r>
              <w:rPr>
                <w:b/>
                <w:sz w:val="44"/>
              </w:rPr>
              <w:t xml:space="preserve"> </w:t>
            </w:r>
          </w:p>
          <w:p w:rsidR="00FA09E6" w:rsidRDefault="001F028D">
            <w:pPr>
              <w:numPr>
                <w:ilvl w:val="0"/>
                <w:numId w:val="3"/>
              </w:numPr>
              <w:ind w:right="45"/>
            </w:pPr>
            <w:r>
              <w:rPr>
                <w:rFonts w:ascii="Times New Roman" w:eastAsia="Times New Roman" w:hAnsi="Times New Roman" w:cs="Times New Roman"/>
                <w:sz w:val="23"/>
              </w:rPr>
              <w:t>appreciate the importance, value, and diversity of the invertebrates.</w:t>
            </w:r>
            <w:r>
              <w:rPr>
                <w:b/>
                <w:sz w:val="44"/>
              </w:rPr>
              <w:t xml:space="preserve"> </w:t>
            </w:r>
          </w:p>
          <w:p w:rsidR="00FA09E6" w:rsidRDefault="001F028D">
            <w:pPr>
              <w:numPr>
                <w:ilvl w:val="0"/>
                <w:numId w:val="3"/>
              </w:numPr>
              <w:ind w:right="45"/>
            </w:pPr>
            <w:r>
              <w:rPr>
                <w:rFonts w:ascii="Times New Roman" w:eastAsia="Times New Roman" w:hAnsi="Times New Roman" w:cs="Times New Roman"/>
                <w:sz w:val="23"/>
              </w:rPr>
              <w:t>understand the diversity, evolution and relationships between major groups of invertebrates</w:t>
            </w:r>
            <w:r>
              <w:rPr>
                <w:b/>
                <w:sz w:val="44"/>
              </w:rPr>
              <w:t xml:space="preserve"> </w:t>
            </w:r>
          </w:p>
        </w:tc>
      </w:tr>
    </w:tbl>
    <w:p w:rsidR="00FA09E6" w:rsidRDefault="001F028D">
      <w:pPr>
        <w:spacing w:after="0"/>
        <w:jc w:val="both"/>
      </w:pPr>
      <w:r>
        <w:rPr>
          <w:b/>
          <w:sz w:val="44"/>
        </w:rPr>
        <w:t xml:space="preserve"> </w:t>
      </w:r>
    </w:p>
    <w:p w:rsidR="00FA09E6" w:rsidRDefault="00FA09E6">
      <w:pPr>
        <w:spacing w:after="0"/>
        <w:ind w:right="46"/>
        <w:jc w:val="both"/>
      </w:pPr>
    </w:p>
    <w:tbl>
      <w:tblPr>
        <w:tblStyle w:val="TableGrid"/>
        <w:tblW w:w="9441" w:type="dxa"/>
        <w:tblInd w:w="1810" w:type="dxa"/>
        <w:tblCellMar>
          <w:top w:w="8" w:type="dxa"/>
          <w:left w:w="108" w:type="dxa"/>
          <w:right w:w="115" w:type="dxa"/>
        </w:tblCellMar>
        <w:tblLook w:val="04A0" w:firstRow="1" w:lastRow="0" w:firstColumn="1" w:lastColumn="0" w:noHBand="0" w:noVBand="1"/>
      </w:tblPr>
      <w:tblGrid>
        <w:gridCol w:w="8008"/>
        <w:gridCol w:w="1433"/>
      </w:tblGrid>
      <w:tr w:rsidR="00FA09E6">
        <w:trPr>
          <w:trHeight w:val="2136"/>
        </w:trPr>
        <w:tc>
          <w:tcPr>
            <w:tcW w:w="9441" w:type="dxa"/>
            <w:gridSpan w:val="2"/>
            <w:tcBorders>
              <w:top w:val="single" w:sz="4" w:space="0" w:color="000000"/>
              <w:left w:val="single" w:sz="4" w:space="0" w:color="000000"/>
              <w:bottom w:val="single" w:sz="4" w:space="0" w:color="000000"/>
              <w:right w:val="single" w:sz="4" w:space="0" w:color="000000"/>
            </w:tcBorders>
          </w:tcPr>
          <w:p w:rsidR="00FA09E6" w:rsidRDefault="001F028D">
            <w:pPr>
              <w:numPr>
                <w:ilvl w:val="0"/>
                <w:numId w:val="4"/>
              </w:numPr>
              <w:spacing w:after="104"/>
            </w:pPr>
            <w:r>
              <w:rPr>
                <w:rFonts w:ascii="Times New Roman" w:eastAsia="Times New Roman" w:hAnsi="Times New Roman" w:cs="Times New Roman"/>
                <w:sz w:val="23"/>
              </w:rPr>
              <w:t>knowledge of concepts in animal taxonomy</w:t>
            </w:r>
          </w:p>
          <w:p w:rsidR="00FA09E6" w:rsidRDefault="001F028D">
            <w:pPr>
              <w:numPr>
                <w:ilvl w:val="0"/>
                <w:numId w:val="4"/>
              </w:numPr>
            </w:pPr>
            <w:r>
              <w:rPr>
                <w:rFonts w:ascii="Times New Roman" w:eastAsia="Times New Roman" w:hAnsi="Times New Roman" w:cs="Times New Roman"/>
                <w:sz w:val="23"/>
              </w:rPr>
              <w:t>study the anatomy and physiology of different invertebrate groups</w:t>
            </w:r>
            <w:r>
              <w:rPr>
                <w:b/>
                <w:sz w:val="44"/>
              </w:rPr>
              <w:t xml:space="preserve"> </w:t>
            </w:r>
          </w:p>
          <w:p w:rsidR="00FA09E6" w:rsidRDefault="001F028D">
            <w:pPr>
              <w:numPr>
                <w:ilvl w:val="0"/>
                <w:numId w:val="4"/>
              </w:numPr>
            </w:pPr>
            <w:r>
              <w:rPr>
                <w:rFonts w:ascii="Times New Roman" w:eastAsia="Times New Roman" w:hAnsi="Times New Roman" w:cs="Times New Roman"/>
                <w:sz w:val="23"/>
              </w:rPr>
              <w:t>understand structure/function relationships</w:t>
            </w:r>
            <w:r>
              <w:rPr>
                <w:b/>
                <w:sz w:val="44"/>
              </w:rPr>
              <w:t xml:space="preserve"> </w:t>
            </w:r>
          </w:p>
          <w:p w:rsidR="00FA09E6" w:rsidRDefault="001F028D">
            <w:pPr>
              <w:numPr>
                <w:ilvl w:val="0"/>
                <w:numId w:val="4"/>
              </w:numPr>
              <w:spacing w:line="216" w:lineRule="auto"/>
            </w:pPr>
            <w:r>
              <w:rPr>
                <w:rFonts w:ascii="Times New Roman" w:eastAsia="Times New Roman" w:hAnsi="Times New Roman" w:cs="Times New Roman"/>
                <w:sz w:val="23"/>
              </w:rPr>
              <w:t>find out where different animals live and how their body designs evolved to adapt to new environments (marine, fresh water, land)</w:t>
            </w:r>
            <w:r>
              <w:rPr>
                <w:b/>
                <w:sz w:val="44"/>
              </w:rPr>
              <w:t xml:space="preserve"> </w:t>
            </w:r>
          </w:p>
          <w:p w:rsidR="00FA09E6" w:rsidRDefault="001F028D">
            <w:pPr>
              <w:numPr>
                <w:ilvl w:val="0"/>
                <w:numId w:val="4"/>
              </w:numPr>
            </w:pPr>
            <w:r>
              <w:rPr>
                <w:rFonts w:ascii="Times New Roman" w:eastAsia="Times New Roman" w:hAnsi="Times New Roman" w:cs="Times New Roman"/>
                <w:sz w:val="23"/>
              </w:rPr>
              <w:t>identify the major phyla and classes of invertebrates (in the laboratory)</w:t>
            </w:r>
            <w:r>
              <w:rPr>
                <w:b/>
                <w:sz w:val="44"/>
              </w:rPr>
              <w:t xml:space="preserve"> </w:t>
            </w:r>
          </w:p>
          <w:p w:rsidR="00FA09E6" w:rsidRDefault="001F028D">
            <w:pPr>
              <w:numPr>
                <w:ilvl w:val="0"/>
                <w:numId w:val="4"/>
              </w:numPr>
            </w:pPr>
            <w:r>
              <w:rPr>
                <w:rFonts w:ascii="Times New Roman" w:eastAsia="Times New Roman" w:hAnsi="Times New Roman" w:cs="Times New Roman"/>
                <w:sz w:val="23"/>
              </w:rPr>
              <w:t>study the different reproductive strategies of invertebrates</w:t>
            </w:r>
            <w:r>
              <w:rPr>
                <w:b/>
                <w:sz w:val="44"/>
              </w:rPr>
              <w:t xml:space="preserve"> </w:t>
            </w:r>
          </w:p>
          <w:p w:rsidR="00FA09E6" w:rsidRDefault="001F028D">
            <w:pPr>
              <w:numPr>
                <w:ilvl w:val="0"/>
                <w:numId w:val="4"/>
              </w:numPr>
            </w:pPr>
            <w:r>
              <w:rPr>
                <w:rFonts w:ascii="Times New Roman" w:eastAsia="Times New Roman" w:hAnsi="Times New Roman" w:cs="Times New Roman"/>
                <w:sz w:val="23"/>
              </w:rPr>
              <w:t>learn about interesting behaviour of the higher invertebrates</w:t>
            </w:r>
            <w:r>
              <w:rPr>
                <w:b/>
                <w:sz w:val="44"/>
              </w:rPr>
              <w:t xml:space="preserve"> </w:t>
            </w:r>
          </w:p>
        </w:tc>
      </w:tr>
      <w:tr w:rsidR="00FA09E6">
        <w:trPr>
          <w:trHeight w:val="1810"/>
        </w:trPr>
        <w:tc>
          <w:tcPr>
            <w:tcW w:w="9441"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8"/>
              </w:rPr>
              <w:t>16. Course Reading List and References:</w:t>
            </w:r>
            <w:r>
              <w:rPr>
                <w:b/>
                <w:sz w:val="44"/>
              </w:rPr>
              <w:t xml:space="preserve"> </w:t>
            </w:r>
          </w:p>
          <w:p w:rsidR="00FA09E6" w:rsidRDefault="001F028D">
            <w:pPr>
              <w:spacing w:after="31" w:line="225" w:lineRule="auto"/>
            </w:pPr>
            <w:r>
              <w:rPr>
                <w:rFonts w:ascii="Lucida Sans Unicode" w:eastAsia="Lucida Sans Unicode" w:hAnsi="Lucida Sans Unicode" w:cs="Lucida Sans Unicode"/>
                <w:sz w:val="24"/>
              </w:rPr>
              <w:t>1. "Biology of the Invertebrates" by J.A. Pechenik, 6th Edition, William C. Brown Publishers, 2009</w:t>
            </w:r>
            <w:r>
              <w:rPr>
                <w:b/>
                <w:sz w:val="44"/>
              </w:rPr>
              <w:t xml:space="preserve"> </w:t>
            </w:r>
          </w:p>
          <w:p w:rsidR="00FA09E6" w:rsidRDefault="001F028D">
            <w:r>
              <w:rPr>
                <w:rFonts w:ascii="Lucida Sans Unicode" w:eastAsia="Lucida Sans Unicode" w:hAnsi="Lucida Sans Unicode" w:cs="Lucida Sans Unicode"/>
                <w:sz w:val="24"/>
              </w:rPr>
              <w:t>2-</w:t>
            </w:r>
            <w:r>
              <w:rPr>
                <w:rFonts w:ascii="Lucida Sans Unicode" w:eastAsia="Lucida Sans Unicode" w:hAnsi="Lucida Sans Unicode" w:cs="Lucida Sans Unicode"/>
                <w:sz w:val="25"/>
              </w:rPr>
              <w:t>Invertebrate Zoology</w:t>
            </w:r>
            <w:r>
              <w:rPr>
                <w:rFonts w:ascii="Lucida Sans Unicode" w:eastAsia="Lucida Sans Unicode" w:hAnsi="Lucida Sans Unicode" w:cs="Lucida Sans Unicode"/>
                <w:sz w:val="24"/>
              </w:rPr>
              <w:t>.2004. Ruppert, Fox, and Barnes, 7th edition.</w:t>
            </w:r>
            <w:r>
              <w:rPr>
                <w:b/>
                <w:sz w:val="44"/>
              </w:rPr>
              <w:t xml:space="preserve"> </w:t>
            </w:r>
          </w:p>
        </w:tc>
      </w:tr>
      <w:tr w:rsidR="00FA09E6">
        <w:trPr>
          <w:trHeight w:val="713"/>
        </w:trPr>
        <w:tc>
          <w:tcPr>
            <w:tcW w:w="8008" w:type="dxa"/>
            <w:tcBorders>
              <w:top w:val="single" w:sz="4" w:space="0" w:color="000000"/>
              <w:left w:val="single" w:sz="4" w:space="0" w:color="000000"/>
              <w:bottom w:val="single" w:sz="8" w:space="0" w:color="000000"/>
              <w:right w:val="single" w:sz="4" w:space="0" w:color="000000"/>
            </w:tcBorders>
          </w:tcPr>
          <w:p w:rsidR="00FA09E6" w:rsidRDefault="001F028D">
            <w:r>
              <w:rPr>
                <w:b/>
                <w:sz w:val="28"/>
              </w:rPr>
              <w:t>17. The Topics:</w:t>
            </w:r>
            <w:r>
              <w:rPr>
                <w:b/>
                <w:sz w:val="44"/>
              </w:rPr>
              <w:t xml:space="preserve"> </w:t>
            </w:r>
          </w:p>
        </w:tc>
        <w:tc>
          <w:tcPr>
            <w:tcW w:w="1433" w:type="dxa"/>
            <w:tcBorders>
              <w:top w:val="single" w:sz="4" w:space="0" w:color="000000"/>
              <w:left w:val="single" w:sz="4" w:space="0" w:color="000000"/>
              <w:bottom w:val="single" w:sz="8" w:space="0" w:color="000000"/>
              <w:right w:val="single" w:sz="4" w:space="0" w:color="000000"/>
            </w:tcBorders>
          </w:tcPr>
          <w:p w:rsidR="00FA09E6" w:rsidRDefault="001F028D">
            <w:r>
              <w:rPr>
                <w:b/>
                <w:sz w:val="44"/>
              </w:rPr>
              <w:t xml:space="preserve"> </w:t>
            </w:r>
          </w:p>
        </w:tc>
      </w:tr>
    </w:tbl>
    <w:p w:rsidR="00FA09E6" w:rsidRDefault="001F028D" w:rsidP="00997F4D">
      <w:r>
        <w:br w:type="page"/>
      </w:r>
    </w:p>
    <w:tbl>
      <w:tblPr>
        <w:tblStyle w:val="TableGrid"/>
        <w:tblW w:w="9441" w:type="dxa"/>
        <w:tblInd w:w="1810" w:type="dxa"/>
        <w:tblCellMar>
          <w:top w:w="58" w:type="dxa"/>
          <w:left w:w="108" w:type="dxa"/>
          <w:right w:w="138" w:type="dxa"/>
        </w:tblCellMar>
        <w:tblLook w:val="04A0" w:firstRow="1" w:lastRow="0" w:firstColumn="1" w:lastColumn="0" w:noHBand="0" w:noVBand="1"/>
      </w:tblPr>
      <w:tblGrid>
        <w:gridCol w:w="8008"/>
        <w:gridCol w:w="1433"/>
      </w:tblGrid>
      <w:tr w:rsidR="00FA09E6">
        <w:trPr>
          <w:trHeight w:val="13207"/>
        </w:trPr>
        <w:tc>
          <w:tcPr>
            <w:tcW w:w="8008" w:type="dxa"/>
            <w:tcBorders>
              <w:top w:val="single" w:sz="8" w:space="0" w:color="000000"/>
              <w:left w:val="single" w:sz="4" w:space="0" w:color="000000"/>
              <w:bottom w:val="single" w:sz="8" w:space="0" w:color="000000"/>
              <w:right w:val="single" w:sz="4" w:space="0" w:color="000000"/>
            </w:tcBorders>
          </w:tcPr>
          <w:p w:rsidR="00FA09E6" w:rsidRDefault="001F028D">
            <w:pPr>
              <w:ind w:right="5313"/>
              <w:jc w:val="both"/>
            </w:pPr>
            <w:r>
              <w:rPr>
                <w:sz w:val="24"/>
              </w:rPr>
              <w:lastRenderedPageBreak/>
              <w:t xml:space="preserve">Date Lecture Reading </w:t>
            </w:r>
            <w:r>
              <w:rPr>
                <w:b/>
                <w:sz w:val="24"/>
              </w:rPr>
              <w:t>16. The Topics:</w:t>
            </w:r>
            <w:r>
              <w:rPr>
                <w:sz w:val="24"/>
              </w:rPr>
              <w:t xml:space="preserve"> </w:t>
            </w:r>
          </w:p>
          <w:p w:rsidR="00FA09E6" w:rsidRDefault="001F028D">
            <w:r>
              <w:rPr>
                <w:b/>
                <w:sz w:val="24"/>
              </w:rPr>
              <w:t>Week Lecture Topic Readings</w:t>
            </w:r>
            <w:r>
              <w:rPr>
                <w:sz w:val="24"/>
              </w:rPr>
              <w:t xml:space="preserve"> </w:t>
            </w:r>
          </w:p>
          <w:p w:rsidR="00FA09E6" w:rsidRDefault="001F028D">
            <w:pPr>
              <w:spacing w:line="241" w:lineRule="auto"/>
              <w:ind w:right="1314"/>
            </w:pPr>
            <w:r>
              <w:rPr>
                <w:b/>
                <w:sz w:val="24"/>
              </w:rPr>
              <w:t xml:space="preserve">10/10 : Introduction: definitions; principles and concepts  10/17: Intestinal protozoa : Amoebiasis, other amoebic protozoa 10/24: Intestinal protozoa : other amoebic protozoa ,Giardiasis.  </w:t>
            </w:r>
          </w:p>
          <w:p w:rsidR="00FA09E6" w:rsidRDefault="001F028D">
            <w:r>
              <w:rPr>
                <w:b/>
                <w:sz w:val="24"/>
              </w:rPr>
              <w:t xml:space="preserve">10/31: Trichomoniasis , Balantidiasis,  </w:t>
            </w:r>
          </w:p>
          <w:p w:rsidR="00FA09E6" w:rsidRDefault="001F028D">
            <w:pPr>
              <w:ind w:right="1337"/>
            </w:pPr>
            <w:r>
              <w:rPr>
                <w:b/>
                <w:sz w:val="24"/>
              </w:rPr>
              <w:t xml:space="preserve">11/07 : Blood and tissue protozoa,  Apicomplexa: Malaria 11/14 : Apicomplexa: Toxoplasmosis, Blood and tissue protozoa: Kinetoplasta:   </w:t>
            </w:r>
          </w:p>
          <w:p w:rsidR="00FA09E6" w:rsidRDefault="001F028D">
            <w:r>
              <w:rPr>
                <w:b/>
                <w:sz w:val="24"/>
              </w:rPr>
              <w:t xml:space="preserve">           Leishmania. </w:t>
            </w:r>
          </w:p>
          <w:p w:rsidR="00FA09E6" w:rsidRDefault="001F028D">
            <w:r>
              <w:rPr>
                <w:b/>
                <w:sz w:val="24"/>
              </w:rPr>
              <w:t xml:space="preserve">   1st  Exam (10:15 a.m.) </w:t>
            </w:r>
          </w:p>
          <w:p w:rsidR="00FA09E6" w:rsidRDefault="001F028D">
            <w:r>
              <w:rPr>
                <w:b/>
                <w:sz w:val="24"/>
              </w:rPr>
              <w:t xml:space="preserve">11/21: Blood and tissue protozoa: Kinetoplasta: Trypanosoms </w:t>
            </w:r>
          </w:p>
          <w:p w:rsidR="00FA09E6" w:rsidRDefault="001F028D">
            <w:r>
              <w:rPr>
                <w:sz w:val="24"/>
              </w:rPr>
              <w:t xml:space="preserve"> </w:t>
            </w:r>
          </w:p>
          <w:p w:rsidR="00FA09E6" w:rsidRDefault="001F028D">
            <w:pPr>
              <w:ind w:right="2330"/>
            </w:pPr>
            <w:r>
              <w:rPr>
                <w:b/>
                <w:sz w:val="24"/>
              </w:rPr>
              <w:t xml:space="preserve">11/27:  Introduction to phylum Platyhelminthes;               Class Trematoda: General characteristics. </w:t>
            </w:r>
          </w:p>
          <w:p w:rsidR="00FA09E6" w:rsidRDefault="001F028D">
            <w:pPr>
              <w:ind w:left="10" w:hanging="10"/>
            </w:pPr>
            <w:r>
              <w:rPr>
                <w:b/>
                <w:sz w:val="24"/>
              </w:rPr>
              <w:t xml:space="preserve">             Subclass Digenea and Subclass Monogenea: form and function, life cycle, morphology and mode of infection.  </w:t>
            </w:r>
          </w:p>
          <w:p w:rsidR="00FA09E6" w:rsidRDefault="001F028D">
            <w:r>
              <w:rPr>
                <w:b/>
                <w:sz w:val="24"/>
              </w:rPr>
              <w:t xml:space="preserve"> </w:t>
            </w:r>
          </w:p>
          <w:p w:rsidR="00FA09E6" w:rsidRDefault="001F028D">
            <w:pPr>
              <w:ind w:right="357"/>
            </w:pPr>
            <w:r>
              <w:rPr>
                <w:b/>
                <w:sz w:val="24"/>
              </w:rPr>
              <w:t xml:space="preserve">             Habitat, Geographical distribution, Morphology, Life cyc</w:t>
            </w:r>
            <w:r w:rsidR="00F1233E">
              <w:rPr>
                <w:b/>
                <w:sz w:val="24"/>
              </w:rPr>
              <w:t>le, Disease, Prevention for all</w:t>
            </w:r>
            <w:r>
              <w:rPr>
                <w:b/>
                <w:sz w:val="24"/>
              </w:rPr>
              <w:t xml:space="preserve"> the following me</w:t>
            </w:r>
            <w:r w:rsidR="00F1233E">
              <w:rPr>
                <w:b/>
                <w:sz w:val="24"/>
              </w:rPr>
              <w:t>mbers                  in Class</w:t>
            </w:r>
            <w:r>
              <w:rPr>
                <w:b/>
                <w:sz w:val="24"/>
              </w:rPr>
              <w:t xml:space="preserve"> Trematoda    Sub Class Digenea : order:Prosostomata,                Family: Fasciolidae:  </w:t>
            </w:r>
          </w:p>
          <w:p w:rsidR="00FA09E6" w:rsidRDefault="001F028D">
            <w:r>
              <w:rPr>
                <w:b/>
                <w:i/>
                <w:sz w:val="24"/>
              </w:rPr>
              <w:t xml:space="preserve">              Fasciola hepatica  </w:t>
            </w:r>
          </w:p>
          <w:p w:rsidR="00FA09E6" w:rsidRDefault="001F028D">
            <w:r>
              <w:rPr>
                <w:b/>
                <w:i/>
                <w:sz w:val="24"/>
              </w:rPr>
              <w:t xml:space="preserve"> </w:t>
            </w:r>
            <w:r w:rsidR="00F1233E">
              <w:rPr>
                <w:b/>
                <w:sz w:val="24"/>
              </w:rPr>
              <w:t>12/5</w:t>
            </w:r>
            <w:r>
              <w:rPr>
                <w:b/>
                <w:sz w:val="24"/>
              </w:rPr>
              <w:t xml:space="preserve">: </w:t>
            </w:r>
            <w:r>
              <w:rPr>
                <w:b/>
                <w:i/>
                <w:sz w:val="24"/>
              </w:rPr>
              <w:t xml:space="preserve"> Fasciola gigantica </w:t>
            </w:r>
          </w:p>
          <w:p w:rsidR="00FA09E6" w:rsidRDefault="001F028D">
            <w:r>
              <w:rPr>
                <w:b/>
                <w:sz w:val="24"/>
              </w:rPr>
              <w:t xml:space="preserve">              Family:Opisthorchidae:</w:t>
            </w:r>
            <w:r>
              <w:rPr>
                <w:b/>
                <w:i/>
                <w:sz w:val="24"/>
              </w:rPr>
              <w:t xml:space="preserve"> Clonorchis sinensis</w:t>
            </w:r>
            <w:r>
              <w:rPr>
                <w:b/>
                <w:sz w:val="24"/>
              </w:rPr>
              <w:t xml:space="preserve">  </w:t>
            </w:r>
          </w:p>
          <w:p w:rsidR="00FA09E6" w:rsidRDefault="001F028D">
            <w:r>
              <w:rPr>
                <w:b/>
                <w:sz w:val="24"/>
              </w:rPr>
              <w:t xml:space="preserve">              Family: Dicrocoelidae: </w:t>
            </w:r>
            <w:r>
              <w:rPr>
                <w:b/>
                <w:i/>
                <w:sz w:val="24"/>
              </w:rPr>
              <w:t xml:space="preserve">Dicrocoelium lanceolatum </w:t>
            </w:r>
          </w:p>
          <w:p w:rsidR="00FA09E6" w:rsidRDefault="001F028D">
            <w:r>
              <w:rPr>
                <w:b/>
                <w:sz w:val="24"/>
              </w:rPr>
              <w:t xml:space="preserve">               Family Fasciolidae</w:t>
            </w:r>
            <w:r>
              <w:rPr>
                <w:b/>
                <w:i/>
                <w:sz w:val="24"/>
              </w:rPr>
              <w:t>: Fasciolopsis buski</w:t>
            </w:r>
            <w:r>
              <w:rPr>
                <w:b/>
                <w:sz w:val="24"/>
              </w:rPr>
              <w:t xml:space="preserve"> </w:t>
            </w:r>
          </w:p>
          <w:p w:rsidR="00FA09E6" w:rsidRDefault="001F028D">
            <w:pPr>
              <w:spacing w:after="1"/>
              <w:ind w:right="1391"/>
              <w:jc w:val="both"/>
            </w:pPr>
            <w:r>
              <w:rPr>
                <w:b/>
                <w:sz w:val="24"/>
              </w:rPr>
              <w:t xml:space="preserve">               Family:Hrterophyidae: </w:t>
            </w:r>
            <w:r>
              <w:rPr>
                <w:b/>
                <w:i/>
                <w:sz w:val="24"/>
              </w:rPr>
              <w:t>Heterophyes heterophyes</w:t>
            </w:r>
            <w:r>
              <w:rPr>
                <w:b/>
                <w:sz w:val="24"/>
              </w:rPr>
              <w:t xml:space="preserve">  12/12: Family:Troglotrematidae </w:t>
            </w:r>
            <w:r>
              <w:rPr>
                <w:b/>
                <w:i/>
                <w:sz w:val="24"/>
              </w:rPr>
              <w:t>:Paragonimus westermani</w:t>
            </w:r>
            <w:r>
              <w:rPr>
                <w:b/>
                <w:sz w:val="24"/>
              </w:rPr>
              <w:t xml:space="preserve"> </w:t>
            </w:r>
          </w:p>
          <w:p w:rsidR="00FA09E6" w:rsidRDefault="001F028D">
            <w:r>
              <w:rPr>
                <w:b/>
                <w:sz w:val="24"/>
              </w:rPr>
              <w:t xml:space="preserve">               Family:Schistosomatidae: </w:t>
            </w:r>
          </w:p>
          <w:p w:rsidR="00FA09E6" w:rsidRDefault="001F028D">
            <w:r>
              <w:rPr>
                <w:b/>
                <w:i/>
                <w:sz w:val="24"/>
              </w:rPr>
              <w:t xml:space="preserve"> </w:t>
            </w:r>
            <w:r>
              <w:rPr>
                <w:b/>
                <w:sz w:val="24"/>
              </w:rPr>
              <w:t xml:space="preserve">             </w:t>
            </w:r>
            <w:r>
              <w:rPr>
                <w:b/>
                <w:i/>
                <w:sz w:val="24"/>
              </w:rPr>
              <w:t>Schistosoma haematobium</w:t>
            </w:r>
            <w:r>
              <w:rPr>
                <w:sz w:val="24"/>
              </w:rPr>
              <w:t xml:space="preserve"> </w:t>
            </w:r>
          </w:p>
          <w:p w:rsidR="00FA09E6" w:rsidRDefault="001F028D">
            <w:r>
              <w:rPr>
                <w:b/>
                <w:i/>
                <w:sz w:val="24"/>
              </w:rPr>
              <w:t xml:space="preserve">               Schistosoma  mansoni  </w:t>
            </w:r>
          </w:p>
          <w:p w:rsidR="00FA09E6" w:rsidRDefault="001F028D">
            <w:r>
              <w:rPr>
                <w:b/>
                <w:i/>
                <w:sz w:val="24"/>
              </w:rPr>
              <w:t xml:space="preserve">               Schistosoma japonicum</w:t>
            </w:r>
            <w:r>
              <w:rPr>
                <w:b/>
                <w:sz w:val="24"/>
              </w:rPr>
              <w:t xml:space="preserve"> </w:t>
            </w:r>
          </w:p>
          <w:p w:rsidR="00FA09E6" w:rsidRDefault="001F028D">
            <w:r>
              <w:rPr>
                <w:b/>
                <w:sz w:val="24"/>
              </w:rPr>
              <w:t xml:space="preserve">              </w:t>
            </w:r>
          </w:p>
          <w:p w:rsidR="00FA09E6" w:rsidRDefault="000853CD">
            <w:r>
              <w:rPr>
                <w:b/>
                <w:sz w:val="24"/>
              </w:rPr>
              <w:t xml:space="preserve">   12/19: Class</w:t>
            </w:r>
            <w:r w:rsidR="001F028D">
              <w:rPr>
                <w:b/>
                <w:sz w:val="24"/>
              </w:rPr>
              <w:t xml:space="preserve"> Cestoda (Tapeworm): General characteristics.  </w:t>
            </w:r>
          </w:p>
          <w:p w:rsidR="00FA09E6" w:rsidRDefault="001F028D">
            <w:r>
              <w:rPr>
                <w:b/>
                <w:sz w:val="24"/>
              </w:rPr>
              <w:t xml:space="preserve">               </w:t>
            </w:r>
            <w:r w:rsidR="000853CD">
              <w:rPr>
                <w:b/>
                <w:sz w:val="24"/>
              </w:rPr>
              <w:t xml:space="preserve"> Order Cyclophyllidea and Order</w:t>
            </w:r>
            <w:r>
              <w:rPr>
                <w:b/>
                <w:sz w:val="24"/>
              </w:rPr>
              <w:t>:</w:t>
            </w:r>
            <w:r w:rsidR="000853CD">
              <w:rPr>
                <w:b/>
                <w:sz w:val="24"/>
              </w:rPr>
              <w:t xml:space="preserve"> </w:t>
            </w:r>
            <w:r>
              <w:rPr>
                <w:b/>
                <w:sz w:val="24"/>
              </w:rPr>
              <w:t xml:space="preserve">Pseudophyllidea form and function. </w:t>
            </w:r>
          </w:p>
          <w:p w:rsidR="00FA09E6" w:rsidRDefault="001F028D">
            <w:r>
              <w:rPr>
                <w:b/>
                <w:sz w:val="24"/>
              </w:rPr>
              <w:t xml:space="preserve"> </w:t>
            </w:r>
            <w:r>
              <w:rPr>
                <w:b/>
                <w:i/>
                <w:sz w:val="24"/>
              </w:rPr>
              <w:t xml:space="preserve"> </w:t>
            </w:r>
          </w:p>
          <w:p w:rsidR="00FA09E6" w:rsidRDefault="001F028D">
            <w:pPr>
              <w:ind w:left="10" w:hanging="10"/>
            </w:pPr>
            <w:r>
              <w:rPr>
                <w:b/>
                <w:sz w:val="24"/>
              </w:rPr>
              <w:t xml:space="preserve">              Habitat, Geographical distribution, Morphology,Life cycle,Disease,Prevention for all the following members in  </w:t>
            </w:r>
          </w:p>
          <w:p w:rsidR="00FA09E6" w:rsidRDefault="000853CD">
            <w:r>
              <w:rPr>
                <w:b/>
                <w:sz w:val="24"/>
              </w:rPr>
              <w:t xml:space="preserve">              Class</w:t>
            </w:r>
            <w:r w:rsidR="001F028D">
              <w:rPr>
                <w:b/>
                <w:sz w:val="24"/>
              </w:rPr>
              <w:t>:</w:t>
            </w:r>
            <w:r>
              <w:rPr>
                <w:b/>
                <w:sz w:val="24"/>
              </w:rPr>
              <w:t xml:space="preserve"> </w:t>
            </w:r>
            <w:r w:rsidR="001F028D">
              <w:rPr>
                <w:b/>
                <w:sz w:val="24"/>
              </w:rPr>
              <w:t xml:space="preserve">Cestoda </w:t>
            </w:r>
          </w:p>
          <w:p w:rsidR="00FA09E6" w:rsidRDefault="000853CD">
            <w:r>
              <w:rPr>
                <w:b/>
                <w:sz w:val="24"/>
              </w:rPr>
              <w:t xml:space="preserve">              Family</w:t>
            </w:r>
            <w:r w:rsidR="001F028D">
              <w:rPr>
                <w:b/>
                <w:sz w:val="24"/>
              </w:rPr>
              <w:t>:</w:t>
            </w:r>
            <w:r>
              <w:rPr>
                <w:b/>
                <w:sz w:val="24"/>
              </w:rPr>
              <w:t xml:space="preserve"> </w:t>
            </w:r>
            <w:r w:rsidR="001F028D">
              <w:rPr>
                <w:b/>
                <w:sz w:val="24"/>
              </w:rPr>
              <w:t>Taeniidae:</w:t>
            </w:r>
            <w:r w:rsidR="001F028D">
              <w:rPr>
                <w:b/>
                <w:i/>
                <w:sz w:val="24"/>
              </w:rPr>
              <w:t xml:space="preserve"> </w:t>
            </w:r>
          </w:p>
          <w:p w:rsidR="00FA09E6" w:rsidRDefault="001F028D">
            <w:r>
              <w:rPr>
                <w:b/>
                <w:i/>
                <w:sz w:val="24"/>
              </w:rPr>
              <w:t xml:space="preserve">              Taenia saginata </w:t>
            </w:r>
          </w:p>
          <w:p w:rsidR="00FA09E6" w:rsidRDefault="001F028D">
            <w:r>
              <w:rPr>
                <w:b/>
                <w:i/>
                <w:sz w:val="24"/>
              </w:rPr>
              <w:t xml:space="preserve">              Taenia solium</w:t>
            </w:r>
            <w:r>
              <w:rPr>
                <w:b/>
                <w:sz w:val="24"/>
              </w:rPr>
              <w:t xml:space="preserve">  </w:t>
            </w:r>
          </w:p>
          <w:p w:rsidR="00FA09E6" w:rsidRDefault="001F028D">
            <w:r>
              <w:rPr>
                <w:b/>
                <w:sz w:val="24"/>
              </w:rPr>
              <w:t xml:space="preserve">  </w:t>
            </w:r>
          </w:p>
        </w:tc>
        <w:tc>
          <w:tcPr>
            <w:tcW w:w="1433" w:type="dxa"/>
            <w:tcBorders>
              <w:top w:val="single" w:sz="8" w:space="0" w:color="000000"/>
              <w:left w:val="single" w:sz="4" w:space="0" w:color="000000"/>
              <w:bottom w:val="single" w:sz="8" w:space="0" w:color="000000"/>
              <w:right w:val="single" w:sz="4" w:space="0" w:color="000000"/>
            </w:tcBorders>
          </w:tcPr>
          <w:p w:rsidR="00FA09E6" w:rsidRDefault="001F028D">
            <w:r>
              <w:rPr>
                <w:b/>
                <w:sz w:val="44"/>
              </w:rPr>
              <w:t xml:space="preserve"> </w:t>
            </w:r>
          </w:p>
        </w:tc>
      </w:tr>
    </w:tbl>
    <w:p w:rsidR="00FA09E6" w:rsidRDefault="00FA09E6">
      <w:pPr>
        <w:spacing w:after="0"/>
        <w:ind w:right="46"/>
      </w:pPr>
    </w:p>
    <w:tbl>
      <w:tblPr>
        <w:tblStyle w:val="TableGrid"/>
        <w:tblW w:w="9441" w:type="dxa"/>
        <w:tblInd w:w="1810" w:type="dxa"/>
        <w:tblCellMar>
          <w:top w:w="58" w:type="dxa"/>
          <w:left w:w="108" w:type="dxa"/>
          <w:right w:w="115" w:type="dxa"/>
        </w:tblCellMar>
        <w:tblLook w:val="04A0" w:firstRow="1" w:lastRow="0" w:firstColumn="1" w:lastColumn="0" w:noHBand="0" w:noVBand="1"/>
      </w:tblPr>
      <w:tblGrid>
        <w:gridCol w:w="8008"/>
        <w:gridCol w:w="1433"/>
      </w:tblGrid>
      <w:tr w:rsidR="00FA09E6">
        <w:trPr>
          <w:trHeight w:val="12914"/>
        </w:trPr>
        <w:tc>
          <w:tcPr>
            <w:tcW w:w="8008" w:type="dxa"/>
            <w:tcBorders>
              <w:top w:val="single" w:sz="8" w:space="0" w:color="000000"/>
              <w:left w:val="single" w:sz="4" w:space="0" w:color="000000"/>
              <w:bottom w:val="single" w:sz="8" w:space="0" w:color="000000"/>
              <w:right w:val="single" w:sz="4" w:space="0" w:color="000000"/>
            </w:tcBorders>
          </w:tcPr>
          <w:p w:rsidR="00FA09E6" w:rsidRDefault="000853CD">
            <w:r>
              <w:rPr>
                <w:b/>
                <w:sz w:val="24"/>
              </w:rPr>
              <w:t xml:space="preserve">              Family</w:t>
            </w:r>
            <w:r w:rsidR="001F028D">
              <w:rPr>
                <w:b/>
                <w:sz w:val="24"/>
              </w:rPr>
              <w:t>:</w:t>
            </w:r>
            <w:r>
              <w:rPr>
                <w:b/>
                <w:sz w:val="24"/>
              </w:rPr>
              <w:t xml:space="preserve"> </w:t>
            </w:r>
            <w:r w:rsidR="001F028D">
              <w:rPr>
                <w:b/>
                <w:sz w:val="24"/>
              </w:rPr>
              <w:t xml:space="preserve">Hyminolepididae </w:t>
            </w:r>
          </w:p>
          <w:p w:rsidR="00FA09E6" w:rsidRDefault="001F028D">
            <w:r>
              <w:rPr>
                <w:b/>
                <w:i/>
                <w:sz w:val="24"/>
              </w:rPr>
              <w:t xml:space="preserve">              Hyminolepis nana</w:t>
            </w:r>
            <w:r>
              <w:rPr>
                <w:b/>
                <w:sz w:val="24"/>
              </w:rPr>
              <w:t xml:space="preserve"> </w:t>
            </w:r>
          </w:p>
          <w:p w:rsidR="00FA09E6" w:rsidRDefault="001F028D">
            <w:r>
              <w:rPr>
                <w:b/>
                <w:sz w:val="24"/>
              </w:rPr>
              <w:t>12/26:</w:t>
            </w:r>
            <w:r w:rsidR="000853CD">
              <w:rPr>
                <w:b/>
                <w:sz w:val="24"/>
              </w:rPr>
              <w:t xml:space="preserve"> </w:t>
            </w:r>
            <w:r>
              <w:rPr>
                <w:b/>
                <w:i/>
                <w:sz w:val="24"/>
              </w:rPr>
              <w:t>Hyminolepis</w:t>
            </w:r>
            <w:r>
              <w:rPr>
                <w:b/>
                <w:sz w:val="24"/>
              </w:rPr>
              <w:t xml:space="preserve"> </w:t>
            </w:r>
            <w:r>
              <w:rPr>
                <w:b/>
                <w:i/>
                <w:sz w:val="24"/>
              </w:rPr>
              <w:t xml:space="preserve">diminuta </w:t>
            </w:r>
          </w:p>
          <w:p w:rsidR="00FA09E6" w:rsidRDefault="001F028D">
            <w:r>
              <w:rPr>
                <w:b/>
                <w:sz w:val="24"/>
              </w:rPr>
              <w:t xml:space="preserve">            </w:t>
            </w:r>
            <w:r>
              <w:rPr>
                <w:sz w:val="24"/>
              </w:rPr>
              <w:t xml:space="preserve"> </w:t>
            </w:r>
          </w:p>
          <w:p w:rsidR="00FA09E6" w:rsidRDefault="000853CD">
            <w:r>
              <w:rPr>
                <w:b/>
                <w:sz w:val="24"/>
              </w:rPr>
              <w:t xml:space="preserve">            Family</w:t>
            </w:r>
            <w:r w:rsidR="001F028D">
              <w:rPr>
                <w:b/>
                <w:sz w:val="24"/>
              </w:rPr>
              <w:t>:</w:t>
            </w:r>
            <w:r>
              <w:rPr>
                <w:b/>
                <w:sz w:val="24"/>
              </w:rPr>
              <w:t xml:space="preserve"> </w:t>
            </w:r>
            <w:r w:rsidR="001F028D">
              <w:rPr>
                <w:b/>
                <w:sz w:val="24"/>
              </w:rPr>
              <w:t>Taeniidae:</w:t>
            </w:r>
            <w:r w:rsidR="001F028D">
              <w:rPr>
                <w:b/>
                <w:i/>
                <w:sz w:val="24"/>
              </w:rPr>
              <w:t xml:space="preserve">Echinococcus granulosus </w:t>
            </w:r>
          </w:p>
          <w:p w:rsidR="00FA09E6" w:rsidRDefault="000853CD">
            <w:r>
              <w:rPr>
                <w:b/>
                <w:sz w:val="24"/>
              </w:rPr>
              <w:t xml:space="preserve">            Family</w:t>
            </w:r>
            <w:r w:rsidR="001F028D">
              <w:rPr>
                <w:b/>
                <w:sz w:val="24"/>
              </w:rPr>
              <w:t>:</w:t>
            </w:r>
            <w:r>
              <w:rPr>
                <w:b/>
                <w:sz w:val="24"/>
              </w:rPr>
              <w:t xml:space="preserve"> </w:t>
            </w:r>
            <w:r w:rsidR="001F028D">
              <w:rPr>
                <w:b/>
                <w:sz w:val="24"/>
              </w:rPr>
              <w:t>Dilepididae</w:t>
            </w:r>
            <w:r w:rsidR="001F028D">
              <w:rPr>
                <w:b/>
                <w:i/>
                <w:sz w:val="24"/>
              </w:rPr>
              <w:t>:</w:t>
            </w:r>
            <w:r>
              <w:rPr>
                <w:b/>
                <w:i/>
                <w:sz w:val="24"/>
              </w:rPr>
              <w:t xml:space="preserve"> </w:t>
            </w:r>
            <w:r w:rsidR="001F028D">
              <w:rPr>
                <w:b/>
                <w:i/>
                <w:sz w:val="24"/>
              </w:rPr>
              <w:t xml:space="preserve">Dipylidium caninum </w:t>
            </w:r>
          </w:p>
          <w:p w:rsidR="00FA09E6" w:rsidRDefault="001F028D">
            <w:r>
              <w:rPr>
                <w:b/>
                <w:i/>
                <w:sz w:val="24"/>
              </w:rPr>
              <w:t xml:space="preserve"> </w:t>
            </w:r>
            <w:r>
              <w:rPr>
                <w:b/>
                <w:sz w:val="24"/>
              </w:rPr>
              <w:t xml:space="preserve">           Family: Diphylobothriidae</w:t>
            </w:r>
            <w:r>
              <w:rPr>
                <w:b/>
                <w:i/>
                <w:sz w:val="24"/>
              </w:rPr>
              <w:t xml:space="preserve">:Diphylobothrium latum </w:t>
            </w:r>
          </w:p>
          <w:p w:rsidR="00FA09E6" w:rsidRDefault="001F028D">
            <w:r>
              <w:rPr>
                <w:b/>
                <w:sz w:val="24"/>
              </w:rPr>
              <w:t xml:space="preserve">  </w:t>
            </w:r>
            <w:r>
              <w:rPr>
                <w:sz w:val="24"/>
              </w:rPr>
              <w:t xml:space="preserve"> </w:t>
            </w:r>
          </w:p>
          <w:p w:rsidR="00FA09E6" w:rsidRDefault="001F028D">
            <w:r>
              <w:rPr>
                <w:b/>
                <w:sz w:val="24"/>
              </w:rPr>
              <w:t>1/02:</w:t>
            </w:r>
            <w:r w:rsidR="000853CD">
              <w:rPr>
                <w:b/>
                <w:sz w:val="24"/>
              </w:rPr>
              <w:t xml:space="preserve"> Phylum Nemathelminthes: Class</w:t>
            </w:r>
            <w:r>
              <w:rPr>
                <w:b/>
                <w:sz w:val="24"/>
              </w:rPr>
              <w:t>:</w:t>
            </w:r>
            <w:r w:rsidR="000853CD">
              <w:rPr>
                <w:b/>
                <w:sz w:val="24"/>
              </w:rPr>
              <w:t xml:space="preserve"> Nematoda</w:t>
            </w:r>
            <w:r>
              <w:rPr>
                <w:b/>
                <w:sz w:val="24"/>
              </w:rPr>
              <w:t>:</w:t>
            </w:r>
            <w:r w:rsidR="000853CD">
              <w:rPr>
                <w:b/>
                <w:sz w:val="24"/>
              </w:rPr>
              <w:t xml:space="preserve"> </w:t>
            </w:r>
            <w:r>
              <w:rPr>
                <w:b/>
                <w:sz w:val="24"/>
              </w:rPr>
              <w:t xml:space="preserve">General characteristics  </w:t>
            </w:r>
          </w:p>
          <w:p w:rsidR="00FA09E6" w:rsidRDefault="000853CD">
            <w:r>
              <w:rPr>
                <w:b/>
                <w:sz w:val="24"/>
              </w:rPr>
              <w:t xml:space="preserve">           Sub class Aphasmidia</w:t>
            </w:r>
            <w:r w:rsidR="001F028D">
              <w:rPr>
                <w:b/>
                <w:sz w:val="24"/>
              </w:rPr>
              <w:t xml:space="preserve">,  </w:t>
            </w:r>
          </w:p>
          <w:p w:rsidR="00FA09E6" w:rsidRDefault="001F028D">
            <w:r>
              <w:rPr>
                <w:b/>
                <w:sz w:val="24"/>
              </w:rPr>
              <w:t xml:space="preserve"> </w:t>
            </w:r>
            <w:r w:rsidR="000853CD">
              <w:rPr>
                <w:b/>
                <w:sz w:val="24"/>
              </w:rPr>
              <w:t xml:space="preserve">          Sub class Phasmidia</w:t>
            </w:r>
            <w:r>
              <w:rPr>
                <w:b/>
                <w:sz w:val="24"/>
              </w:rPr>
              <w:t xml:space="preserve">,  </w:t>
            </w:r>
          </w:p>
          <w:p w:rsidR="00FA09E6" w:rsidRDefault="001F028D">
            <w:pPr>
              <w:ind w:left="10" w:hanging="10"/>
            </w:pPr>
            <w:r>
              <w:rPr>
                <w:b/>
                <w:sz w:val="24"/>
              </w:rPr>
              <w:t xml:space="preserve">           Habitat, Geographical distribution, Morphology, Life cycle, Disease, P</w:t>
            </w:r>
            <w:r w:rsidR="000853CD">
              <w:rPr>
                <w:b/>
                <w:sz w:val="24"/>
              </w:rPr>
              <w:t xml:space="preserve">revention for all the following members </w:t>
            </w:r>
            <w:r>
              <w:rPr>
                <w:b/>
                <w:sz w:val="24"/>
              </w:rPr>
              <w:t xml:space="preserve">in  </w:t>
            </w:r>
          </w:p>
          <w:p w:rsidR="00FA09E6" w:rsidRDefault="001F028D">
            <w:r>
              <w:rPr>
                <w:b/>
                <w:sz w:val="24"/>
              </w:rPr>
              <w:t xml:space="preserve">           Class Nematoda </w:t>
            </w:r>
          </w:p>
          <w:p w:rsidR="00FA09E6" w:rsidRDefault="001F028D">
            <w:r>
              <w:rPr>
                <w:b/>
                <w:sz w:val="24"/>
              </w:rPr>
              <w:t xml:space="preserve"> </w:t>
            </w:r>
          </w:p>
          <w:p w:rsidR="00FA09E6" w:rsidRDefault="001F028D">
            <w:r>
              <w:rPr>
                <w:b/>
                <w:sz w:val="24"/>
              </w:rPr>
              <w:t xml:space="preserve">         1-Intestinal nematodes</w:t>
            </w:r>
            <w:r>
              <w:rPr>
                <w:sz w:val="24"/>
              </w:rPr>
              <w:t xml:space="preserve"> </w:t>
            </w:r>
          </w:p>
          <w:p w:rsidR="00FA09E6" w:rsidRDefault="001F028D">
            <w:pPr>
              <w:ind w:right="2308"/>
            </w:pPr>
            <w:r>
              <w:rPr>
                <w:b/>
                <w:sz w:val="24"/>
              </w:rPr>
              <w:t xml:space="preserve">         A:</w:t>
            </w:r>
            <w:r w:rsidR="000853CD">
              <w:rPr>
                <w:b/>
                <w:sz w:val="24"/>
              </w:rPr>
              <w:t xml:space="preserve"> </w:t>
            </w:r>
            <w:r>
              <w:rPr>
                <w:b/>
                <w:sz w:val="24"/>
              </w:rPr>
              <w:t>Intestinal nematodes</w:t>
            </w:r>
            <w:r w:rsidR="000853CD">
              <w:rPr>
                <w:b/>
                <w:i/>
                <w:sz w:val="24"/>
              </w:rPr>
              <w:t xml:space="preserve"> </w:t>
            </w:r>
            <w:r>
              <w:rPr>
                <w:b/>
                <w:i/>
                <w:sz w:val="24"/>
              </w:rPr>
              <w:t xml:space="preserve"> </w:t>
            </w:r>
            <w:r>
              <w:rPr>
                <w:b/>
                <w:sz w:val="24"/>
              </w:rPr>
              <w:t>with tissue stage</w:t>
            </w:r>
            <w:r>
              <w:rPr>
                <w:b/>
                <w:i/>
                <w:sz w:val="24"/>
              </w:rPr>
              <w:t xml:space="preserve">:           Ascaris lumbricoides </w:t>
            </w:r>
          </w:p>
          <w:p w:rsidR="00FA09E6" w:rsidRDefault="001F028D">
            <w:r>
              <w:rPr>
                <w:sz w:val="24"/>
              </w:rPr>
              <w:t xml:space="preserve"> </w:t>
            </w:r>
          </w:p>
          <w:p w:rsidR="00FA09E6" w:rsidRDefault="001F028D">
            <w:r>
              <w:rPr>
                <w:b/>
                <w:sz w:val="24"/>
              </w:rPr>
              <w:t>1/09:</w:t>
            </w:r>
            <w:r w:rsidR="000853CD">
              <w:rPr>
                <w:b/>
                <w:sz w:val="24"/>
              </w:rPr>
              <w:t xml:space="preserve"> </w:t>
            </w:r>
            <w:r>
              <w:rPr>
                <w:b/>
                <w:i/>
                <w:sz w:val="24"/>
              </w:rPr>
              <w:t xml:space="preserve">Ancylostoma duodenale, </w:t>
            </w:r>
          </w:p>
          <w:p w:rsidR="00FA09E6" w:rsidRDefault="001F028D">
            <w:r>
              <w:rPr>
                <w:b/>
                <w:i/>
                <w:sz w:val="24"/>
              </w:rPr>
              <w:t xml:space="preserve">         Necator americanus  </w:t>
            </w:r>
          </w:p>
          <w:p w:rsidR="00FA09E6" w:rsidRDefault="001F028D">
            <w:r>
              <w:rPr>
                <w:b/>
                <w:i/>
                <w:sz w:val="24"/>
              </w:rPr>
              <w:t xml:space="preserve">         Strongyloides stercoralis  </w:t>
            </w:r>
          </w:p>
          <w:p w:rsidR="00FA09E6" w:rsidRDefault="001F028D">
            <w:r>
              <w:rPr>
                <w:b/>
                <w:sz w:val="24"/>
              </w:rPr>
              <w:t xml:space="preserve">         </w:t>
            </w:r>
            <w:r>
              <w:rPr>
                <w:sz w:val="24"/>
              </w:rPr>
              <w:t xml:space="preserve"> </w:t>
            </w:r>
          </w:p>
          <w:p w:rsidR="00FA09E6" w:rsidRDefault="001F028D">
            <w:r>
              <w:rPr>
                <w:b/>
                <w:sz w:val="24"/>
              </w:rPr>
              <w:t xml:space="preserve">        B:</w:t>
            </w:r>
            <w:r w:rsidR="000853CD">
              <w:rPr>
                <w:b/>
                <w:sz w:val="24"/>
              </w:rPr>
              <w:t xml:space="preserve"> </w:t>
            </w:r>
            <w:r>
              <w:rPr>
                <w:b/>
                <w:sz w:val="24"/>
              </w:rPr>
              <w:t>Intestinal nematodes</w:t>
            </w:r>
            <w:r>
              <w:rPr>
                <w:b/>
                <w:i/>
                <w:sz w:val="24"/>
              </w:rPr>
              <w:t xml:space="preserve">  </w:t>
            </w:r>
            <w:r>
              <w:rPr>
                <w:b/>
                <w:sz w:val="24"/>
              </w:rPr>
              <w:t>without tissue stage:</w:t>
            </w:r>
            <w:r>
              <w:rPr>
                <w:b/>
                <w:i/>
                <w:sz w:val="24"/>
              </w:rPr>
              <w:t xml:space="preserve"> </w:t>
            </w:r>
          </w:p>
          <w:p w:rsidR="00FA09E6" w:rsidRDefault="001F028D">
            <w:r>
              <w:rPr>
                <w:b/>
                <w:i/>
                <w:sz w:val="24"/>
              </w:rPr>
              <w:t xml:space="preserve">        Trichuris trichiura,  </w:t>
            </w:r>
          </w:p>
          <w:p w:rsidR="00FA09E6" w:rsidRDefault="001F028D">
            <w:r>
              <w:rPr>
                <w:b/>
                <w:sz w:val="24"/>
              </w:rPr>
              <w:t>1/16:</w:t>
            </w:r>
            <w:r w:rsidR="000853CD">
              <w:rPr>
                <w:b/>
                <w:sz w:val="24"/>
              </w:rPr>
              <w:t xml:space="preserve"> </w:t>
            </w:r>
            <w:r>
              <w:rPr>
                <w:b/>
                <w:i/>
                <w:sz w:val="24"/>
              </w:rPr>
              <w:t>Enterobious vermicularis</w:t>
            </w:r>
            <w:r>
              <w:rPr>
                <w:b/>
                <w:sz w:val="24"/>
              </w:rPr>
              <w:t>.</w:t>
            </w:r>
            <w:r>
              <w:rPr>
                <w:sz w:val="24"/>
              </w:rPr>
              <w:t xml:space="preserve"> </w:t>
            </w:r>
          </w:p>
          <w:p w:rsidR="00FA09E6" w:rsidRDefault="001F028D">
            <w:r>
              <w:rPr>
                <w:b/>
                <w:sz w:val="24"/>
              </w:rPr>
              <w:t xml:space="preserve">         </w:t>
            </w:r>
            <w:r>
              <w:rPr>
                <w:sz w:val="24"/>
              </w:rPr>
              <w:t xml:space="preserve"> </w:t>
            </w:r>
          </w:p>
          <w:p w:rsidR="00FA09E6" w:rsidRDefault="001F028D">
            <w:pPr>
              <w:spacing w:after="1"/>
              <w:ind w:right="3398"/>
            </w:pPr>
            <w:r>
              <w:rPr>
                <w:b/>
                <w:sz w:val="24"/>
              </w:rPr>
              <w:t xml:space="preserve">       2:</w:t>
            </w:r>
            <w:r w:rsidR="000853CD">
              <w:rPr>
                <w:b/>
                <w:sz w:val="24"/>
              </w:rPr>
              <w:t xml:space="preserve"> </w:t>
            </w:r>
            <w:r>
              <w:rPr>
                <w:b/>
                <w:sz w:val="24"/>
              </w:rPr>
              <w:t>Tissue and blood dwelling nematodes:</w:t>
            </w:r>
            <w:r>
              <w:rPr>
                <w:sz w:val="24"/>
              </w:rPr>
              <w:t xml:space="preserve"> </w:t>
            </w:r>
            <w:r>
              <w:rPr>
                <w:b/>
                <w:sz w:val="24"/>
              </w:rPr>
              <w:t xml:space="preserve">       </w:t>
            </w:r>
            <w:r>
              <w:rPr>
                <w:b/>
                <w:i/>
                <w:sz w:val="24"/>
              </w:rPr>
              <w:t>Trichenella spiralis</w:t>
            </w:r>
            <w:r>
              <w:rPr>
                <w:b/>
                <w:sz w:val="24"/>
              </w:rPr>
              <w:t>,          Filarial worms:</w:t>
            </w:r>
            <w:r>
              <w:rPr>
                <w:b/>
                <w:i/>
                <w:sz w:val="24"/>
              </w:rPr>
              <w:t xml:space="preserve"> </w:t>
            </w:r>
          </w:p>
          <w:p w:rsidR="00FA09E6" w:rsidRDefault="001F028D">
            <w:r>
              <w:rPr>
                <w:b/>
                <w:i/>
                <w:sz w:val="24"/>
              </w:rPr>
              <w:t xml:space="preserve">       Wucherereia bancrofti,  </w:t>
            </w:r>
          </w:p>
          <w:p w:rsidR="00FA09E6" w:rsidRDefault="001F028D">
            <w:r>
              <w:rPr>
                <w:b/>
                <w:i/>
                <w:sz w:val="24"/>
              </w:rPr>
              <w:t xml:space="preserve">       Loa loa  </w:t>
            </w:r>
          </w:p>
          <w:p w:rsidR="00FA09E6" w:rsidRDefault="001F028D">
            <w:r>
              <w:rPr>
                <w:b/>
                <w:sz w:val="24"/>
              </w:rPr>
              <w:t xml:space="preserve"> </w:t>
            </w:r>
          </w:p>
          <w:p w:rsidR="00FA09E6" w:rsidRDefault="001F028D">
            <w:r>
              <w:rPr>
                <w:b/>
                <w:sz w:val="24"/>
              </w:rPr>
              <w:t xml:space="preserve">1/23:2nd Exam (10:15 a.m.) </w:t>
            </w:r>
          </w:p>
          <w:p w:rsidR="00FA09E6" w:rsidRDefault="001F028D">
            <w:pPr>
              <w:spacing w:after="122"/>
            </w:pPr>
            <w:r>
              <w:rPr>
                <w:b/>
                <w:sz w:val="24"/>
              </w:rPr>
              <w:t xml:space="preserve"> </w:t>
            </w:r>
          </w:p>
          <w:p w:rsidR="00FA09E6" w:rsidRDefault="000853CD">
            <w:pPr>
              <w:spacing w:after="54"/>
            </w:pPr>
            <w:r>
              <w:rPr>
                <w:b/>
                <w:sz w:val="24"/>
              </w:rPr>
              <w:t>2/2: Orientation/Generalities</w:t>
            </w:r>
            <w:r w:rsidR="001F028D">
              <w:rPr>
                <w:b/>
                <w:sz w:val="24"/>
              </w:rPr>
              <w:t xml:space="preserve">, Protozoans </w:t>
            </w:r>
            <w:r w:rsidR="001F028D">
              <w:rPr>
                <w:b/>
                <w:sz w:val="44"/>
              </w:rPr>
              <w:t xml:space="preserve"> </w:t>
            </w:r>
          </w:p>
          <w:p w:rsidR="00FA09E6" w:rsidRDefault="001F028D">
            <w:pPr>
              <w:spacing w:after="51"/>
            </w:pPr>
            <w:r>
              <w:rPr>
                <w:b/>
                <w:sz w:val="24"/>
              </w:rPr>
              <w:t>9/2: Protozoans</w:t>
            </w:r>
            <w:r w:rsidR="000853CD">
              <w:rPr>
                <w:b/>
                <w:sz w:val="24"/>
              </w:rPr>
              <w:t xml:space="preserve"> </w:t>
            </w:r>
            <w:r>
              <w:rPr>
                <w:b/>
                <w:sz w:val="24"/>
              </w:rPr>
              <w:t xml:space="preserve">(2) </w:t>
            </w:r>
            <w:r>
              <w:rPr>
                <w:b/>
                <w:sz w:val="44"/>
              </w:rPr>
              <w:t xml:space="preserve"> </w:t>
            </w:r>
          </w:p>
          <w:p w:rsidR="00FA09E6" w:rsidRDefault="001F028D">
            <w:pPr>
              <w:spacing w:after="56"/>
            </w:pPr>
            <w:r>
              <w:rPr>
                <w:b/>
                <w:sz w:val="24"/>
              </w:rPr>
              <w:t xml:space="preserve">16/2: Porifera  </w:t>
            </w:r>
            <w:r>
              <w:rPr>
                <w:b/>
                <w:sz w:val="44"/>
              </w:rPr>
              <w:t xml:space="preserve"> </w:t>
            </w:r>
          </w:p>
          <w:p w:rsidR="00FA09E6" w:rsidRDefault="001F028D">
            <w:pPr>
              <w:spacing w:after="56"/>
            </w:pPr>
            <w:r>
              <w:rPr>
                <w:b/>
                <w:sz w:val="24"/>
              </w:rPr>
              <w:t xml:space="preserve">23/2: Hydrostatic Skeleton &amp; Cnidaria   </w:t>
            </w:r>
            <w:r>
              <w:rPr>
                <w:b/>
                <w:sz w:val="44"/>
              </w:rPr>
              <w:t xml:space="preserve"> </w:t>
            </w:r>
          </w:p>
          <w:p w:rsidR="00FA09E6" w:rsidRDefault="001F028D">
            <w:pPr>
              <w:spacing w:after="51"/>
            </w:pPr>
            <w:r>
              <w:rPr>
                <w:b/>
                <w:sz w:val="24"/>
              </w:rPr>
              <w:t xml:space="preserve">2/3: Platyhelminthes   </w:t>
            </w:r>
            <w:r>
              <w:rPr>
                <w:b/>
                <w:sz w:val="44"/>
              </w:rPr>
              <w:t xml:space="preserve"> </w:t>
            </w:r>
          </w:p>
          <w:p w:rsidR="00FA09E6" w:rsidRDefault="001F028D">
            <w:r>
              <w:rPr>
                <w:b/>
                <w:sz w:val="24"/>
              </w:rPr>
              <w:t xml:space="preserve">Spring holiday </w:t>
            </w:r>
            <w:r>
              <w:rPr>
                <w:b/>
                <w:sz w:val="44"/>
              </w:rPr>
              <w:t xml:space="preserve"> </w:t>
            </w:r>
          </w:p>
        </w:tc>
        <w:tc>
          <w:tcPr>
            <w:tcW w:w="1433" w:type="dxa"/>
            <w:tcBorders>
              <w:top w:val="single" w:sz="8" w:space="0" w:color="000000"/>
              <w:left w:val="single" w:sz="4" w:space="0" w:color="000000"/>
              <w:bottom w:val="single" w:sz="8" w:space="0" w:color="000000"/>
              <w:right w:val="single" w:sz="4" w:space="0" w:color="000000"/>
            </w:tcBorders>
          </w:tcPr>
          <w:p w:rsidR="00FA09E6" w:rsidRDefault="00FA09E6"/>
        </w:tc>
      </w:tr>
    </w:tbl>
    <w:tbl>
      <w:tblPr>
        <w:tblStyle w:val="TableGrid"/>
        <w:tblpPr w:vertAnchor="text" w:tblpX="1810" w:tblpY="92"/>
        <w:tblOverlap w:val="never"/>
        <w:tblW w:w="9455" w:type="dxa"/>
        <w:tblInd w:w="0" w:type="dxa"/>
        <w:tblCellMar>
          <w:top w:w="56" w:type="dxa"/>
          <w:left w:w="108" w:type="dxa"/>
          <w:right w:w="115" w:type="dxa"/>
        </w:tblCellMar>
        <w:tblLook w:val="04A0" w:firstRow="1" w:lastRow="0" w:firstColumn="1" w:lastColumn="0" w:noHBand="0" w:noVBand="1"/>
      </w:tblPr>
      <w:tblGrid>
        <w:gridCol w:w="8020"/>
        <w:gridCol w:w="1435"/>
      </w:tblGrid>
      <w:tr w:rsidR="00FA09E6" w:rsidTr="007D681B">
        <w:trPr>
          <w:trHeight w:val="3894"/>
        </w:trPr>
        <w:tc>
          <w:tcPr>
            <w:tcW w:w="8020" w:type="dxa"/>
            <w:tcBorders>
              <w:top w:val="single" w:sz="8" w:space="0" w:color="000000"/>
              <w:left w:val="single" w:sz="4" w:space="0" w:color="000000"/>
              <w:bottom w:val="single" w:sz="8" w:space="0" w:color="000000"/>
              <w:right w:val="single" w:sz="4" w:space="0" w:color="000000"/>
            </w:tcBorders>
          </w:tcPr>
          <w:p w:rsidR="00FA09E6" w:rsidRDefault="001F028D">
            <w:pPr>
              <w:spacing w:after="288"/>
            </w:pPr>
            <w:r>
              <w:rPr>
                <w:b/>
                <w:sz w:val="24"/>
              </w:rPr>
              <w:lastRenderedPageBreak/>
              <w:t>23/3: 1</w:t>
            </w:r>
            <w:r>
              <w:rPr>
                <w:b/>
                <w:sz w:val="24"/>
                <w:vertAlign w:val="superscript"/>
              </w:rPr>
              <w:t>st</w:t>
            </w:r>
            <w:r>
              <w:rPr>
                <w:b/>
                <w:sz w:val="24"/>
              </w:rPr>
              <w:t xml:space="preserve">  EXAM  </w:t>
            </w:r>
          </w:p>
          <w:p w:rsidR="00FA09E6" w:rsidRDefault="001F028D">
            <w:pPr>
              <w:spacing w:after="101"/>
            </w:pPr>
            <w:r>
              <w:rPr>
                <w:b/>
                <w:sz w:val="24"/>
              </w:rPr>
              <w:t xml:space="preserve">30/4:  Rotifera,  Nemertea  </w:t>
            </w:r>
            <w:r>
              <w:rPr>
                <w:b/>
                <w:sz w:val="44"/>
              </w:rPr>
              <w:t xml:space="preserve"> </w:t>
            </w:r>
          </w:p>
          <w:p w:rsidR="00FA09E6" w:rsidRDefault="001F028D">
            <w:r>
              <w:rPr>
                <w:b/>
                <w:sz w:val="44"/>
              </w:rPr>
              <w:t xml:space="preserve"> </w:t>
            </w:r>
          </w:p>
          <w:p w:rsidR="00FA09E6" w:rsidRDefault="001F028D">
            <w:pPr>
              <w:spacing w:after="51"/>
            </w:pPr>
            <w:r>
              <w:rPr>
                <w:b/>
                <w:sz w:val="24"/>
              </w:rPr>
              <w:t xml:space="preserve">7/5 : Mollusca </w:t>
            </w:r>
            <w:r>
              <w:rPr>
                <w:b/>
                <w:sz w:val="44"/>
              </w:rPr>
              <w:t xml:space="preserve"> </w:t>
            </w:r>
          </w:p>
          <w:p w:rsidR="00FA09E6" w:rsidRDefault="001F028D">
            <w:pPr>
              <w:spacing w:after="51"/>
            </w:pPr>
            <w:r>
              <w:rPr>
                <w:b/>
                <w:sz w:val="24"/>
              </w:rPr>
              <w:t xml:space="preserve">14/5: Mollusca </w:t>
            </w:r>
            <w:r>
              <w:rPr>
                <w:b/>
                <w:sz w:val="44"/>
              </w:rPr>
              <w:t xml:space="preserve"> </w:t>
            </w:r>
          </w:p>
          <w:p w:rsidR="00FA09E6" w:rsidRDefault="001F028D">
            <w:pPr>
              <w:spacing w:after="55"/>
            </w:pPr>
            <w:r>
              <w:rPr>
                <w:b/>
                <w:sz w:val="24"/>
              </w:rPr>
              <w:t xml:space="preserve">21/4: Annelids </w:t>
            </w:r>
            <w:r>
              <w:rPr>
                <w:b/>
                <w:sz w:val="44"/>
              </w:rPr>
              <w:t xml:space="preserve"> </w:t>
            </w:r>
          </w:p>
          <w:p w:rsidR="00FA09E6" w:rsidRDefault="001F028D">
            <w:pPr>
              <w:spacing w:after="59"/>
            </w:pPr>
            <w:r>
              <w:rPr>
                <w:b/>
                <w:sz w:val="24"/>
              </w:rPr>
              <w:t xml:space="preserve">28/4: Arthropoda: chelicerata  </w:t>
            </w:r>
            <w:r>
              <w:rPr>
                <w:b/>
                <w:sz w:val="44"/>
              </w:rPr>
              <w:t xml:space="preserve"> </w:t>
            </w:r>
          </w:p>
          <w:p w:rsidR="00FA09E6" w:rsidRDefault="001F028D">
            <w:pPr>
              <w:spacing w:after="40"/>
            </w:pPr>
            <w:r>
              <w:rPr>
                <w:b/>
                <w:sz w:val="24"/>
              </w:rPr>
              <w:t xml:space="preserve">5/5: Arthropoda: crustacea  </w:t>
            </w:r>
            <w:r>
              <w:rPr>
                <w:b/>
                <w:sz w:val="44"/>
              </w:rPr>
              <w:t xml:space="preserve"> </w:t>
            </w:r>
          </w:p>
          <w:p w:rsidR="00FA09E6" w:rsidRDefault="001F028D">
            <w:pPr>
              <w:spacing w:after="72"/>
            </w:pPr>
            <w:r>
              <w:rPr>
                <w:b/>
                <w:sz w:val="24"/>
              </w:rPr>
              <w:t>12/5: 1</w:t>
            </w:r>
            <w:r>
              <w:rPr>
                <w:b/>
                <w:sz w:val="24"/>
                <w:vertAlign w:val="superscript"/>
              </w:rPr>
              <w:t>st</w:t>
            </w:r>
            <w:r>
              <w:rPr>
                <w:b/>
                <w:sz w:val="24"/>
              </w:rPr>
              <w:t xml:space="preserve">  EXAM </w:t>
            </w:r>
            <w:r>
              <w:rPr>
                <w:b/>
                <w:sz w:val="44"/>
              </w:rPr>
              <w:t xml:space="preserve"> </w:t>
            </w:r>
          </w:p>
          <w:p w:rsidR="00997F4D" w:rsidRDefault="001F028D">
            <w:pPr>
              <w:ind w:right="5475"/>
            </w:pPr>
            <w:r>
              <w:rPr>
                <w:b/>
                <w:sz w:val="24"/>
              </w:rPr>
              <w:t>17/5: Echinodermata</w:t>
            </w:r>
            <w:r>
              <w:rPr>
                <w:sz w:val="24"/>
              </w:rPr>
              <w:t xml:space="preserve">  </w:t>
            </w:r>
            <w:r>
              <w:rPr>
                <w:b/>
                <w:sz w:val="44"/>
              </w:rPr>
              <w:t xml:space="preserve">  </w:t>
            </w:r>
          </w:p>
          <w:p w:rsidR="00FA09E6" w:rsidRPr="00997F4D" w:rsidRDefault="00FA09E6" w:rsidP="00997F4D">
            <w:pPr>
              <w:tabs>
                <w:tab w:val="left" w:pos="2880"/>
              </w:tabs>
            </w:pPr>
          </w:p>
        </w:tc>
        <w:tc>
          <w:tcPr>
            <w:tcW w:w="1435" w:type="dxa"/>
            <w:tcBorders>
              <w:top w:val="single" w:sz="8" w:space="0" w:color="000000"/>
              <w:left w:val="single" w:sz="4" w:space="0" w:color="000000"/>
              <w:bottom w:val="single" w:sz="8" w:space="0" w:color="000000"/>
              <w:right w:val="single" w:sz="4" w:space="0" w:color="000000"/>
            </w:tcBorders>
          </w:tcPr>
          <w:p w:rsidR="00997F4D" w:rsidRDefault="00997F4D"/>
          <w:p w:rsidR="00997F4D" w:rsidRPr="00997F4D" w:rsidRDefault="00997F4D" w:rsidP="00997F4D"/>
          <w:p w:rsidR="00997F4D" w:rsidRPr="00997F4D" w:rsidRDefault="00997F4D" w:rsidP="00997F4D"/>
          <w:p w:rsidR="00997F4D" w:rsidRPr="00997F4D" w:rsidRDefault="00997F4D" w:rsidP="00997F4D"/>
          <w:p w:rsidR="00997F4D" w:rsidRPr="00997F4D" w:rsidRDefault="00997F4D" w:rsidP="00997F4D"/>
          <w:p w:rsidR="00997F4D" w:rsidRPr="00997F4D" w:rsidRDefault="00997F4D" w:rsidP="00997F4D"/>
          <w:p w:rsidR="00997F4D" w:rsidRPr="00997F4D" w:rsidRDefault="00997F4D" w:rsidP="00997F4D"/>
          <w:p w:rsidR="00997F4D" w:rsidRPr="00997F4D" w:rsidRDefault="00997F4D" w:rsidP="00997F4D"/>
          <w:p w:rsidR="00997F4D" w:rsidRPr="00997F4D" w:rsidRDefault="00997F4D" w:rsidP="00997F4D"/>
          <w:p w:rsidR="00997F4D" w:rsidRDefault="00997F4D" w:rsidP="00997F4D"/>
          <w:p w:rsidR="00997F4D" w:rsidRPr="00997F4D" w:rsidRDefault="00997F4D" w:rsidP="00997F4D"/>
          <w:p w:rsidR="00FA09E6" w:rsidRPr="00997F4D" w:rsidRDefault="00FA09E6" w:rsidP="00997F4D"/>
        </w:tc>
      </w:tr>
    </w:tbl>
    <w:tbl>
      <w:tblPr>
        <w:tblStyle w:val="TableGrid"/>
        <w:tblpPr w:vertAnchor="page" w:horzAnchor="margin" w:tblpXSpec="right" w:tblpY="1441"/>
        <w:tblOverlap w:val="never"/>
        <w:tblW w:w="9530" w:type="dxa"/>
        <w:tblInd w:w="0" w:type="dxa"/>
        <w:tblCellMar>
          <w:top w:w="120" w:type="dxa"/>
          <w:left w:w="108" w:type="dxa"/>
          <w:right w:w="115" w:type="dxa"/>
        </w:tblCellMar>
        <w:tblLook w:val="04A0" w:firstRow="1" w:lastRow="0" w:firstColumn="1" w:lastColumn="0" w:noHBand="0" w:noVBand="1"/>
      </w:tblPr>
      <w:tblGrid>
        <w:gridCol w:w="9530"/>
      </w:tblGrid>
      <w:tr w:rsidR="006541D4" w:rsidTr="006541D4">
        <w:trPr>
          <w:trHeight w:val="110"/>
        </w:trPr>
        <w:tc>
          <w:tcPr>
            <w:tcW w:w="9530" w:type="dxa"/>
            <w:tcBorders>
              <w:top w:val="single" w:sz="8" w:space="0" w:color="000000"/>
              <w:left w:val="single" w:sz="4" w:space="0" w:color="000000"/>
              <w:bottom w:val="single" w:sz="8" w:space="0" w:color="000000"/>
              <w:right w:val="nil"/>
            </w:tcBorders>
          </w:tcPr>
          <w:p w:rsidR="006541D4" w:rsidRDefault="006541D4" w:rsidP="006541D4"/>
        </w:tc>
      </w:tr>
      <w:tr w:rsidR="006541D4" w:rsidTr="006541D4">
        <w:trPr>
          <w:trHeight w:val="207"/>
        </w:trPr>
        <w:tc>
          <w:tcPr>
            <w:tcW w:w="9530" w:type="dxa"/>
            <w:tcBorders>
              <w:top w:val="single" w:sz="8" w:space="0" w:color="000000"/>
              <w:left w:val="single" w:sz="4" w:space="0" w:color="000000"/>
              <w:bottom w:val="single" w:sz="4" w:space="0" w:color="000000"/>
              <w:right w:val="nil"/>
            </w:tcBorders>
            <w:vAlign w:val="center"/>
          </w:tcPr>
          <w:p w:rsidR="006541D4" w:rsidRDefault="006541D4" w:rsidP="006541D4">
            <w:r>
              <w:rPr>
                <w:b/>
                <w:sz w:val="28"/>
              </w:rPr>
              <w:t>18. Practical Topics (If there is any)</w:t>
            </w:r>
            <w:r>
              <w:rPr>
                <w:b/>
                <w:sz w:val="44"/>
              </w:rPr>
              <w:t xml:space="preserve"> </w:t>
            </w:r>
            <w:r>
              <w:rPr>
                <w:sz w:val="44"/>
              </w:rPr>
              <w:t xml:space="preserve"> </w:t>
            </w:r>
          </w:p>
          <w:p w:rsidR="006541D4" w:rsidRDefault="006541D4" w:rsidP="006541D4">
            <w:pPr>
              <w:ind w:left="210"/>
              <w:jc w:val="center"/>
            </w:pPr>
            <w:r>
              <w:rPr>
                <w:sz w:val="44"/>
              </w:rPr>
              <w:t xml:space="preserve"> </w:t>
            </w:r>
          </w:p>
        </w:tc>
      </w:tr>
    </w:tbl>
    <w:p w:rsidR="00FA09E6" w:rsidRDefault="00FA09E6" w:rsidP="006541D4">
      <w:pPr>
        <w:framePr w:wrap="around" w:vAnchor="page" w:hAnchor="margin" w:xAlign="right" w:y="1441"/>
        <w:spacing w:after="8586"/>
        <w:ind w:right="46"/>
        <w:suppressOverlap/>
        <w:jc w:val="right"/>
      </w:pPr>
    </w:p>
    <w:p w:rsidR="00873FCE" w:rsidRDefault="001F028D" w:rsidP="00873FCE">
      <w:pPr>
        <w:spacing w:after="0"/>
      </w:pPr>
      <w:r>
        <w:rPr>
          <w:b/>
          <w:sz w:val="44"/>
        </w:rPr>
        <w:t xml:space="preserve"> </w:t>
      </w:r>
    </w:p>
    <w:p w:rsidR="00873FCE" w:rsidRPr="00873FCE" w:rsidRDefault="00873FCE" w:rsidP="00873FCE">
      <w:pPr>
        <w:tabs>
          <w:tab w:val="left" w:pos="4875"/>
        </w:tabs>
      </w:pPr>
    </w:p>
    <w:tbl>
      <w:tblPr>
        <w:tblStyle w:val="TableGrid"/>
        <w:tblpPr w:vertAnchor="page" w:horzAnchor="page" w:tblpX="1814" w:tblpY="1"/>
        <w:tblOverlap w:val="never"/>
        <w:tblW w:w="9384" w:type="dxa"/>
        <w:tblInd w:w="0" w:type="dxa"/>
        <w:tblCellMar>
          <w:top w:w="13" w:type="dxa"/>
          <w:left w:w="108" w:type="dxa"/>
          <w:right w:w="115" w:type="dxa"/>
        </w:tblCellMar>
        <w:tblLook w:val="04A0" w:firstRow="1" w:lastRow="0" w:firstColumn="1" w:lastColumn="0" w:noHBand="0" w:noVBand="1"/>
      </w:tblPr>
      <w:tblGrid>
        <w:gridCol w:w="9384"/>
      </w:tblGrid>
      <w:tr w:rsidR="00FA09E6" w:rsidTr="007D681B">
        <w:trPr>
          <w:trHeight w:val="329"/>
        </w:trPr>
        <w:tc>
          <w:tcPr>
            <w:tcW w:w="9384" w:type="dxa"/>
            <w:tcBorders>
              <w:top w:val="single" w:sz="8" w:space="0" w:color="000000"/>
              <w:left w:val="single" w:sz="4" w:space="0" w:color="000000"/>
              <w:bottom w:val="single" w:sz="4" w:space="0" w:color="auto"/>
              <w:right w:val="single" w:sz="4" w:space="0" w:color="auto"/>
            </w:tcBorders>
            <w:vAlign w:val="center"/>
          </w:tcPr>
          <w:p w:rsidR="00FA09E6" w:rsidRDefault="00FA09E6" w:rsidP="00873FCE">
            <w:pPr>
              <w:ind w:left="122"/>
              <w:jc w:val="center"/>
            </w:pPr>
          </w:p>
        </w:tc>
      </w:tr>
    </w:tbl>
    <w:p w:rsidR="006541D4" w:rsidRDefault="006541D4">
      <w:pPr>
        <w:spacing w:after="0"/>
        <w:ind w:left="1800"/>
        <w:rPr>
          <w:b/>
          <w:sz w:val="44"/>
        </w:rPr>
      </w:pPr>
    </w:p>
    <w:p w:rsidR="006541D4" w:rsidRDefault="006541D4">
      <w:pPr>
        <w:spacing w:after="0"/>
        <w:ind w:left="1800"/>
        <w:rPr>
          <w:b/>
          <w:sz w:val="44"/>
        </w:rPr>
      </w:pPr>
    </w:p>
    <w:p w:rsidR="00873FCE" w:rsidRDefault="00873FCE"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7D681B" w:rsidRDefault="007D681B" w:rsidP="007D681B">
      <w:pPr>
        <w:spacing w:after="0"/>
        <w:rPr>
          <w:b/>
          <w:sz w:val="44"/>
        </w:rPr>
      </w:pPr>
    </w:p>
    <w:p w:rsidR="00873FCE" w:rsidRDefault="00873FCE">
      <w:pPr>
        <w:spacing w:after="0"/>
        <w:ind w:left="1800"/>
      </w:pPr>
    </w:p>
    <w:p w:rsidR="00FA09E6" w:rsidRDefault="001F028D">
      <w:pPr>
        <w:spacing w:after="205"/>
        <w:ind w:left="1795" w:hanging="10"/>
      </w:pPr>
      <w:r>
        <w:rPr>
          <w:b/>
          <w:sz w:val="40"/>
        </w:rPr>
        <w:t>Department of Biology</w:t>
      </w:r>
      <w:r>
        <w:rPr>
          <w:sz w:val="40"/>
        </w:rPr>
        <w:t xml:space="preserve"> </w:t>
      </w:r>
    </w:p>
    <w:p w:rsidR="00FA09E6" w:rsidRDefault="001F028D">
      <w:pPr>
        <w:spacing w:after="205"/>
        <w:ind w:left="1795" w:hanging="10"/>
      </w:pPr>
      <w:r>
        <w:rPr>
          <w:b/>
          <w:sz w:val="40"/>
        </w:rPr>
        <w:t>College of Sciences</w:t>
      </w:r>
      <w:r>
        <w:rPr>
          <w:sz w:val="40"/>
        </w:rPr>
        <w:t xml:space="preserve"> </w:t>
      </w:r>
    </w:p>
    <w:p w:rsidR="00FA09E6" w:rsidRDefault="001F028D">
      <w:pPr>
        <w:spacing w:after="205"/>
        <w:ind w:left="1795" w:hanging="10"/>
      </w:pPr>
      <w:r>
        <w:rPr>
          <w:b/>
          <w:sz w:val="40"/>
        </w:rPr>
        <w:t>University of Salahaddin</w:t>
      </w:r>
      <w:r>
        <w:rPr>
          <w:sz w:val="40"/>
        </w:rPr>
        <w:t xml:space="preserve"> </w:t>
      </w:r>
    </w:p>
    <w:p w:rsidR="00FA09E6" w:rsidRDefault="001F028D">
      <w:pPr>
        <w:spacing w:after="287"/>
        <w:ind w:left="1795" w:hanging="10"/>
      </w:pPr>
      <w:r>
        <w:rPr>
          <w:noProof/>
        </w:rPr>
        <w:drawing>
          <wp:anchor distT="0" distB="0" distL="114300" distR="114300" simplePos="0" relativeHeight="251658240" behindDoc="1" locked="0" layoutInCell="1" allowOverlap="0">
            <wp:simplePos x="0" y="0"/>
            <wp:positionH relativeFrom="column">
              <wp:posOffset>4221480</wp:posOffset>
            </wp:positionH>
            <wp:positionV relativeFrom="paragraph">
              <wp:posOffset>-141039</wp:posOffset>
            </wp:positionV>
            <wp:extent cx="1707642" cy="587502"/>
            <wp:effectExtent l="0" t="0" r="0" b="0"/>
            <wp:wrapNone/>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8"/>
                    <a:stretch>
                      <a:fillRect/>
                    </a:stretch>
                  </pic:blipFill>
                  <pic:spPr>
                    <a:xfrm>
                      <a:off x="0" y="0"/>
                      <a:ext cx="1707642" cy="587502"/>
                    </a:xfrm>
                    <a:prstGeom prst="rect">
                      <a:avLst/>
                    </a:prstGeom>
                  </pic:spPr>
                </pic:pic>
              </a:graphicData>
            </a:graphic>
          </wp:anchor>
        </w:drawing>
      </w:r>
      <w:r>
        <w:rPr>
          <w:b/>
          <w:sz w:val="40"/>
        </w:rPr>
        <w:t>S</w:t>
      </w:r>
      <w:r w:rsidR="007D681B">
        <w:rPr>
          <w:b/>
          <w:sz w:val="40"/>
        </w:rPr>
        <w:t>ubject: Practical invertebrate 1</w:t>
      </w:r>
      <w:r w:rsidR="007D681B">
        <w:rPr>
          <w:b/>
          <w:sz w:val="40"/>
          <w:vertAlign w:val="superscript"/>
        </w:rPr>
        <w:t>st</w:t>
      </w:r>
      <w:r>
        <w:rPr>
          <w:b/>
          <w:sz w:val="40"/>
        </w:rPr>
        <w:t xml:space="preserve"> Semester</w:t>
      </w:r>
      <w:r>
        <w:rPr>
          <w:sz w:val="40"/>
        </w:rPr>
        <w:t xml:space="preserve"> </w:t>
      </w:r>
    </w:p>
    <w:p w:rsidR="00FA09E6" w:rsidRDefault="001F028D">
      <w:pPr>
        <w:spacing w:after="205"/>
        <w:ind w:left="1795" w:hanging="10"/>
      </w:pPr>
      <w:r>
        <w:rPr>
          <w:b/>
          <w:sz w:val="40"/>
        </w:rPr>
        <w:t>Course Book – (Year 2)</w:t>
      </w:r>
      <w:r>
        <w:rPr>
          <w:sz w:val="40"/>
        </w:rPr>
        <w:t xml:space="preserve"> (General biology)</w:t>
      </w:r>
    </w:p>
    <w:p w:rsidR="00FA09E6" w:rsidRDefault="001F028D">
      <w:pPr>
        <w:spacing w:after="249"/>
        <w:ind w:left="3000"/>
      </w:pPr>
      <w:r>
        <w:rPr>
          <w:rFonts w:ascii="Arial" w:eastAsia="Arial" w:hAnsi="Arial" w:cs="Arial"/>
          <w:b/>
          <w:sz w:val="40"/>
        </w:rPr>
        <w:t xml:space="preserve">                         </w:t>
      </w:r>
      <w:r w:rsidR="007D681B">
        <w:rPr>
          <w:rFonts w:ascii="Arial" w:eastAsia="Arial" w:hAnsi="Arial" w:cs="Arial"/>
          <w:b/>
          <w:sz w:val="40"/>
        </w:rPr>
        <w:t xml:space="preserve">Dr. </w:t>
      </w:r>
      <w:r>
        <w:rPr>
          <w:rFonts w:ascii="Arial" w:eastAsia="Arial" w:hAnsi="Arial" w:cs="Arial"/>
          <w:b/>
          <w:sz w:val="40"/>
        </w:rPr>
        <w:t xml:space="preserve">Fenik Sherzad Husein </w:t>
      </w:r>
    </w:p>
    <w:p w:rsidR="00FA09E6" w:rsidRDefault="001F028D">
      <w:pPr>
        <w:spacing w:after="209"/>
        <w:ind w:left="1800"/>
      </w:pPr>
      <w:r>
        <w:rPr>
          <w:sz w:val="44"/>
        </w:rPr>
        <w:t xml:space="preserve"> </w:t>
      </w:r>
    </w:p>
    <w:p w:rsidR="00FA09E6" w:rsidRDefault="007D681B">
      <w:pPr>
        <w:spacing w:after="207"/>
        <w:ind w:left="1795" w:hanging="10"/>
      </w:pPr>
      <w:r>
        <w:rPr>
          <w:b/>
          <w:sz w:val="44"/>
        </w:rPr>
        <w:t>Academic Year: 2021/2022</w:t>
      </w:r>
      <w:r w:rsidR="001F028D">
        <w:rPr>
          <w:sz w:val="44"/>
        </w:rPr>
        <w:t xml:space="preserve"> </w:t>
      </w:r>
    </w:p>
    <w:p w:rsidR="00FA09E6" w:rsidRDefault="001F028D">
      <w:pPr>
        <w:spacing w:after="206"/>
        <w:ind w:left="1740"/>
        <w:jc w:val="center"/>
      </w:pPr>
      <w:r>
        <w:rPr>
          <w:sz w:val="44"/>
        </w:rPr>
        <w:t xml:space="preserve"> </w:t>
      </w:r>
    </w:p>
    <w:p w:rsidR="00FA09E6" w:rsidRDefault="001F028D">
      <w:pPr>
        <w:spacing w:after="208"/>
        <w:ind w:left="1740"/>
        <w:jc w:val="center"/>
      </w:pPr>
      <w:r>
        <w:rPr>
          <w:sz w:val="44"/>
        </w:rPr>
        <w:t xml:space="preserve"> </w:t>
      </w:r>
    </w:p>
    <w:p w:rsidR="00FA09E6" w:rsidRDefault="001F028D">
      <w:pPr>
        <w:spacing w:after="209"/>
        <w:ind w:left="1740"/>
        <w:jc w:val="center"/>
      </w:pPr>
      <w:r>
        <w:rPr>
          <w:sz w:val="44"/>
        </w:rPr>
        <w:t xml:space="preserve"> </w:t>
      </w:r>
    </w:p>
    <w:p w:rsidR="00873FCE" w:rsidRDefault="00873FCE">
      <w:pPr>
        <w:spacing w:after="208"/>
        <w:ind w:left="1740"/>
        <w:jc w:val="center"/>
        <w:rPr>
          <w:sz w:val="44"/>
        </w:rPr>
      </w:pPr>
    </w:p>
    <w:p w:rsidR="00873FCE" w:rsidRDefault="00873FCE">
      <w:pPr>
        <w:spacing w:after="208"/>
        <w:ind w:left="1740"/>
        <w:jc w:val="center"/>
        <w:rPr>
          <w:sz w:val="44"/>
        </w:rPr>
      </w:pPr>
    </w:p>
    <w:p w:rsidR="00873FCE" w:rsidRDefault="00873FCE">
      <w:pPr>
        <w:spacing w:after="208"/>
        <w:ind w:left="1740"/>
        <w:jc w:val="center"/>
        <w:rPr>
          <w:sz w:val="44"/>
        </w:rPr>
      </w:pPr>
    </w:p>
    <w:p w:rsidR="00873FCE" w:rsidRDefault="00873FCE">
      <w:pPr>
        <w:spacing w:after="208"/>
        <w:ind w:left="1740"/>
        <w:jc w:val="center"/>
        <w:rPr>
          <w:sz w:val="44"/>
        </w:rPr>
      </w:pPr>
    </w:p>
    <w:p w:rsidR="00873FCE" w:rsidRDefault="00873FCE">
      <w:pPr>
        <w:spacing w:after="208"/>
        <w:ind w:left="1740"/>
        <w:jc w:val="center"/>
        <w:rPr>
          <w:sz w:val="44"/>
        </w:rPr>
      </w:pPr>
    </w:p>
    <w:p w:rsidR="00873FCE" w:rsidRDefault="00873FCE">
      <w:pPr>
        <w:spacing w:after="208"/>
        <w:ind w:left="1740"/>
        <w:jc w:val="center"/>
        <w:rPr>
          <w:sz w:val="44"/>
        </w:rPr>
      </w:pPr>
    </w:p>
    <w:p w:rsidR="00873FCE" w:rsidRDefault="00873FCE">
      <w:pPr>
        <w:spacing w:after="208"/>
        <w:ind w:left="1740"/>
        <w:jc w:val="center"/>
        <w:rPr>
          <w:sz w:val="44"/>
        </w:rPr>
      </w:pPr>
    </w:p>
    <w:p w:rsidR="00FA09E6" w:rsidRDefault="001F028D">
      <w:pPr>
        <w:spacing w:after="208"/>
        <w:ind w:left="1740"/>
        <w:jc w:val="center"/>
      </w:pPr>
      <w:r>
        <w:rPr>
          <w:sz w:val="44"/>
        </w:rPr>
        <w:t xml:space="preserve"> </w:t>
      </w:r>
    </w:p>
    <w:p w:rsidR="00FA09E6" w:rsidRDefault="001F028D">
      <w:pPr>
        <w:spacing w:after="209"/>
        <w:ind w:left="1740"/>
        <w:jc w:val="center"/>
      </w:pPr>
      <w:r>
        <w:rPr>
          <w:sz w:val="44"/>
        </w:rPr>
        <w:lastRenderedPageBreak/>
        <w:t xml:space="preserve"> </w:t>
      </w:r>
    </w:p>
    <w:p w:rsidR="00FA09E6" w:rsidRDefault="001F028D">
      <w:pPr>
        <w:spacing w:after="0"/>
        <w:ind w:left="1638"/>
        <w:jc w:val="center"/>
      </w:pPr>
      <w:r>
        <w:rPr>
          <w:b/>
          <w:sz w:val="44"/>
        </w:rPr>
        <w:t>Course Book</w:t>
      </w:r>
      <w:r>
        <w:rPr>
          <w:b/>
          <w:sz w:val="28"/>
        </w:rPr>
        <w:t xml:space="preserve"> </w:t>
      </w:r>
    </w:p>
    <w:tbl>
      <w:tblPr>
        <w:tblStyle w:val="TableGrid"/>
        <w:tblW w:w="9330" w:type="dxa"/>
        <w:tblInd w:w="1805" w:type="dxa"/>
        <w:tblCellMar>
          <w:top w:w="14" w:type="dxa"/>
          <w:left w:w="108" w:type="dxa"/>
          <w:right w:w="115" w:type="dxa"/>
        </w:tblCellMar>
        <w:tblLook w:val="04A0" w:firstRow="1" w:lastRow="0" w:firstColumn="1" w:lastColumn="0" w:noHBand="0" w:noVBand="1"/>
      </w:tblPr>
      <w:tblGrid>
        <w:gridCol w:w="3154"/>
        <w:gridCol w:w="6176"/>
      </w:tblGrid>
      <w:tr w:rsidR="00FA09E6">
        <w:trPr>
          <w:trHeight w:val="302"/>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1. Course name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General parasitology</w:t>
            </w:r>
            <w:r>
              <w:rPr>
                <w:sz w:val="24"/>
              </w:rPr>
              <w:t xml:space="preserve"> </w:t>
            </w:r>
          </w:p>
        </w:tc>
      </w:tr>
      <w:tr w:rsidR="00FA09E6">
        <w:trPr>
          <w:trHeight w:val="1316"/>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2. Lecturer in charge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1F028D">
            <w:pPr>
              <w:spacing w:after="211"/>
            </w:pPr>
            <w:r>
              <w:rPr>
                <w:rFonts w:ascii="Arial" w:eastAsia="Arial" w:hAnsi="Arial" w:cs="Arial"/>
                <w:b/>
                <w:sz w:val="24"/>
              </w:rPr>
              <w:t xml:space="preserve">                      </w:t>
            </w:r>
            <w:r w:rsidR="007D681B">
              <w:rPr>
                <w:rFonts w:ascii="Arial" w:eastAsia="Arial" w:hAnsi="Arial" w:cs="Arial"/>
                <w:b/>
                <w:sz w:val="24"/>
              </w:rPr>
              <w:t>Dr, Fenik Sherzad Husee</w:t>
            </w:r>
            <w:r>
              <w:rPr>
                <w:rFonts w:ascii="Arial" w:eastAsia="Arial" w:hAnsi="Arial" w:cs="Arial"/>
                <w:b/>
                <w:sz w:val="24"/>
              </w:rPr>
              <w:t xml:space="preserve">n </w:t>
            </w:r>
          </w:p>
          <w:p w:rsidR="00FA09E6" w:rsidRDefault="001F028D">
            <w:r>
              <w:rPr>
                <w:sz w:val="24"/>
              </w:rPr>
              <w:t xml:space="preserve"> </w:t>
            </w:r>
          </w:p>
        </w:tc>
      </w:tr>
    </w:tbl>
    <w:p w:rsidR="00FA09E6" w:rsidRDefault="00FA09E6">
      <w:pPr>
        <w:spacing w:after="0"/>
        <w:ind w:right="162"/>
      </w:pPr>
    </w:p>
    <w:tbl>
      <w:tblPr>
        <w:tblStyle w:val="TableGrid"/>
        <w:tblW w:w="9330" w:type="dxa"/>
        <w:tblInd w:w="1805" w:type="dxa"/>
        <w:tblCellMar>
          <w:top w:w="52" w:type="dxa"/>
          <w:left w:w="108" w:type="dxa"/>
          <w:right w:w="44" w:type="dxa"/>
        </w:tblCellMar>
        <w:tblLook w:val="04A0" w:firstRow="1" w:lastRow="0" w:firstColumn="1" w:lastColumn="0" w:noHBand="0" w:noVBand="1"/>
      </w:tblPr>
      <w:tblGrid>
        <w:gridCol w:w="3154"/>
        <w:gridCol w:w="6176"/>
      </w:tblGrid>
      <w:tr w:rsidR="00FA09E6">
        <w:trPr>
          <w:trHeight w:val="303"/>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3. Department/ College</w:t>
            </w:r>
            <w:r>
              <w:rPr>
                <w:sz w:val="24"/>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Biology/Sciences</w:t>
            </w:r>
            <w:r>
              <w:rPr>
                <w:sz w:val="24"/>
              </w:rPr>
              <w:t xml:space="preserve"> </w:t>
            </w:r>
          </w:p>
        </w:tc>
      </w:tr>
      <w:tr w:rsidR="00FA09E6">
        <w:trPr>
          <w:trHeight w:val="1476"/>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4. Contact</w:t>
            </w:r>
            <w:r>
              <w:rPr>
                <w:sz w:val="24"/>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7D681B" w:rsidRDefault="00CA2CE3">
            <w:pPr>
              <w:spacing w:after="2"/>
              <w:ind w:right="2984" w:firstLine="10"/>
              <w:jc w:val="both"/>
              <w:rPr>
                <w:b/>
                <w:sz w:val="24"/>
              </w:rPr>
            </w:pPr>
            <w:hyperlink r:id="rId9" w:history="1">
              <w:r w:rsidR="007D681B" w:rsidRPr="00D90258">
                <w:rPr>
                  <w:rStyle w:val="Hyperlink"/>
                  <w:b/>
                  <w:sz w:val="24"/>
                </w:rPr>
                <w:t>Fenik.hussen@su.edu.krd</w:t>
              </w:r>
            </w:hyperlink>
          </w:p>
          <w:p w:rsidR="00FA09E6" w:rsidRDefault="001F028D">
            <w:pPr>
              <w:spacing w:after="2"/>
              <w:ind w:right="2984" w:firstLine="10"/>
              <w:jc w:val="both"/>
            </w:pPr>
            <w:r>
              <w:rPr>
                <w:b/>
                <w:color w:val="0000FF"/>
                <w:sz w:val="24"/>
                <w:u w:val="single" w:color="0000FF"/>
              </w:rPr>
              <w:t>fenik_aya@yahoo.com</w:t>
            </w:r>
            <w:r>
              <w:rPr>
                <w:sz w:val="24"/>
              </w:rPr>
              <w:t xml:space="preserve"> </w:t>
            </w:r>
          </w:p>
          <w:p w:rsidR="00FA09E6" w:rsidRDefault="001F028D">
            <w:r>
              <w:rPr>
                <w:b/>
                <w:sz w:val="24"/>
              </w:rPr>
              <w:t>Tel: 009647504862671</w:t>
            </w:r>
            <w:r>
              <w:rPr>
                <w:sz w:val="24"/>
              </w:rPr>
              <w:t xml:space="preserve"> </w:t>
            </w:r>
          </w:p>
        </w:tc>
      </w:tr>
      <w:tr w:rsidR="00FA09E6">
        <w:trPr>
          <w:trHeight w:val="302"/>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5. Time (in hours) per week </w:t>
            </w:r>
            <w:r>
              <w:rPr>
                <w:sz w:val="24"/>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7D681B">
            <w:r>
              <w:rPr>
                <w:b/>
                <w:sz w:val="24"/>
              </w:rPr>
              <w:t xml:space="preserve">Practical: 2 </w:t>
            </w:r>
            <w:r w:rsidR="001F028D">
              <w:rPr>
                <w:b/>
                <w:sz w:val="24"/>
              </w:rPr>
              <w:t xml:space="preserve">                   </w:t>
            </w:r>
            <w:r w:rsidR="001F028D">
              <w:rPr>
                <w:sz w:val="24"/>
              </w:rPr>
              <w:t xml:space="preserve"> </w:t>
            </w:r>
          </w:p>
        </w:tc>
      </w:tr>
      <w:tr w:rsidR="00FA09E6">
        <w:trPr>
          <w:trHeight w:val="302"/>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6. Office hours</w:t>
            </w:r>
            <w:r>
              <w:rPr>
                <w:sz w:val="24"/>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20-25 hrs.</w:t>
            </w:r>
            <w:r>
              <w:rPr>
                <w:sz w:val="24"/>
              </w:rPr>
              <w:t xml:space="preserve"> </w:t>
            </w:r>
          </w:p>
        </w:tc>
      </w:tr>
      <w:tr w:rsidR="00FA09E6">
        <w:trPr>
          <w:trHeight w:val="302"/>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7. Course code</w:t>
            </w:r>
            <w:r>
              <w:rPr>
                <w:sz w:val="24"/>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SBio110</w:t>
            </w:r>
            <w:r>
              <w:rPr>
                <w:sz w:val="24"/>
              </w:rPr>
              <w:t xml:space="preserve"> </w:t>
            </w:r>
          </w:p>
        </w:tc>
      </w:tr>
      <w:tr w:rsidR="00FA09E6" w:rsidTr="005B5654">
        <w:trPr>
          <w:trHeight w:val="2814"/>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8. Teacher's academic profile  </w:t>
            </w:r>
          </w:p>
        </w:tc>
        <w:tc>
          <w:tcPr>
            <w:tcW w:w="6176" w:type="dxa"/>
            <w:tcBorders>
              <w:top w:val="single" w:sz="4" w:space="0" w:color="000000"/>
              <w:left w:val="single" w:sz="4" w:space="0" w:color="000000"/>
              <w:bottom w:val="single" w:sz="4" w:space="0" w:color="000000"/>
              <w:right w:val="single" w:sz="4" w:space="0" w:color="000000"/>
            </w:tcBorders>
          </w:tcPr>
          <w:p w:rsidR="007D681B" w:rsidRDefault="007D681B" w:rsidP="007D681B">
            <w:pPr>
              <w:numPr>
                <w:ilvl w:val="0"/>
                <w:numId w:val="5"/>
              </w:numPr>
              <w:spacing w:after="33" w:line="243" w:lineRule="auto"/>
              <w:ind w:right="35" w:hanging="360"/>
            </w:pPr>
            <w:r>
              <w:rPr>
                <w:b/>
                <w:sz w:val="24"/>
              </w:rPr>
              <w:t>I (Fenik Sherzad Hussen) graduate from Salahaddin University in2000 (Ranked 8</w:t>
            </w:r>
            <w:r>
              <w:rPr>
                <w:b/>
                <w:sz w:val="24"/>
                <w:vertAlign w:val="superscript"/>
              </w:rPr>
              <w:t>th</w:t>
            </w:r>
            <w:r>
              <w:rPr>
                <w:b/>
                <w:sz w:val="24"/>
              </w:rPr>
              <w:t xml:space="preserve"> in collage) worked as assistant biology for 2 years and assist in practical microbial physiology lab., practical medical microbiology lab., practical food microbiology lab. In 2006 I finished my MSc degree and start as Assistant Lecturer Teaching Practical parasitology, invertebrate, zoology and microbial physiology.</w:t>
            </w:r>
            <w:r>
              <w:rPr>
                <w:sz w:val="24"/>
              </w:rPr>
              <w:t xml:space="preserve"> </w:t>
            </w:r>
          </w:p>
          <w:p w:rsidR="007D681B" w:rsidRPr="001F028D" w:rsidRDefault="007D681B" w:rsidP="007D681B">
            <w:pPr>
              <w:numPr>
                <w:ilvl w:val="0"/>
                <w:numId w:val="5"/>
              </w:numPr>
              <w:ind w:right="35" w:hanging="360"/>
            </w:pPr>
            <w:r>
              <w:rPr>
                <w:b/>
                <w:sz w:val="24"/>
              </w:rPr>
              <w:t>In I have starting teaching invertebrate, I have 7 published paper</w:t>
            </w:r>
            <w:r>
              <w:rPr>
                <w:sz w:val="24"/>
              </w:rPr>
              <w:t xml:space="preserve"> </w:t>
            </w:r>
          </w:p>
          <w:p w:rsidR="007D681B" w:rsidRDefault="007D681B" w:rsidP="007D681B">
            <w:pPr>
              <w:numPr>
                <w:ilvl w:val="0"/>
                <w:numId w:val="5"/>
              </w:numPr>
              <w:ind w:right="35" w:hanging="360"/>
              <w:rPr>
                <w:b/>
              </w:rPr>
            </w:pPr>
            <w:r w:rsidRPr="001F028D">
              <w:rPr>
                <w:b/>
                <w:sz w:val="24"/>
              </w:rPr>
              <w:t>I am starting PhD study in 2017 in biology department</w:t>
            </w:r>
          </w:p>
          <w:p w:rsidR="00FA09E6" w:rsidRPr="007D681B" w:rsidRDefault="007D681B" w:rsidP="007D681B">
            <w:pPr>
              <w:numPr>
                <w:ilvl w:val="0"/>
                <w:numId w:val="5"/>
              </w:numPr>
              <w:ind w:right="35" w:hanging="360"/>
              <w:rPr>
                <w:b/>
              </w:rPr>
            </w:pPr>
            <w:r w:rsidRPr="007D681B">
              <w:rPr>
                <w:b/>
                <w:sz w:val="24"/>
              </w:rPr>
              <w:t>I have PhD in 2021</w:t>
            </w:r>
            <w:r w:rsidR="001F028D" w:rsidRPr="007D681B">
              <w:rPr>
                <w:sz w:val="24"/>
              </w:rPr>
              <w:t xml:space="preserve"> </w:t>
            </w:r>
          </w:p>
        </w:tc>
      </w:tr>
    </w:tbl>
    <w:p w:rsidR="00FA09E6" w:rsidRDefault="00FA09E6">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p w:rsidR="007D681B" w:rsidRDefault="007D681B">
      <w:pPr>
        <w:spacing w:after="0"/>
        <w:ind w:right="162"/>
      </w:pPr>
    </w:p>
    <w:tbl>
      <w:tblPr>
        <w:tblStyle w:val="TableGrid"/>
        <w:tblW w:w="9330" w:type="dxa"/>
        <w:tblInd w:w="1805" w:type="dxa"/>
        <w:tblCellMar>
          <w:top w:w="8" w:type="dxa"/>
          <w:left w:w="108" w:type="dxa"/>
          <w:right w:w="42" w:type="dxa"/>
        </w:tblCellMar>
        <w:tblLook w:val="04A0" w:firstRow="1" w:lastRow="0" w:firstColumn="1" w:lastColumn="0" w:noHBand="0" w:noVBand="1"/>
      </w:tblPr>
      <w:tblGrid>
        <w:gridCol w:w="3154"/>
        <w:gridCol w:w="6176"/>
      </w:tblGrid>
      <w:tr w:rsidR="00FA09E6">
        <w:trPr>
          <w:trHeight w:val="305"/>
        </w:trPr>
        <w:tc>
          <w:tcPr>
            <w:tcW w:w="315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lastRenderedPageBreak/>
              <w:t>9. Keywords</w:t>
            </w:r>
            <w:r>
              <w:rPr>
                <w:sz w:val="24"/>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Invertebrate ,general phylum ,zoology</w:t>
            </w:r>
            <w:r>
              <w:rPr>
                <w:sz w:val="24"/>
              </w:rPr>
              <w:t xml:space="preserve"> </w:t>
            </w:r>
          </w:p>
        </w:tc>
      </w:tr>
      <w:tr w:rsidR="00FA09E6">
        <w:trPr>
          <w:trHeight w:val="4995"/>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rFonts w:ascii="Arial" w:eastAsia="Arial" w:hAnsi="Arial" w:cs="Arial"/>
                <w:b/>
                <w:sz w:val="24"/>
              </w:rPr>
              <w:t xml:space="preserve">10.  Course overview: </w:t>
            </w:r>
            <w:r>
              <w:rPr>
                <w:rFonts w:ascii="Arial" w:eastAsia="Arial" w:hAnsi="Arial" w:cs="Arial"/>
                <w:sz w:val="24"/>
              </w:rPr>
              <w:t xml:space="preserve"> </w:t>
            </w:r>
          </w:p>
          <w:p w:rsidR="00FA09E6" w:rsidRDefault="001F028D">
            <w:pPr>
              <w:ind w:left="10" w:right="65" w:hanging="10"/>
              <w:jc w:val="both"/>
            </w:pPr>
            <w:r>
              <w:rPr>
                <w:rFonts w:ascii="Arial" w:eastAsia="Arial" w:hAnsi="Arial" w:cs="Arial"/>
                <w:b/>
                <w:sz w:val="24"/>
              </w:rPr>
              <w:t xml:space="preserve">The invertebrates are a medically, economically and ecologically important group of animals. A number of invertebrates act as pathogens or vectors of disease. Malaria is one of the most important diseases in the world and is caused by a protozoan that is transmitted by anopheles mosquitoes. Economically speaking, invertebrates can be detrimental, serving as pests that destroy crops, but can also benefit us by serving as sources of food (eg. shrimp, lobster). Ecologically, invertebrates are an integral part of the food chain and can be utilized as bio indicators. Therefore it is in our best interest to study and understand the unique physiological processes of each phylum. In addition to lectures, students will write a concise 1 page review of </w:t>
            </w:r>
            <w:r>
              <w:rPr>
                <w:rFonts w:ascii="Arial" w:eastAsia="Arial" w:hAnsi="Arial" w:cs="Arial"/>
                <w:sz w:val="24"/>
              </w:rPr>
              <w:t xml:space="preserve"> </w:t>
            </w:r>
          </w:p>
          <w:p w:rsidR="00FA09E6" w:rsidRDefault="001F028D">
            <w:pPr>
              <w:ind w:left="10" w:right="68" w:hanging="10"/>
              <w:jc w:val="both"/>
            </w:pPr>
            <w:r>
              <w:rPr>
                <w:rFonts w:ascii="Arial" w:eastAsia="Arial" w:hAnsi="Arial" w:cs="Arial"/>
                <w:b/>
                <w:sz w:val="24"/>
              </w:rPr>
              <w:t xml:space="preserve">an article published in a peer reviewed journal on a physiologically relevant topic and will present the hi-lights of this paper to the class. The laboratories will consist of hands-on experiments which demonstrate physiological mechanisms in the invertebrates. The majority of lab exercises will utilize insects because they are cheap to obtain and make convenient models </w:t>
            </w:r>
            <w:r>
              <w:rPr>
                <w:rFonts w:ascii="Arial" w:eastAsia="Arial" w:hAnsi="Arial" w:cs="Arial"/>
                <w:sz w:val="24"/>
              </w:rPr>
              <w:t xml:space="preserve"> </w:t>
            </w:r>
          </w:p>
          <w:p w:rsidR="00FA09E6" w:rsidRDefault="001F028D">
            <w:r>
              <w:rPr>
                <w:rFonts w:ascii="Arial" w:eastAsia="Arial" w:hAnsi="Arial" w:cs="Arial"/>
                <w:b/>
                <w:sz w:val="24"/>
              </w:rPr>
              <w:t xml:space="preserve">for studying these processes. </w:t>
            </w:r>
            <w:r>
              <w:rPr>
                <w:rFonts w:ascii="Arial" w:eastAsia="Arial" w:hAnsi="Arial" w:cs="Arial"/>
                <w:sz w:val="24"/>
              </w:rPr>
              <w:t xml:space="preserve"> </w:t>
            </w:r>
          </w:p>
          <w:p w:rsidR="00FA09E6" w:rsidRDefault="001F028D">
            <w:r>
              <w:rPr>
                <w:b/>
                <w:sz w:val="24"/>
              </w:rPr>
              <w:t xml:space="preserve"> </w:t>
            </w:r>
          </w:p>
        </w:tc>
      </w:tr>
      <w:tr w:rsidR="00FA09E6">
        <w:trPr>
          <w:trHeight w:val="1666"/>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rFonts w:ascii="Arial" w:eastAsia="Arial" w:hAnsi="Arial" w:cs="Arial"/>
                <w:b/>
                <w:sz w:val="24"/>
              </w:rPr>
              <w:t>11. Course objective:</w:t>
            </w:r>
            <w:r>
              <w:rPr>
                <w:rFonts w:ascii="Arial" w:eastAsia="Arial" w:hAnsi="Arial" w:cs="Arial"/>
                <w:sz w:val="24"/>
              </w:rPr>
              <w:t xml:space="preserve"> </w:t>
            </w:r>
          </w:p>
          <w:p w:rsidR="00FA09E6" w:rsidRDefault="001F028D">
            <w:pPr>
              <w:ind w:left="10" w:right="64" w:hanging="10"/>
              <w:jc w:val="both"/>
            </w:pPr>
            <w:r>
              <w:rPr>
                <w:rFonts w:ascii="Arial" w:eastAsia="Arial" w:hAnsi="Arial" w:cs="Arial"/>
                <w:b/>
                <w:sz w:val="24"/>
              </w:rPr>
              <w:t xml:space="preserve">   The course will cover different invertebrates including: Phylum (Protozoa, Porifera, Cnidaria, Platyhelminthes, Nemathelminthes, Annelida, Mollusca, Arthropoda and Echinodermata). Including every necessary information on invertebrates, geographical distribution of them, nomenclature, classification, morphol</w:t>
            </w:r>
            <w:r w:rsidR="007D681B">
              <w:rPr>
                <w:rFonts w:ascii="Arial" w:eastAsia="Arial" w:hAnsi="Arial" w:cs="Arial"/>
                <w:b/>
                <w:sz w:val="24"/>
              </w:rPr>
              <w:t xml:space="preserve">ogy and their life cycle.    </w:t>
            </w:r>
          </w:p>
        </w:tc>
      </w:tr>
      <w:tr w:rsidR="00FA09E6">
        <w:trPr>
          <w:trHeight w:val="1407"/>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rFonts w:ascii="Arial" w:eastAsia="Arial" w:hAnsi="Arial" w:cs="Arial"/>
                <w:b/>
                <w:sz w:val="24"/>
              </w:rPr>
              <w:t>12.  Student's obligation</w:t>
            </w:r>
            <w:r>
              <w:rPr>
                <w:rFonts w:ascii="Arial" w:eastAsia="Arial" w:hAnsi="Arial" w:cs="Arial"/>
                <w:sz w:val="24"/>
              </w:rPr>
              <w:t xml:space="preserve"> </w:t>
            </w:r>
          </w:p>
          <w:p w:rsidR="00FA09E6" w:rsidRDefault="001F028D">
            <w:pPr>
              <w:spacing w:after="18"/>
            </w:pPr>
            <w:r>
              <w:rPr>
                <w:rFonts w:ascii="Arial" w:eastAsia="Arial" w:hAnsi="Arial" w:cs="Arial"/>
                <w:sz w:val="24"/>
              </w:rPr>
              <w:t xml:space="preserve"> </w:t>
            </w:r>
          </w:p>
          <w:p w:rsidR="00FA09E6" w:rsidRDefault="001F028D">
            <w:pPr>
              <w:spacing w:after="7"/>
              <w:ind w:left="10" w:hanging="10"/>
            </w:pPr>
            <w:r>
              <w:rPr>
                <w:rFonts w:ascii="Arial" w:eastAsia="Arial" w:hAnsi="Arial" w:cs="Arial"/>
                <w:b/>
                <w:sz w:val="24"/>
              </w:rPr>
              <w:t xml:space="preserve">       The student’s attendance the class, exams and seminars and other activity like collecting samples .</w:t>
            </w:r>
            <w:r>
              <w:rPr>
                <w:rFonts w:ascii="Arial" w:eastAsia="Arial" w:hAnsi="Arial" w:cs="Arial"/>
                <w:sz w:val="24"/>
              </w:rPr>
              <w:t xml:space="preserve"> </w:t>
            </w:r>
          </w:p>
          <w:p w:rsidR="00FA09E6" w:rsidRDefault="001F028D">
            <w:pPr>
              <w:ind w:right="132"/>
              <w:jc w:val="right"/>
            </w:pPr>
            <w:r>
              <w:rPr>
                <w:b/>
                <w:sz w:val="24"/>
              </w:rPr>
              <w:t xml:space="preserve"> </w:t>
            </w:r>
          </w:p>
        </w:tc>
      </w:tr>
      <w:tr w:rsidR="00FA09E6">
        <w:trPr>
          <w:trHeight w:val="2938"/>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rFonts w:ascii="Arial" w:eastAsia="Arial" w:hAnsi="Arial" w:cs="Arial"/>
                <w:b/>
                <w:sz w:val="24"/>
              </w:rPr>
              <w:t>13. Forms of teaching</w:t>
            </w:r>
            <w:r>
              <w:rPr>
                <w:rFonts w:ascii="Arial" w:eastAsia="Arial" w:hAnsi="Arial" w:cs="Arial"/>
                <w:sz w:val="24"/>
              </w:rPr>
              <w:t xml:space="preserve"> </w:t>
            </w:r>
          </w:p>
          <w:p w:rsidR="00FA09E6" w:rsidRDefault="001F028D">
            <w:r>
              <w:rPr>
                <w:rFonts w:ascii="Arial" w:eastAsia="Arial" w:hAnsi="Arial" w:cs="Arial"/>
                <w:b/>
                <w:sz w:val="24"/>
              </w:rPr>
              <w:t xml:space="preserve">         </w:t>
            </w:r>
            <w:r>
              <w:rPr>
                <w:rFonts w:ascii="Arial" w:eastAsia="Arial" w:hAnsi="Arial" w:cs="Arial"/>
                <w:sz w:val="24"/>
              </w:rPr>
              <w:t xml:space="preserve"> </w:t>
            </w:r>
          </w:p>
          <w:p w:rsidR="00FA09E6" w:rsidRDefault="001F028D">
            <w:pPr>
              <w:spacing w:after="208"/>
            </w:pPr>
            <w:r>
              <w:rPr>
                <w:rFonts w:ascii="Arial" w:eastAsia="Arial" w:hAnsi="Arial" w:cs="Arial"/>
                <w:b/>
                <w:sz w:val="24"/>
              </w:rPr>
              <w:t xml:space="preserve">          Several type of teaching will be used:</w:t>
            </w:r>
            <w:r>
              <w:rPr>
                <w:rFonts w:ascii="Arial" w:eastAsia="Arial" w:hAnsi="Arial" w:cs="Arial"/>
                <w:sz w:val="24"/>
              </w:rPr>
              <w:t xml:space="preserve"> </w:t>
            </w:r>
          </w:p>
          <w:p w:rsidR="00FA09E6" w:rsidRDefault="001F028D">
            <w:pPr>
              <w:numPr>
                <w:ilvl w:val="0"/>
                <w:numId w:val="13"/>
              </w:numPr>
              <w:spacing w:after="218"/>
              <w:ind w:hanging="360"/>
            </w:pPr>
            <w:r>
              <w:rPr>
                <w:rFonts w:ascii="Arial" w:eastAsia="Arial" w:hAnsi="Arial" w:cs="Arial"/>
                <w:b/>
                <w:sz w:val="24"/>
              </w:rPr>
              <w:t>Giving an abstract of the former lab lecture with daily/weekly quizzes.</w:t>
            </w:r>
            <w:r>
              <w:rPr>
                <w:rFonts w:ascii="Arial" w:eastAsia="Arial" w:hAnsi="Arial" w:cs="Arial"/>
                <w:sz w:val="24"/>
              </w:rPr>
              <w:t xml:space="preserve"> </w:t>
            </w:r>
          </w:p>
          <w:p w:rsidR="00FA09E6" w:rsidRDefault="001F028D">
            <w:pPr>
              <w:numPr>
                <w:ilvl w:val="0"/>
                <w:numId w:val="13"/>
              </w:numPr>
              <w:spacing w:after="202" w:line="276" w:lineRule="auto"/>
              <w:ind w:hanging="360"/>
            </w:pPr>
            <w:r>
              <w:rPr>
                <w:rFonts w:ascii="Arial" w:eastAsia="Arial" w:hAnsi="Arial" w:cs="Arial"/>
                <w:b/>
                <w:sz w:val="24"/>
              </w:rPr>
              <w:t>Teacher notes including all information on the studied invertebrate and also labelled morphological and life cycle line diagrams on the board.</w:t>
            </w:r>
            <w:r>
              <w:rPr>
                <w:rFonts w:ascii="Arial" w:eastAsia="Arial" w:hAnsi="Arial" w:cs="Arial"/>
                <w:sz w:val="24"/>
              </w:rPr>
              <w:t xml:space="preserve"> </w:t>
            </w:r>
          </w:p>
          <w:p w:rsidR="00FA09E6" w:rsidRDefault="001F028D">
            <w:pPr>
              <w:numPr>
                <w:ilvl w:val="0"/>
                <w:numId w:val="13"/>
              </w:numPr>
              <w:ind w:hanging="360"/>
            </w:pPr>
            <w:r>
              <w:rPr>
                <w:rFonts w:ascii="Arial" w:eastAsia="Arial" w:hAnsi="Arial" w:cs="Arial"/>
                <w:b/>
                <w:sz w:val="24"/>
              </w:rPr>
              <w:t>Power point lectures to:</w:t>
            </w:r>
            <w:r>
              <w:rPr>
                <w:rFonts w:ascii="Arial" w:eastAsia="Arial" w:hAnsi="Arial" w:cs="Arial"/>
                <w:sz w:val="24"/>
              </w:rPr>
              <w:t xml:space="preserve"> </w:t>
            </w:r>
          </w:p>
        </w:tc>
      </w:tr>
    </w:tbl>
    <w:p w:rsidR="00FA09E6" w:rsidRDefault="00FA09E6">
      <w:pPr>
        <w:spacing w:after="0"/>
        <w:ind w:right="162"/>
        <w:jc w:val="both"/>
      </w:pPr>
    </w:p>
    <w:tbl>
      <w:tblPr>
        <w:tblStyle w:val="TableGrid"/>
        <w:tblW w:w="9330" w:type="dxa"/>
        <w:tblInd w:w="1805" w:type="dxa"/>
        <w:tblCellMar>
          <w:top w:w="8" w:type="dxa"/>
          <w:left w:w="108" w:type="dxa"/>
          <w:right w:w="42" w:type="dxa"/>
        </w:tblCellMar>
        <w:tblLook w:val="04A0" w:firstRow="1" w:lastRow="0" w:firstColumn="1" w:lastColumn="0" w:noHBand="0" w:noVBand="1"/>
      </w:tblPr>
      <w:tblGrid>
        <w:gridCol w:w="6212"/>
        <w:gridCol w:w="3118"/>
      </w:tblGrid>
      <w:tr w:rsidR="00FA09E6">
        <w:trPr>
          <w:trHeight w:val="3500"/>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pPr>
              <w:numPr>
                <w:ilvl w:val="0"/>
                <w:numId w:val="14"/>
              </w:numPr>
              <w:spacing w:after="221"/>
              <w:ind w:hanging="360"/>
            </w:pPr>
            <w:r>
              <w:rPr>
                <w:rFonts w:ascii="Arial" w:eastAsia="Arial" w:hAnsi="Arial" w:cs="Arial"/>
                <w:b/>
                <w:sz w:val="24"/>
              </w:rPr>
              <w:lastRenderedPageBreak/>
              <w:t>Acquiring information on invertebrates morphology and structure...</w:t>
            </w:r>
            <w:r>
              <w:rPr>
                <w:rFonts w:ascii="Arial" w:eastAsia="Arial" w:hAnsi="Arial" w:cs="Arial"/>
                <w:sz w:val="24"/>
              </w:rPr>
              <w:t xml:space="preserve"> </w:t>
            </w:r>
          </w:p>
          <w:p w:rsidR="00FA09E6" w:rsidRDefault="001F028D">
            <w:pPr>
              <w:numPr>
                <w:ilvl w:val="0"/>
                <w:numId w:val="14"/>
              </w:numPr>
              <w:spacing w:after="218"/>
              <w:ind w:hanging="360"/>
            </w:pPr>
            <w:r>
              <w:rPr>
                <w:rFonts w:ascii="Arial" w:eastAsia="Arial" w:hAnsi="Arial" w:cs="Arial"/>
                <w:b/>
                <w:sz w:val="24"/>
              </w:rPr>
              <w:t>To get best knowledge on the invertebrate life cycle and their habitat.</w:t>
            </w:r>
            <w:r>
              <w:rPr>
                <w:rFonts w:ascii="Arial" w:eastAsia="Arial" w:hAnsi="Arial" w:cs="Arial"/>
                <w:sz w:val="24"/>
              </w:rPr>
              <w:t xml:space="preserve"> </w:t>
            </w:r>
          </w:p>
          <w:p w:rsidR="00FA09E6" w:rsidRDefault="001F028D">
            <w:pPr>
              <w:spacing w:after="198" w:line="277" w:lineRule="auto"/>
              <w:ind w:left="720" w:hanging="360"/>
            </w:pPr>
            <w:r>
              <w:rPr>
                <w:rFonts w:ascii="Arial" w:eastAsia="Arial" w:hAnsi="Arial" w:cs="Arial"/>
                <w:sz w:val="24"/>
              </w:rPr>
              <w:t xml:space="preserve">5. </w:t>
            </w:r>
            <w:r>
              <w:rPr>
                <w:rFonts w:ascii="Arial" w:eastAsia="Arial" w:hAnsi="Arial" w:cs="Arial"/>
                <w:b/>
                <w:sz w:val="24"/>
              </w:rPr>
              <w:t xml:space="preserve">Classroom discussion will done about the studied invertebrate including  structure, morphology, habitat, life cycle,  information about the methods of invertebrate diagnosis, </w:t>
            </w:r>
            <w:r>
              <w:rPr>
                <w:rFonts w:ascii="Arial" w:eastAsia="Arial" w:hAnsi="Arial" w:cs="Arial"/>
                <w:sz w:val="24"/>
              </w:rPr>
              <w:t xml:space="preserve"> </w:t>
            </w:r>
          </w:p>
          <w:p w:rsidR="00FA09E6" w:rsidRDefault="001F028D">
            <w:pPr>
              <w:spacing w:after="208"/>
            </w:pPr>
            <w:r>
              <w:rPr>
                <w:rFonts w:ascii="Arial" w:eastAsia="Arial" w:hAnsi="Arial" w:cs="Arial"/>
                <w:color w:val="FF0000"/>
                <w:sz w:val="24"/>
              </w:rPr>
              <w:t xml:space="preserve"> </w:t>
            </w:r>
          </w:p>
          <w:p w:rsidR="00FA09E6" w:rsidRDefault="001F028D">
            <w:pPr>
              <w:spacing w:after="211"/>
            </w:pPr>
            <w:r>
              <w:rPr>
                <w:rFonts w:ascii="Arial" w:eastAsia="Arial" w:hAnsi="Arial" w:cs="Arial"/>
                <w:b/>
                <w:sz w:val="24"/>
              </w:rPr>
              <w:t xml:space="preserve"> </w:t>
            </w:r>
            <w:r>
              <w:rPr>
                <w:rFonts w:ascii="Arial" w:eastAsia="Arial" w:hAnsi="Arial" w:cs="Arial"/>
                <w:sz w:val="24"/>
              </w:rPr>
              <w:t xml:space="preserve"> </w:t>
            </w:r>
          </w:p>
          <w:p w:rsidR="00FA09E6" w:rsidRDefault="001F028D">
            <w:r>
              <w:rPr>
                <w:b/>
                <w:sz w:val="24"/>
              </w:rPr>
              <w:t xml:space="preserve"> </w:t>
            </w:r>
          </w:p>
        </w:tc>
      </w:tr>
      <w:tr w:rsidR="00FA09E6">
        <w:trPr>
          <w:trHeight w:val="1378"/>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8"/>
              </w:rPr>
              <w:t>14. Assessment scheme</w:t>
            </w:r>
            <w:r>
              <w:rPr>
                <w:sz w:val="28"/>
              </w:rPr>
              <w:t xml:space="preserve"> </w:t>
            </w:r>
          </w:p>
          <w:p w:rsidR="00FA09E6" w:rsidRDefault="001F028D">
            <w:pPr>
              <w:ind w:left="10" w:right="78" w:hanging="10"/>
              <w:jc w:val="both"/>
            </w:pPr>
            <w:r>
              <w:rPr>
                <w:b/>
                <w:sz w:val="24"/>
              </w:rPr>
              <w:t xml:space="preserve">        </w:t>
            </w:r>
            <w:r>
              <w:rPr>
                <w:b/>
                <w:sz w:val="28"/>
              </w:rPr>
              <w:t>I assessments the student through attendance in the class, course exams, quizzes and seminars or presentation the subjects that have relations with the invertebrate</w:t>
            </w:r>
            <w:r>
              <w:rPr>
                <w:b/>
                <w:sz w:val="24"/>
              </w:rPr>
              <w:t>.</w:t>
            </w:r>
            <w:r>
              <w:rPr>
                <w:b/>
                <w:sz w:val="28"/>
              </w:rPr>
              <w:t xml:space="preserve"> </w:t>
            </w:r>
          </w:p>
        </w:tc>
      </w:tr>
      <w:tr w:rsidR="00FA09E6">
        <w:trPr>
          <w:trHeight w:val="3039"/>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pPr>
              <w:spacing w:after="31"/>
            </w:pPr>
            <w:r>
              <w:rPr>
                <w:b/>
                <w:sz w:val="28"/>
              </w:rPr>
              <w:t>15. Student learning outcome:</w:t>
            </w:r>
            <w:r>
              <w:rPr>
                <w:sz w:val="28"/>
              </w:rPr>
              <w:t xml:space="preserve"> </w:t>
            </w:r>
          </w:p>
          <w:p w:rsidR="00FA09E6" w:rsidRDefault="001F028D">
            <w:pPr>
              <w:spacing w:after="299" w:line="268" w:lineRule="auto"/>
              <w:ind w:left="10" w:right="63" w:hanging="10"/>
              <w:jc w:val="both"/>
            </w:pPr>
            <w:r>
              <w:rPr>
                <w:b/>
                <w:sz w:val="44"/>
              </w:rPr>
              <w:t xml:space="preserve">       </w:t>
            </w:r>
            <w:r>
              <w:rPr>
                <w:rFonts w:ascii="Arial" w:eastAsia="Arial" w:hAnsi="Arial" w:cs="Arial"/>
                <w:b/>
                <w:sz w:val="24"/>
              </w:rPr>
              <w:t>This course is designed to provide students with a basic understanding of biology, evolution, morphology, anatomy and physiology of the more common invertebrate phyla. The taxonomy, distribution, diversityand economical, medical and ecological importance of invertebrates will be presented. After finishing the course students will be able to explain the main principles of the body plan of each major taxon of invertebrates and to explain importance of invertebrates animals</w:t>
            </w:r>
            <w:r>
              <w:rPr>
                <w:rFonts w:ascii="Arial" w:eastAsia="Arial" w:hAnsi="Arial" w:cs="Arial"/>
                <w:sz w:val="24"/>
              </w:rPr>
              <w:t xml:space="preserve"> </w:t>
            </w:r>
          </w:p>
          <w:p w:rsidR="00FA09E6" w:rsidRDefault="001F028D">
            <w:r>
              <w:rPr>
                <w:rFonts w:ascii="Times New Roman" w:eastAsia="Times New Roman" w:hAnsi="Times New Roman" w:cs="Times New Roman"/>
                <w:sz w:val="28"/>
              </w:rPr>
              <w:t xml:space="preserve"> </w:t>
            </w:r>
          </w:p>
        </w:tc>
      </w:tr>
      <w:tr w:rsidR="00FA09E6">
        <w:trPr>
          <w:trHeight w:val="1942"/>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rFonts w:ascii="Arial" w:eastAsia="Arial" w:hAnsi="Arial" w:cs="Arial"/>
                <w:b/>
                <w:sz w:val="24"/>
              </w:rPr>
              <w:t>16. Course Reading List and References:</w:t>
            </w:r>
            <w:r>
              <w:rPr>
                <w:rFonts w:ascii="Arial" w:eastAsia="Arial" w:hAnsi="Arial" w:cs="Arial"/>
                <w:sz w:val="24"/>
              </w:rPr>
              <w:t xml:space="preserve"> </w:t>
            </w:r>
          </w:p>
          <w:p w:rsidR="00FA09E6" w:rsidRDefault="001F028D">
            <w:r>
              <w:rPr>
                <w:rFonts w:ascii="Arial" w:eastAsia="Arial" w:hAnsi="Arial" w:cs="Arial"/>
                <w:b/>
                <w:sz w:val="24"/>
              </w:rPr>
              <w:t xml:space="preserve">  </w:t>
            </w:r>
            <w:r>
              <w:rPr>
                <w:rFonts w:ascii="Arial" w:eastAsia="Arial" w:hAnsi="Arial" w:cs="Arial"/>
                <w:sz w:val="24"/>
              </w:rPr>
              <w:t xml:space="preserve"> </w:t>
            </w:r>
          </w:p>
          <w:p w:rsidR="00FA09E6" w:rsidRDefault="001F028D">
            <w:pPr>
              <w:spacing w:line="241" w:lineRule="auto"/>
              <w:ind w:left="2" w:right="63"/>
              <w:jc w:val="both"/>
            </w:pPr>
            <w:r>
              <w:rPr>
                <w:rFonts w:ascii="Arial" w:eastAsia="Arial" w:hAnsi="Arial" w:cs="Arial"/>
                <w:b/>
                <w:sz w:val="24"/>
              </w:rPr>
              <w:t xml:space="preserve">      To prepare the subjects I using Laboratory Studies in Integrated Principles of Zoology, Text</w:t>
            </w:r>
            <w:r w:rsidR="000853CD">
              <w:rPr>
                <w:rFonts w:ascii="Arial" w:eastAsia="Arial" w:hAnsi="Arial" w:cs="Arial"/>
                <w:b/>
                <w:sz w:val="24"/>
              </w:rPr>
              <w:t xml:space="preserve"> Book of invertebrate Practical Animal Biology</w:t>
            </w:r>
            <w:r>
              <w:rPr>
                <w:rFonts w:ascii="Arial" w:eastAsia="Arial" w:hAnsi="Arial" w:cs="Arial"/>
                <w:b/>
                <w:sz w:val="24"/>
              </w:rPr>
              <w:t xml:space="preserve">…..etc.,journals about the subjects by using internets.                                                                                                                                       </w:t>
            </w:r>
          </w:p>
          <w:p w:rsidR="00FA09E6" w:rsidRDefault="001F028D">
            <w:r>
              <w:rPr>
                <w:rFonts w:ascii="Arial" w:eastAsia="Arial" w:hAnsi="Arial" w:cs="Arial"/>
                <w:b/>
                <w:sz w:val="24"/>
              </w:rPr>
              <w:t xml:space="preserve"> </w:t>
            </w:r>
          </w:p>
        </w:tc>
      </w:tr>
      <w:tr w:rsidR="00FA09E6">
        <w:trPr>
          <w:trHeight w:val="358"/>
        </w:trPr>
        <w:tc>
          <w:tcPr>
            <w:tcW w:w="6212" w:type="dxa"/>
            <w:tcBorders>
              <w:top w:val="single" w:sz="4" w:space="0" w:color="000000"/>
              <w:left w:val="single" w:sz="4" w:space="0" w:color="000000"/>
              <w:bottom w:val="single" w:sz="8" w:space="0" w:color="000000"/>
              <w:right w:val="single" w:sz="4" w:space="0" w:color="000000"/>
            </w:tcBorders>
          </w:tcPr>
          <w:p w:rsidR="00FA09E6" w:rsidRDefault="001F028D">
            <w:r>
              <w:rPr>
                <w:b/>
                <w:sz w:val="28"/>
              </w:rPr>
              <w:t xml:space="preserve">17. The Topics: </w:t>
            </w:r>
          </w:p>
        </w:tc>
        <w:tc>
          <w:tcPr>
            <w:tcW w:w="3118" w:type="dxa"/>
            <w:tcBorders>
              <w:top w:val="single" w:sz="4" w:space="0" w:color="000000"/>
              <w:left w:val="single" w:sz="4" w:space="0" w:color="000000"/>
              <w:bottom w:val="single" w:sz="8" w:space="0" w:color="000000"/>
              <w:right w:val="single" w:sz="4" w:space="0" w:color="000000"/>
            </w:tcBorders>
          </w:tcPr>
          <w:p w:rsidR="00FA09E6" w:rsidRDefault="001F028D">
            <w:r>
              <w:rPr>
                <w:b/>
                <w:sz w:val="28"/>
              </w:rPr>
              <w:t xml:space="preserve">Lecturer's name </w:t>
            </w:r>
          </w:p>
        </w:tc>
      </w:tr>
      <w:tr w:rsidR="00FA09E6">
        <w:trPr>
          <w:trHeight w:val="3072"/>
        </w:trPr>
        <w:tc>
          <w:tcPr>
            <w:tcW w:w="6212" w:type="dxa"/>
            <w:tcBorders>
              <w:top w:val="single" w:sz="8" w:space="0" w:color="000000"/>
              <w:left w:val="single" w:sz="4" w:space="0" w:color="000000"/>
              <w:bottom w:val="single" w:sz="8" w:space="0" w:color="000000"/>
              <w:right w:val="single" w:sz="4" w:space="0" w:color="000000"/>
            </w:tcBorders>
          </w:tcPr>
          <w:p w:rsidR="00FA09E6" w:rsidRDefault="001F028D">
            <w:r>
              <w:rPr>
                <w:b/>
                <w:sz w:val="24"/>
              </w:rPr>
              <w:lastRenderedPageBreak/>
              <w:t>-</w:t>
            </w:r>
            <w:r>
              <w:rPr>
                <w:rFonts w:ascii="Arial" w:eastAsia="Arial" w:hAnsi="Arial" w:cs="Arial"/>
                <w:b/>
                <w:sz w:val="24"/>
              </w:rPr>
              <w:t>introdu</w:t>
            </w:r>
            <w:r w:rsidR="000853CD">
              <w:rPr>
                <w:rFonts w:ascii="Arial" w:eastAsia="Arial" w:hAnsi="Arial" w:cs="Arial"/>
                <w:b/>
                <w:sz w:val="24"/>
              </w:rPr>
              <w:t>ction to the invetebrate phylum</w:t>
            </w:r>
            <w:r>
              <w:rPr>
                <w:rFonts w:ascii="Arial" w:eastAsia="Arial" w:hAnsi="Arial" w:cs="Arial"/>
                <w:b/>
                <w:sz w:val="24"/>
              </w:rPr>
              <w:t>:</w:t>
            </w:r>
            <w:r w:rsidR="000853CD">
              <w:rPr>
                <w:rFonts w:ascii="Arial" w:eastAsia="Arial" w:hAnsi="Arial" w:cs="Arial"/>
                <w:b/>
                <w:sz w:val="24"/>
              </w:rPr>
              <w:t xml:space="preserve"> protozoa</w:t>
            </w:r>
            <w:r>
              <w:rPr>
                <w:rFonts w:ascii="Arial" w:eastAsia="Arial" w:hAnsi="Arial" w:cs="Arial"/>
                <w:b/>
                <w:sz w:val="24"/>
              </w:rPr>
              <w:t>.</w:t>
            </w:r>
            <w:r>
              <w:rPr>
                <w:rFonts w:ascii="Arial" w:eastAsia="Arial" w:hAnsi="Arial" w:cs="Arial"/>
                <w:sz w:val="24"/>
              </w:rPr>
              <w:t xml:space="preserve"> </w:t>
            </w:r>
          </w:p>
          <w:p w:rsidR="00FA09E6" w:rsidRDefault="001F028D">
            <w:r>
              <w:rPr>
                <w:rFonts w:ascii="Arial" w:eastAsia="Arial" w:hAnsi="Arial" w:cs="Arial"/>
                <w:b/>
                <w:sz w:val="24"/>
              </w:rPr>
              <w:t>-super class:</w:t>
            </w:r>
            <w:r w:rsidR="000853CD">
              <w:rPr>
                <w:rFonts w:ascii="Arial" w:eastAsia="Arial" w:hAnsi="Arial" w:cs="Arial"/>
                <w:b/>
                <w:sz w:val="24"/>
              </w:rPr>
              <w:t xml:space="preserve"> </w:t>
            </w:r>
            <w:r>
              <w:rPr>
                <w:rFonts w:ascii="Arial" w:eastAsia="Arial" w:hAnsi="Arial" w:cs="Arial"/>
                <w:b/>
                <w:sz w:val="24"/>
              </w:rPr>
              <w:t>opalinata, ciliophora and sporozoa.</w:t>
            </w:r>
            <w:r>
              <w:rPr>
                <w:rFonts w:ascii="Arial" w:eastAsia="Arial" w:hAnsi="Arial" w:cs="Arial"/>
                <w:sz w:val="24"/>
              </w:rPr>
              <w:t xml:space="preserve"> </w:t>
            </w:r>
          </w:p>
          <w:p w:rsidR="00FA09E6" w:rsidRDefault="001F028D">
            <w:r>
              <w:rPr>
                <w:rFonts w:ascii="Arial" w:eastAsia="Arial" w:hAnsi="Arial" w:cs="Arial"/>
                <w:b/>
                <w:sz w:val="24"/>
              </w:rPr>
              <w:t>-phylum porifera</w:t>
            </w:r>
            <w:r>
              <w:rPr>
                <w:rFonts w:ascii="Arial" w:eastAsia="Arial" w:hAnsi="Arial" w:cs="Arial"/>
                <w:sz w:val="24"/>
              </w:rPr>
              <w:t xml:space="preserve"> </w:t>
            </w:r>
          </w:p>
          <w:p w:rsidR="00FA09E6" w:rsidRDefault="001F028D">
            <w:pPr>
              <w:numPr>
                <w:ilvl w:val="0"/>
                <w:numId w:val="15"/>
              </w:numPr>
              <w:spacing w:after="184"/>
              <w:ind w:hanging="158"/>
            </w:pPr>
            <w:r>
              <w:rPr>
                <w:rFonts w:ascii="Arial" w:eastAsia="Arial" w:hAnsi="Arial" w:cs="Arial"/>
                <w:b/>
                <w:sz w:val="24"/>
              </w:rPr>
              <w:t>Phylum: Cnidaria (Coelentrata).</w:t>
            </w:r>
            <w:r>
              <w:rPr>
                <w:rFonts w:ascii="Arial" w:eastAsia="Arial" w:hAnsi="Arial" w:cs="Arial"/>
                <w:sz w:val="24"/>
              </w:rPr>
              <w:t xml:space="preserve"> </w:t>
            </w:r>
          </w:p>
          <w:p w:rsidR="00FA09E6" w:rsidRDefault="000853CD">
            <w:pPr>
              <w:numPr>
                <w:ilvl w:val="0"/>
                <w:numId w:val="15"/>
              </w:numPr>
              <w:spacing w:after="219"/>
              <w:ind w:hanging="158"/>
            </w:pPr>
            <w:r>
              <w:rPr>
                <w:rFonts w:ascii="Arial" w:eastAsia="Arial" w:hAnsi="Arial" w:cs="Arial"/>
                <w:b/>
                <w:sz w:val="24"/>
              </w:rPr>
              <w:t>Phylum</w:t>
            </w:r>
            <w:r w:rsidR="001F028D">
              <w:rPr>
                <w:rFonts w:ascii="Arial" w:eastAsia="Arial" w:hAnsi="Arial" w:cs="Arial"/>
                <w:b/>
                <w:sz w:val="24"/>
              </w:rPr>
              <w:t>: Nemathelminthes</w:t>
            </w:r>
            <w:r w:rsidR="001F028D">
              <w:rPr>
                <w:rFonts w:ascii="Arial" w:eastAsia="Arial" w:hAnsi="Arial" w:cs="Arial"/>
                <w:sz w:val="24"/>
              </w:rPr>
              <w:t xml:space="preserve"> </w:t>
            </w:r>
          </w:p>
          <w:p w:rsidR="00FA09E6" w:rsidRDefault="001F028D">
            <w:pPr>
              <w:numPr>
                <w:ilvl w:val="0"/>
                <w:numId w:val="15"/>
              </w:numPr>
              <w:ind w:hanging="158"/>
            </w:pPr>
            <w:r>
              <w:rPr>
                <w:rFonts w:ascii="Arial" w:eastAsia="Arial" w:hAnsi="Arial" w:cs="Arial"/>
                <w:b/>
                <w:sz w:val="24"/>
              </w:rPr>
              <w:t>P</w:t>
            </w:r>
            <w:r w:rsidR="000853CD">
              <w:rPr>
                <w:rFonts w:ascii="Arial" w:eastAsia="Arial" w:hAnsi="Arial" w:cs="Arial"/>
                <w:b/>
                <w:sz w:val="24"/>
              </w:rPr>
              <w:t>hylum: Annelida (segmented worm</w:t>
            </w:r>
            <w:r>
              <w:rPr>
                <w:rFonts w:ascii="Arial" w:eastAsia="Arial" w:hAnsi="Arial" w:cs="Arial"/>
                <w:b/>
                <w:sz w:val="24"/>
              </w:rPr>
              <w:t>).</w:t>
            </w:r>
            <w:r>
              <w:rPr>
                <w:rFonts w:ascii="Arial" w:eastAsia="Arial" w:hAnsi="Arial" w:cs="Arial"/>
                <w:sz w:val="24"/>
              </w:rPr>
              <w:t xml:space="preserve"> </w:t>
            </w:r>
          </w:p>
          <w:p w:rsidR="00FA09E6" w:rsidRDefault="001F028D">
            <w:pPr>
              <w:numPr>
                <w:ilvl w:val="0"/>
                <w:numId w:val="15"/>
              </w:numPr>
              <w:spacing w:after="187"/>
              <w:ind w:hanging="158"/>
            </w:pPr>
            <w:r>
              <w:rPr>
                <w:rFonts w:ascii="Arial" w:eastAsia="Arial" w:hAnsi="Arial" w:cs="Arial"/>
                <w:b/>
                <w:sz w:val="24"/>
              </w:rPr>
              <w:t>Phylum:Mollusca</w:t>
            </w:r>
            <w:r>
              <w:rPr>
                <w:rFonts w:ascii="Arial" w:eastAsia="Arial" w:hAnsi="Arial" w:cs="Arial"/>
                <w:sz w:val="24"/>
              </w:rPr>
              <w:t xml:space="preserve"> </w:t>
            </w:r>
          </w:p>
          <w:p w:rsidR="00FA09E6" w:rsidRDefault="001F028D">
            <w:pPr>
              <w:numPr>
                <w:ilvl w:val="0"/>
                <w:numId w:val="15"/>
              </w:numPr>
              <w:ind w:hanging="158"/>
            </w:pPr>
            <w:r>
              <w:rPr>
                <w:rFonts w:ascii="Arial" w:eastAsia="Arial" w:hAnsi="Arial" w:cs="Arial"/>
                <w:b/>
                <w:sz w:val="24"/>
              </w:rPr>
              <w:t>class: Lamellibranchiata</w:t>
            </w:r>
            <w:r>
              <w:rPr>
                <w:rFonts w:ascii="Arial" w:eastAsia="Arial" w:hAnsi="Arial" w:cs="Arial"/>
                <w:sz w:val="24"/>
              </w:rPr>
              <w:t xml:space="preserve"> </w:t>
            </w:r>
          </w:p>
        </w:tc>
        <w:tc>
          <w:tcPr>
            <w:tcW w:w="3118" w:type="dxa"/>
            <w:tcBorders>
              <w:top w:val="single" w:sz="8" w:space="0" w:color="000000"/>
              <w:left w:val="single" w:sz="4" w:space="0" w:color="000000"/>
              <w:bottom w:val="single" w:sz="8" w:space="0" w:color="000000"/>
              <w:right w:val="single" w:sz="4" w:space="0" w:color="000000"/>
            </w:tcBorders>
          </w:tcPr>
          <w:p w:rsidR="00FA09E6" w:rsidRDefault="001F028D">
            <w:pPr>
              <w:spacing w:after="6"/>
              <w:ind w:right="68"/>
              <w:jc w:val="center"/>
            </w:pPr>
            <w:r>
              <w:rPr>
                <w:rFonts w:ascii="Arial" w:eastAsia="Arial" w:hAnsi="Arial" w:cs="Arial"/>
                <w:b/>
                <w:sz w:val="24"/>
              </w:rPr>
              <w:t xml:space="preserve">  </w:t>
            </w:r>
            <w:r w:rsidR="007D681B">
              <w:rPr>
                <w:rFonts w:ascii="Arial" w:eastAsia="Arial" w:hAnsi="Arial" w:cs="Arial"/>
                <w:b/>
                <w:sz w:val="24"/>
              </w:rPr>
              <w:t>Dr. Fenik Sherzad Husee</w:t>
            </w:r>
            <w:r>
              <w:rPr>
                <w:rFonts w:ascii="Arial" w:eastAsia="Arial" w:hAnsi="Arial" w:cs="Arial"/>
                <w:b/>
                <w:sz w:val="24"/>
              </w:rPr>
              <w:t>n</w:t>
            </w:r>
            <w:r>
              <w:rPr>
                <w:rFonts w:ascii="Arial" w:eastAsia="Arial" w:hAnsi="Arial" w:cs="Arial"/>
                <w:b/>
                <w:sz w:val="44"/>
              </w:rPr>
              <w:t xml:space="preserve"> </w:t>
            </w:r>
          </w:p>
          <w:p w:rsidR="00FA09E6" w:rsidRDefault="001F028D">
            <w:r>
              <w:rPr>
                <w:sz w:val="24"/>
              </w:rPr>
              <w:t xml:space="preserve"> </w:t>
            </w:r>
          </w:p>
          <w:p w:rsidR="00FA09E6" w:rsidRDefault="00F961D0">
            <w:r>
              <w:rPr>
                <w:b/>
                <w:sz w:val="24"/>
              </w:rPr>
              <w:t xml:space="preserve">  (2</w:t>
            </w:r>
            <w:r w:rsidR="001F028D">
              <w:rPr>
                <w:b/>
                <w:sz w:val="24"/>
              </w:rPr>
              <w:t xml:space="preserve"> hrs) for each class</w:t>
            </w:r>
            <w:r w:rsidR="001F028D">
              <w:rPr>
                <w:sz w:val="24"/>
              </w:rPr>
              <w:t xml:space="preserve"> </w:t>
            </w:r>
          </w:p>
          <w:p w:rsidR="00FA09E6" w:rsidRDefault="001F028D">
            <w:r>
              <w:rPr>
                <w:b/>
                <w:sz w:val="24"/>
              </w:rPr>
              <w:t xml:space="preserve">   </w:t>
            </w:r>
          </w:p>
          <w:p w:rsidR="00FA09E6" w:rsidRDefault="001F028D">
            <w:r>
              <w:rPr>
                <w:b/>
                <w:sz w:val="24"/>
              </w:rPr>
              <w:t xml:space="preserve">   2nd stage </w:t>
            </w:r>
          </w:p>
        </w:tc>
      </w:tr>
      <w:tr w:rsidR="00FA09E6">
        <w:trPr>
          <w:trHeight w:val="2086"/>
        </w:trPr>
        <w:tc>
          <w:tcPr>
            <w:tcW w:w="6212" w:type="dxa"/>
            <w:tcBorders>
              <w:top w:val="single" w:sz="8" w:space="0" w:color="000000"/>
              <w:left w:val="single" w:sz="4" w:space="0" w:color="000000"/>
              <w:bottom w:val="single" w:sz="8" w:space="0" w:color="000000"/>
              <w:right w:val="single" w:sz="4" w:space="0" w:color="000000"/>
            </w:tcBorders>
          </w:tcPr>
          <w:p w:rsidR="00FA09E6" w:rsidRDefault="001F028D">
            <w:pPr>
              <w:spacing w:after="184"/>
            </w:pPr>
            <w:r>
              <w:rPr>
                <w:rFonts w:ascii="Arial" w:eastAsia="Arial" w:hAnsi="Arial" w:cs="Arial"/>
                <w:b/>
                <w:sz w:val="24"/>
              </w:rPr>
              <w:t>- Phylum</w:t>
            </w:r>
            <w:r>
              <w:rPr>
                <w:rFonts w:ascii="Arial" w:eastAsia="Arial" w:hAnsi="Arial" w:cs="Arial"/>
                <w:b/>
                <w:i/>
                <w:sz w:val="24"/>
              </w:rPr>
              <w:t>:</w:t>
            </w:r>
            <w:r>
              <w:rPr>
                <w:rFonts w:ascii="Arial" w:eastAsia="Arial" w:hAnsi="Arial" w:cs="Arial"/>
                <w:b/>
                <w:sz w:val="24"/>
              </w:rPr>
              <w:t xml:space="preserve"> Arthropoda</w:t>
            </w:r>
            <w:r>
              <w:rPr>
                <w:rFonts w:ascii="Times New Roman" w:eastAsia="Times New Roman" w:hAnsi="Times New Roman" w:cs="Times New Roman"/>
                <w:b/>
                <w:sz w:val="24"/>
              </w:rPr>
              <w:t xml:space="preserve">  </w:t>
            </w:r>
          </w:p>
          <w:p w:rsidR="00FA09E6" w:rsidRDefault="001F028D">
            <w:pPr>
              <w:spacing w:after="186"/>
            </w:pPr>
            <w:r>
              <w:rPr>
                <w:rFonts w:ascii="Times New Roman" w:eastAsia="Times New Roman" w:hAnsi="Times New Roman" w:cs="Times New Roman"/>
                <w:b/>
                <w:sz w:val="24"/>
              </w:rPr>
              <w:t>-</w:t>
            </w:r>
            <w:r>
              <w:rPr>
                <w:rFonts w:ascii="Arial" w:eastAsia="Arial" w:hAnsi="Arial" w:cs="Arial"/>
                <w:b/>
                <w:sz w:val="24"/>
              </w:rPr>
              <w:t>Sub phylum: Chelicerata</w:t>
            </w:r>
            <w:r>
              <w:rPr>
                <w:rFonts w:ascii="Arial" w:eastAsia="Arial" w:hAnsi="Arial" w:cs="Arial"/>
                <w:sz w:val="24"/>
              </w:rPr>
              <w:t xml:space="preserve"> </w:t>
            </w:r>
          </w:p>
          <w:p w:rsidR="00FA09E6" w:rsidRDefault="000853CD">
            <w:pPr>
              <w:spacing w:after="256"/>
            </w:pPr>
            <w:r>
              <w:rPr>
                <w:rFonts w:ascii="Arial" w:eastAsia="Arial" w:hAnsi="Arial" w:cs="Arial"/>
                <w:b/>
                <w:sz w:val="24"/>
              </w:rPr>
              <w:t>-Phylum:</w:t>
            </w:r>
            <w:r w:rsidR="001F028D">
              <w:rPr>
                <w:rFonts w:ascii="Arial" w:eastAsia="Arial" w:hAnsi="Arial" w:cs="Arial"/>
                <w:b/>
                <w:sz w:val="24"/>
              </w:rPr>
              <w:t xml:space="preserve"> Echinodermata</w:t>
            </w:r>
            <w:r w:rsidR="001F028D">
              <w:rPr>
                <w:rFonts w:ascii="Arial" w:eastAsia="Arial" w:hAnsi="Arial" w:cs="Arial"/>
                <w:sz w:val="24"/>
              </w:rPr>
              <w:t xml:space="preserve"> </w:t>
            </w:r>
          </w:p>
          <w:p w:rsidR="00FA09E6" w:rsidRDefault="001F028D">
            <w:r>
              <w:rPr>
                <w:rFonts w:ascii="Arial" w:eastAsia="Arial" w:hAnsi="Arial" w:cs="Arial"/>
                <w:b/>
                <w:i/>
                <w:sz w:val="28"/>
              </w:rPr>
              <w:t>-</w:t>
            </w:r>
            <w:r>
              <w:rPr>
                <w:rFonts w:ascii="Arial" w:eastAsia="Arial" w:hAnsi="Arial" w:cs="Arial"/>
                <w:b/>
                <w:i/>
                <w:sz w:val="24"/>
              </w:rPr>
              <w:t>Practical methods in invertebrate</w:t>
            </w:r>
            <w:r>
              <w:rPr>
                <w:rFonts w:ascii="Arial" w:eastAsia="Arial" w:hAnsi="Arial" w:cs="Arial"/>
                <w:b/>
                <w:sz w:val="24"/>
              </w:rPr>
              <w:t xml:space="preserve"> </w:t>
            </w:r>
            <w:r>
              <w:rPr>
                <w:rFonts w:ascii="Arial" w:eastAsia="Arial" w:hAnsi="Arial" w:cs="Arial"/>
                <w:sz w:val="24"/>
              </w:rPr>
              <w:t xml:space="preserve"> </w:t>
            </w:r>
          </w:p>
          <w:p w:rsidR="00FA09E6" w:rsidRDefault="001F028D">
            <w:r>
              <w:rPr>
                <w:sz w:val="24"/>
              </w:rPr>
              <w:t xml:space="preserve"> </w:t>
            </w:r>
          </w:p>
        </w:tc>
        <w:tc>
          <w:tcPr>
            <w:tcW w:w="3118" w:type="dxa"/>
            <w:tcBorders>
              <w:top w:val="single" w:sz="8" w:space="0" w:color="000000"/>
              <w:left w:val="single" w:sz="4" w:space="0" w:color="000000"/>
              <w:bottom w:val="single" w:sz="8" w:space="0" w:color="000000"/>
              <w:right w:val="single" w:sz="4" w:space="0" w:color="000000"/>
            </w:tcBorders>
          </w:tcPr>
          <w:p w:rsidR="00FA09E6" w:rsidRDefault="00FA09E6"/>
        </w:tc>
      </w:tr>
      <w:tr w:rsidR="00FA09E6">
        <w:trPr>
          <w:trHeight w:val="355"/>
        </w:trPr>
        <w:tc>
          <w:tcPr>
            <w:tcW w:w="6212" w:type="dxa"/>
            <w:tcBorders>
              <w:top w:val="single" w:sz="8" w:space="0" w:color="000000"/>
              <w:left w:val="single" w:sz="4" w:space="0" w:color="000000"/>
              <w:bottom w:val="single" w:sz="4" w:space="0" w:color="000000"/>
              <w:right w:val="single" w:sz="4" w:space="0" w:color="000000"/>
            </w:tcBorders>
          </w:tcPr>
          <w:p w:rsidR="00FA09E6" w:rsidRDefault="001F028D">
            <w:r>
              <w:rPr>
                <w:b/>
                <w:sz w:val="28"/>
              </w:rPr>
              <w:t>18. Practical Topics (If there is any)</w:t>
            </w:r>
            <w:r>
              <w:rPr>
                <w:sz w:val="28"/>
              </w:rPr>
              <w:t xml:space="preserve"> </w:t>
            </w:r>
          </w:p>
        </w:tc>
        <w:tc>
          <w:tcPr>
            <w:tcW w:w="3118" w:type="dxa"/>
            <w:tcBorders>
              <w:top w:val="single" w:sz="8" w:space="0" w:color="000000"/>
              <w:left w:val="single" w:sz="4" w:space="0" w:color="000000"/>
              <w:bottom w:val="single" w:sz="4" w:space="0" w:color="000000"/>
              <w:right w:val="single" w:sz="4" w:space="0" w:color="000000"/>
            </w:tcBorders>
          </w:tcPr>
          <w:p w:rsidR="00FA09E6" w:rsidRDefault="001F028D">
            <w:r>
              <w:rPr>
                <w:b/>
                <w:sz w:val="28"/>
              </w:rPr>
              <w:t xml:space="preserve"> </w:t>
            </w:r>
          </w:p>
        </w:tc>
      </w:tr>
      <w:tr w:rsidR="00FA09E6">
        <w:trPr>
          <w:trHeight w:val="2703"/>
        </w:trPr>
        <w:tc>
          <w:tcPr>
            <w:tcW w:w="6212" w:type="dxa"/>
            <w:tcBorders>
              <w:top w:val="single" w:sz="4" w:space="0" w:color="000000"/>
              <w:left w:val="single" w:sz="4" w:space="0" w:color="000000"/>
              <w:bottom w:val="single" w:sz="4" w:space="0" w:color="000000"/>
              <w:right w:val="single" w:sz="4" w:space="0" w:color="000000"/>
            </w:tcBorders>
          </w:tcPr>
          <w:p w:rsidR="00FA09E6" w:rsidRDefault="000853CD">
            <w:pPr>
              <w:spacing w:after="2"/>
            </w:pPr>
            <w:r>
              <w:rPr>
                <w:rFonts w:ascii="Arial" w:eastAsia="Arial" w:hAnsi="Arial" w:cs="Arial"/>
                <w:b/>
                <w:sz w:val="24"/>
              </w:rPr>
              <w:t>-Preparing slid for searching</w:t>
            </w:r>
            <w:r w:rsidR="001F028D">
              <w:rPr>
                <w:rFonts w:ascii="Arial" w:eastAsia="Arial" w:hAnsi="Arial" w:cs="Arial"/>
                <w:b/>
                <w:sz w:val="24"/>
              </w:rPr>
              <w:t xml:space="preserve"> invertebrate</w:t>
            </w:r>
            <w:r w:rsidR="001F028D">
              <w:rPr>
                <w:rFonts w:ascii="Arial" w:eastAsia="Arial" w:hAnsi="Arial" w:cs="Arial"/>
                <w:sz w:val="24"/>
              </w:rPr>
              <w:t xml:space="preserve"> </w:t>
            </w:r>
          </w:p>
          <w:p w:rsidR="00FA09E6" w:rsidRDefault="001F028D">
            <w:pPr>
              <w:ind w:left="10" w:hanging="10"/>
            </w:pPr>
            <w:r>
              <w:rPr>
                <w:rFonts w:ascii="Arial" w:eastAsia="Arial" w:hAnsi="Arial" w:cs="Arial"/>
                <w:b/>
                <w:sz w:val="24"/>
              </w:rPr>
              <w:t>-identification of land invertebrate and fresh water invertebrate.</w:t>
            </w:r>
            <w:r>
              <w:rPr>
                <w:rFonts w:ascii="Arial" w:eastAsia="Arial" w:hAnsi="Arial" w:cs="Arial"/>
                <w:sz w:val="24"/>
              </w:rPr>
              <w:t xml:space="preserve"> </w:t>
            </w:r>
          </w:p>
          <w:p w:rsidR="00FA09E6" w:rsidRDefault="000853CD">
            <w:pPr>
              <w:spacing w:after="2"/>
              <w:ind w:left="10" w:hanging="10"/>
            </w:pPr>
            <w:r>
              <w:rPr>
                <w:rFonts w:ascii="Arial" w:eastAsia="Arial" w:hAnsi="Arial" w:cs="Arial"/>
                <w:b/>
                <w:sz w:val="24"/>
              </w:rPr>
              <w:t>-using</w:t>
            </w:r>
            <w:r w:rsidR="001F028D">
              <w:rPr>
                <w:rFonts w:ascii="Arial" w:eastAsia="Arial" w:hAnsi="Arial" w:cs="Arial"/>
                <w:b/>
                <w:sz w:val="24"/>
              </w:rPr>
              <w:t xml:space="preserve"> scientific key for classification of invertebrate.</w:t>
            </w:r>
            <w:r w:rsidR="001F028D">
              <w:rPr>
                <w:rFonts w:ascii="Arial" w:eastAsia="Arial" w:hAnsi="Arial" w:cs="Arial"/>
                <w:sz w:val="24"/>
              </w:rPr>
              <w:t xml:space="preserve"> </w:t>
            </w:r>
          </w:p>
          <w:p w:rsidR="00FA09E6" w:rsidRDefault="001F028D">
            <w:r>
              <w:rPr>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A09E6" w:rsidRDefault="001F028D">
            <w:pPr>
              <w:spacing w:after="209"/>
              <w:ind w:left="9"/>
              <w:jc w:val="center"/>
            </w:pPr>
            <w:r>
              <w:rPr>
                <w:rFonts w:ascii="Arial" w:eastAsia="Arial" w:hAnsi="Arial" w:cs="Arial"/>
                <w:sz w:val="24"/>
              </w:rPr>
              <w:t xml:space="preserve"> </w:t>
            </w:r>
          </w:p>
          <w:p w:rsidR="00FA09E6" w:rsidRDefault="001F028D">
            <w:pPr>
              <w:spacing w:after="206"/>
              <w:ind w:right="49"/>
              <w:jc w:val="center"/>
            </w:pPr>
            <w:r>
              <w:rPr>
                <w:rFonts w:ascii="Arial" w:eastAsia="Arial" w:hAnsi="Arial" w:cs="Arial"/>
                <w:sz w:val="24"/>
              </w:rPr>
              <w:t xml:space="preserve"> </w:t>
            </w:r>
          </w:p>
          <w:p w:rsidR="00FA09E6" w:rsidRDefault="001F028D">
            <w:pPr>
              <w:spacing w:after="213"/>
              <w:ind w:left="70"/>
            </w:pPr>
            <w:r>
              <w:rPr>
                <w:rFonts w:ascii="Arial" w:eastAsia="Arial" w:hAnsi="Arial" w:cs="Arial"/>
                <w:b/>
                <w:sz w:val="24"/>
              </w:rPr>
              <w:t xml:space="preserve">    </w:t>
            </w:r>
            <w:r w:rsidR="007D681B">
              <w:rPr>
                <w:rFonts w:ascii="Arial" w:eastAsia="Arial" w:hAnsi="Arial" w:cs="Arial"/>
                <w:b/>
                <w:sz w:val="24"/>
              </w:rPr>
              <w:t>Dr. Fenik Sherzad Husee</w:t>
            </w:r>
            <w:r>
              <w:rPr>
                <w:rFonts w:ascii="Arial" w:eastAsia="Arial" w:hAnsi="Arial" w:cs="Arial"/>
                <w:b/>
                <w:sz w:val="24"/>
              </w:rPr>
              <w:t>n</w:t>
            </w:r>
            <w:r>
              <w:rPr>
                <w:rFonts w:ascii="Arial" w:eastAsia="Arial" w:hAnsi="Arial" w:cs="Arial"/>
                <w:sz w:val="24"/>
              </w:rPr>
              <w:t xml:space="preserve"> </w:t>
            </w:r>
          </w:p>
          <w:p w:rsidR="00FA09E6" w:rsidRDefault="00F961D0">
            <w:r>
              <w:rPr>
                <w:b/>
                <w:sz w:val="24"/>
              </w:rPr>
              <w:t xml:space="preserve">  (2</w:t>
            </w:r>
            <w:r w:rsidR="001F028D">
              <w:rPr>
                <w:b/>
                <w:sz w:val="24"/>
              </w:rPr>
              <w:t xml:space="preserve"> hrs) for each class</w:t>
            </w:r>
            <w:r w:rsidR="001F028D">
              <w:rPr>
                <w:sz w:val="24"/>
              </w:rPr>
              <w:t xml:space="preserve"> </w:t>
            </w:r>
          </w:p>
          <w:p w:rsidR="00FA09E6" w:rsidRDefault="001F028D">
            <w:r>
              <w:rPr>
                <w:sz w:val="24"/>
              </w:rPr>
              <w:t xml:space="preserve"> </w:t>
            </w:r>
          </w:p>
          <w:p w:rsidR="00FA09E6" w:rsidRDefault="001F028D">
            <w:r>
              <w:rPr>
                <w:b/>
                <w:sz w:val="24"/>
              </w:rPr>
              <w:t xml:space="preserve">   2nd stage  </w:t>
            </w:r>
          </w:p>
        </w:tc>
      </w:tr>
      <w:tr w:rsidR="00FA09E6">
        <w:trPr>
          <w:trHeight w:val="1232"/>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8"/>
              </w:rPr>
              <w:t>19. Examinations:</w:t>
            </w:r>
            <w:r>
              <w:rPr>
                <w:sz w:val="28"/>
              </w:rPr>
              <w:t xml:space="preserve"> </w:t>
            </w:r>
          </w:p>
          <w:p w:rsidR="00FA09E6" w:rsidRDefault="001F028D">
            <w:r>
              <w:rPr>
                <w:b/>
                <w:i/>
                <w:sz w:val="24"/>
              </w:rPr>
              <w:t xml:space="preserve"> </w:t>
            </w:r>
            <w:r>
              <w:rPr>
                <w:sz w:val="24"/>
              </w:rPr>
              <w:t xml:space="preserve"> </w:t>
            </w:r>
          </w:p>
          <w:p w:rsidR="00FA09E6" w:rsidRDefault="001F028D">
            <w:pPr>
              <w:ind w:left="10" w:hanging="10"/>
            </w:pPr>
            <w:r>
              <w:rPr>
                <w:b/>
                <w:sz w:val="24"/>
              </w:rPr>
              <w:t xml:space="preserve">        For the exam uses move system, and include different questions as true and false, blanks, define, describe and identify the slides and parasite specimens.</w:t>
            </w:r>
            <w:r>
              <w:rPr>
                <w:sz w:val="24"/>
              </w:rPr>
              <w:t xml:space="preserve"> </w:t>
            </w:r>
          </w:p>
        </w:tc>
      </w:tr>
      <w:tr w:rsidR="00FA09E6">
        <w:trPr>
          <w:trHeight w:val="1572"/>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8"/>
              </w:rPr>
              <w:t>20. Extra notes:</w:t>
            </w:r>
            <w:r>
              <w:rPr>
                <w:sz w:val="28"/>
              </w:rPr>
              <w:t xml:space="preserve"> </w:t>
            </w:r>
          </w:p>
          <w:p w:rsidR="00FA09E6" w:rsidRDefault="001F028D">
            <w:r>
              <w:rPr>
                <w:sz w:val="28"/>
              </w:rPr>
              <w:t xml:space="preserve"> </w:t>
            </w:r>
          </w:p>
          <w:p w:rsidR="00FA09E6" w:rsidRDefault="001F028D">
            <w:pPr>
              <w:ind w:left="10" w:right="147" w:hanging="10"/>
              <w:jc w:val="both"/>
            </w:pPr>
            <w:r>
              <w:rPr>
                <w:b/>
                <w:sz w:val="24"/>
              </w:rPr>
              <w:t xml:space="preserve">       This subjec</w:t>
            </w:r>
            <w:r w:rsidR="006D3821">
              <w:rPr>
                <w:b/>
                <w:sz w:val="24"/>
              </w:rPr>
              <w:t>ts need field trips to see some</w:t>
            </w:r>
            <w:r>
              <w:rPr>
                <w:b/>
                <w:sz w:val="24"/>
              </w:rPr>
              <w:t xml:space="preserve"> fresh water and land sampl</w:t>
            </w:r>
            <w:r w:rsidR="006D3821">
              <w:rPr>
                <w:b/>
                <w:sz w:val="24"/>
              </w:rPr>
              <w:t>e and learing identification of</w:t>
            </w:r>
            <w:r>
              <w:rPr>
                <w:b/>
                <w:sz w:val="24"/>
              </w:rPr>
              <w:t xml:space="preserve"> the invertebrate and fine the new record of invertebrate especially in our city. </w:t>
            </w:r>
          </w:p>
        </w:tc>
      </w:tr>
      <w:tr w:rsidR="00FA09E6">
        <w:trPr>
          <w:trHeight w:val="1474"/>
        </w:trPr>
        <w:tc>
          <w:tcPr>
            <w:tcW w:w="9330"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8"/>
              </w:rPr>
              <w:t xml:space="preserve">21. Peer review </w:t>
            </w:r>
            <w:r>
              <w:rPr>
                <w:sz w:val="28"/>
              </w:rPr>
              <w:t xml:space="preserve"> </w:t>
            </w:r>
          </w:p>
          <w:p w:rsidR="00FA09E6" w:rsidRDefault="001F028D">
            <w:r>
              <w:rPr>
                <w:rFonts w:ascii="Arial" w:eastAsia="Arial" w:hAnsi="Arial" w:cs="Arial"/>
                <w:b/>
                <w:sz w:val="24"/>
              </w:rPr>
              <w:t xml:space="preserve">This course book has to be reviewed and signed by: </w:t>
            </w:r>
            <w:r>
              <w:rPr>
                <w:rFonts w:ascii="Arial" w:eastAsia="Arial" w:hAnsi="Arial" w:cs="Arial"/>
                <w:sz w:val="24"/>
              </w:rPr>
              <w:t xml:space="preserve"> </w:t>
            </w:r>
          </w:p>
          <w:p w:rsidR="00FA09E6" w:rsidRDefault="001F028D">
            <w:r>
              <w:rPr>
                <w:rFonts w:ascii="Arial" w:eastAsia="Arial" w:hAnsi="Arial" w:cs="Arial"/>
                <w:b/>
                <w:sz w:val="24"/>
              </w:rPr>
              <w:t>Dr. S</w:t>
            </w:r>
            <w:r w:rsidR="007D681B">
              <w:rPr>
                <w:rFonts w:ascii="Arial" w:eastAsia="Arial" w:hAnsi="Arial" w:cs="Arial"/>
                <w:b/>
                <w:sz w:val="24"/>
              </w:rPr>
              <w:t>herwan</w:t>
            </w:r>
            <w:r>
              <w:rPr>
                <w:rFonts w:ascii="Arial" w:eastAsia="Arial" w:hAnsi="Arial" w:cs="Arial"/>
                <w:b/>
                <w:sz w:val="24"/>
              </w:rPr>
              <w:t xml:space="preserve"> T. A</w:t>
            </w:r>
            <w:r w:rsidR="007D681B">
              <w:rPr>
                <w:rFonts w:ascii="Arial" w:eastAsia="Arial" w:hAnsi="Arial" w:cs="Arial"/>
                <w:b/>
                <w:sz w:val="24"/>
              </w:rPr>
              <w:t>hmad</w:t>
            </w:r>
            <w:r>
              <w:rPr>
                <w:b/>
                <w:sz w:val="24"/>
              </w:rPr>
              <w:t xml:space="preserve"> </w:t>
            </w:r>
          </w:p>
          <w:p w:rsidR="00FA09E6" w:rsidRDefault="001F028D">
            <w:pPr>
              <w:ind w:right="54"/>
              <w:jc w:val="right"/>
            </w:pPr>
            <w:r>
              <w:rPr>
                <w:sz w:val="24"/>
              </w:rPr>
              <w:t xml:space="preserve"> . </w:t>
            </w:r>
          </w:p>
        </w:tc>
      </w:tr>
    </w:tbl>
    <w:p w:rsidR="00FA09E6" w:rsidRDefault="001F028D">
      <w:pPr>
        <w:spacing w:after="0"/>
        <w:ind w:left="1800"/>
      </w:pPr>
      <w:r>
        <w:rPr>
          <w:b/>
          <w:sz w:val="28"/>
        </w:rPr>
        <w:t xml:space="preserve"> </w:t>
      </w:r>
    </w:p>
    <w:p w:rsidR="00FA09E6" w:rsidRDefault="001F028D">
      <w:pPr>
        <w:spacing w:after="506"/>
        <w:ind w:left="1810"/>
      </w:pPr>
      <w:r>
        <w:rPr>
          <w:b/>
          <w:sz w:val="18"/>
        </w:rPr>
        <w:t xml:space="preserve"> </w:t>
      </w:r>
    </w:p>
    <w:sectPr w:rsidR="00FA09E6">
      <w:headerReference w:type="even" r:id="rId10"/>
      <w:headerReference w:type="default" r:id="rId11"/>
      <w:footerReference w:type="even" r:id="rId12"/>
      <w:footerReference w:type="default" r:id="rId13"/>
      <w:headerReference w:type="first" r:id="rId14"/>
      <w:footerReference w:type="first" r:id="rId15"/>
      <w:pgSz w:w="12240" w:h="15840"/>
      <w:pgMar w:top="940" w:right="943" w:bottom="1487" w:left="0" w:header="638" w:footer="9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E3" w:rsidRDefault="00CA2CE3">
      <w:pPr>
        <w:spacing w:after="0" w:line="240" w:lineRule="auto"/>
      </w:pPr>
      <w:r>
        <w:separator/>
      </w:r>
    </w:p>
  </w:endnote>
  <w:endnote w:type="continuationSeparator" w:id="0">
    <w:p w:rsidR="00CA2CE3" w:rsidRDefault="00CA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CD" w:rsidRDefault="000853CD">
    <w:pPr>
      <w:tabs>
        <w:tab w:val="center" w:pos="4188"/>
        <w:tab w:val="center" w:pos="8758"/>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27208" name="Group 27208"/>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8214" name="Shape 28214"/>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8215" name="Shape 28215"/>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7208" style="width:479.88pt;height:4.44pt;position:absolute;mso-position-horizontal-relative:page;mso-position-horizontal:absolute;margin-left:88.56pt;mso-position-vertical-relative:page;margin-top:724.2pt;" coordsize="60944,563">
              <v:shape id="Shape 28216" style="position:absolute;width:60944;height:381;left:0;top:0;" coordsize="6094476,38100" path="m0,0l6094476,0l6094476,38100l0,38100l0,0">
                <v:stroke weight="0pt" endcap="flat" joinstyle="miter" miterlimit="10" on="false" color="#000000" opacity="0"/>
                <v:fill on="true" color="#612322"/>
              </v:shape>
              <v:shape id="Shape 28217" style="position:absolute;width:60944;height:91;left:0;top:472;" coordsize="6094476,9144" path="m0,0l6094476,0l6094476,9144l0,9144l0,0">
                <v:stroke weight="0pt" endcap="flat" joinstyle="miter" miterlimit="10" on="false" color="#000000" opacity="0"/>
                <v:fill on="true" color="#612322"/>
              </v:shape>
              <w10:wrap type="square"/>
            </v:group>
          </w:pict>
        </mc:Fallback>
      </mc:AlternateContent>
    </w:r>
    <w:r>
      <w:tab/>
    </w:r>
    <w:r>
      <w:rPr>
        <w:rFonts w:ascii="Cambria" w:eastAsia="Cambria" w:hAnsi="Cambria" w:cs="Cambria"/>
      </w:rPr>
      <w:t xml:space="preserve">Directorate of Quality Assurance and Accreditation  </w:t>
    </w:r>
    <w:r>
      <w:rPr>
        <w:rFonts w:ascii="Cambria" w:eastAsia="Cambria" w:hAnsi="Cambria" w:cs="Cambria"/>
      </w:rPr>
      <w:tab/>
      <w:t xml:space="preserve"> </w:t>
    </w:r>
    <w:r>
      <w:rPr>
        <w:rFonts w:ascii="Times New Roman" w:eastAsia="Times New Roman" w:hAnsi="Times New Roman" w:cs="Times New Roman"/>
        <w:rtl/>
      </w:rPr>
      <w:t>بھڕێوهبھرایھتی دڵنیایی جۆری و متمانھبھخشین</w:t>
    </w:r>
    <w:r>
      <w:rPr>
        <w:rFonts w:ascii="Cambria" w:eastAsia="Cambria" w:hAnsi="Cambria" w:cs="Cambria"/>
      </w:rPr>
      <w:t xml:space="preserve"> </w:t>
    </w:r>
    <w:r>
      <w:rPr>
        <w:b/>
        <w:sz w:val="4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CD" w:rsidRDefault="000853CD">
    <w:pPr>
      <w:tabs>
        <w:tab w:val="center" w:pos="4188"/>
        <w:tab w:val="center" w:pos="8758"/>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27178" name="Group 27178"/>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8192" name="Shape 28192"/>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8193" name="Shape 28193"/>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7178" style="width:479.88pt;height:4.44pt;position:absolute;mso-position-horizontal-relative:page;mso-position-horizontal:absolute;margin-left:88.56pt;mso-position-vertical-relative:page;margin-top:724.2pt;" coordsize="60944,563">
              <v:shape id="Shape 28194" style="position:absolute;width:60944;height:381;left:0;top:0;" coordsize="6094476,38100" path="m0,0l6094476,0l6094476,38100l0,38100l0,0">
                <v:stroke weight="0pt" endcap="flat" joinstyle="miter" miterlimit="10" on="false" color="#000000" opacity="0"/>
                <v:fill on="true" color="#612322"/>
              </v:shape>
              <v:shape id="Shape 28195" style="position:absolute;width:60944;height:91;left:0;top:472;" coordsize="6094476,9144" path="m0,0l6094476,0l6094476,9144l0,9144l0,0">
                <v:stroke weight="0pt" endcap="flat" joinstyle="miter" miterlimit="10" on="false" color="#000000" opacity="0"/>
                <v:fill on="true" color="#612322"/>
              </v:shape>
              <w10:wrap type="square"/>
            </v:group>
          </w:pict>
        </mc:Fallback>
      </mc:AlternateContent>
    </w:r>
    <w:r>
      <w:tab/>
    </w:r>
  </w:p>
  <w:p w:rsidR="000853CD" w:rsidRDefault="000853CD">
    <w:pPr>
      <w:tabs>
        <w:tab w:val="center" w:pos="4188"/>
        <w:tab w:val="center" w:pos="8758"/>
      </w:tabs>
      <w:spacing w:after="0"/>
    </w:pPr>
    <w:r>
      <w:t xml:space="preserve">                           </w:t>
    </w:r>
    <w:r>
      <w:rPr>
        <w:rFonts w:ascii="Cambria" w:eastAsia="Cambria" w:hAnsi="Cambria" w:cs="Cambria"/>
      </w:rPr>
      <w:t xml:space="preserve">Directorate of Quality Assurance and Accreditation  </w:t>
    </w:r>
    <w:r>
      <w:rPr>
        <w:rFonts w:ascii="Cambria" w:eastAsia="Cambria" w:hAnsi="Cambria" w:cs="Cambria"/>
      </w:rPr>
      <w:tab/>
      <w:t xml:space="preserve"> </w:t>
    </w:r>
    <w:r>
      <w:rPr>
        <w:rFonts w:ascii="Times New Roman" w:eastAsia="Times New Roman" w:hAnsi="Times New Roman" w:cs="Times New Roman"/>
        <w:rtl/>
      </w:rPr>
      <w:t>بھڕێوهبھرایھتی دڵنیایی جۆری و متمانھبھخشین</w:t>
    </w:r>
    <w:r>
      <w:rPr>
        <w:rFonts w:ascii="Cambria" w:eastAsia="Cambria" w:hAnsi="Cambria" w:cs="Cambria"/>
      </w:rPr>
      <w:t xml:space="preserve"> </w:t>
    </w:r>
    <w:r>
      <w:rPr>
        <w:b/>
        <w:sz w:val="4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CD" w:rsidRDefault="000853CD">
    <w:pPr>
      <w:tabs>
        <w:tab w:val="center" w:pos="4188"/>
        <w:tab w:val="center" w:pos="8758"/>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27148" name="Group 27148"/>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8170" name="Shape 28170"/>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8171" name="Shape 28171"/>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7148" style="width:479.88pt;height:4.44pt;position:absolute;mso-position-horizontal-relative:page;mso-position-horizontal:absolute;margin-left:88.56pt;mso-position-vertical-relative:page;margin-top:724.2pt;" coordsize="60944,563">
              <v:shape id="Shape 28172" style="position:absolute;width:60944;height:381;left:0;top:0;" coordsize="6094476,38100" path="m0,0l6094476,0l6094476,38100l0,38100l0,0">
                <v:stroke weight="0pt" endcap="flat" joinstyle="miter" miterlimit="10" on="false" color="#000000" opacity="0"/>
                <v:fill on="true" color="#612322"/>
              </v:shape>
              <v:shape id="Shape 28173" style="position:absolute;width:60944;height:91;left:0;top:472;" coordsize="6094476,9144" path="m0,0l6094476,0l6094476,9144l0,9144l0,0">
                <v:stroke weight="0pt" endcap="flat" joinstyle="miter" miterlimit="10" on="false" color="#000000" opacity="0"/>
                <v:fill on="true" color="#612322"/>
              </v:shape>
              <w10:wrap type="square"/>
            </v:group>
          </w:pict>
        </mc:Fallback>
      </mc:AlternateContent>
    </w:r>
    <w:r>
      <w:tab/>
    </w:r>
    <w:r>
      <w:rPr>
        <w:rFonts w:ascii="Cambria" w:eastAsia="Cambria" w:hAnsi="Cambria" w:cs="Cambria"/>
      </w:rPr>
      <w:t xml:space="preserve">Directorate of Quality Assurance and Accreditation  </w:t>
    </w:r>
    <w:r>
      <w:rPr>
        <w:rFonts w:ascii="Cambria" w:eastAsia="Cambria" w:hAnsi="Cambria" w:cs="Cambria"/>
      </w:rPr>
      <w:tab/>
      <w:t xml:space="preserve"> </w:t>
    </w:r>
    <w:r>
      <w:rPr>
        <w:rFonts w:ascii="Times New Roman" w:eastAsia="Times New Roman" w:hAnsi="Times New Roman" w:cs="Times New Roman"/>
        <w:rtl/>
      </w:rPr>
      <w:t>بھڕێوهبھرایھتی دڵنیایی جۆری و متمانھبھخشین</w:t>
    </w:r>
    <w:r>
      <w:rPr>
        <w:rFonts w:ascii="Cambria" w:eastAsia="Cambria" w:hAnsi="Cambria" w:cs="Cambria"/>
      </w:rPr>
      <w:t xml:space="preserve"> </w:t>
    </w:r>
    <w:r>
      <w:rPr>
        <w:b/>
        <w:sz w:val="4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E3" w:rsidRDefault="00CA2CE3">
      <w:pPr>
        <w:spacing w:after="0" w:line="240" w:lineRule="auto"/>
      </w:pPr>
      <w:r>
        <w:separator/>
      </w:r>
    </w:p>
  </w:footnote>
  <w:footnote w:type="continuationSeparator" w:id="0">
    <w:p w:rsidR="00CA2CE3" w:rsidRDefault="00CA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CD" w:rsidRDefault="000853CD">
    <w:pPr>
      <w:spacing w:after="0"/>
      <w:ind w:left="1800"/>
    </w:pPr>
    <w:r>
      <w:t xml:space="preserve">Ministry of Higher Education and Scientific research    </w:t>
    </w:r>
    <w:r>
      <w:rPr>
        <w:b/>
        <w:sz w:val="4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CD" w:rsidRDefault="000853CD">
    <w:pPr>
      <w:spacing w:after="0"/>
      <w:ind w:left="1800"/>
    </w:pPr>
    <w:r>
      <w:t xml:space="preserve">Ministry of Higher Education and Scientific research    </w:t>
    </w:r>
    <w:r>
      <w:rPr>
        <w:b/>
        <w:sz w:val="4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CD" w:rsidRDefault="000853CD">
    <w:pPr>
      <w:spacing w:after="0"/>
      <w:ind w:left="1800"/>
    </w:pPr>
    <w:r>
      <w:t xml:space="preserve">Ministry of Higher Education and Scientific research    </w:t>
    </w:r>
    <w:r>
      <w:rPr>
        <w:b/>
        <w:sz w:val="4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847"/>
    <w:multiLevelType w:val="hybridMultilevel"/>
    <w:tmpl w:val="8B9C890C"/>
    <w:lvl w:ilvl="0" w:tplc="F1D07C86">
      <w:start w:val="1"/>
      <w:numFmt w:val="bullet"/>
      <w:lvlText w:val="-"/>
      <w:lvlJc w:val="left"/>
      <w:pPr>
        <w:ind w:left="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AA42ADC">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90A7FBE">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DCC4B34">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5EF794">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9E81B1A">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2B0070C">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34918E">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CC92C6">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F3BE2"/>
    <w:multiLevelType w:val="hybridMultilevel"/>
    <w:tmpl w:val="3DD21570"/>
    <w:lvl w:ilvl="0" w:tplc="B04257C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3E7486">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A6FAC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36A07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663B7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B6D72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26B5F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2ED05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62FF4C">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91A3254"/>
    <w:multiLevelType w:val="hybridMultilevel"/>
    <w:tmpl w:val="EF74E9C6"/>
    <w:lvl w:ilvl="0" w:tplc="D8D280CA">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2ACC1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1A8DB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D0041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68B51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6CAA8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862C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4EF6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AC6F2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8F2B3E"/>
    <w:multiLevelType w:val="hybridMultilevel"/>
    <w:tmpl w:val="34DAEC76"/>
    <w:lvl w:ilvl="0" w:tplc="EEC0EA90">
      <w:start w:val="2"/>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C69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A4B1A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BE6D8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02F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F0DA6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029E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404A8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E0CA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431879"/>
    <w:multiLevelType w:val="hybridMultilevel"/>
    <w:tmpl w:val="0740A3DE"/>
    <w:lvl w:ilvl="0" w:tplc="1A6E73A2">
      <w:start w:val="1"/>
      <w:numFmt w:val="bullet"/>
      <w:lvlText w:val="•"/>
      <w:lvlJc w:val="left"/>
      <w:pPr>
        <w:ind w:left="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E32A0">
      <w:start w:val="1"/>
      <w:numFmt w:val="bullet"/>
      <w:lvlText w:val="o"/>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6D900">
      <w:start w:val="1"/>
      <w:numFmt w:val="bullet"/>
      <w:lvlText w:val="▪"/>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4C710">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2727C">
      <w:start w:val="1"/>
      <w:numFmt w:val="bullet"/>
      <w:lvlText w:val="o"/>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AC96B4">
      <w:start w:val="1"/>
      <w:numFmt w:val="bullet"/>
      <w:lvlText w:val="▪"/>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EA19FA">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63416">
      <w:start w:val="1"/>
      <w:numFmt w:val="bullet"/>
      <w:lvlText w:val="o"/>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F254C6">
      <w:start w:val="1"/>
      <w:numFmt w:val="bullet"/>
      <w:lvlText w:val="▪"/>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A0073"/>
    <w:multiLevelType w:val="hybridMultilevel"/>
    <w:tmpl w:val="B9E4DC3E"/>
    <w:lvl w:ilvl="0" w:tplc="DF7E96D2">
      <w:start w:val="5"/>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A4934">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A254AA">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618DA">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67D14">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862D5C">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07056">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89E3A">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2C15A4">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9E4C6F"/>
    <w:multiLevelType w:val="hybridMultilevel"/>
    <w:tmpl w:val="1EC8393A"/>
    <w:lvl w:ilvl="0" w:tplc="B7581EDC">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FC96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20982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4A5A6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41E6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46D7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A65C3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EF32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48F2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416B0"/>
    <w:multiLevelType w:val="hybridMultilevel"/>
    <w:tmpl w:val="2DC68354"/>
    <w:lvl w:ilvl="0" w:tplc="9AB81238">
      <w:start w:val="1"/>
      <w:numFmt w:val="bullet"/>
      <w:lvlText w:val="-"/>
      <w:lvlJc w:val="left"/>
      <w:pPr>
        <w:ind w:left="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75279A8">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30B5EE">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FEE7E0">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26EDD62">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80FC74">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001B92">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0A6CE0">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38A736">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ED682B"/>
    <w:multiLevelType w:val="hybridMultilevel"/>
    <w:tmpl w:val="F23EDDD6"/>
    <w:lvl w:ilvl="0" w:tplc="04987B60">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6CD7F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C394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28568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C08AD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5A0B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A2E9C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50A35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D0F07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DD20F2"/>
    <w:multiLevelType w:val="hybridMultilevel"/>
    <w:tmpl w:val="4E684844"/>
    <w:lvl w:ilvl="0" w:tplc="D396A45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B26102">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0ED10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007486">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F2EF06">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AAC12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CEC9C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D4144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1ADB7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ACA5157"/>
    <w:multiLevelType w:val="hybridMultilevel"/>
    <w:tmpl w:val="91726844"/>
    <w:lvl w:ilvl="0" w:tplc="849235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E529E">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24D39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98D0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228D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8F17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3CE14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40F9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0052E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4351B7"/>
    <w:multiLevelType w:val="hybridMultilevel"/>
    <w:tmpl w:val="1B482016"/>
    <w:lvl w:ilvl="0" w:tplc="7638D45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A302C">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3AED0A">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F03312">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4C5BC">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83AD2">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8ADF9A">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D8812C">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EFA7A">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142F7F"/>
    <w:multiLevelType w:val="hybridMultilevel"/>
    <w:tmpl w:val="BBCE80A8"/>
    <w:lvl w:ilvl="0" w:tplc="1BBC6ECA">
      <w:start w:val="3"/>
      <w:numFmt w:val="lowerLetter"/>
      <w:lvlText w:val="%1."/>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6D448">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2F9D4">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DCBDE0">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6A1FE8">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6A386">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EA59B2">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CFD56">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10336C">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263D32"/>
    <w:multiLevelType w:val="hybridMultilevel"/>
    <w:tmpl w:val="D4E4EA66"/>
    <w:lvl w:ilvl="0" w:tplc="D45C4D56">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4B5A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D04E7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0AFE3C">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87564">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2BF4C">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A3262">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E7DD2">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D6E18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D329A0"/>
    <w:multiLevelType w:val="hybridMultilevel"/>
    <w:tmpl w:val="54B4E85C"/>
    <w:lvl w:ilvl="0" w:tplc="A55E7BE2">
      <w:start w:val="2"/>
      <w:numFmt w:val="upperLetter"/>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74CC72">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02A52A">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E28FE">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CA203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7459C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588B98">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98B4A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207B6">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4"/>
  </w:num>
  <w:num w:numId="3">
    <w:abstractNumId w:val="1"/>
  </w:num>
  <w:num w:numId="4">
    <w:abstractNumId w:val="9"/>
  </w:num>
  <w:num w:numId="5">
    <w:abstractNumId w:val="4"/>
  </w:num>
  <w:num w:numId="6">
    <w:abstractNumId w:val="11"/>
  </w:num>
  <w:num w:numId="7">
    <w:abstractNumId w:val="12"/>
  </w:num>
  <w:num w:numId="8">
    <w:abstractNumId w:val="0"/>
  </w:num>
  <w:num w:numId="9">
    <w:abstractNumId w:val="3"/>
  </w:num>
  <w:num w:numId="10">
    <w:abstractNumId w:val="6"/>
  </w:num>
  <w:num w:numId="11">
    <w:abstractNumId w:val="8"/>
  </w:num>
  <w:num w:numId="12">
    <w:abstractNumId w:val="10"/>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E6"/>
    <w:rsid w:val="000853CD"/>
    <w:rsid w:val="00175E5B"/>
    <w:rsid w:val="001F028D"/>
    <w:rsid w:val="00240229"/>
    <w:rsid w:val="004B1B81"/>
    <w:rsid w:val="005237B3"/>
    <w:rsid w:val="005B5654"/>
    <w:rsid w:val="005C7E63"/>
    <w:rsid w:val="0060418E"/>
    <w:rsid w:val="006541D4"/>
    <w:rsid w:val="006D3821"/>
    <w:rsid w:val="007D681B"/>
    <w:rsid w:val="008373BA"/>
    <w:rsid w:val="00873FCE"/>
    <w:rsid w:val="00997F4D"/>
    <w:rsid w:val="009E0211"/>
    <w:rsid w:val="00A64891"/>
    <w:rsid w:val="00B861D4"/>
    <w:rsid w:val="00B87D3E"/>
    <w:rsid w:val="00C43857"/>
    <w:rsid w:val="00CA2CE3"/>
    <w:rsid w:val="00D271ED"/>
    <w:rsid w:val="00F1233E"/>
    <w:rsid w:val="00F961D0"/>
    <w:rsid w:val="00FA0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81D2"/>
  <w15:docId w15:val="{8C84D69C-AC48-4348-B1F2-84F0A567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6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nik.hussen@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cp:lastModifiedBy>HC</cp:lastModifiedBy>
  <cp:revision>3</cp:revision>
  <dcterms:created xsi:type="dcterms:W3CDTF">2022-05-18T15:23:00Z</dcterms:created>
  <dcterms:modified xsi:type="dcterms:W3CDTF">2023-05-14T19:47:00Z</dcterms:modified>
</cp:coreProperties>
</file>