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81" w:rsidRPr="00071DEE" w:rsidRDefault="002167E3" w:rsidP="00792681">
      <w:pPr>
        <w:autoSpaceDE w:val="0"/>
        <w:autoSpaceDN w:val="0"/>
        <w:adjustRightInd w:val="0"/>
        <w:ind w:left="0"/>
        <w:jc w:val="center"/>
        <w:rPr>
          <w:rFonts w:ascii="AR CENA" w:hAnsi="AR CENA" w:cstheme="majorBidi"/>
          <w:b/>
          <w:bCs/>
          <w:color w:val="000000" w:themeColor="text1"/>
          <w:sz w:val="36"/>
          <w:szCs w:val="36"/>
        </w:rPr>
      </w:pPr>
      <w:r>
        <w:rPr>
          <w:rFonts w:ascii="AR CENA" w:hAnsi="AR CENA" w:cstheme="majorBidi"/>
          <w:b/>
          <w:bCs/>
          <w:color w:val="000000" w:themeColor="text1"/>
          <w:sz w:val="36"/>
          <w:szCs w:val="36"/>
        </w:rPr>
        <w:t>Ge</w:t>
      </w:r>
      <w:r w:rsidRPr="002167E3">
        <w:rPr>
          <w:rFonts w:ascii="AR CENA" w:hAnsi="AR CENA" w:cstheme="majorBidi"/>
          <w:b/>
          <w:bCs/>
          <w:color w:val="000000" w:themeColor="text1"/>
          <w:sz w:val="36"/>
          <w:szCs w:val="36"/>
        </w:rPr>
        <w:t>ographic Data</w:t>
      </w:r>
    </w:p>
    <w:p w:rsidR="00792681" w:rsidRPr="00792681" w:rsidRDefault="00792681" w:rsidP="00792681">
      <w:pPr>
        <w:autoSpaceDE w:val="0"/>
        <w:autoSpaceDN w:val="0"/>
        <w:adjustRightInd w:val="0"/>
        <w:ind w:left="0"/>
        <w:jc w:val="center"/>
        <w:rPr>
          <w:rFonts w:asciiTheme="minorBidi" w:hAnsiTheme="minorBidi" w:cstheme="minorBidi"/>
          <w:b/>
          <w:bCs/>
          <w:i/>
          <w:iCs/>
          <w:color w:val="000000" w:themeColor="text1"/>
          <w:sz w:val="24"/>
          <w:szCs w:val="24"/>
        </w:rPr>
      </w:pPr>
    </w:p>
    <w:p w:rsidR="00792681" w:rsidRPr="00A80A70" w:rsidRDefault="00792681" w:rsidP="004301BD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  <w:r w:rsidRPr="00775C51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  <w:u w:val="single"/>
        </w:rPr>
        <w:t>Geographic data</w:t>
      </w:r>
      <w:r w:rsidRPr="00A80A70">
        <w:rPr>
          <w:rFonts w:asciiTheme="minorBidi" w:hAnsiTheme="minorBidi" w:cstheme="minorBidi"/>
          <w:color w:val="231F20"/>
          <w:sz w:val="24"/>
          <w:szCs w:val="24"/>
        </w:rPr>
        <w:t xml:space="preserve"> originate from actual locations and physical characteristics of features on</w:t>
      </w:r>
      <w:r>
        <w:rPr>
          <w:rFonts w:asciiTheme="minorBidi" w:hAnsiTheme="minorBidi"/>
          <w:color w:val="231F20"/>
          <w:sz w:val="24"/>
          <w:szCs w:val="24"/>
        </w:rPr>
        <w:t>/</w:t>
      </w:r>
      <w:r w:rsidRPr="00A80A70">
        <w:rPr>
          <w:rFonts w:asciiTheme="minorBidi" w:hAnsiTheme="minorBidi" w:cstheme="minorBidi"/>
          <w:color w:val="231F20"/>
          <w:sz w:val="24"/>
          <w:szCs w:val="24"/>
        </w:rPr>
        <w:t xml:space="preserve">or near the surface of the Earth. </w:t>
      </w:r>
    </w:p>
    <w:p w:rsidR="00792681" w:rsidRPr="00A80A70" w:rsidRDefault="00792681" w:rsidP="00792681">
      <w:pPr>
        <w:autoSpaceDE w:val="0"/>
        <w:autoSpaceDN w:val="0"/>
        <w:adjustRightInd w:val="0"/>
        <w:ind w:left="0"/>
        <w:jc w:val="left"/>
        <w:rPr>
          <w:rFonts w:asciiTheme="minorBidi" w:hAnsiTheme="minorBidi" w:cstheme="minorBidi"/>
          <w:sz w:val="24"/>
          <w:szCs w:val="24"/>
        </w:rPr>
      </w:pPr>
    </w:p>
    <w:p w:rsidR="00792681" w:rsidRPr="00C2725B" w:rsidRDefault="00792681" w:rsidP="00C2725B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C2725B">
        <w:rPr>
          <w:rFonts w:asciiTheme="minorBidi" w:hAnsiTheme="minorBidi" w:cstheme="minorBidi"/>
          <w:b/>
          <w:bCs/>
          <w:color w:val="231F20"/>
          <w:sz w:val="24"/>
          <w:szCs w:val="24"/>
        </w:rPr>
        <w:t>Geography and Geographic Data</w:t>
      </w:r>
    </w:p>
    <w:p w:rsidR="00792681" w:rsidRDefault="00792681" w:rsidP="004301BD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  <w:r w:rsidRPr="00775C51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  <w:u w:val="single"/>
        </w:rPr>
        <w:t>Geography</w:t>
      </w:r>
      <w:r w:rsidRPr="00775C51">
        <w:rPr>
          <w:rFonts w:asciiTheme="minorBidi" w:hAnsiTheme="minorBidi" w:cstheme="minorBidi"/>
          <w:color w:val="231F20"/>
          <w:sz w:val="24"/>
          <w:szCs w:val="24"/>
          <w:u w:val="single"/>
        </w:rPr>
        <w:t xml:space="preserve"> </w:t>
      </w:r>
      <w:r w:rsidRPr="00A80A70">
        <w:rPr>
          <w:rFonts w:asciiTheme="minorBidi" w:hAnsiTheme="minorBidi" w:cstheme="minorBidi"/>
          <w:color w:val="231F20"/>
          <w:sz w:val="24"/>
          <w:szCs w:val="24"/>
        </w:rPr>
        <w:t xml:space="preserve">is the study of the Earth’s surface and climate, and is the founding science to a </w:t>
      </w:r>
      <w:r w:rsidRPr="00B717E9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GIS</w:t>
      </w:r>
      <w:r w:rsidRPr="00A80A70">
        <w:rPr>
          <w:rFonts w:asciiTheme="minorBidi" w:hAnsiTheme="minorBidi" w:cstheme="minorBidi"/>
          <w:color w:val="231F20"/>
          <w:sz w:val="24"/>
          <w:szCs w:val="24"/>
        </w:rPr>
        <w:t xml:space="preserve">. </w:t>
      </w:r>
      <w:r w:rsidRPr="00B717E9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Geography</w:t>
      </w:r>
      <w:r w:rsidR="00BC3A8E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 xml:space="preserve"> </w:t>
      </w:r>
      <w:r w:rsidR="004301BD">
        <w:rPr>
          <w:rFonts w:asciiTheme="minorBidi" w:hAnsiTheme="minorBidi" w:cstheme="minorBidi"/>
          <w:color w:val="231F20"/>
          <w:sz w:val="24"/>
          <w:szCs w:val="24"/>
        </w:rPr>
        <w:t>provides</w:t>
      </w:r>
      <w:r w:rsidRPr="00A80A70">
        <w:rPr>
          <w:rFonts w:asciiTheme="minorBidi" w:hAnsiTheme="minorBidi" w:cstheme="minorBidi"/>
          <w:color w:val="231F20"/>
          <w:sz w:val="24"/>
          <w:szCs w:val="24"/>
        </w:rPr>
        <w:t xml:space="preserve"> inform</w:t>
      </w:r>
      <w:bookmarkStart w:id="0" w:name="_GoBack"/>
      <w:bookmarkEnd w:id="0"/>
      <w:r w:rsidRPr="00A80A70">
        <w:rPr>
          <w:rFonts w:asciiTheme="minorBidi" w:hAnsiTheme="minorBidi" w:cstheme="minorBidi"/>
          <w:color w:val="231F20"/>
          <w:sz w:val="24"/>
          <w:szCs w:val="24"/>
        </w:rPr>
        <w:t xml:space="preserve">ation about the Earth and distinguishes how features upon the Earth correlate with one another. </w:t>
      </w:r>
    </w:p>
    <w:p w:rsidR="009E236D" w:rsidRDefault="009E236D" w:rsidP="00087AD2">
      <w:pPr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</w:p>
    <w:p w:rsidR="00792681" w:rsidRPr="00C2725B" w:rsidRDefault="00792681" w:rsidP="00775C51">
      <w:pPr>
        <w:autoSpaceDE w:val="0"/>
        <w:autoSpaceDN w:val="0"/>
        <w:adjustRightInd w:val="0"/>
        <w:spacing w:after="60"/>
        <w:ind w:left="0"/>
        <w:jc w:val="center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C2725B">
        <w:rPr>
          <w:rFonts w:asciiTheme="minorBidi" w:hAnsiTheme="minorBidi" w:cstheme="minorBidi"/>
          <w:b/>
          <w:bCs/>
          <w:color w:val="231F20"/>
          <w:sz w:val="24"/>
          <w:szCs w:val="24"/>
        </w:rPr>
        <w:t>Georeferencing</w:t>
      </w:r>
    </w:p>
    <w:p w:rsidR="003F31CA" w:rsidRDefault="000A0ADE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  <w:r w:rsidRPr="00775C51">
        <w:rPr>
          <w:rFonts w:asciiTheme="minorBidi" w:hAnsiTheme="minorBidi" w:cstheme="minorBidi"/>
          <w:b/>
          <w:bCs/>
          <w:color w:val="231F20"/>
          <w:sz w:val="24"/>
          <w:szCs w:val="24"/>
          <w:u w:val="single"/>
        </w:rPr>
        <w:t>Georeferencing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 is the process of assigning real-world coordinates to each pixel of the raster. Many times these coordinates are obtained by doing field surveys - collecting coordinates with a </w:t>
      </w:r>
      <w:r w:rsidRPr="000A0ADE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GPS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 device for few easily identifiable features in the image or map.</w:t>
      </w:r>
    </w:p>
    <w:p w:rsidR="00775C51" w:rsidRPr="000A0ADE" w:rsidRDefault="00775C51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</w:p>
    <w:p w:rsidR="00792681" w:rsidRPr="007B3B47" w:rsidRDefault="00792681" w:rsidP="000A0ADE">
      <w:pPr>
        <w:autoSpaceDE w:val="0"/>
        <w:autoSpaceDN w:val="0"/>
        <w:adjustRightInd w:val="0"/>
        <w:spacing w:after="120"/>
        <w:ind w:left="0"/>
        <w:jc w:val="center"/>
        <w:rPr>
          <w:rFonts w:asciiTheme="minorBidi" w:hAnsiTheme="minorBidi" w:cstheme="minorBidi"/>
          <w:b/>
          <w:bCs/>
          <w:color w:val="231F20"/>
          <w:sz w:val="26"/>
          <w:szCs w:val="26"/>
        </w:rPr>
      </w:pPr>
      <w:r w:rsidRPr="007B3B47">
        <w:rPr>
          <w:rFonts w:asciiTheme="minorBidi" w:hAnsiTheme="minorBidi" w:cstheme="minorBidi"/>
          <w:b/>
          <w:bCs/>
          <w:color w:val="231F20"/>
          <w:sz w:val="26"/>
          <w:szCs w:val="26"/>
        </w:rPr>
        <w:t>Geoprocessing</w:t>
      </w:r>
    </w:p>
    <w:p w:rsidR="00792681" w:rsidRPr="000A0ADE" w:rsidRDefault="00792681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  <w:r w:rsidRPr="00775C51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  <w:u w:val="single"/>
        </w:rPr>
        <w:t>Geoprocessing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 is </w:t>
      </w:r>
      <w:r w:rsidR="000A0ADE">
        <w:rPr>
          <w:rFonts w:asciiTheme="minorBidi" w:hAnsiTheme="minorBidi" w:cstheme="minorBidi"/>
          <w:color w:val="231F20"/>
          <w:sz w:val="24"/>
          <w:szCs w:val="24"/>
        </w:rPr>
        <w:t>a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 fundamental process of creating a derived set of geographic data from various existing data sets using operations such as feature overlay and data conversion.</w:t>
      </w:r>
    </w:p>
    <w:p w:rsidR="00792681" w:rsidRPr="007B3B47" w:rsidRDefault="00792681" w:rsidP="000A0ADE">
      <w:pPr>
        <w:autoSpaceDE w:val="0"/>
        <w:autoSpaceDN w:val="0"/>
        <w:adjustRightInd w:val="0"/>
        <w:spacing w:after="120"/>
        <w:ind w:left="0"/>
        <w:jc w:val="center"/>
        <w:rPr>
          <w:rFonts w:asciiTheme="minorBidi" w:hAnsiTheme="minorBidi" w:cstheme="minorBidi"/>
          <w:b/>
          <w:bCs/>
          <w:color w:val="231F20"/>
          <w:sz w:val="26"/>
          <w:szCs w:val="26"/>
        </w:rPr>
      </w:pPr>
      <w:r w:rsidRPr="00082867">
        <w:rPr>
          <w:rFonts w:asciiTheme="minorBidi" w:hAnsiTheme="minorBidi" w:cstheme="minorBidi"/>
          <w:b/>
          <w:bCs/>
          <w:color w:val="231F20"/>
          <w:sz w:val="26"/>
          <w:szCs w:val="26"/>
        </w:rPr>
        <w:t xml:space="preserve">Geographical </w:t>
      </w:r>
      <w:r w:rsidRPr="007B3B47">
        <w:rPr>
          <w:rFonts w:asciiTheme="minorBidi" w:hAnsiTheme="minorBidi" w:cstheme="minorBidi"/>
          <w:b/>
          <w:bCs/>
          <w:color w:val="231F20"/>
          <w:sz w:val="26"/>
          <w:szCs w:val="26"/>
        </w:rPr>
        <w:t>F</w:t>
      </w:r>
      <w:r w:rsidRPr="00082867">
        <w:rPr>
          <w:rFonts w:asciiTheme="minorBidi" w:hAnsiTheme="minorBidi" w:cstheme="minorBidi"/>
          <w:b/>
          <w:bCs/>
          <w:color w:val="231F20"/>
          <w:sz w:val="26"/>
          <w:szCs w:val="26"/>
        </w:rPr>
        <w:t>eatures</w:t>
      </w:r>
    </w:p>
    <w:p w:rsidR="00792681" w:rsidRPr="000A0ADE" w:rsidRDefault="00792681" w:rsidP="00775C51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  <w:r w:rsidRPr="000A0ADE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Geographical features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 are the </w:t>
      </w:r>
      <w:r w:rsidRPr="00775C51">
        <w:rPr>
          <w:rFonts w:asciiTheme="minorBidi" w:hAnsiTheme="minorBidi" w:cstheme="minorBidi"/>
          <w:color w:val="231F20"/>
          <w:sz w:val="24"/>
          <w:szCs w:val="24"/>
          <w:u w:val="single"/>
        </w:rPr>
        <w:t>components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 of the </w:t>
      </w:r>
      <w:r w:rsidRPr="00775C51">
        <w:rPr>
          <w:rFonts w:asciiTheme="minorBidi" w:hAnsiTheme="minorBidi" w:cstheme="minorBidi"/>
          <w:color w:val="231F20"/>
          <w:sz w:val="24"/>
          <w:szCs w:val="24"/>
          <w:u w:val="single"/>
        </w:rPr>
        <w:t>Earth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. There are two types of geographical features, namely </w:t>
      </w:r>
      <w:r w:rsidR="000A0ADE" w:rsidRPr="00775C51">
        <w:rPr>
          <w:rFonts w:asciiTheme="minorBidi" w:hAnsiTheme="minorBidi" w:cstheme="minorBidi"/>
          <w:color w:val="231F20"/>
          <w:sz w:val="24"/>
          <w:szCs w:val="24"/>
        </w:rPr>
        <w:t xml:space="preserve">1) </w:t>
      </w:r>
      <w:r w:rsidRPr="00775C51">
        <w:rPr>
          <w:rFonts w:asciiTheme="minorBidi" w:hAnsiTheme="minorBidi" w:cstheme="minorBidi"/>
          <w:color w:val="231F20"/>
          <w:sz w:val="24"/>
          <w:szCs w:val="24"/>
          <w:u w:val="single"/>
        </w:rPr>
        <w:t>natural geographical features</w:t>
      </w:r>
      <w:r w:rsidRPr="00775C51">
        <w:rPr>
          <w:rFonts w:asciiTheme="minorBidi" w:hAnsiTheme="minorBidi" w:cstheme="minorBidi"/>
          <w:color w:val="231F20"/>
          <w:sz w:val="24"/>
          <w:szCs w:val="24"/>
        </w:rPr>
        <w:t xml:space="preserve"> </w:t>
      </w:r>
      <w:r w:rsidR="00775C51" w:rsidRPr="00775C51">
        <w:rPr>
          <w:rFonts w:asciiTheme="minorBidi" w:hAnsiTheme="minorBidi" w:cstheme="minorBidi"/>
          <w:color w:val="231F20"/>
          <w:sz w:val="24"/>
          <w:szCs w:val="24"/>
        </w:rPr>
        <w:t xml:space="preserve"> </w:t>
      </w:r>
      <w:r w:rsidR="000A0ADE" w:rsidRPr="00775C51">
        <w:rPr>
          <w:rFonts w:asciiTheme="minorBidi" w:hAnsiTheme="minorBidi" w:cstheme="minorBidi"/>
          <w:color w:val="231F20"/>
          <w:sz w:val="24"/>
          <w:szCs w:val="24"/>
        </w:rPr>
        <w:t>2)</w:t>
      </w:r>
      <w:r w:rsidR="000A0ADE" w:rsidRPr="00775C51">
        <w:rPr>
          <w:rFonts w:asciiTheme="minorBidi" w:hAnsiTheme="minorBidi" w:cstheme="minorBidi"/>
          <w:color w:val="231F20"/>
          <w:sz w:val="24"/>
          <w:szCs w:val="24"/>
          <w:u w:val="single"/>
        </w:rPr>
        <w:t xml:space="preserve"> </w:t>
      </w:r>
      <w:r w:rsidRPr="00775C51">
        <w:rPr>
          <w:rFonts w:asciiTheme="minorBidi" w:hAnsiTheme="minorBidi" w:cstheme="minorBidi"/>
          <w:color w:val="231F20"/>
          <w:sz w:val="24"/>
          <w:szCs w:val="24"/>
          <w:u w:val="single"/>
        </w:rPr>
        <w:t>artificial geographical features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>. Natural geographical features include but are not limited to landforms and ecosystems.</w:t>
      </w:r>
    </w:p>
    <w:p w:rsidR="00792681" w:rsidRPr="007B3B47" w:rsidRDefault="00792681" w:rsidP="000A0ADE">
      <w:pPr>
        <w:autoSpaceDE w:val="0"/>
        <w:autoSpaceDN w:val="0"/>
        <w:adjustRightInd w:val="0"/>
        <w:spacing w:after="120"/>
        <w:ind w:left="0"/>
        <w:jc w:val="center"/>
        <w:rPr>
          <w:rFonts w:asciiTheme="minorBidi" w:hAnsiTheme="minorBidi" w:cstheme="minorBidi"/>
          <w:b/>
          <w:bCs/>
          <w:color w:val="231F20"/>
          <w:sz w:val="26"/>
          <w:szCs w:val="26"/>
        </w:rPr>
      </w:pPr>
      <w:r w:rsidRPr="007B3B47">
        <w:rPr>
          <w:rFonts w:asciiTheme="minorBidi" w:hAnsiTheme="minorBidi" w:cstheme="minorBidi"/>
          <w:b/>
          <w:bCs/>
          <w:color w:val="231F20"/>
          <w:sz w:val="26"/>
          <w:szCs w:val="26"/>
        </w:rPr>
        <w:t>GIS Attribute Table</w:t>
      </w:r>
    </w:p>
    <w:p w:rsidR="00792681" w:rsidRDefault="00792681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It is an </w:t>
      </w:r>
      <w:r w:rsidRPr="000A0ADE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information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 about a </w:t>
      </w:r>
      <w:r w:rsidRPr="00775C51">
        <w:rPr>
          <w:rFonts w:asciiTheme="minorBidi" w:hAnsiTheme="minorBidi" w:cstheme="minorBidi"/>
          <w:color w:val="231F20"/>
          <w:sz w:val="24"/>
          <w:szCs w:val="24"/>
          <w:u w:val="single"/>
        </w:rPr>
        <w:t>geographic feature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 in a GIS, usually stored in a </w:t>
      </w:r>
      <w:r w:rsidRPr="000A0ADE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table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 and linked to the feature by a unique identifier. For example, attributes of a river might include its name, length, and sediment load at a gauging station. There are various attribute field data types to handle the multitude of data</w:t>
      </w:r>
      <w:r w:rsidR="000A0ADE">
        <w:rPr>
          <w:rFonts w:asciiTheme="minorBidi" w:hAnsiTheme="minorBidi" w:cstheme="minorBidi"/>
          <w:color w:val="231F20"/>
          <w:sz w:val="24"/>
          <w:szCs w:val="24"/>
        </w:rPr>
        <w:t>, such as 1)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numerical data (integer, real), </w:t>
      </w:r>
      <w:r w:rsidR="000A0ADE">
        <w:rPr>
          <w:rFonts w:asciiTheme="minorBidi" w:hAnsiTheme="minorBidi" w:cstheme="minorBidi"/>
          <w:color w:val="231F20"/>
          <w:sz w:val="24"/>
          <w:szCs w:val="24"/>
        </w:rPr>
        <w:t>2)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text, date, </w:t>
      </w:r>
      <w:r w:rsidR="000A0ADE">
        <w:rPr>
          <w:rFonts w:asciiTheme="minorBidi" w:hAnsiTheme="minorBidi" w:cstheme="minorBidi"/>
          <w:color w:val="231F20"/>
          <w:sz w:val="24"/>
          <w:szCs w:val="24"/>
        </w:rPr>
        <w:t>3)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Boolean (Y/N), </w:t>
      </w:r>
      <w:r w:rsidR="000A0ADE">
        <w:rPr>
          <w:rFonts w:asciiTheme="minorBidi" w:hAnsiTheme="minorBidi" w:cstheme="minorBidi"/>
          <w:color w:val="231F20"/>
          <w:sz w:val="24"/>
          <w:szCs w:val="24"/>
        </w:rPr>
        <w:t>4)</w:t>
      </w:r>
      <w:r w:rsidRPr="000A0ADE">
        <w:rPr>
          <w:rFonts w:asciiTheme="minorBidi" w:hAnsiTheme="minorBidi" w:cstheme="minorBidi"/>
          <w:color w:val="231F20"/>
          <w:sz w:val="24"/>
          <w:szCs w:val="24"/>
        </w:rPr>
        <w:t xml:space="preserve">BLOB (Binary Large Object) such as any type of image, video, sound, geometry. </w:t>
      </w:r>
    </w:p>
    <w:p w:rsidR="00775C51" w:rsidRDefault="00775C51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</w:p>
    <w:p w:rsidR="00775C51" w:rsidRDefault="00775C51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</w:p>
    <w:p w:rsidR="002162F0" w:rsidRDefault="002162F0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</w:p>
    <w:p w:rsidR="002162F0" w:rsidRPr="000A0ADE" w:rsidRDefault="002162F0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</w:p>
    <w:p w:rsidR="00792681" w:rsidRPr="007B3B47" w:rsidRDefault="00792681" w:rsidP="00792681">
      <w:pPr>
        <w:autoSpaceDE w:val="0"/>
        <w:autoSpaceDN w:val="0"/>
        <w:adjustRightInd w:val="0"/>
        <w:spacing w:after="120"/>
        <w:ind w:left="0"/>
        <w:jc w:val="center"/>
        <w:rPr>
          <w:rFonts w:asciiTheme="minorBidi" w:hAnsiTheme="minorBidi"/>
          <w:b/>
          <w:bCs/>
          <w:color w:val="231F20"/>
          <w:sz w:val="26"/>
          <w:szCs w:val="26"/>
        </w:rPr>
      </w:pPr>
      <w:r w:rsidRPr="007B3B47">
        <w:rPr>
          <w:rFonts w:asciiTheme="minorBidi" w:hAnsiTheme="minorBidi" w:cstheme="minorBidi"/>
          <w:b/>
          <w:bCs/>
          <w:color w:val="231F20"/>
          <w:sz w:val="26"/>
          <w:szCs w:val="26"/>
        </w:rPr>
        <w:lastRenderedPageBreak/>
        <w:t>The Structure of Geographic Data</w:t>
      </w:r>
    </w:p>
    <w:p w:rsidR="00871D84" w:rsidRDefault="00792681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 w:cstheme="minorBidi"/>
          <w:color w:val="231F20"/>
          <w:sz w:val="24"/>
          <w:szCs w:val="24"/>
        </w:rPr>
      </w:pPr>
      <w:r w:rsidRPr="00792681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Geographic data</w:t>
      </w:r>
      <w:r w:rsidRPr="00A80A70">
        <w:rPr>
          <w:rFonts w:asciiTheme="minorBidi" w:hAnsiTheme="minorBidi" w:cstheme="minorBidi"/>
          <w:color w:val="231F20"/>
          <w:sz w:val="24"/>
          <w:szCs w:val="24"/>
        </w:rPr>
        <w:t xml:space="preserve"> are two type, </w:t>
      </w:r>
      <w:r w:rsidRPr="00792681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Raster</w:t>
      </w:r>
      <w:r w:rsidRPr="00A80A70">
        <w:rPr>
          <w:rFonts w:asciiTheme="minorBidi" w:hAnsiTheme="minorBidi" w:cstheme="minorBidi"/>
          <w:color w:val="231F20"/>
          <w:sz w:val="24"/>
          <w:szCs w:val="24"/>
        </w:rPr>
        <w:t xml:space="preserve"> and </w:t>
      </w:r>
      <w:r w:rsidRPr="00792681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Vector</w:t>
      </w:r>
      <w:r w:rsidRPr="00A80A70">
        <w:rPr>
          <w:rFonts w:asciiTheme="minorBidi" w:hAnsiTheme="minorBidi" w:cstheme="minorBidi"/>
          <w:color w:val="231F20"/>
          <w:sz w:val="24"/>
          <w:szCs w:val="24"/>
        </w:rPr>
        <w:t xml:space="preserve">. </w:t>
      </w:r>
    </w:p>
    <w:p w:rsidR="00871D84" w:rsidRPr="00871D84" w:rsidRDefault="000A0ADE" w:rsidP="000A0AD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</w:pPr>
      <w:r w:rsidRPr="00775C51">
        <w:rPr>
          <w:noProof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59500</wp:posOffset>
            </wp:positionV>
            <wp:extent cx="2746375" cy="1739265"/>
            <wp:effectExtent l="0" t="0" r="0" b="0"/>
            <wp:wrapSquare wrapText="bothSides"/>
            <wp:docPr id="8" name="Picture 8" descr="http://www.geography.hunter.cuny.edu/~jochen/GTECH361/lectures/lecture05/concepts/03%20-%20Geographic%20data%20models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ography.hunter.cuny.edu/~jochen/GTECH361/lectures/lecture05/concepts/03%20-%20Geographic%20data%20models_files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46" cy="174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681" w:rsidRPr="00775C51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  <w:u w:val="single"/>
        </w:rPr>
        <w:t>Raster</w:t>
      </w:r>
      <w:r w:rsidR="00792681" w:rsidRPr="00775C51">
        <w:rPr>
          <w:rFonts w:asciiTheme="minorBidi" w:hAnsiTheme="minorBidi" w:cstheme="minorBidi"/>
          <w:color w:val="231F20"/>
          <w:sz w:val="24"/>
          <w:szCs w:val="24"/>
          <w:u w:val="single"/>
        </w:rPr>
        <w:t xml:space="preserve"> data</w:t>
      </w:r>
      <w:r w:rsidR="00792681" w:rsidRPr="00871D84">
        <w:rPr>
          <w:rFonts w:asciiTheme="minorBidi" w:hAnsiTheme="minorBidi" w:cstheme="minorBidi"/>
          <w:color w:val="231F20"/>
          <w:sz w:val="24"/>
          <w:szCs w:val="24"/>
        </w:rPr>
        <w:t xml:space="preserve"> are digital images represented by a grid of valued pixels, or cells.</w:t>
      </w:r>
      <w:r w:rsidR="00C538F3">
        <w:rPr>
          <w:rFonts w:asciiTheme="minorBidi" w:hAnsiTheme="minorBidi" w:cstheme="minorBidi"/>
          <w:color w:val="231F20"/>
          <w:sz w:val="24"/>
          <w:szCs w:val="24"/>
        </w:rPr>
        <w:t xml:space="preserve"> </w:t>
      </w:r>
      <w:r w:rsidR="00871D84"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>Raster data structures characterize continuous data (such as imagery). Raster data provide data as a pixel grid or a cell. A raster image can vary in file format, color representation, resolution (size of pixels/number of pixels per set area).</w:t>
      </w:r>
    </w:p>
    <w:p w:rsidR="00871D84" w:rsidRPr="00871D84" w:rsidRDefault="00792681" w:rsidP="000A0AD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</w:pPr>
      <w:r w:rsidRPr="00775C51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  <w:u w:val="single"/>
        </w:rPr>
        <w:t>Vector</w:t>
      </w:r>
      <w:r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 is A coordinate-based data model that represents geographic features as </w:t>
      </w:r>
      <w:r w:rsidRPr="00871D84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points</w:t>
      </w:r>
      <w:r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, </w:t>
      </w:r>
      <w:r w:rsidRPr="00871D84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lines</w:t>
      </w:r>
      <w:r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, and </w:t>
      </w:r>
      <w:r w:rsidRPr="00871D84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polygons</w:t>
      </w:r>
      <w:r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. Each </w:t>
      </w:r>
      <w:r w:rsidRPr="00871D84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point</w:t>
      </w:r>
      <w:r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 feature is represented as a single coordinate pair, while </w:t>
      </w:r>
      <w:r w:rsidRPr="00871D84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line</w:t>
      </w:r>
      <w:r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 and </w:t>
      </w:r>
      <w:r w:rsidRPr="00871D84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polygon</w:t>
      </w:r>
      <w:r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 features are represented as ordered lists of vertices. </w:t>
      </w:r>
      <w:r w:rsidRPr="00871D84">
        <w:rPr>
          <w:rFonts w:asciiTheme="minorBidi" w:hAnsiTheme="minorBidi" w:cstheme="minorBidi"/>
          <w:b/>
          <w:bCs/>
          <w:i/>
          <w:iCs/>
          <w:color w:val="231F20"/>
          <w:sz w:val="24"/>
          <w:szCs w:val="24"/>
        </w:rPr>
        <w:t>Attributes</w:t>
      </w:r>
      <w:r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 are associated with each vector feature, as opposed to a raster data model, which associates attributes with grid cells.</w:t>
      </w:r>
      <w:r w:rsidR="00871D84" w:rsidRPr="00871D84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 Vector data structures characterize discrete data (such as roads, pipelines and topographic features). Features are represented as geometric shapes defined through single or grouped coordinates on a set grid. </w:t>
      </w:r>
    </w:p>
    <w:p w:rsidR="00792681" w:rsidRPr="00871D84" w:rsidRDefault="00792681" w:rsidP="00871D84">
      <w:pPr>
        <w:pStyle w:val="ListParagraph"/>
        <w:autoSpaceDE w:val="0"/>
        <w:autoSpaceDN w:val="0"/>
        <w:adjustRightInd w:val="0"/>
        <w:jc w:val="both"/>
        <w:rPr>
          <w:rFonts w:asciiTheme="minorBidi" w:hAnsiTheme="minorBidi"/>
          <w:color w:val="4D4D4D"/>
          <w:sz w:val="24"/>
          <w:szCs w:val="24"/>
          <w:shd w:val="clear" w:color="auto" w:fill="FFFFFF"/>
        </w:rPr>
      </w:pPr>
    </w:p>
    <w:p w:rsidR="003F31CA" w:rsidRPr="000A0ADE" w:rsidRDefault="000A0ADE" w:rsidP="000A0ADE">
      <w:pPr>
        <w:autoSpaceDE w:val="0"/>
        <w:autoSpaceDN w:val="0"/>
        <w:adjustRightInd w:val="0"/>
        <w:spacing w:after="120"/>
        <w:ind w:left="0"/>
        <w:jc w:val="center"/>
        <w:rPr>
          <w:rFonts w:asciiTheme="minorBidi" w:hAnsiTheme="minorBidi" w:cstheme="minorBidi"/>
          <w:b/>
          <w:bCs/>
          <w:color w:val="231F20"/>
          <w:sz w:val="26"/>
          <w:szCs w:val="26"/>
        </w:rPr>
      </w:pPr>
      <w:r w:rsidRPr="00A80A70">
        <w:rPr>
          <w:rFonts w:asciiTheme="minorBidi" w:hAnsiTheme="minorBidi" w:cstheme="minorBidi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23495</wp:posOffset>
            </wp:positionV>
            <wp:extent cx="2985770" cy="2090420"/>
            <wp:effectExtent l="19050" t="19050" r="24130" b="241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0904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2681" w:rsidRPr="000A0ADE">
        <w:rPr>
          <w:rFonts w:asciiTheme="minorBidi" w:hAnsiTheme="minorBidi" w:cstheme="minorBidi"/>
          <w:b/>
          <w:bCs/>
          <w:color w:val="231F20"/>
          <w:sz w:val="26"/>
          <w:szCs w:val="26"/>
        </w:rPr>
        <w:t xml:space="preserve">Geographic data </w:t>
      </w:r>
      <w:r w:rsidR="00871D84" w:rsidRPr="000A0ADE">
        <w:rPr>
          <w:rFonts w:asciiTheme="minorBidi" w:hAnsiTheme="minorBidi" w:cstheme="minorBidi"/>
          <w:b/>
          <w:bCs/>
          <w:color w:val="231F20"/>
          <w:sz w:val="26"/>
          <w:szCs w:val="26"/>
        </w:rPr>
        <w:t>source</w:t>
      </w:r>
    </w:p>
    <w:p w:rsidR="00792681" w:rsidRDefault="00871D84" w:rsidP="000A0ADE">
      <w:pPr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Bidi" w:hAnsiTheme="minorBidi"/>
          <w:color w:val="4D4D4D"/>
          <w:sz w:val="24"/>
          <w:szCs w:val="24"/>
          <w:shd w:val="clear" w:color="auto" w:fill="FFFFFF"/>
        </w:rPr>
      </w:pPr>
      <w:r w:rsidRPr="00871D84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>Geographic data</w:t>
      </w:r>
      <w:r w:rsidR="00C538F3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 xml:space="preserve"> </w:t>
      </w:r>
      <w:r w:rsidR="00792681" w:rsidRPr="00A80A70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come from a variety of sources, such as </w:t>
      </w:r>
      <w:r w:rsidR="00792681" w:rsidRPr="00775C51">
        <w:rPr>
          <w:rFonts w:asciiTheme="minorBidi" w:hAnsiTheme="minorBidi" w:cstheme="minorBidi"/>
          <w:color w:val="4D4D4D"/>
          <w:sz w:val="24"/>
          <w:szCs w:val="24"/>
          <w:u w:val="single"/>
          <w:shd w:val="clear" w:color="auto" w:fill="FFFFFF"/>
        </w:rPr>
        <w:t>digitized maps</w:t>
      </w:r>
      <w:r w:rsidR="00792681" w:rsidRPr="00A80A70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, </w:t>
      </w:r>
      <w:r w:rsidR="00792681" w:rsidRPr="00775C51">
        <w:rPr>
          <w:rFonts w:asciiTheme="minorBidi" w:hAnsiTheme="minorBidi" w:cstheme="minorBidi"/>
          <w:color w:val="4D4D4D"/>
          <w:sz w:val="24"/>
          <w:szCs w:val="24"/>
          <w:u w:val="single"/>
          <w:shd w:val="clear" w:color="auto" w:fill="FFFFFF"/>
        </w:rPr>
        <w:t>aerial photography</w:t>
      </w:r>
      <w:r w:rsidR="00792681" w:rsidRPr="00A80A70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, </w:t>
      </w:r>
      <w:r w:rsidR="00792681" w:rsidRPr="00775C51">
        <w:rPr>
          <w:rFonts w:asciiTheme="minorBidi" w:hAnsiTheme="minorBidi" w:cstheme="minorBidi"/>
          <w:color w:val="4D4D4D"/>
          <w:sz w:val="24"/>
          <w:szCs w:val="24"/>
          <w:u w:val="single"/>
          <w:shd w:val="clear" w:color="auto" w:fill="FFFFFF"/>
        </w:rPr>
        <w:t>GPS</w:t>
      </w:r>
      <w:r w:rsidR="00792681" w:rsidRPr="00A80A70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, and </w:t>
      </w:r>
      <w:r w:rsidR="00792681" w:rsidRPr="00775C51">
        <w:rPr>
          <w:rFonts w:asciiTheme="minorBidi" w:hAnsiTheme="minorBidi" w:cstheme="minorBidi"/>
          <w:color w:val="4D4D4D"/>
          <w:sz w:val="24"/>
          <w:szCs w:val="24"/>
          <w:u w:val="single"/>
          <w:shd w:val="clear" w:color="auto" w:fill="FFFFFF"/>
        </w:rPr>
        <w:t>field data</w:t>
      </w:r>
      <w:r w:rsidR="00792681" w:rsidRPr="00A80A70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. Geographic information systems utilize two primary data models to manipulate and structure geographic data: the </w:t>
      </w:r>
      <w:r w:rsidR="00792681" w:rsidRPr="00871D84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>raster</w:t>
      </w:r>
      <w:r w:rsidR="00C538F3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 xml:space="preserve"> </w:t>
      </w:r>
      <w:r w:rsidR="00792681" w:rsidRPr="00871D84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>data</w:t>
      </w:r>
      <w:r w:rsidR="00C538F3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 xml:space="preserve"> </w:t>
      </w:r>
      <w:r w:rsidR="00792681" w:rsidRPr="00871D84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>model</w:t>
      </w:r>
      <w:r w:rsidR="00792681" w:rsidRPr="00A80A70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 xml:space="preserve"> and the </w:t>
      </w:r>
      <w:r w:rsidR="00792681" w:rsidRPr="00871D84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>vector</w:t>
      </w:r>
      <w:r w:rsidR="00C538F3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 xml:space="preserve"> </w:t>
      </w:r>
      <w:r w:rsidR="00792681" w:rsidRPr="00871D84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>data</w:t>
      </w:r>
      <w:r w:rsidR="00C538F3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 xml:space="preserve"> </w:t>
      </w:r>
      <w:r w:rsidR="00792681" w:rsidRPr="00871D84">
        <w:rPr>
          <w:rFonts w:asciiTheme="minorBidi" w:hAnsiTheme="minorBidi" w:cstheme="minorBidi"/>
          <w:b/>
          <w:bCs/>
          <w:i/>
          <w:iCs/>
          <w:color w:val="4D4D4D"/>
          <w:sz w:val="24"/>
          <w:szCs w:val="24"/>
          <w:shd w:val="clear" w:color="auto" w:fill="FFFFFF"/>
        </w:rPr>
        <w:t>model</w:t>
      </w:r>
      <w:r w:rsidR="00792681" w:rsidRPr="00A80A70">
        <w:rPr>
          <w:rFonts w:asciiTheme="minorBidi" w:hAnsiTheme="minorBidi" w:cstheme="minorBidi"/>
          <w:color w:val="4D4D4D"/>
          <w:sz w:val="24"/>
          <w:szCs w:val="24"/>
          <w:shd w:val="clear" w:color="auto" w:fill="FFFFFF"/>
        </w:rPr>
        <w:t>.</w:t>
      </w:r>
    </w:p>
    <w:p w:rsidR="00792681" w:rsidRPr="00792681" w:rsidRDefault="00792681" w:rsidP="00792681">
      <w:pPr>
        <w:autoSpaceDE w:val="0"/>
        <w:autoSpaceDN w:val="0"/>
        <w:adjustRightInd w:val="0"/>
        <w:spacing w:after="120"/>
        <w:ind w:left="0"/>
        <w:jc w:val="center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792681">
        <w:rPr>
          <w:rFonts w:asciiTheme="minorBidi" w:hAnsiTheme="minorBidi" w:cstheme="minorBidi"/>
          <w:b/>
          <w:bCs/>
          <w:color w:val="231F20"/>
          <w:sz w:val="24"/>
          <w:szCs w:val="24"/>
        </w:rPr>
        <w:t>GIS Data Structure Design</w:t>
      </w:r>
    </w:p>
    <w:p w:rsidR="00792681" w:rsidRPr="00B717E9" w:rsidRDefault="00792681" w:rsidP="00C2725B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B717E9">
        <w:rPr>
          <w:rFonts w:asciiTheme="minorBidi" w:hAnsiTheme="minorBidi" w:cstheme="minorBidi"/>
          <w:b/>
          <w:bCs/>
          <w:color w:val="231F20"/>
          <w:sz w:val="24"/>
          <w:szCs w:val="24"/>
        </w:rPr>
        <w:t>Purposes of GIS Data Structure</w:t>
      </w:r>
    </w:p>
    <w:p w:rsidR="00792681" w:rsidRPr="00871D84" w:rsidRDefault="00792681" w:rsidP="000A0ADE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871D84">
        <w:rPr>
          <w:rFonts w:asciiTheme="minorBidi" w:hAnsiTheme="minorBidi" w:cstheme="minorBidi"/>
          <w:sz w:val="22"/>
          <w:szCs w:val="22"/>
        </w:rPr>
        <w:t>Eff</w:t>
      </w:r>
      <w:r w:rsidRPr="000A1010">
        <w:rPr>
          <w:rFonts w:asciiTheme="minorBidi" w:hAnsiTheme="minorBidi" w:cstheme="minorBidi"/>
          <w:sz w:val="22"/>
          <w:szCs w:val="22"/>
        </w:rPr>
        <w:t>i</w:t>
      </w:r>
      <w:r w:rsidRPr="00871D84">
        <w:rPr>
          <w:rFonts w:asciiTheme="minorBidi" w:hAnsiTheme="minorBidi" w:cstheme="minorBidi"/>
          <w:sz w:val="22"/>
          <w:szCs w:val="22"/>
        </w:rPr>
        <w:t>c</w:t>
      </w:r>
      <w:r w:rsidRPr="000A1010">
        <w:rPr>
          <w:rFonts w:asciiTheme="minorBidi" w:hAnsiTheme="minorBidi" w:cstheme="minorBidi"/>
          <w:sz w:val="22"/>
          <w:szCs w:val="22"/>
        </w:rPr>
        <w:t>i</w:t>
      </w:r>
      <w:r w:rsidRPr="00871D84">
        <w:rPr>
          <w:rFonts w:asciiTheme="minorBidi" w:hAnsiTheme="minorBidi" w:cstheme="minorBidi"/>
          <w:sz w:val="22"/>
          <w:szCs w:val="22"/>
        </w:rPr>
        <w:t>en</w:t>
      </w:r>
      <w:r w:rsidRPr="000A1010">
        <w:rPr>
          <w:rFonts w:asciiTheme="minorBidi" w:hAnsiTheme="minorBidi" w:cstheme="minorBidi"/>
          <w:sz w:val="22"/>
          <w:szCs w:val="22"/>
        </w:rPr>
        <w:t>tl</w:t>
      </w:r>
      <w:r w:rsidRPr="00871D84">
        <w:rPr>
          <w:rFonts w:asciiTheme="minorBidi" w:hAnsiTheme="minorBidi" w:cstheme="minorBidi"/>
          <w:sz w:val="22"/>
          <w:szCs w:val="22"/>
        </w:rPr>
        <w:t>y</w:t>
      </w:r>
      <w:r w:rsidR="00BC3A8E">
        <w:rPr>
          <w:rFonts w:asciiTheme="minorBidi" w:hAnsiTheme="minorBidi" w:cstheme="minorBidi"/>
          <w:sz w:val="22"/>
          <w:szCs w:val="22"/>
        </w:rPr>
        <w:t xml:space="preserve"> </w:t>
      </w:r>
      <w:r w:rsidRPr="00871D84">
        <w:rPr>
          <w:rFonts w:asciiTheme="minorBidi" w:hAnsiTheme="minorBidi" w:cstheme="minorBidi"/>
          <w:sz w:val="22"/>
          <w:szCs w:val="22"/>
        </w:rPr>
        <w:t>access and re</w:t>
      </w:r>
      <w:r w:rsidRPr="000A1010">
        <w:rPr>
          <w:rFonts w:asciiTheme="minorBidi" w:hAnsiTheme="minorBidi" w:cstheme="minorBidi"/>
          <w:sz w:val="22"/>
          <w:szCs w:val="22"/>
        </w:rPr>
        <w:t>trie</w:t>
      </w:r>
      <w:r w:rsidRPr="00871D84">
        <w:rPr>
          <w:rFonts w:asciiTheme="minorBidi" w:hAnsiTheme="minorBidi" w:cstheme="minorBidi"/>
          <w:sz w:val="22"/>
          <w:szCs w:val="22"/>
        </w:rPr>
        <w:t>ve da</w:t>
      </w:r>
      <w:r w:rsidRPr="00871D84">
        <w:rPr>
          <w:rFonts w:asciiTheme="minorBidi" w:hAnsiTheme="minorBidi" w:cstheme="minorBidi"/>
          <w:spacing w:val="1"/>
          <w:sz w:val="22"/>
          <w:szCs w:val="22"/>
        </w:rPr>
        <w:t>t</w:t>
      </w:r>
      <w:r w:rsidRPr="00871D84">
        <w:rPr>
          <w:rFonts w:asciiTheme="minorBidi" w:hAnsiTheme="minorBidi" w:cstheme="minorBidi"/>
          <w:sz w:val="22"/>
          <w:szCs w:val="22"/>
        </w:rPr>
        <w:t>a</w:t>
      </w:r>
      <w:r w:rsidR="00C538F3">
        <w:rPr>
          <w:rFonts w:asciiTheme="minorBidi" w:hAnsiTheme="minorBidi" w:cstheme="minorBidi"/>
          <w:sz w:val="22"/>
          <w:szCs w:val="22"/>
        </w:rPr>
        <w:t xml:space="preserve"> </w:t>
      </w:r>
      <w:r w:rsidRPr="00871D84">
        <w:rPr>
          <w:rFonts w:asciiTheme="minorBidi" w:hAnsiTheme="minorBidi" w:cstheme="minorBidi"/>
          <w:sz w:val="22"/>
          <w:szCs w:val="22"/>
        </w:rPr>
        <w:t>from da</w:t>
      </w:r>
      <w:r w:rsidRPr="00871D84">
        <w:rPr>
          <w:rFonts w:asciiTheme="minorBidi" w:hAnsiTheme="minorBidi" w:cstheme="minorBidi"/>
          <w:spacing w:val="1"/>
          <w:sz w:val="22"/>
          <w:szCs w:val="22"/>
        </w:rPr>
        <w:t>t</w:t>
      </w:r>
      <w:r w:rsidRPr="00871D84">
        <w:rPr>
          <w:rFonts w:asciiTheme="minorBidi" w:hAnsiTheme="minorBidi" w:cstheme="minorBidi"/>
          <w:spacing w:val="-1"/>
          <w:sz w:val="22"/>
          <w:szCs w:val="22"/>
        </w:rPr>
        <w:t>a</w:t>
      </w:r>
      <w:r w:rsidRPr="00871D84">
        <w:rPr>
          <w:rFonts w:asciiTheme="minorBidi" w:hAnsiTheme="minorBidi" w:cstheme="minorBidi"/>
          <w:sz w:val="22"/>
          <w:szCs w:val="22"/>
        </w:rPr>
        <w:t>base;</w:t>
      </w:r>
    </w:p>
    <w:p w:rsidR="00792681" w:rsidRPr="00871D84" w:rsidRDefault="00792681" w:rsidP="000A0ADE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871D84">
        <w:rPr>
          <w:rFonts w:asciiTheme="minorBidi" w:hAnsiTheme="minorBidi" w:cstheme="minorBidi"/>
          <w:sz w:val="22"/>
          <w:szCs w:val="22"/>
        </w:rPr>
        <w:t>Minimi</w:t>
      </w:r>
      <w:r w:rsidRPr="00871D84">
        <w:rPr>
          <w:rFonts w:asciiTheme="minorBidi" w:hAnsiTheme="minorBidi" w:cstheme="minorBidi"/>
          <w:spacing w:val="2"/>
          <w:sz w:val="22"/>
          <w:szCs w:val="22"/>
        </w:rPr>
        <w:t>z</w:t>
      </w:r>
      <w:r w:rsidRPr="00871D84">
        <w:rPr>
          <w:rFonts w:asciiTheme="minorBidi" w:hAnsiTheme="minorBidi" w:cstheme="minorBidi"/>
          <w:sz w:val="22"/>
          <w:szCs w:val="22"/>
        </w:rPr>
        <w:t>e the required stora</w:t>
      </w:r>
      <w:r w:rsidRPr="00871D84">
        <w:rPr>
          <w:rFonts w:asciiTheme="minorBidi" w:hAnsiTheme="minorBidi" w:cstheme="minorBidi"/>
          <w:spacing w:val="-2"/>
          <w:sz w:val="22"/>
          <w:szCs w:val="22"/>
        </w:rPr>
        <w:t>g</w:t>
      </w:r>
      <w:r w:rsidRPr="00871D84">
        <w:rPr>
          <w:rFonts w:asciiTheme="minorBidi" w:hAnsiTheme="minorBidi" w:cstheme="minorBidi"/>
          <w:sz w:val="22"/>
          <w:szCs w:val="22"/>
        </w:rPr>
        <w:t>e space; and</w:t>
      </w:r>
    </w:p>
    <w:p w:rsidR="00792681" w:rsidRPr="00871D84" w:rsidRDefault="00792681" w:rsidP="000A0ADE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871D84">
        <w:rPr>
          <w:rFonts w:asciiTheme="minorBidi" w:hAnsiTheme="minorBidi" w:cstheme="minorBidi"/>
          <w:sz w:val="22"/>
          <w:szCs w:val="22"/>
        </w:rPr>
        <w:t>Support the desired G</w:t>
      </w:r>
      <w:r w:rsidRPr="00871D84">
        <w:rPr>
          <w:rFonts w:asciiTheme="minorBidi" w:hAnsiTheme="minorBidi" w:cstheme="minorBidi"/>
          <w:spacing w:val="-6"/>
          <w:sz w:val="22"/>
          <w:szCs w:val="22"/>
        </w:rPr>
        <w:t>I</w:t>
      </w:r>
      <w:r w:rsidRPr="00871D84">
        <w:rPr>
          <w:rFonts w:asciiTheme="minorBidi" w:hAnsiTheme="minorBidi"/>
        </w:rPr>
        <w:t>S operations.</w:t>
      </w:r>
    </w:p>
    <w:p w:rsidR="00792681" w:rsidRPr="00B717E9" w:rsidRDefault="00792681" w:rsidP="00C2725B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B717E9">
        <w:rPr>
          <w:rFonts w:asciiTheme="minorBidi" w:hAnsiTheme="minorBidi" w:cstheme="minorBidi"/>
          <w:b/>
          <w:bCs/>
          <w:color w:val="231F20"/>
          <w:sz w:val="24"/>
          <w:szCs w:val="24"/>
        </w:rPr>
        <w:t>Concept of Vector</w:t>
      </w:r>
    </w:p>
    <w:p w:rsidR="00792681" w:rsidRPr="008A631C" w:rsidRDefault="00160E11" w:rsidP="000A0ADE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after="120" w:line="360" w:lineRule="auto"/>
        <w:ind w:left="709"/>
        <w:jc w:val="left"/>
        <w:rPr>
          <w:rFonts w:asciiTheme="minorBidi" w:hAnsiTheme="minorBidi" w:cstheme="minorBidi"/>
          <w:sz w:val="24"/>
          <w:szCs w:val="24"/>
        </w:rPr>
      </w:pPr>
      <w:r w:rsidRPr="008A631C">
        <w:rPr>
          <w:rFonts w:asciiTheme="minorBidi" w:hAnsiTheme="minorBidi" w:cstheme="minorBidi"/>
          <w:sz w:val="24"/>
          <w:szCs w:val="24"/>
        </w:rPr>
        <w:t xml:space="preserve">The basic elements of vector data model are </w:t>
      </w:r>
      <w:r w:rsidRPr="0082565B">
        <w:rPr>
          <w:rFonts w:asciiTheme="minorBidi" w:hAnsiTheme="minorBidi" w:cstheme="minorBidi"/>
          <w:b/>
          <w:bCs/>
          <w:i/>
          <w:iCs/>
          <w:sz w:val="24"/>
          <w:szCs w:val="24"/>
          <w:u w:val="single"/>
        </w:rPr>
        <w:t>points</w:t>
      </w:r>
      <w:r w:rsidR="00792681" w:rsidRPr="008A631C">
        <w:rPr>
          <w:rFonts w:asciiTheme="minorBidi" w:hAnsiTheme="minorBidi" w:cstheme="minorBidi"/>
          <w:sz w:val="24"/>
          <w:szCs w:val="24"/>
        </w:rPr>
        <w:t>;</w:t>
      </w:r>
    </w:p>
    <w:p w:rsidR="00792681" w:rsidRPr="008A631C" w:rsidRDefault="00160E11" w:rsidP="000A0ADE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after="120" w:line="360" w:lineRule="auto"/>
        <w:ind w:left="709"/>
        <w:jc w:val="left"/>
        <w:rPr>
          <w:rFonts w:asciiTheme="minorBidi" w:hAnsiTheme="minorBidi" w:cstheme="minorBidi"/>
          <w:sz w:val="24"/>
          <w:szCs w:val="24"/>
        </w:rPr>
      </w:pPr>
      <w:r w:rsidRPr="008A631C">
        <w:rPr>
          <w:rFonts w:asciiTheme="minorBidi" w:hAnsiTheme="minorBidi" w:cstheme="minorBidi"/>
          <w:sz w:val="24"/>
          <w:szCs w:val="24"/>
        </w:rPr>
        <w:t>The directional linear connection between two points</w:t>
      </w:r>
      <w:r w:rsidR="00792681" w:rsidRPr="008A631C">
        <w:rPr>
          <w:rFonts w:asciiTheme="minorBidi" w:hAnsiTheme="minorBidi" w:cstheme="minorBidi"/>
          <w:sz w:val="24"/>
          <w:szCs w:val="24"/>
        </w:rPr>
        <w:t>;</w:t>
      </w:r>
    </w:p>
    <w:p w:rsidR="00792681" w:rsidRPr="008A631C" w:rsidRDefault="00160E11" w:rsidP="000A0ADE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after="120" w:line="360" w:lineRule="auto"/>
        <w:ind w:left="709"/>
        <w:jc w:val="left"/>
        <w:rPr>
          <w:rFonts w:asciiTheme="minorBidi" w:hAnsiTheme="minorBidi" w:cstheme="minorBidi"/>
          <w:sz w:val="24"/>
          <w:szCs w:val="24"/>
        </w:rPr>
      </w:pPr>
      <w:r w:rsidRPr="008A631C">
        <w:rPr>
          <w:rFonts w:asciiTheme="minorBidi" w:hAnsiTheme="minorBidi" w:cstheme="minorBidi"/>
          <w:sz w:val="24"/>
          <w:szCs w:val="24"/>
        </w:rPr>
        <w:t>The root of vector data model lies in cartography</w:t>
      </w:r>
      <w:r w:rsidR="00792681" w:rsidRPr="008A631C">
        <w:rPr>
          <w:rFonts w:asciiTheme="minorBidi" w:hAnsiTheme="minorBidi" w:cstheme="minorBidi"/>
          <w:sz w:val="24"/>
          <w:szCs w:val="24"/>
        </w:rPr>
        <w:t>;</w:t>
      </w:r>
    </w:p>
    <w:p w:rsidR="00792681" w:rsidRPr="008A631C" w:rsidRDefault="00792681" w:rsidP="000A0ADE">
      <w:pPr>
        <w:pStyle w:val="ListParagraph"/>
        <w:widowControl w:val="0"/>
        <w:numPr>
          <w:ilvl w:val="0"/>
          <w:numId w:val="5"/>
        </w:numPr>
        <w:tabs>
          <w:tab w:val="left" w:pos="880"/>
        </w:tabs>
        <w:autoSpaceDE w:val="0"/>
        <w:autoSpaceDN w:val="0"/>
        <w:adjustRightInd w:val="0"/>
        <w:spacing w:after="120" w:line="360" w:lineRule="auto"/>
        <w:ind w:left="709"/>
        <w:jc w:val="left"/>
        <w:rPr>
          <w:rFonts w:asciiTheme="minorBidi" w:hAnsiTheme="minorBidi" w:cstheme="minorBidi"/>
          <w:sz w:val="24"/>
          <w:szCs w:val="24"/>
        </w:rPr>
      </w:pPr>
      <w:r w:rsidRPr="008A631C">
        <w:rPr>
          <w:rFonts w:asciiTheme="minorBidi" w:hAnsiTheme="minorBidi" w:cstheme="minorBidi"/>
          <w:sz w:val="24"/>
          <w:szCs w:val="24"/>
        </w:rPr>
        <w:t>Compl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e</w:t>
      </w:r>
      <w:r w:rsidRPr="008A631C">
        <w:rPr>
          <w:rFonts w:asciiTheme="minorBidi" w:hAnsiTheme="minorBidi" w:cstheme="minorBidi"/>
          <w:sz w:val="24"/>
          <w:szCs w:val="24"/>
        </w:rPr>
        <w:t>x</w:t>
      </w:r>
      <w:r w:rsidR="00C538F3">
        <w:rPr>
          <w:rFonts w:asciiTheme="minorBidi" w:hAnsiTheme="minorBidi" w:cstheme="minorBidi"/>
          <w:sz w:val="24"/>
          <w:szCs w:val="24"/>
        </w:rPr>
        <w:t xml:space="preserve"> </w:t>
      </w:r>
      <w:r w:rsidRPr="008A631C">
        <w:rPr>
          <w:rFonts w:asciiTheme="minorBidi" w:hAnsiTheme="minorBidi" w:cstheme="minorBidi"/>
          <w:sz w:val="24"/>
          <w:szCs w:val="24"/>
        </w:rPr>
        <w:t>sp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a</w:t>
      </w:r>
      <w:r w:rsidRPr="008A631C">
        <w:rPr>
          <w:rFonts w:asciiTheme="minorBidi" w:hAnsiTheme="minorBidi" w:cstheme="minorBidi"/>
          <w:sz w:val="24"/>
          <w:szCs w:val="24"/>
        </w:rPr>
        <w:t>ti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a</w:t>
      </w:r>
      <w:r w:rsidRPr="008A631C">
        <w:rPr>
          <w:rFonts w:asciiTheme="minorBidi" w:hAnsiTheme="minorBidi" w:cstheme="minorBidi"/>
          <w:sz w:val="24"/>
          <w:szCs w:val="24"/>
        </w:rPr>
        <w:t>l obj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ec</w:t>
      </w:r>
      <w:r w:rsidRPr="008A631C">
        <w:rPr>
          <w:rFonts w:asciiTheme="minorBidi" w:hAnsiTheme="minorBidi" w:cstheme="minorBidi"/>
          <w:spacing w:val="1"/>
          <w:sz w:val="24"/>
          <w:szCs w:val="24"/>
        </w:rPr>
        <w:t>t</w:t>
      </w:r>
      <w:r w:rsidRPr="008A631C">
        <w:rPr>
          <w:rFonts w:asciiTheme="minorBidi" w:hAnsiTheme="minorBidi" w:cstheme="minorBidi"/>
          <w:sz w:val="24"/>
          <w:szCs w:val="24"/>
        </w:rPr>
        <w:t xml:space="preserve">s 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ar</w:t>
      </w:r>
      <w:r w:rsidRPr="008A631C">
        <w:rPr>
          <w:rFonts w:asciiTheme="minorBidi" w:hAnsiTheme="minorBidi" w:cstheme="minorBidi"/>
          <w:sz w:val="24"/>
          <w:szCs w:val="24"/>
        </w:rPr>
        <w:t>e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 xml:space="preserve"> crea</w:t>
      </w:r>
      <w:r w:rsidRPr="008A631C">
        <w:rPr>
          <w:rFonts w:asciiTheme="minorBidi" w:hAnsiTheme="minorBidi" w:cstheme="minorBidi"/>
          <w:spacing w:val="1"/>
          <w:sz w:val="24"/>
          <w:szCs w:val="24"/>
        </w:rPr>
        <w:t>t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e</w:t>
      </w:r>
      <w:r w:rsidRPr="008A631C">
        <w:rPr>
          <w:rFonts w:asciiTheme="minorBidi" w:hAnsiTheme="minorBidi" w:cstheme="minorBidi"/>
          <w:sz w:val="24"/>
          <w:szCs w:val="24"/>
        </w:rPr>
        <w:t>d by</w:t>
      </w:r>
      <w:r w:rsidR="00C538F3">
        <w:rPr>
          <w:rFonts w:asciiTheme="minorBidi" w:hAnsiTheme="minorBidi" w:cstheme="minorBidi"/>
          <w:sz w:val="24"/>
          <w:szCs w:val="24"/>
        </w:rPr>
        <w:t xml:space="preserve"> 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c</w:t>
      </w:r>
      <w:r w:rsidRPr="008A631C">
        <w:rPr>
          <w:rFonts w:asciiTheme="minorBidi" w:hAnsiTheme="minorBidi" w:cstheme="minorBidi"/>
          <w:sz w:val="24"/>
          <w:szCs w:val="24"/>
        </w:rPr>
        <w:t>onn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ec</w:t>
      </w:r>
      <w:r w:rsidRPr="008A631C">
        <w:rPr>
          <w:rFonts w:asciiTheme="minorBidi" w:hAnsiTheme="minorBidi" w:cstheme="minorBidi"/>
          <w:sz w:val="24"/>
          <w:szCs w:val="24"/>
        </w:rPr>
        <w:t>ting</w:t>
      </w:r>
      <w:r w:rsidR="00C538F3">
        <w:rPr>
          <w:rFonts w:asciiTheme="minorBidi" w:hAnsiTheme="minorBidi" w:cstheme="minorBidi"/>
          <w:sz w:val="24"/>
          <w:szCs w:val="24"/>
        </w:rPr>
        <w:t xml:space="preserve"> </w:t>
      </w:r>
      <w:r w:rsidRPr="008A631C">
        <w:rPr>
          <w:rFonts w:asciiTheme="minorBidi" w:hAnsiTheme="minorBidi" w:cstheme="minorBidi"/>
          <w:sz w:val="24"/>
          <w:szCs w:val="24"/>
        </w:rPr>
        <w:t>p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r</w:t>
      </w:r>
      <w:r w:rsidRPr="008A631C">
        <w:rPr>
          <w:rFonts w:asciiTheme="minorBidi" w:hAnsiTheme="minorBidi" w:cstheme="minorBidi"/>
          <w:sz w:val="24"/>
          <w:szCs w:val="24"/>
        </w:rPr>
        <w:t>imitive</w:t>
      </w:r>
      <w:r w:rsidR="00C538F3">
        <w:rPr>
          <w:rFonts w:asciiTheme="minorBidi" w:hAnsiTheme="minorBidi" w:cstheme="minorBidi"/>
          <w:sz w:val="24"/>
          <w:szCs w:val="24"/>
        </w:rPr>
        <w:t xml:space="preserve"> </w:t>
      </w:r>
      <w:r w:rsidRPr="008A631C">
        <w:rPr>
          <w:rFonts w:asciiTheme="minorBidi" w:hAnsiTheme="minorBidi" w:cstheme="minorBidi"/>
          <w:sz w:val="24"/>
          <w:szCs w:val="24"/>
        </w:rPr>
        <w:t>obj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ec</w:t>
      </w:r>
      <w:r w:rsidRPr="008A631C">
        <w:rPr>
          <w:rFonts w:asciiTheme="minorBidi" w:hAnsiTheme="minorBidi" w:cstheme="minorBidi"/>
          <w:spacing w:val="1"/>
          <w:sz w:val="24"/>
          <w:szCs w:val="24"/>
        </w:rPr>
        <w:t>t</w:t>
      </w:r>
      <w:r w:rsidRPr="008A631C">
        <w:rPr>
          <w:rFonts w:asciiTheme="minorBidi" w:hAnsiTheme="minorBidi" w:cstheme="minorBidi"/>
          <w:sz w:val="24"/>
          <w:szCs w:val="24"/>
        </w:rPr>
        <w:t>s;</w:t>
      </w:r>
    </w:p>
    <w:p w:rsidR="00792681" w:rsidRPr="007B3B47" w:rsidRDefault="00792681" w:rsidP="00792681">
      <w:pPr>
        <w:autoSpaceDE w:val="0"/>
        <w:autoSpaceDN w:val="0"/>
        <w:adjustRightInd w:val="0"/>
        <w:spacing w:after="120"/>
        <w:ind w:left="0"/>
        <w:jc w:val="center"/>
        <w:rPr>
          <w:rFonts w:asciiTheme="minorBidi" w:hAnsiTheme="minorBidi" w:cstheme="minorBidi"/>
          <w:b/>
          <w:bCs/>
          <w:color w:val="231F20"/>
          <w:sz w:val="26"/>
          <w:szCs w:val="26"/>
        </w:rPr>
      </w:pPr>
      <w:r w:rsidRPr="007B3B47">
        <w:rPr>
          <w:rFonts w:asciiTheme="minorBidi" w:hAnsiTheme="minorBidi" w:cstheme="minorBidi"/>
          <w:b/>
          <w:bCs/>
          <w:color w:val="231F20"/>
          <w:sz w:val="26"/>
          <w:szCs w:val="26"/>
        </w:rPr>
        <w:lastRenderedPageBreak/>
        <w:t>Primitive Objects</w:t>
      </w:r>
    </w:p>
    <w:p w:rsidR="00792681" w:rsidRPr="00B717E9" w:rsidRDefault="00792681" w:rsidP="00C2725B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B717E9">
        <w:rPr>
          <w:rFonts w:asciiTheme="minorBidi" w:hAnsiTheme="minorBidi" w:cstheme="minorBidi"/>
          <w:b/>
          <w:bCs/>
          <w:color w:val="231F20"/>
          <w:sz w:val="24"/>
          <w:szCs w:val="24"/>
        </w:rPr>
        <w:t>Points</w:t>
      </w:r>
    </w:p>
    <w:p w:rsidR="00792681" w:rsidRPr="008A631C" w:rsidRDefault="00792681" w:rsidP="000A1010">
      <w:pPr>
        <w:pStyle w:val="ListParagraph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line="360" w:lineRule="auto"/>
        <w:ind w:left="0" w:hanging="357"/>
        <w:jc w:val="left"/>
        <w:rPr>
          <w:rFonts w:asciiTheme="minorBidi" w:hAnsiTheme="minorBidi" w:cstheme="minorBidi"/>
          <w:sz w:val="24"/>
          <w:szCs w:val="24"/>
        </w:rPr>
      </w:pPr>
      <w:r w:rsidRPr="008A631C">
        <w:rPr>
          <w:rFonts w:asciiTheme="minorBidi" w:hAnsiTheme="minorBidi" w:cstheme="minorBidi"/>
          <w:sz w:val="24"/>
          <w:szCs w:val="24"/>
        </w:rPr>
        <w:t xml:space="preserve">Represent 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e</w:t>
      </w:r>
      <w:r w:rsidRPr="008A631C">
        <w:rPr>
          <w:rFonts w:asciiTheme="minorBidi" w:hAnsiTheme="minorBidi" w:cstheme="minorBidi"/>
          <w:sz w:val="24"/>
          <w:szCs w:val="24"/>
        </w:rPr>
        <w:t>o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z w:val="24"/>
          <w:szCs w:val="24"/>
        </w:rPr>
        <w:t>raphic features too small to be depicted as lines or areas</w:t>
      </w:r>
      <w:r w:rsidR="007B3B47">
        <w:rPr>
          <w:rFonts w:asciiTheme="minorBidi" w:hAnsiTheme="minorBidi" w:cstheme="minorBidi"/>
          <w:sz w:val="24"/>
          <w:szCs w:val="24"/>
        </w:rPr>
        <w:t>.</w:t>
      </w:r>
    </w:p>
    <w:p w:rsidR="00792681" w:rsidRPr="008A631C" w:rsidRDefault="00792681" w:rsidP="000A1010">
      <w:pPr>
        <w:pStyle w:val="ListParagraph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line="360" w:lineRule="auto"/>
        <w:ind w:left="0" w:hanging="357"/>
        <w:jc w:val="left"/>
        <w:rPr>
          <w:rFonts w:asciiTheme="minorBidi" w:hAnsiTheme="minorBidi" w:cstheme="minorBidi"/>
          <w:sz w:val="24"/>
          <w:szCs w:val="24"/>
        </w:rPr>
      </w:pPr>
      <w:r w:rsidRPr="008A631C">
        <w:rPr>
          <w:rFonts w:asciiTheme="minorBidi" w:hAnsiTheme="minorBidi" w:cstheme="minorBidi"/>
          <w:sz w:val="24"/>
          <w:szCs w:val="24"/>
        </w:rPr>
        <w:t xml:space="preserve">A </w:t>
      </w:r>
      <w:r w:rsidRPr="00775C51">
        <w:rPr>
          <w:rFonts w:asciiTheme="minorBidi" w:hAnsiTheme="minorBidi" w:cstheme="minorBidi"/>
          <w:b/>
          <w:bCs/>
          <w:i/>
          <w:iCs/>
          <w:sz w:val="24"/>
          <w:szCs w:val="24"/>
          <w:u w:val="single"/>
        </w:rPr>
        <w:t>point</w:t>
      </w:r>
      <w:r w:rsidR="00C538F3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8A631C">
        <w:rPr>
          <w:rFonts w:asciiTheme="minorBidi" w:hAnsiTheme="minorBidi" w:cstheme="minorBidi"/>
          <w:sz w:val="24"/>
          <w:szCs w:val="24"/>
        </w:rPr>
        <w:t xml:space="preserve">is recorded as a pair of </w:t>
      </w:r>
      <w:r w:rsidRPr="00823994">
        <w:rPr>
          <w:rFonts w:asciiTheme="minorBidi" w:hAnsiTheme="minorBidi" w:cstheme="minorBidi"/>
          <w:spacing w:val="2"/>
          <w:sz w:val="24"/>
          <w:szCs w:val="24"/>
          <w:u w:val="single"/>
        </w:rPr>
        <w:t>x</w:t>
      </w:r>
      <w:r w:rsidRPr="00823994">
        <w:rPr>
          <w:rFonts w:asciiTheme="minorBidi" w:hAnsiTheme="minorBidi" w:cstheme="minorBidi"/>
          <w:sz w:val="24"/>
          <w:szCs w:val="24"/>
          <w:u w:val="single"/>
        </w:rPr>
        <w:t>, y</w:t>
      </w:r>
      <w:r w:rsidR="00C538F3">
        <w:rPr>
          <w:rFonts w:asciiTheme="minorBidi" w:hAnsiTheme="minorBidi" w:cstheme="minorBidi"/>
          <w:sz w:val="24"/>
          <w:szCs w:val="24"/>
        </w:rPr>
        <w:t xml:space="preserve"> </w:t>
      </w:r>
      <w:r w:rsidRPr="008A631C">
        <w:rPr>
          <w:rFonts w:asciiTheme="minorBidi" w:hAnsiTheme="minorBidi" w:cstheme="minorBidi"/>
          <w:sz w:val="24"/>
          <w:szCs w:val="24"/>
        </w:rPr>
        <w:t>coordinates.</w:t>
      </w:r>
    </w:p>
    <w:p w:rsidR="00792681" w:rsidRPr="008A631C" w:rsidRDefault="00792681" w:rsidP="000A1010">
      <w:pPr>
        <w:pStyle w:val="ListParagraph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line="360" w:lineRule="auto"/>
        <w:ind w:left="0" w:hanging="357"/>
        <w:jc w:val="left"/>
        <w:rPr>
          <w:rFonts w:asciiTheme="minorBidi" w:hAnsiTheme="minorBidi" w:cstheme="minorBidi"/>
          <w:sz w:val="24"/>
          <w:szCs w:val="24"/>
        </w:rPr>
      </w:pPr>
      <w:r w:rsidRPr="005D088B">
        <w:rPr>
          <w:rFonts w:asciiTheme="minorBidi" w:hAnsiTheme="minorBidi" w:cstheme="minorBidi"/>
          <w:b/>
          <w:bCs/>
          <w:i/>
          <w:iCs/>
          <w:sz w:val="24"/>
          <w:szCs w:val="24"/>
        </w:rPr>
        <w:t>Node</w:t>
      </w:r>
      <w:r w:rsidRPr="008A631C">
        <w:rPr>
          <w:rFonts w:asciiTheme="minorBidi" w:hAnsiTheme="minorBidi" w:cstheme="minorBidi"/>
          <w:sz w:val="24"/>
          <w:szCs w:val="24"/>
        </w:rPr>
        <w:t xml:space="preserve"> is a topolo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z w:val="24"/>
          <w:szCs w:val="24"/>
        </w:rPr>
        <w:t>ical point at which two or more arcs connect each other.</w:t>
      </w:r>
    </w:p>
    <w:p w:rsidR="00792681" w:rsidRDefault="00792681" w:rsidP="00792681">
      <w:pPr>
        <w:autoSpaceDE w:val="0"/>
        <w:autoSpaceDN w:val="0"/>
        <w:adjustRightInd w:val="0"/>
        <w:ind w:left="0"/>
        <w:jc w:val="left"/>
        <w:rPr>
          <w:rFonts w:asciiTheme="minorBidi" w:hAnsiTheme="minorBidi"/>
          <w:b/>
          <w:bCs/>
          <w:color w:val="231F20"/>
          <w:sz w:val="24"/>
          <w:szCs w:val="24"/>
        </w:rPr>
      </w:pPr>
    </w:p>
    <w:p w:rsidR="00792681" w:rsidRPr="00B717E9" w:rsidRDefault="00792681" w:rsidP="00C2725B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B717E9">
        <w:rPr>
          <w:rFonts w:asciiTheme="minorBidi" w:hAnsiTheme="minorBidi" w:cstheme="minorBidi"/>
          <w:b/>
          <w:bCs/>
          <w:color w:val="231F20"/>
          <w:sz w:val="24"/>
          <w:szCs w:val="24"/>
        </w:rPr>
        <w:t>Lines (Arc)</w:t>
      </w:r>
    </w:p>
    <w:p w:rsidR="00792681" w:rsidRPr="008A631C" w:rsidRDefault="00792681" w:rsidP="000A101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left="0" w:hanging="357"/>
        <w:jc w:val="left"/>
        <w:rPr>
          <w:rFonts w:asciiTheme="minorBidi" w:hAnsiTheme="minorBidi" w:cstheme="minorBidi"/>
          <w:sz w:val="24"/>
          <w:szCs w:val="24"/>
        </w:rPr>
      </w:pPr>
      <w:r w:rsidRPr="008A631C">
        <w:rPr>
          <w:rFonts w:asciiTheme="minorBidi" w:hAnsiTheme="minorBidi" w:cstheme="minorBidi"/>
          <w:sz w:val="24"/>
          <w:szCs w:val="24"/>
        </w:rPr>
        <w:t xml:space="preserve">Represent 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e</w:t>
      </w:r>
      <w:r w:rsidRPr="008A631C">
        <w:rPr>
          <w:rFonts w:asciiTheme="minorBidi" w:hAnsiTheme="minorBidi" w:cstheme="minorBidi"/>
          <w:sz w:val="24"/>
          <w:szCs w:val="24"/>
        </w:rPr>
        <w:t>o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z w:val="24"/>
          <w:szCs w:val="24"/>
        </w:rPr>
        <w:t>raphic features too narrow to de</w:t>
      </w:r>
      <w:r w:rsidR="007B3B47">
        <w:rPr>
          <w:rFonts w:asciiTheme="minorBidi" w:hAnsiTheme="minorBidi" w:cstheme="minorBidi"/>
          <w:sz w:val="24"/>
          <w:szCs w:val="24"/>
        </w:rPr>
        <w:t>pict as areas.</w:t>
      </w:r>
    </w:p>
    <w:p w:rsidR="00792681" w:rsidRPr="008A631C" w:rsidRDefault="00792681" w:rsidP="000A101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left="0" w:hanging="357"/>
        <w:jc w:val="left"/>
        <w:rPr>
          <w:rFonts w:asciiTheme="minorBidi" w:hAnsiTheme="minorBidi" w:cstheme="minorBidi"/>
          <w:sz w:val="24"/>
          <w:szCs w:val="24"/>
        </w:rPr>
      </w:pPr>
      <w:r w:rsidRPr="008A631C">
        <w:rPr>
          <w:rFonts w:asciiTheme="minorBidi" w:hAnsiTheme="minorBidi" w:cstheme="minorBidi"/>
          <w:spacing w:val="-5"/>
          <w:sz w:val="24"/>
          <w:szCs w:val="24"/>
        </w:rPr>
        <w:t>L</w:t>
      </w:r>
      <w:r w:rsidRPr="008A631C">
        <w:rPr>
          <w:rFonts w:asciiTheme="minorBidi" w:hAnsiTheme="minorBidi" w:cstheme="minorBidi"/>
          <w:spacing w:val="1"/>
          <w:sz w:val="24"/>
          <w:szCs w:val="24"/>
        </w:rPr>
        <w:t>i</w:t>
      </w:r>
      <w:r w:rsidRPr="008A631C">
        <w:rPr>
          <w:rFonts w:asciiTheme="minorBidi" w:hAnsiTheme="minorBidi" w:cstheme="minorBidi"/>
          <w:sz w:val="24"/>
          <w:szCs w:val="24"/>
        </w:rPr>
        <w:t xml:space="preserve">nes are recorded as a </w:t>
      </w:r>
      <w:r w:rsidRPr="00775C51">
        <w:rPr>
          <w:rFonts w:asciiTheme="minorBidi" w:hAnsiTheme="minorBidi" w:cstheme="minorBidi"/>
          <w:sz w:val="24"/>
          <w:szCs w:val="24"/>
          <w:u w:val="single"/>
        </w:rPr>
        <w:t>series</w:t>
      </w:r>
      <w:r w:rsidRPr="008A631C">
        <w:rPr>
          <w:rFonts w:asciiTheme="minorBidi" w:hAnsiTheme="minorBidi" w:cstheme="minorBidi"/>
          <w:sz w:val="24"/>
          <w:szCs w:val="24"/>
        </w:rPr>
        <w:t xml:space="preserve"> of ordered </w:t>
      </w:r>
      <w:r w:rsidRPr="008A631C">
        <w:rPr>
          <w:rFonts w:asciiTheme="minorBidi" w:hAnsiTheme="minorBidi" w:cstheme="minorBidi"/>
          <w:spacing w:val="2"/>
          <w:sz w:val="24"/>
          <w:szCs w:val="24"/>
        </w:rPr>
        <w:t>x</w:t>
      </w:r>
      <w:r w:rsidRPr="008A631C">
        <w:rPr>
          <w:rFonts w:asciiTheme="minorBidi" w:hAnsiTheme="minorBidi" w:cstheme="minorBidi"/>
          <w:sz w:val="24"/>
          <w:szCs w:val="24"/>
        </w:rPr>
        <w:t>,y</w:t>
      </w:r>
      <w:r w:rsidR="00BC3A8E">
        <w:rPr>
          <w:rFonts w:asciiTheme="minorBidi" w:hAnsiTheme="minorBidi" w:cstheme="minorBidi"/>
          <w:sz w:val="24"/>
          <w:szCs w:val="24"/>
        </w:rPr>
        <w:t xml:space="preserve"> </w:t>
      </w:r>
      <w:r w:rsidR="007B3B47">
        <w:rPr>
          <w:rFonts w:asciiTheme="minorBidi" w:hAnsiTheme="minorBidi" w:cstheme="minorBidi"/>
          <w:sz w:val="24"/>
          <w:szCs w:val="24"/>
        </w:rPr>
        <w:t>coordinates.</w:t>
      </w:r>
    </w:p>
    <w:p w:rsidR="00792681" w:rsidRDefault="00792681" w:rsidP="00792681">
      <w:pPr>
        <w:autoSpaceDE w:val="0"/>
        <w:autoSpaceDN w:val="0"/>
        <w:adjustRightInd w:val="0"/>
        <w:ind w:left="0"/>
        <w:jc w:val="left"/>
        <w:rPr>
          <w:rFonts w:asciiTheme="minorBidi" w:hAnsiTheme="minorBidi"/>
          <w:b/>
          <w:bCs/>
          <w:color w:val="231F20"/>
          <w:sz w:val="24"/>
          <w:szCs w:val="24"/>
        </w:rPr>
      </w:pPr>
    </w:p>
    <w:p w:rsidR="00792681" w:rsidRPr="00B717E9" w:rsidRDefault="00792681" w:rsidP="00C2725B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B717E9">
        <w:rPr>
          <w:rFonts w:asciiTheme="minorBidi" w:hAnsiTheme="minorBidi" w:cstheme="minorBidi"/>
          <w:b/>
          <w:bCs/>
          <w:color w:val="231F20"/>
          <w:sz w:val="24"/>
          <w:szCs w:val="24"/>
        </w:rPr>
        <w:t>Polygons (areas)</w:t>
      </w:r>
    </w:p>
    <w:p w:rsidR="00792681" w:rsidRPr="008A631C" w:rsidRDefault="00792681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rFonts w:asciiTheme="minorBidi" w:hAnsiTheme="minorBidi" w:cstheme="minorBidi"/>
          <w:sz w:val="24"/>
          <w:szCs w:val="24"/>
        </w:rPr>
      </w:pPr>
      <w:r w:rsidRPr="008A631C">
        <w:rPr>
          <w:rFonts w:asciiTheme="minorBidi" w:hAnsiTheme="minorBidi" w:cstheme="minorBidi"/>
          <w:sz w:val="24"/>
          <w:szCs w:val="24"/>
        </w:rPr>
        <w:t>Represent homo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z w:val="24"/>
          <w:szCs w:val="24"/>
        </w:rPr>
        <w:t xml:space="preserve">eneous 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e</w:t>
      </w:r>
      <w:r w:rsidRPr="008A631C">
        <w:rPr>
          <w:rFonts w:asciiTheme="minorBidi" w:hAnsiTheme="minorBidi" w:cstheme="minorBidi"/>
          <w:sz w:val="24"/>
          <w:szCs w:val="24"/>
        </w:rPr>
        <w:t>o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z w:val="24"/>
          <w:szCs w:val="24"/>
        </w:rPr>
        <w:t xml:space="preserve">raphic features. The term </w:t>
      </w:r>
      <w:r w:rsidRPr="007B3B47">
        <w:rPr>
          <w:rFonts w:asciiTheme="minorBidi" w:hAnsiTheme="minorBidi" w:cstheme="minorBidi"/>
          <w:b/>
          <w:bCs/>
          <w:i/>
          <w:iCs/>
          <w:sz w:val="24"/>
          <w:szCs w:val="24"/>
        </w:rPr>
        <w:t>pol</w:t>
      </w:r>
      <w:r w:rsidRPr="007B3B47">
        <w:rPr>
          <w:rFonts w:asciiTheme="minorBidi" w:hAnsiTheme="minorBidi" w:cstheme="minorBidi"/>
          <w:b/>
          <w:bCs/>
          <w:i/>
          <w:iCs/>
          <w:spacing w:val="-7"/>
          <w:sz w:val="24"/>
          <w:szCs w:val="24"/>
        </w:rPr>
        <w:t>y</w:t>
      </w:r>
      <w:r w:rsidRPr="007B3B47">
        <w:rPr>
          <w:rFonts w:asciiTheme="minorBidi" w:hAnsiTheme="minorBidi" w:cstheme="minorBidi"/>
          <w:b/>
          <w:bCs/>
          <w:i/>
          <w:iCs/>
          <w:spacing w:val="-2"/>
          <w:sz w:val="24"/>
          <w:szCs w:val="24"/>
        </w:rPr>
        <w:t>g</w:t>
      </w:r>
      <w:r w:rsidRPr="007B3B47">
        <w:rPr>
          <w:rFonts w:asciiTheme="minorBidi" w:hAnsiTheme="minorBidi" w:cstheme="minorBidi"/>
          <w:b/>
          <w:bCs/>
          <w:i/>
          <w:iCs/>
          <w:sz w:val="24"/>
          <w:szCs w:val="24"/>
        </w:rPr>
        <w:t>on</w:t>
      </w:r>
      <w:r w:rsidRPr="008A631C">
        <w:rPr>
          <w:rFonts w:asciiTheme="minorBidi" w:hAnsiTheme="minorBidi" w:cstheme="minorBidi"/>
          <w:sz w:val="24"/>
          <w:szCs w:val="24"/>
        </w:rPr>
        <w:t>, meaning‘</w:t>
      </w:r>
      <w:r w:rsidR="00BC3A8E">
        <w:rPr>
          <w:rFonts w:asciiTheme="minorBidi" w:hAnsiTheme="minorBidi" w:cstheme="minorBidi"/>
          <w:sz w:val="24"/>
          <w:szCs w:val="24"/>
        </w:rPr>
        <w:t xml:space="preserve"> </w:t>
      </w:r>
      <w:r w:rsidRPr="008A631C">
        <w:rPr>
          <w:rFonts w:asciiTheme="minorBidi" w:hAnsiTheme="minorBidi" w:cstheme="minorBidi"/>
          <w:sz w:val="24"/>
          <w:szCs w:val="24"/>
        </w:rPr>
        <w:t>man</w:t>
      </w:r>
      <w:r w:rsidRPr="008A631C">
        <w:rPr>
          <w:rFonts w:asciiTheme="minorBidi" w:hAnsiTheme="minorBidi" w:cstheme="minorBidi"/>
          <w:spacing w:val="-7"/>
          <w:sz w:val="24"/>
          <w:szCs w:val="24"/>
        </w:rPr>
        <w:t>y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-</w:t>
      </w:r>
      <w:r w:rsidRPr="008A631C">
        <w:rPr>
          <w:rFonts w:asciiTheme="minorBidi" w:hAnsiTheme="minorBidi" w:cstheme="minorBidi"/>
          <w:sz w:val="24"/>
          <w:szCs w:val="24"/>
        </w:rPr>
        <w:t xml:space="preserve">sided 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f</w:t>
      </w:r>
      <w:r w:rsidRPr="008A631C">
        <w:rPr>
          <w:rFonts w:asciiTheme="minorBidi" w:hAnsiTheme="minorBidi" w:cstheme="minorBidi"/>
          <w:spacing w:val="1"/>
          <w:sz w:val="24"/>
          <w:szCs w:val="24"/>
        </w:rPr>
        <w:t>i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z w:val="24"/>
          <w:szCs w:val="24"/>
        </w:rPr>
        <w:t>u</w:t>
      </w:r>
      <w:r w:rsidRPr="008A631C">
        <w:rPr>
          <w:rFonts w:asciiTheme="minorBidi" w:hAnsiTheme="minorBidi" w:cstheme="minorBidi"/>
          <w:spacing w:val="-1"/>
          <w:sz w:val="24"/>
          <w:szCs w:val="24"/>
        </w:rPr>
        <w:t>re’.</w:t>
      </w:r>
    </w:p>
    <w:p w:rsidR="00792681" w:rsidRDefault="00792681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rFonts w:asciiTheme="minorBidi" w:hAnsiTheme="minorBidi" w:cstheme="minorBidi"/>
          <w:sz w:val="24"/>
          <w:szCs w:val="24"/>
        </w:rPr>
      </w:pPr>
      <w:r w:rsidRPr="007B3B47">
        <w:rPr>
          <w:rFonts w:asciiTheme="minorBidi" w:hAnsiTheme="minorBidi" w:cstheme="minorBidi"/>
          <w:b/>
          <w:bCs/>
          <w:i/>
          <w:iCs/>
          <w:sz w:val="24"/>
          <w:szCs w:val="24"/>
        </w:rPr>
        <w:t>Pol</w:t>
      </w:r>
      <w:r w:rsidRPr="007B3B47">
        <w:rPr>
          <w:rFonts w:asciiTheme="minorBidi" w:hAnsiTheme="minorBidi" w:cstheme="minorBidi"/>
          <w:b/>
          <w:bCs/>
          <w:i/>
          <w:iCs/>
          <w:spacing w:val="-7"/>
          <w:sz w:val="24"/>
          <w:szCs w:val="24"/>
        </w:rPr>
        <w:t>y</w:t>
      </w:r>
      <w:r w:rsidRPr="007B3B47">
        <w:rPr>
          <w:rFonts w:asciiTheme="minorBidi" w:hAnsiTheme="minorBidi" w:cstheme="minorBidi"/>
          <w:b/>
          <w:bCs/>
          <w:i/>
          <w:iCs/>
          <w:spacing w:val="-2"/>
          <w:sz w:val="24"/>
          <w:szCs w:val="24"/>
        </w:rPr>
        <w:t>g</w:t>
      </w:r>
      <w:r w:rsidRPr="007B3B47">
        <w:rPr>
          <w:rFonts w:asciiTheme="minorBidi" w:hAnsiTheme="minorBidi" w:cstheme="minorBidi"/>
          <w:b/>
          <w:bCs/>
          <w:i/>
          <w:iCs/>
          <w:sz w:val="24"/>
          <w:szCs w:val="24"/>
        </w:rPr>
        <w:t>ons</w:t>
      </w:r>
      <w:r w:rsidRPr="008A631C">
        <w:rPr>
          <w:rFonts w:asciiTheme="minorBidi" w:hAnsiTheme="minorBidi" w:cstheme="minorBidi"/>
          <w:sz w:val="24"/>
          <w:szCs w:val="24"/>
        </w:rPr>
        <w:t xml:space="preserve"> are recorded as a series of </w:t>
      </w:r>
      <w:r w:rsidRPr="008A631C">
        <w:rPr>
          <w:rFonts w:asciiTheme="minorBidi" w:hAnsiTheme="minorBidi" w:cstheme="minorBidi"/>
          <w:spacing w:val="2"/>
          <w:sz w:val="24"/>
          <w:szCs w:val="24"/>
        </w:rPr>
        <w:t>x</w:t>
      </w:r>
      <w:r w:rsidRPr="008A631C">
        <w:rPr>
          <w:rFonts w:asciiTheme="minorBidi" w:hAnsiTheme="minorBidi" w:cstheme="minorBidi"/>
          <w:sz w:val="24"/>
          <w:szCs w:val="24"/>
        </w:rPr>
        <w:t>,y</w:t>
      </w:r>
      <w:r w:rsidR="00BC3A8E">
        <w:rPr>
          <w:rFonts w:asciiTheme="minorBidi" w:hAnsiTheme="minorBidi" w:cstheme="minorBidi"/>
          <w:sz w:val="24"/>
          <w:szCs w:val="24"/>
        </w:rPr>
        <w:t xml:space="preserve"> </w:t>
      </w:r>
      <w:r w:rsidRPr="008A631C">
        <w:rPr>
          <w:rFonts w:asciiTheme="minorBidi" w:hAnsiTheme="minorBidi" w:cstheme="minorBidi"/>
          <w:sz w:val="24"/>
          <w:szCs w:val="24"/>
        </w:rPr>
        <w:t>coordinates defining</w:t>
      </w:r>
      <w:r w:rsidR="00BC3A8E">
        <w:rPr>
          <w:rFonts w:asciiTheme="minorBidi" w:hAnsiTheme="minorBidi" w:cstheme="minorBidi"/>
          <w:sz w:val="24"/>
          <w:szCs w:val="24"/>
        </w:rPr>
        <w:t xml:space="preserve"> </w:t>
      </w:r>
      <w:r w:rsidRPr="008A631C">
        <w:rPr>
          <w:rFonts w:asciiTheme="minorBidi" w:hAnsiTheme="minorBidi" w:cstheme="minorBidi"/>
          <w:sz w:val="24"/>
          <w:szCs w:val="24"/>
        </w:rPr>
        <w:t>line se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pacing w:val="1"/>
          <w:sz w:val="24"/>
          <w:szCs w:val="24"/>
        </w:rPr>
        <w:t>m</w:t>
      </w:r>
      <w:r w:rsidRPr="008A631C">
        <w:rPr>
          <w:rFonts w:asciiTheme="minorBidi" w:hAnsiTheme="minorBidi" w:cstheme="minorBidi"/>
          <w:sz w:val="24"/>
          <w:szCs w:val="24"/>
        </w:rPr>
        <w:t>ents that enclose a pol</w:t>
      </w:r>
      <w:r w:rsidRPr="008A631C">
        <w:rPr>
          <w:rFonts w:asciiTheme="minorBidi" w:hAnsiTheme="minorBidi" w:cstheme="minorBidi"/>
          <w:spacing w:val="-7"/>
          <w:sz w:val="24"/>
          <w:szCs w:val="24"/>
        </w:rPr>
        <w:t>y</w:t>
      </w:r>
      <w:r w:rsidRPr="008A631C">
        <w:rPr>
          <w:rFonts w:asciiTheme="minorBidi" w:hAnsiTheme="minorBidi" w:cstheme="minorBidi"/>
          <w:spacing w:val="-2"/>
          <w:sz w:val="24"/>
          <w:szCs w:val="24"/>
        </w:rPr>
        <w:t>g</w:t>
      </w:r>
      <w:r w:rsidRPr="008A631C">
        <w:rPr>
          <w:rFonts w:asciiTheme="minorBidi" w:hAnsiTheme="minorBidi" w:cstheme="minorBidi"/>
          <w:sz w:val="24"/>
          <w:szCs w:val="24"/>
        </w:rPr>
        <w:t>on.</w:t>
      </w:r>
    </w:p>
    <w:p w:rsidR="00C2725B" w:rsidRDefault="00C2725B" w:rsidP="00C2725B">
      <w:pPr>
        <w:pStyle w:val="ListParagraph"/>
        <w:widowControl w:val="0"/>
        <w:tabs>
          <w:tab w:val="left" w:pos="880"/>
        </w:tabs>
        <w:autoSpaceDE w:val="0"/>
        <w:autoSpaceDN w:val="0"/>
        <w:adjustRightInd w:val="0"/>
        <w:spacing w:before="21" w:line="274" w:lineRule="exact"/>
        <w:ind w:left="0"/>
        <w:jc w:val="both"/>
        <w:rPr>
          <w:rFonts w:asciiTheme="minorBidi" w:hAnsiTheme="minorBidi" w:cstheme="minorBidi"/>
          <w:sz w:val="24"/>
          <w:szCs w:val="24"/>
        </w:rPr>
      </w:pPr>
    </w:p>
    <w:p w:rsidR="005D088B" w:rsidRPr="00C2725B" w:rsidRDefault="00C2725B" w:rsidP="00C2725B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C2725B">
        <w:rPr>
          <w:rFonts w:asciiTheme="minorBidi" w:hAnsiTheme="minorBidi" w:cstheme="minorBidi"/>
          <w:b/>
          <w:bCs/>
          <w:color w:val="231F20"/>
          <w:sz w:val="24"/>
          <w:szCs w:val="24"/>
        </w:rPr>
        <w:t>Advantages</w:t>
      </w:r>
      <w:r w:rsidR="005D088B" w:rsidRPr="00C2725B">
        <w:rPr>
          <w:rFonts w:asciiTheme="minorBidi" w:hAnsiTheme="minorBidi" w:cstheme="minorBidi"/>
          <w:b/>
          <w:bCs/>
          <w:color w:val="231F20"/>
          <w:sz w:val="24"/>
          <w:szCs w:val="24"/>
        </w:rPr>
        <w:t xml:space="preserve"> of </w:t>
      </w:r>
      <w:r>
        <w:rPr>
          <w:rFonts w:asciiTheme="minorBidi" w:hAnsiTheme="minorBidi" w:cstheme="minorBidi"/>
          <w:b/>
          <w:bCs/>
          <w:color w:val="231F20"/>
          <w:sz w:val="24"/>
          <w:szCs w:val="24"/>
        </w:rPr>
        <w:t>V</w:t>
      </w:r>
      <w:r w:rsidR="005D088B" w:rsidRPr="00C2725B">
        <w:rPr>
          <w:rFonts w:asciiTheme="minorBidi" w:hAnsiTheme="minorBidi" w:cstheme="minorBidi"/>
          <w:b/>
          <w:bCs/>
          <w:color w:val="231F20"/>
          <w:sz w:val="24"/>
          <w:szCs w:val="24"/>
        </w:rPr>
        <w:t>ector</w:t>
      </w:r>
    </w:p>
    <w:p w:rsidR="005D088B" w:rsidRDefault="00C2725B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Theme="minorBidi" w:hAnsiTheme="minorBidi" w:cstheme="minorBidi"/>
          <w:sz w:val="24"/>
          <w:szCs w:val="24"/>
        </w:rPr>
      </w:pPr>
      <w:r w:rsidRPr="00C2725B">
        <w:rPr>
          <w:rFonts w:asciiTheme="minorBidi" w:hAnsiTheme="minorBidi" w:cstheme="minorBidi"/>
          <w:sz w:val="24"/>
          <w:szCs w:val="24"/>
        </w:rPr>
        <w:t>Data can be represented at its original resolution and form without generalization.</w:t>
      </w:r>
    </w:p>
    <w:p w:rsidR="00C2725B" w:rsidRPr="00C2725B" w:rsidRDefault="00C2725B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Theme="minorBidi" w:hAnsiTheme="minorBidi" w:cstheme="minorBidi"/>
          <w:sz w:val="24"/>
          <w:szCs w:val="24"/>
        </w:rPr>
      </w:pPr>
      <w:r w:rsidRPr="00394DA1">
        <w:rPr>
          <w:rFonts w:ascii="Trebuchet MS" w:hAnsi="Trebuchet MS" w:cs="Times New Roman"/>
          <w:color w:val="333333"/>
        </w:rPr>
        <w:t>Graphic output is usually more aesthetically pleasing (traditional cartographic representation);</w:t>
      </w:r>
    </w:p>
    <w:p w:rsidR="00C2725B" w:rsidRPr="00C2725B" w:rsidRDefault="00C2725B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Theme="minorBidi" w:hAnsiTheme="minorBidi" w:cstheme="minorBidi"/>
          <w:sz w:val="24"/>
          <w:szCs w:val="24"/>
        </w:rPr>
      </w:pPr>
      <w:r w:rsidRPr="00394DA1">
        <w:rPr>
          <w:rFonts w:ascii="Trebuchet MS" w:hAnsi="Trebuchet MS" w:cs="Times New Roman"/>
          <w:color w:val="333333"/>
        </w:rPr>
        <w:t>Since most data, e.g. hard copy maps, is in vector form no data conversion is required.</w:t>
      </w:r>
    </w:p>
    <w:p w:rsidR="00C2725B" w:rsidRPr="00C2725B" w:rsidRDefault="00C2725B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Theme="minorBidi" w:hAnsiTheme="minorBidi" w:cstheme="minorBidi"/>
          <w:sz w:val="24"/>
          <w:szCs w:val="24"/>
        </w:rPr>
      </w:pPr>
      <w:r w:rsidRPr="00394DA1">
        <w:rPr>
          <w:rFonts w:ascii="Trebuchet MS" w:hAnsi="Trebuchet MS" w:cs="Times New Roman"/>
          <w:color w:val="333333"/>
        </w:rPr>
        <w:t>Accurate geographic location of data is maintained</w:t>
      </w:r>
      <w:r>
        <w:rPr>
          <w:rFonts w:ascii="Trebuchet MS" w:hAnsi="Trebuchet MS" w:cs="Times New Roman"/>
          <w:color w:val="333333"/>
        </w:rPr>
        <w:t>.</w:t>
      </w:r>
    </w:p>
    <w:p w:rsidR="00C2725B" w:rsidRPr="00C2725B" w:rsidRDefault="00C2725B" w:rsidP="00C2725B">
      <w:pPr>
        <w:pStyle w:val="ListParagraph"/>
        <w:widowControl w:val="0"/>
        <w:tabs>
          <w:tab w:val="left" w:pos="880"/>
        </w:tabs>
        <w:autoSpaceDE w:val="0"/>
        <w:autoSpaceDN w:val="0"/>
        <w:adjustRightInd w:val="0"/>
        <w:spacing w:before="20" w:line="274" w:lineRule="exact"/>
        <w:ind w:left="0"/>
        <w:jc w:val="both"/>
        <w:rPr>
          <w:rFonts w:asciiTheme="minorBidi" w:hAnsiTheme="minorBidi" w:cstheme="minorBidi"/>
          <w:sz w:val="24"/>
          <w:szCs w:val="24"/>
        </w:rPr>
      </w:pPr>
    </w:p>
    <w:p w:rsidR="00C2725B" w:rsidRPr="00C2725B" w:rsidRDefault="00C2725B" w:rsidP="00C2725B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>
        <w:rPr>
          <w:rFonts w:asciiTheme="minorBidi" w:hAnsiTheme="minorBidi" w:cstheme="minorBidi"/>
          <w:b/>
          <w:bCs/>
          <w:color w:val="231F20"/>
          <w:sz w:val="24"/>
          <w:szCs w:val="24"/>
        </w:rPr>
        <w:t>Disa</w:t>
      </w:r>
      <w:r w:rsidRPr="00C2725B">
        <w:rPr>
          <w:rFonts w:asciiTheme="minorBidi" w:hAnsiTheme="minorBidi" w:cstheme="minorBidi"/>
          <w:b/>
          <w:bCs/>
          <w:color w:val="231F20"/>
          <w:sz w:val="24"/>
          <w:szCs w:val="24"/>
        </w:rPr>
        <w:t xml:space="preserve">dvantages of </w:t>
      </w:r>
      <w:r>
        <w:rPr>
          <w:rFonts w:asciiTheme="minorBidi" w:hAnsiTheme="minorBidi" w:cstheme="minorBidi"/>
          <w:b/>
          <w:bCs/>
          <w:color w:val="231F20"/>
          <w:sz w:val="24"/>
          <w:szCs w:val="24"/>
        </w:rPr>
        <w:t>V</w:t>
      </w:r>
      <w:r w:rsidRPr="00C2725B">
        <w:rPr>
          <w:rFonts w:asciiTheme="minorBidi" w:hAnsiTheme="minorBidi" w:cstheme="minorBidi"/>
          <w:b/>
          <w:bCs/>
          <w:color w:val="231F20"/>
          <w:sz w:val="24"/>
          <w:szCs w:val="24"/>
        </w:rPr>
        <w:t>ector</w:t>
      </w:r>
    </w:p>
    <w:p w:rsidR="00C2725B" w:rsidRDefault="00C2725B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The location of each vertex needs to be stored explicitly.</w:t>
      </w:r>
    </w:p>
    <w:p w:rsidR="00C2725B" w:rsidRDefault="00C2725B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Algorithms for manipulative and analysis functions are complex and may be processing intensive.</w:t>
      </w:r>
    </w:p>
    <w:p w:rsidR="00C2725B" w:rsidRDefault="00C2725B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Continuous data, such as elevation data, is not effectively represented in vector form.</w:t>
      </w:r>
    </w:p>
    <w:p w:rsidR="00C2725B" w:rsidRDefault="00C2725B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Spatial analysis and filtering within polygons is impossible</w:t>
      </w:r>
      <w:r>
        <w:rPr>
          <w:rFonts w:ascii="Trebuchet MS" w:hAnsi="Trebuchet MS" w:cs="Times New Roman"/>
          <w:color w:val="333333"/>
        </w:rPr>
        <w:t>.</w:t>
      </w:r>
    </w:p>
    <w:p w:rsidR="001E1786" w:rsidRDefault="001E1786" w:rsidP="001E1786">
      <w:pPr>
        <w:pStyle w:val="ListParagraph"/>
        <w:widowControl w:val="0"/>
        <w:tabs>
          <w:tab w:val="left" w:pos="880"/>
        </w:tabs>
        <w:autoSpaceDE w:val="0"/>
        <w:autoSpaceDN w:val="0"/>
        <w:adjustRightInd w:val="0"/>
        <w:spacing w:before="20" w:line="274" w:lineRule="exact"/>
        <w:ind w:left="0"/>
        <w:jc w:val="both"/>
        <w:rPr>
          <w:rFonts w:ascii="Trebuchet MS" w:hAnsi="Trebuchet MS" w:cs="Times New Roman"/>
          <w:color w:val="333333"/>
        </w:rPr>
      </w:pPr>
    </w:p>
    <w:p w:rsidR="00C2725B" w:rsidRPr="00C2725B" w:rsidRDefault="00C2725B" w:rsidP="00C2725B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C2725B">
        <w:rPr>
          <w:rFonts w:asciiTheme="minorBidi" w:hAnsiTheme="minorBidi" w:cstheme="minorBidi"/>
          <w:b/>
          <w:bCs/>
          <w:color w:val="231F20"/>
          <w:sz w:val="24"/>
          <w:szCs w:val="24"/>
        </w:rPr>
        <w:t xml:space="preserve">Advantages of </w:t>
      </w:r>
      <w:r>
        <w:rPr>
          <w:rFonts w:asciiTheme="minorBidi" w:hAnsiTheme="minorBidi" w:cstheme="minorBidi"/>
          <w:b/>
          <w:bCs/>
          <w:color w:val="231F20"/>
          <w:sz w:val="24"/>
          <w:szCs w:val="24"/>
        </w:rPr>
        <w:t>Raster</w:t>
      </w:r>
    </w:p>
    <w:p w:rsidR="00C2725B" w:rsidRDefault="001E1786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The geographic location of each cell is implied by its position in the cell matrix</w:t>
      </w:r>
      <w:r>
        <w:rPr>
          <w:rFonts w:ascii="Trebuchet MS" w:hAnsi="Trebuchet MS" w:cs="Times New Roman"/>
          <w:color w:val="333333"/>
        </w:rPr>
        <w:t>.</w:t>
      </w:r>
    </w:p>
    <w:p w:rsidR="001E1786" w:rsidRDefault="001E1786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is usually easy to program and quick to perform.</w:t>
      </w:r>
    </w:p>
    <w:p w:rsidR="001E1786" w:rsidRDefault="001E1786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Grid-cell systems are very compatible with raster-based output devices, e.g. plotters, graphic terminals.</w:t>
      </w:r>
    </w:p>
    <w:p w:rsidR="001E1786" w:rsidRDefault="001E1786" w:rsidP="001E1786">
      <w:pPr>
        <w:pStyle w:val="ListParagraph"/>
        <w:widowControl w:val="0"/>
        <w:tabs>
          <w:tab w:val="left" w:pos="880"/>
        </w:tabs>
        <w:autoSpaceDE w:val="0"/>
        <w:autoSpaceDN w:val="0"/>
        <w:adjustRightInd w:val="0"/>
        <w:spacing w:before="20" w:line="274" w:lineRule="exact"/>
        <w:ind w:left="0"/>
        <w:jc w:val="both"/>
        <w:rPr>
          <w:rFonts w:ascii="Trebuchet MS" w:hAnsi="Trebuchet MS" w:cs="Times New Roman"/>
          <w:color w:val="333333"/>
        </w:rPr>
      </w:pPr>
    </w:p>
    <w:p w:rsidR="001E1786" w:rsidRPr="001E1786" w:rsidRDefault="001E1786" w:rsidP="001E1786">
      <w:pPr>
        <w:autoSpaceDE w:val="0"/>
        <w:autoSpaceDN w:val="0"/>
        <w:adjustRightInd w:val="0"/>
        <w:spacing w:after="60"/>
        <w:ind w:left="0"/>
        <w:jc w:val="left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1E1786">
        <w:rPr>
          <w:rFonts w:asciiTheme="minorBidi" w:hAnsiTheme="minorBidi" w:cstheme="minorBidi"/>
          <w:b/>
          <w:bCs/>
          <w:color w:val="231F20"/>
          <w:sz w:val="24"/>
          <w:szCs w:val="24"/>
        </w:rPr>
        <w:t xml:space="preserve">Disadvantages of </w:t>
      </w:r>
      <w:r>
        <w:rPr>
          <w:rFonts w:asciiTheme="minorBidi" w:hAnsiTheme="minorBidi" w:cstheme="minorBidi"/>
          <w:b/>
          <w:bCs/>
          <w:color w:val="231F20"/>
          <w:sz w:val="24"/>
          <w:szCs w:val="24"/>
        </w:rPr>
        <w:t>Raster</w:t>
      </w:r>
    </w:p>
    <w:p w:rsidR="001E1786" w:rsidRDefault="001E1786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The cell size determines the resolution at</w:t>
      </w:r>
      <w:r>
        <w:rPr>
          <w:rFonts w:ascii="Trebuchet MS" w:hAnsi="Trebuchet MS" w:cs="Times New Roman"/>
          <w:color w:val="333333"/>
        </w:rPr>
        <w:t xml:space="preserve"> which the data is represented.</w:t>
      </w:r>
    </w:p>
    <w:p w:rsidR="001E1786" w:rsidRDefault="001E1786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It is especially difficult to represent linear features depending on the cell resolution</w:t>
      </w:r>
      <w:r>
        <w:rPr>
          <w:rFonts w:ascii="Trebuchet MS" w:hAnsi="Trebuchet MS" w:cs="Times New Roman"/>
          <w:color w:val="333333"/>
        </w:rPr>
        <w:t>.</w:t>
      </w:r>
    </w:p>
    <w:p w:rsidR="001E1786" w:rsidRDefault="001E1786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Raster maps inherently reflect only one attribute or characteristic for an area.</w:t>
      </w:r>
    </w:p>
    <w:p w:rsidR="001E1786" w:rsidRPr="00C2725B" w:rsidRDefault="000A1010" w:rsidP="000A1010">
      <w:pPr>
        <w:pStyle w:val="ListParagraph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before="20" w:line="360" w:lineRule="auto"/>
        <w:ind w:left="0" w:hanging="357"/>
        <w:jc w:val="both"/>
        <w:rPr>
          <w:rFonts w:ascii="Trebuchet MS" w:hAnsi="Trebuchet MS" w:cs="Times New Roman"/>
          <w:color w:val="333333"/>
        </w:rPr>
      </w:pPr>
      <w:r w:rsidRPr="00394DA1">
        <w:rPr>
          <w:rFonts w:ascii="Trebuchet MS" w:hAnsi="Trebuchet MS" w:cs="Times New Roman"/>
          <w:color w:val="333333"/>
        </w:rPr>
        <w:t>Most output maps from grid-cell systems do not conform to high-quality cartographic needs.</w:t>
      </w:r>
    </w:p>
    <w:p w:rsidR="00792681" w:rsidRPr="008A631C" w:rsidRDefault="00792681" w:rsidP="007B3B47">
      <w:pPr>
        <w:pStyle w:val="ListParagraph"/>
        <w:widowControl w:val="0"/>
        <w:tabs>
          <w:tab w:val="left" w:pos="880"/>
        </w:tabs>
        <w:autoSpaceDE w:val="0"/>
        <w:autoSpaceDN w:val="0"/>
        <w:adjustRightInd w:val="0"/>
        <w:spacing w:before="21" w:line="274" w:lineRule="exact"/>
        <w:ind w:left="0"/>
        <w:jc w:val="left"/>
        <w:rPr>
          <w:rFonts w:asciiTheme="minorBidi" w:hAnsiTheme="minorBidi" w:cstheme="minorBidi"/>
          <w:sz w:val="24"/>
          <w:szCs w:val="24"/>
        </w:rPr>
      </w:pPr>
    </w:p>
    <w:p w:rsidR="00B7625E" w:rsidRPr="00792681" w:rsidRDefault="00792681" w:rsidP="00792681">
      <w:pPr>
        <w:autoSpaceDE w:val="0"/>
        <w:autoSpaceDN w:val="0"/>
        <w:adjustRightInd w:val="0"/>
        <w:ind w:left="0"/>
        <w:jc w:val="center"/>
      </w:pPr>
      <w:r>
        <w:rPr>
          <w:rFonts w:asciiTheme="minorBidi" w:hAnsiTheme="minorBidi"/>
          <w:noProof/>
          <w:color w:val="4D4D4D"/>
          <w:sz w:val="24"/>
          <w:szCs w:val="24"/>
          <w:shd w:val="clear" w:color="auto" w:fill="FFFFFF"/>
          <w:lang w:bidi="ar-SA"/>
        </w:rPr>
        <w:lastRenderedPageBreak/>
        <w:drawing>
          <wp:inline distT="0" distB="0" distL="0" distR="0">
            <wp:extent cx="2457450" cy="2495222"/>
            <wp:effectExtent l="19050" t="19050" r="1905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46" cy="261025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F3ED8">
        <w:rPr>
          <w:noProof/>
          <w:lang w:bidi="ar-SA"/>
        </w:rPr>
        <w:drawing>
          <wp:inline distT="0" distB="0" distL="0" distR="0">
            <wp:extent cx="3505200" cy="2438604"/>
            <wp:effectExtent l="19050" t="19050" r="19050" b="19050"/>
            <wp:docPr id="7" name="Picture 7" descr="http://www.catalonia.org/cartografia/Clase_03/raster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talonia.org/cartografia/Clase_03/raster-vect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66" cy="246933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7625E" w:rsidRPr="00792681" w:rsidSect="002162F0">
      <w:headerReference w:type="default" r:id="rId12"/>
      <w:pgSz w:w="11907" w:h="16840" w:code="9"/>
      <w:pgMar w:top="1134" w:right="1017" w:bottom="1134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5C" w:rsidRDefault="007B115C" w:rsidP="00BF652D">
      <w:r>
        <w:separator/>
      </w:r>
    </w:p>
  </w:endnote>
  <w:endnote w:type="continuationSeparator" w:id="0">
    <w:p w:rsidR="007B115C" w:rsidRDefault="007B115C" w:rsidP="00B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5C" w:rsidRDefault="007B115C" w:rsidP="00BF652D">
      <w:r>
        <w:separator/>
      </w:r>
    </w:p>
  </w:footnote>
  <w:footnote w:type="continuationSeparator" w:id="0">
    <w:p w:rsidR="007B115C" w:rsidRDefault="007B115C" w:rsidP="00BF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9" w:type="dxa"/>
      <w:jc w:val="center"/>
      <w:tblBorders>
        <w:bottom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35"/>
      <w:gridCol w:w="2094"/>
    </w:tblGrid>
    <w:tr w:rsidR="008341E6" w:rsidRPr="00DC5480" w:rsidTr="006068A2">
      <w:trPr>
        <w:trHeight w:val="291"/>
        <w:jc w:val="center"/>
      </w:trPr>
      <w:tc>
        <w:tcPr>
          <w:tcW w:w="8835" w:type="dxa"/>
          <w:shd w:val="clear" w:color="auto" w:fill="F2F2F2" w:themeFill="background1" w:themeFillShade="F2"/>
        </w:tcPr>
        <w:p w:rsidR="008341E6" w:rsidRPr="006D0708" w:rsidRDefault="00907E87" w:rsidP="00DB7663">
          <w:pPr>
            <w:widowControl w:val="0"/>
            <w:autoSpaceDE w:val="0"/>
            <w:autoSpaceDN w:val="0"/>
            <w:adjustRightInd w:val="0"/>
            <w:spacing w:before="59"/>
            <w:ind w:left="0" w:right="49"/>
            <w:jc w:val="both"/>
            <w:rPr>
              <w:color w:val="548DD4" w:themeColor="text2" w:themeTint="99"/>
            </w:rPr>
          </w:pPr>
          <w:r>
            <w:rPr>
              <w:b/>
              <w:bCs/>
              <w:color w:val="548DD4" w:themeColor="text2" w:themeTint="99"/>
              <w:sz w:val="28"/>
              <w:szCs w:val="28"/>
            </w:rPr>
            <w:t>RS&amp;</w:t>
          </w:r>
          <w:r w:rsidR="008341E6" w:rsidRPr="00BC3A8E">
            <w:rPr>
              <w:b/>
              <w:bCs/>
              <w:color w:val="548DD4" w:themeColor="text2" w:themeTint="99"/>
              <w:sz w:val="28"/>
              <w:szCs w:val="28"/>
            </w:rPr>
            <w:t>GIS</w:t>
          </w:r>
          <w:r w:rsidR="00BC3A8E">
            <w:rPr>
              <w:b/>
              <w:bCs/>
              <w:color w:val="548DD4" w:themeColor="text2" w:themeTint="99"/>
            </w:rPr>
            <w:t xml:space="preserve">     </w:t>
          </w:r>
          <w:r w:rsidR="008341E6" w:rsidRPr="006D0708">
            <w:rPr>
              <w:color w:val="548DD4" w:themeColor="text2" w:themeTint="99"/>
            </w:rPr>
            <w:t>_20</w:t>
          </w:r>
          <w:r w:rsidR="008341E6">
            <w:rPr>
              <w:color w:val="548DD4" w:themeColor="text2" w:themeTint="99"/>
            </w:rPr>
            <w:t>1</w:t>
          </w:r>
          <w:r w:rsidR="00DB7663">
            <w:rPr>
              <w:color w:val="548DD4" w:themeColor="text2" w:themeTint="99"/>
            </w:rPr>
            <w:t>9</w:t>
          </w:r>
          <w:r w:rsidR="008341E6" w:rsidRPr="006D0708">
            <w:rPr>
              <w:color w:val="548DD4" w:themeColor="text2" w:themeTint="99"/>
            </w:rPr>
            <w:t>-20</w:t>
          </w:r>
          <w:r w:rsidR="00DB7663">
            <w:rPr>
              <w:color w:val="548DD4" w:themeColor="text2" w:themeTint="99"/>
            </w:rPr>
            <w:t>20</w:t>
          </w:r>
          <w:r w:rsidR="008341E6" w:rsidRPr="006D0708">
            <w:rPr>
              <w:color w:val="548DD4" w:themeColor="text2" w:themeTint="99"/>
            </w:rPr>
            <w:t>_</w:t>
          </w:r>
          <w:r w:rsidR="00BC3A8E">
            <w:rPr>
              <w:color w:val="548DD4" w:themeColor="text2" w:themeTint="99"/>
            </w:rPr>
            <w:t xml:space="preserve">          </w:t>
          </w:r>
          <w:r w:rsidR="008341E6" w:rsidRPr="00DB7663">
            <w:rPr>
              <w:b/>
              <w:bCs/>
              <w:color w:val="548DD4" w:themeColor="text2" w:themeTint="99"/>
              <w:sz w:val="28"/>
              <w:szCs w:val="28"/>
            </w:rPr>
            <w:t>L</w:t>
          </w:r>
          <w:r w:rsidR="008341E6" w:rsidRPr="006D0708">
            <w:rPr>
              <w:b/>
              <w:bCs/>
              <w:color w:val="548DD4" w:themeColor="text2" w:themeTint="99"/>
            </w:rPr>
            <w:t>-</w:t>
          </w:r>
          <w:r>
            <w:rPr>
              <w:rFonts w:asciiTheme="majorBidi" w:hAnsiTheme="majorBidi" w:cstheme="majorBidi"/>
              <w:b/>
              <w:bCs/>
              <w:color w:val="548DD4" w:themeColor="text2" w:themeTint="99"/>
              <w:sz w:val="32"/>
              <w:szCs w:val="32"/>
            </w:rPr>
            <w:t>8</w:t>
          </w:r>
          <w:r w:rsidR="00BC3A8E">
            <w:rPr>
              <w:rFonts w:asciiTheme="majorBidi" w:hAnsiTheme="majorBidi" w:cstheme="majorBidi"/>
              <w:b/>
              <w:bCs/>
              <w:color w:val="548DD4" w:themeColor="text2" w:themeTint="99"/>
              <w:sz w:val="32"/>
              <w:szCs w:val="32"/>
            </w:rPr>
            <w:t xml:space="preserve">       </w:t>
          </w:r>
          <w:r w:rsidR="002167E3" w:rsidRPr="002167E3">
            <w:rPr>
              <w:rFonts w:ascii="AR CENA" w:hAnsi="AR CENA" w:cstheme="majorBidi"/>
              <w:b/>
              <w:bCs/>
              <w:color w:val="548DD4" w:themeColor="text2" w:themeTint="99"/>
              <w:sz w:val="32"/>
              <w:szCs w:val="32"/>
            </w:rPr>
            <w:t>Geographic Data</w:t>
          </w:r>
        </w:p>
      </w:tc>
      <w:tc>
        <w:tcPr>
          <w:tcW w:w="2094" w:type="dxa"/>
          <w:shd w:val="clear" w:color="auto" w:fill="F2F2F2" w:themeFill="background1" w:themeFillShade="F2"/>
        </w:tcPr>
        <w:p w:rsidR="008341E6" w:rsidRPr="006D0708" w:rsidRDefault="008341E6" w:rsidP="006068A2">
          <w:pPr>
            <w:pStyle w:val="Header"/>
            <w:ind w:left="0"/>
            <w:jc w:val="both"/>
            <w:rPr>
              <w:color w:val="548DD4" w:themeColor="text2" w:themeTint="99"/>
            </w:rPr>
          </w:pPr>
          <w:r w:rsidRPr="006D0708">
            <w:rPr>
              <w:color w:val="548DD4" w:themeColor="text2" w:themeTint="99"/>
            </w:rPr>
            <w:t xml:space="preserve">Page </w:t>
          </w:r>
          <w:r w:rsidR="008554C0" w:rsidRPr="002046CF">
            <w:rPr>
              <w:color w:val="548DD4" w:themeColor="text2" w:themeTint="99"/>
              <w:sz w:val="28"/>
              <w:szCs w:val="28"/>
            </w:rPr>
            <w:fldChar w:fldCharType="begin"/>
          </w:r>
          <w:r w:rsidRPr="002046CF">
            <w:rPr>
              <w:color w:val="548DD4" w:themeColor="text2" w:themeTint="99"/>
              <w:sz w:val="28"/>
              <w:szCs w:val="28"/>
            </w:rPr>
            <w:instrText xml:space="preserve"> PAGE </w:instrText>
          </w:r>
          <w:r w:rsidR="008554C0" w:rsidRPr="002046CF">
            <w:rPr>
              <w:color w:val="548DD4" w:themeColor="text2" w:themeTint="99"/>
              <w:sz w:val="28"/>
              <w:szCs w:val="28"/>
            </w:rPr>
            <w:fldChar w:fldCharType="separate"/>
          </w:r>
          <w:r w:rsidR="00DB7663">
            <w:rPr>
              <w:noProof/>
              <w:color w:val="548DD4" w:themeColor="text2" w:themeTint="99"/>
              <w:sz w:val="28"/>
              <w:szCs w:val="28"/>
            </w:rPr>
            <w:t>4</w:t>
          </w:r>
          <w:r w:rsidR="008554C0" w:rsidRPr="002046CF">
            <w:rPr>
              <w:color w:val="548DD4" w:themeColor="text2" w:themeTint="99"/>
              <w:sz w:val="28"/>
              <w:szCs w:val="28"/>
            </w:rPr>
            <w:fldChar w:fldCharType="end"/>
          </w:r>
          <w:r w:rsidRPr="006D0708">
            <w:rPr>
              <w:color w:val="548DD4" w:themeColor="text2" w:themeTint="99"/>
            </w:rPr>
            <w:t xml:space="preserve"> of </w:t>
          </w:r>
          <w:r w:rsidR="008554C0" w:rsidRPr="006D0708">
            <w:rPr>
              <w:color w:val="548DD4" w:themeColor="text2" w:themeTint="99"/>
            </w:rPr>
            <w:fldChar w:fldCharType="begin"/>
          </w:r>
          <w:r w:rsidRPr="006D0708">
            <w:rPr>
              <w:color w:val="548DD4" w:themeColor="text2" w:themeTint="99"/>
            </w:rPr>
            <w:instrText xml:space="preserve"> NUMPAGES </w:instrText>
          </w:r>
          <w:r w:rsidR="008554C0" w:rsidRPr="006D0708">
            <w:rPr>
              <w:color w:val="548DD4" w:themeColor="text2" w:themeTint="99"/>
            </w:rPr>
            <w:fldChar w:fldCharType="separate"/>
          </w:r>
          <w:r w:rsidR="00DB7663">
            <w:rPr>
              <w:noProof/>
              <w:color w:val="548DD4" w:themeColor="text2" w:themeTint="99"/>
            </w:rPr>
            <w:t>4</w:t>
          </w:r>
          <w:r w:rsidR="008554C0" w:rsidRPr="006D0708">
            <w:rPr>
              <w:color w:val="548DD4" w:themeColor="text2" w:themeTint="99"/>
            </w:rPr>
            <w:fldChar w:fldCharType="end"/>
          </w:r>
        </w:p>
      </w:tc>
    </w:tr>
  </w:tbl>
  <w:p w:rsidR="008341E6" w:rsidRDefault="00834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445"/>
    <w:multiLevelType w:val="hybridMultilevel"/>
    <w:tmpl w:val="836C6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B47C31"/>
    <w:multiLevelType w:val="hybridMultilevel"/>
    <w:tmpl w:val="4C3E4FFC"/>
    <w:lvl w:ilvl="0" w:tplc="0409000F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>
    <w:nsid w:val="22537BE1"/>
    <w:multiLevelType w:val="hybridMultilevel"/>
    <w:tmpl w:val="08F85EC0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>
    <w:nsid w:val="31E01C19"/>
    <w:multiLevelType w:val="hybridMultilevel"/>
    <w:tmpl w:val="E764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7B65"/>
    <w:multiLevelType w:val="hybridMultilevel"/>
    <w:tmpl w:val="6F5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03CC4"/>
    <w:multiLevelType w:val="hybridMultilevel"/>
    <w:tmpl w:val="18D27A88"/>
    <w:lvl w:ilvl="0" w:tplc="AFD64B60">
      <w:numFmt w:val="bullet"/>
      <w:lvlText w:val="•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64735799"/>
    <w:multiLevelType w:val="hybridMultilevel"/>
    <w:tmpl w:val="BD6E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52D"/>
    <w:rsid w:val="00003877"/>
    <w:rsid w:val="00011589"/>
    <w:rsid w:val="00017188"/>
    <w:rsid w:val="000225BC"/>
    <w:rsid w:val="0003313F"/>
    <w:rsid w:val="00041C64"/>
    <w:rsid w:val="00044B76"/>
    <w:rsid w:val="0005700F"/>
    <w:rsid w:val="00066385"/>
    <w:rsid w:val="00071DEE"/>
    <w:rsid w:val="000722DD"/>
    <w:rsid w:val="00077A7A"/>
    <w:rsid w:val="00080926"/>
    <w:rsid w:val="00081AA7"/>
    <w:rsid w:val="00087AD2"/>
    <w:rsid w:val="000A0ADE"/>
    <w:rsid w:val="000A1010"/>
    <w:rsid w:val="000B1577"/>
    <w:rsid w:val="000C49BD"/>
    <w:rsid w:val="000C5DEC"/>
    <w:rsid w:val="000C7152"/>
    <w:rsid w:val="000D2481"/>
    <w:rsid w:val="000E0159"/>
    <w:rsid w:val="000E659C"/>
    <w:rsid w:val="000F2E8C"/>
    <w:rsid w:val="000F74A5"/>
    <w:rsid w:val="001025A8"/>
    <w:rsid w:val="00105918"/>
    <w:rsid w:val="00105B79"/>
    <w:rsid w:val="00107B7C"/>
    <w:rsid w:val="001144EF"/>
    <w:rsid w:val="001176C4"/>
    <w:rsid w:val="001416E4"/>
    <w:rsid w:val="001469FF"/>
    <w:rsid w:val="001551E8"/>
    <w:rsid w:val="00155DB6"/>
    <w:rsid w:val="00160E11"/>
    <w:rsid w:val="001635CE"/>
    <w:rsid w:val="00166569"/>
    <w:rsid w:val="001720A6"/>
    <w:rsid w:val="00177507"/>
    <w:rsid w:val="00182399"/>
    <w:rsid w:val="00183A5B"/>
    <w:rsid w:val="00193225"/>
    <w:rsid w:val="00193B23"/>
    <w:rsid w:val="001A211C"/>
    <w:rsid w:val="001A5445"/>
    <w:rsid w:val="001B5918"/>
    <w:rsid w:val="001B79D0"/>
    <w:rsid w:val="001C0536"/>
    <w:rsid w:val="001C58B9"/>
    <w:rsid w:val="001D2606"/>
    <w:rsid w:val="001E1786"/>
    <w:rsid w:val="001E1A7E"/>
    <w:rsid w:val="001F034B"/>
    <w:rsid w:val="001F33ED"/>
    <w:rsid w:val="001F4652"/>
    <w:rsid w:val="002046CF"/>
    <w:rsid w:val="00216006"/>
    <w:rsid w:val="002162F0"/>
    <w:rsid w:val="002167E3"/>
    <w:rsid w:val="00226076"/>
    <w:rsid w:val="00232EBD"/>
    <w:rsid w:val="002510F6"/>
    <w:rsid w:val="00254918"/>
    <w:rsid w:val="00257485"/>
    <w:rsid w:val="00264041"/>
    <w:rsid w:val="00266C94"/>
    <w:rsid w:val="00271A64"/>
    <w:rsid w:val="002745C0"/>
    <w:rsid w:val="002761A9"/>
    <w:rsid w:val="00282798"/>
    <w:rsid w:val="002923FF"/>
    <w:rsid w:val="002A58BD"/>
    <w:rsid w:val="002A6027"/>
    <w:rsid w:val="002A733F"/>
    <w:rsid w:val="002B04BF"/>
    <w:rsid w:val="002B4424"/>
    <w:rsid w:val="002C72CE"/>
    <w:rsid w:val="002C7D2C"/>
    <w:rsid w:val="002D53B2"/>
    <w:rsid w:val="002D5405"/>
    <w:rsid w:val="002F2AE8"/>
    <w:rsid w:val="002F2CE3"/>
    <w:rsid w:val="003011F7"/>
    <w:rsid w:val="0030321E"/>
    <w:rsid w:val="00304018"/>
    <w:rsid w:val="0030477B"/>
    <w:rsid w:val="00305919"/>
    <w:rsid w:val="0030656F"/>
    <w:rsid w:val="0031615F"/>
    <w:rsid w:val="0031739C"/>
    <w:rsid w:val="003213F1"/>
    <w:rsid w:val="00321FA8"/>
    <w:rsid w:val="003252A7"/>
    <w:rsid w:val="0033496B"/>
    <w:rsid w:val="00336769"/>
    <w:rsid w:val="00347FF3"/>
    <w:rsid w:val="00357AD4"/>
    <w:rsid w:val="0037700C"/>
    <w:rsid w:val="00383F38"/>
    <w:rsid w:val="00390EA5"/>
    <w:rsid w:val="003924F2"/>
    <w:rsid w:val="00394A87"/>
    <w:rsid w:val="0039726A"/>
    <w:rsid w:val="003A372B"/>
    <w:rsid w:val="003B0DC1"/>
    <w:rsid w:val="003B3B41"/>
    <w:rsid w:val="003B41F3"/>
    <w:rsid w:val="003C1E99"/>
    <w:rsid w:val="003D6A83"/>
    <w:rsid w:val="003E0A91"/>
    <w:rsid w:val="003E7F7D"/>
    <w:rsid w:val="003F31CA"/>
    <w:rsid w:val="003F6553"/>
    <w:rsid w:val="004038EC"/>
    <w:rsid w:val="00413AEF"/>
    <w:rsid w:val="00421F69"/>
    <w:rsid w:val="00422C84"/>
    <w:rsid w:val="004241C8"/>
    <w:rsid w:val="004301BD"/>
    <w:rsid w:val="0043094A"/>
    <w:rsid w:val="004341DC"/>
    <w:rsid w:val="00442C18"/>
    <w:rsid w:val="00474BEE"/>
    <w:rsid w:val="00476A59"/>
    <w:rsid w:val="00480E40"/>
    <w:rsid w:val="004815D0"/>
    <w:rsid w:val="00487A2B"/>
    <w:rsid w:val="004928F8"/>
    <w:rsid w:val="00497D33"/>
    <w:rsid w:val="004A5FDC"/>
    <w:rsid w:val="004C0B0F"/>
    <w:rsid w:val="004C6A88"/>
    <w:rsid w:val="004D4771"/>
    <w:rsid w:val="004E168F"/>
    <w:rsid w:val="004E30C0"/>
    <w:rsid w:val="004E3F51"/>
    <w:rsid w:val="004E456E"/>
    <w:rsid w:val="004E7200"/>
    <w:rsid w:val="004E7598"/>
    <w:rsid w:val="004F1F1C"/>
    <w:rsid w:val="004F44EF"/>
    <w:rsid w:val="005014F0"/>
    <w:rsid w:val="00505E64"/>
    <w:rsid w:val="00524A21"/>
    <w:rsid w:val="005303CB"/>
    <w:rsid w:val="0054580E"/>
    <w:rsid w:val="005458B9"/>
    <w:rsid w:val="005470CA"/>
    <w:rsid w:val="00565330"/>
    <w:rsid w:val="00571074"/>
    <w:rsid w:val="00583139"/>
    <w:rsid w:val="00587E7D"/>
    <w:rsid w:val="00590327"/>
    <w:rsid w:val="0059144E"/>
    <w:rsid w:val="00594FD2"/>
    <w:rsid w:val="00596D6D"/>
    <w:rsid w:val="005A15F3"/>
    <w:rsid w:val="005A261C"/>
    <w:rsid w:val="005A6AA1"/>
    <w:rsid w:val="005B2785"/>
    <w:rsid w:val="005B577E"/>
    <w:rsid w:val="005C20A7"/>
    <w:rsid w:val="005C4F4D"/>
    <w:rsid w:val="005C5DFD"/>
    <w:rsid w:val="005D088B"/>
    <w:rsid w:val="005E1B0E"/>
    <w:rsid w:val="005E204A"/>
    <w:rsid w:val="005E661A"/>
    <w:rsid w:val="005F35BD"/>
    <w:rsid w:val="005F563F"/>
    <w:rsid w:val="005F5801"/>
    <w:rsid w:val="006016FC"/>
    <w:rsid w:val="00602661"/>
    <w:rsid w:val="006058E2"/>
    <w:rsid w:val="006068A2"/>
    <w:rsid w:val="006105C7"/>
    <w:rsid w:val="00616D6B"/>
    <w:rsid w:val="006217E6"/>
    <w:rsid w:val="00621F13"/>
    <w:rsid w:val="006222F8"/>
    <w:rsid w:val="00623246"/>
    <w:rsid w:val="006240DD"/>
    <w:rsid w:val="00627059"/>
    <w:rsid w:val="00642B43"/>
    <w:rsid w:val="006437AB"/>
    <w:rsid w:val="00654E6E"/>
    <w:rsid w:val="006550BB"/>
    <w:rsid w:val="0066100C"/>
    <w:rsid w:val="00661B6C"/>
    <w:rsid w:val="00675B92"/>
    <w:rsid w:val="00675CFF"/>
    <w:rsid w:val="00677794"/>
    <w:rsid w:val="006842F1"/>
    <w:rsid w:val="00691D09"/>
    <w:rsid w:val="006955B0"/>
    <w:rsid w:val="006A35AC"/>
    <w:rsid w:val="006B092B"/>
    <w:rsid w:val="006B11B7"/>
    <w:rsid w:val="006B1436"/>
    <w:rsid w:val="006B4DAE"/>
    <w:rsid w:val="006C07AE"/>
    <w:rsid w:val="006C4ADF"/>
    <w:rsid w:val="006C7C96"/>
    <w:rsid w:val="006D0708"/>
    <w:rsid w:val="006F221C"/>
    <w:rsid w:val="006F3093"/>
    <w:rsid w:val="006F3782"/>
    <w:rsid w:val="006F766E"/>
    <w:rsid w:val="0070193E"/>
    <w:rsid w:val="00705CC2"/>
    <w:rsid w:val="00706369"/>
    <w:rsid w:val="00712CA7"/>
    <w:rsid w:val="00715516"/>
    <w:rsid w:val="00717A61"/>
    <w:rsid w:val="00730199"/>
    <w:rsid w:val="00734049"/>
    <w:rsid w:val="007373AD"/>
    <w:rsid w:val="00740237"/>
    <w:rsid w:val="00740502"/>
    <w:rsid w:val="00750DC2"/>
    <w:rsid w:val="0075325A"/>
    <w:rsid w:val="00754EDF"/>
    <w:rsid w:val="00760E8A"/>
    <w:rsid w:val="00773213"/>
    <w:rsid w:val="00775C51"/>
    <w:rsid w:val="00777587"/>
    <w:rsid w:val="007778B6"/>
    <w:rsid w:val="007828BA"/>
    <w:rsid w:val="007836CD"/>
    <w:rsid w:val="00792681"/>
    <w:rsid w:val="007A0772"/>
    <w:rsid w:val="007A3AB2"/>
    <w:rsid w:val="007A502F"/>
    <w:rsid w:val="007B0503"/>
    <w:rsid w:val="007B115C"/>
    <w:rsid w:val="007B3B47"/>
    <w:rsid w:val="007B531E"/>
    <w:rsid w:val="007B7904"/>
    <w:rsid w:val="007B7D36"/>
    <w:rsid w:val="007C4129"/>
    <w:rsid w:val="007C5EF3"/>
    <w:rsid w:val="007C7D3E"/>
    <w:rsid w:val="007D2CB8"/>
    <w:rsid w:val="007D5CD8"/>
    <w:rsid w:val="007E750A"/>
    <w:rsid w:val="007F54CF"/>
    <w:rsid w:val="00804504"/>
    <w:rsid w:val="00804EC0"/>
    <w:rsid w:val="0080771C"/>
    <w:rsid w:val="00812C6A"/>
    <w:rsid w:val="0081381D"/>
    <w:rsid w:val="00823994"/>
    <w:rsid w:val="0082565B"/>
    <w:rsid w:val="00826307"/>
    <w:rsid w:val="00827119"/>
    <w:rsid w:val="008279CD"/>
    <w:rsid w:val="00827CCA"/>
    <w:rsid w:val="008341E6"/>
    <w:rsid w:val="00840552"/>
    <w:rsid w:val="0084337A"/>
    <w:rsid w:val="008462C1"/>
    <w:rsid w:val="008554C0"/>
    <w:rsid w:val="00862714"/>
    <w:rsid w:val="00862D60"/>
    <w:rsid w:val="00865385"/>
    <w:rsid w:val="00871D84"/>
    <w:rsid w:val="00881848"/>
    <w:rsid w:val="008866C7"/>
    <w:rsid w:val="00887418"/>
    <w:rsid w:val="008921D8"/>
    <w:rsid w:val="008A631C"/>
    <w:rsid w:val="008A75B8"/>
    <w:rsid w:val="008B03E1"/>
    <w:rsid w:val="008B3449"/>
    <w:rsid w:val="008C2AD9"/>
    <w:rsid w:val="008D47F1"/>
    <w:rsid w:val="008D75B8"/>
    <w:rsid w:val="008E3647"/>
    <w:rsid w:val="008E5C40"/>
    <w:rsid w:val="008E623A"/>
    <w:rsid w:val="008E6EEF"/>
    <w:rsid w:val="008F3186"/>
    <w:rsid w:val="008F6AA5"/>
    <w:rsid w:val="00903047"/>
    <w:rsid w:val="00903A3B"/>
    <w:rsid w:val="00904069"/>
    <w:rsid w:val="0090622A"/>
    <w:rsid w:val="0090709D"/>
    <w:rsid w:val="009071C0"/>
    <w:rsid w:val="00907E87"/>
    <w:rsid w:val="00910BC7"/>
    <w:rsid w:val="00914CE0"/>
    <w:rsid w:val="00916B81"/>
    <w:rsid w:val="00916D22"/>
    <w:rsid w:val="009226F8"/>
    <w:rsid w:val="00925736"/>
    <w:rsid w:val="00930DC4"/>
    <w:rsid w:val="00936A74"/>
    <w:rsid w:val="00947382"/>
    <w:rsid w:val="00953F94"/>
    <w:rsid w:val="00955356"/>
    <w:rsid w:val="00955652"/>
    <w:rsid w:val="0095718E"/>
    <w:rsid w:val="009676C6"/>
    <w:rsid w:val="00971068"/>
    <w:rsid w:val="00975692"/>
    <w:rsid w:val="00981635"/>
    <w:rsid w:val="00981BC9"/>
    <w:rsid w:val="009919AF"/>
    <w:rsid w:val="00992B35"/>
    <w:rsid w:val="009939F3"/>
    <w:rsid w:val="009A1BD8"/>
    <w:rsid w:val="009A2E32"/>
    <w:rsid w:val="009B4FF7"/>
    <w:rsid w:val="009C0EDE"/>
    <w:rsid w:val="009C1E26"/>
    <w:rsid w:val="009C560A"/>
    <w:rsid w:val="009D300C"/>
    <w:rsid w:val="009D717C"/>
    <w:rsid w:val="009E236D"/>
    <w:rsid w:val="009E3396"/>
    <w:rsid w:val="009E4DBB"/>
    <w:rsid w:val="009F656B"/>
    <w:rsid w:val="009F7E56"/>
    <w:rsid w:val="009F7F33"/>
    <w:rsid w:val="00A0306D"/>
    <w:rsid w:val="00A258D7"/>
    <w:rsid w:val="00A304CD"/>
    <w:rsid w:val="00A31C9A"/>
    <w:rsid w:val="00A32576"/>
    <w:rsid w:val="00A33C3F"/>
    <w:rsid w:val="00A411B9"/>
    <w:rsid w:val="00A4459B"/>
    <w:rsid w:val="00A4688B"/>
    <w:rsid w:val="00A51868"/>
    <w:rsid w:val="00A55EEF"/>
    <w:rsid w:val="00A608E2"/>
    <w:rsid w:val="00A6107F"/>
    <w:rsid w:val="00A62679"/>
    <w:rsid w:val="00A6403B"/>
    <w:rsid w:val="00A67CF0"/>
    <w:rsid w:val="00A71BB1"/>
    <w:rsid w:val="00A7389E"/>
    <w:rsid w:val="00A81C53"/>
    <w:rsid w:val="00A84B4E"/>
    <w:rsid w:val="00A84E33"/>
    <w:rsid w:val="00A90A1A"/>
    <w:rsid w:val="00A94FA9"/>
    <w:rsid w:val="00A955A9"/>
    <w:rsid w:val="00AA5F79"/>
    <w:rsid w:val="00AB274A"/>
    <w:rsid w:val="00AB454A"/>
    <w:rsid w:val="00AC5763"/>
    <w:rsid w:val="00AD4939"/>
    <w:rsid w:val="00AE2D53"/>
    <w:rsid w:val="00AF03CA"/>
    <w:rsid w:val="00AF129C"/>
    <w:rsid w:val="00AF3ED8"/>
    <w:rsid w:val="00B00872"/>
    <w:rsid w:val="00B04DC7"/>
    <w:rsid w:val="00B11571"/>
    <w:rsid w:val="00B12F2C"/>
    <w:rsid w:val="00B30384"/>
    <w:rsid w:val="00B30F4A"/>
    <w:rsid w:val="00B32AEF"/>
    <w:rsid w:val="00B35233"/>
    <w:rsid w:val="00B35A54"/>
    <w:rsid w:val="00B43C42"/>
    <w:rsid w:val="00B46FDD"/>
    <w:rsid w:val="00B47D40"/>
    <w:rsid w:val="00B50FD0"/>
    <w:rsid w:val="00B569F1"/>
    <w:rsid w:val="00B60387"/>
    <w:rsid w:val="00B604DC"/>
    <w:rsid w:val="00B6058C"/>
    <w:rsid w:val="00B60969"/>
    <w:rsid w:val="00B627DE"/>
    <w:rsid w:val="00B63F08"/>
    <w:rsid w:val="00B738C4"/>
    <w:rsid w:val="00B7625E"/>
    <w:rsid w:val="00B822F3"/>
    <w:rsid w:val="00B87AF8"/>
    <w:rsid w:val="00B92538"/>
    <w:rsid w:val="00B96312"/>
    <w:rsid w:val="00BA4DA7"/>
    <w:rsid w:val="00BA72F4"/>
    <w:rsid w:val="00BB4894"/>
    <w:rsid w:val="00BB5DA0"/>
    <w:rsid w:val="00BC0690"/>
    <w:rsid w:val="00BC1EC4"/>
    <w:rsid w:val="00BC3A8E"/>
    <w:rsid w:val="00BC55D8"/>
    <w:rsid w:val="00BD293B"/>
    <w:rsid w:val="00BD2D3E"/>
    <w:rsid w:val="00BD4CC3"/>
    <w:rsid w:val="00BE1E4A"/>
    <w:rsid w:val="00BE2E8A"/>
    <w:rsid w:val="00BF12C1"/>
    <w:rsid w:val="00BF1BFE"/>
    <w:rsid w:val="00BF2F5C"/>
    <w:rsid w:val="00BF652D"/>
    <w:rsid w:val="00C01F81"/>
    <w:rsid w:val="00C0642E"/>
    <w:rsid w:val="00C06AC4"/>
    <w:rsid w:val="00C11A94"/>
    <w:rsid w:val="00C13B96"/>
    <w:rsid w:val="00C21ECD"/>
    <w:rsid w:val="00C2725B"/>
    <w:rsid w:val="00C2774D"/>
    <w:rsid w:val="00C30B11"/>
    <w:rsid w:val="00C33A2B"/>
    <w:rsid w:val="00C414B3"/>
    <w:rsid w:val="00C457E2"/>
    <w:rsid w:val="00C5226D"/>
    <w:rsid w:val="00C538F3"/>
    <w:rsid w:val="00C613A2"/>
    <w:rsid w:val="00C6207C"/>
    <w:rsid w:val="00C64A0A"/>
    <w:rsid w:val="00C76389"/>
    <w:rsid w:val="00C77BA9"/>
    <w:rsid w:val="00C851CD"/>
    <w:rsid w:val="00C90A16"/>
    <w:rsid w:val="00C9242C"/>
    <w:rsid w:val="00C94051"/>
    <w:rsid w:val="00C949A4"/>
    <w:rsid w:val="00CA1138"/>
    <w:rsid w:val="00CA2C6C"/>
    <w:rsid w:val="00CA5B0D"/>
    <w:rsid w:val="00CB6FB7"/>
    <w:rsid w:val="00CD24A1"/>
    <w:rsid w:val="00CD666E"/>
    <w:rsid w:val="00CE336F"/>
    <w:rsid w:val="00CE77ED"/>
    <w:rsid w:val="00CF69A1"/>
    <w:rsid w:val="00D02C2A"/>
    <w:rsid w:val="00D037C1"/>
    <w:rsid w:val="00D07D21"/>
    <w:rsid w:val="00D07EB0"/>
    <w:rsid w:val="00D13AC8"/>
    <w:rsid w:val="00D15D69"/>
    <w:rsid w:val="00D172CC"/>
    <w:rsid w:val="00D20562"/>
    <w:rsid w:val="00D30A62"/>
    <w:rsid w:val="00D34999"/>
    <w:rsid w:val="00D36A19"/>
    <w:rsid w:val="00D46F19"/>
    <w:rsid w:val="00D61DEC"/>
    <w:rsid w:val="00D6372F"/>
    <w:rsid w:val="00D64B60"/>
    <w:rsid w:val="00D713BA"/>
    <w:rsid w:val="00D81B3E"/>
    <w:rsid w:val="00D85A46"/>
    <w:rsid w:val="00D95835"/>
    <w:rsid w:val="00D9650C"/>
    <w:rsid w:val="00D968E5"/>
    <w:rsid w:val="00DA2012"/>
    <w:rsid w:val="00DA2595"/>
    <w:rsid w:val="00DA2971"/>
    <w:rsid w:val="00DA5F87"/>
    <w:rsid w:val="00DB16CE"/>
    <w:rsid w:val="00DB2583"/>
    <w:rsid w:val="00DB67B6"/>
    <w:rsid w:val="00DB7663"/>
    <w:rsid w:val="00DC3B4A"/>
    <w:rsid w:val="00DD05FB"/>
    <w:rsid w:val="00DE6BD8"/>
    <w:rsid w:val="00DE7E21"/>
    <w:rsid w:val="00DF254D"/>
    <w:rsid w:val="00DF31E4"/>
    <w:rsid w:val="00E04A3B"/>
    <w:rsid w:val="00E15500"/>
    <w:rsid w:val="00E15BB9"/>
    <w:rsid w:val="00E23BC0"/>
    <w:rsid w:val="00E24B47"/>
    <w:rsid w:val="00E260EB"/>
    <w:rsid w:val="00E3324C"/>
    <w:rsid w:val="00E33805"/>
    <w:rsid w:val="00E3699B"/>
    <w:rsid w:val="00E42180"/>
    <w:rsid w:val="00E50084"/>
    <w:rsid w:val="00E53FBB"/>
    <w:rsid w:val="00E609D7"/>
    <w:rsid w:val="00E62FD8"/>
    <w:rsid w:val="00E64895"/>
    <w:rsid w:val="00E705A2"/>
    <w:rsid w:val="00E81928"/>
    <w:rsid w:val="00E83738"/>
    <w:rsid w:val="00E9000B"/>
    <w:rsid w:val="00E923FB"/>
    <w:rsid w:val="00EA6F65"/>
    <w:rsid w:val="00EB37B0"/>
    <w:rsid w:val="00EB688B"/>
    <w:rsid w:val="00ED6F32"/>
    <w:rsid w:val="00EE416A"/>
    <w:rsid w:val="00EF53BD"/>
    <w:rsid w:val="00EF72B4"/>
    <w:rsid w:val="00F02C8C"/>
    <w:rsid w:val="00F040EE"/>
    <w:rsid w:val="00F058C9"/>
    <w:rsid w:val="00F1246E"/>
    <w:rsid w:val="00F140BD"/>
    <w:rsid w:val="00F14D74"/>
    <w:rsid w:val="00F21C04"/>
    <w:rsid w:val="00F246C0"/>
    <w:rsid w:val="00F24C4E"/>
    <w:rsid w:val="00F26534"/>
    <w:rsid w:val="00F31E2C"/>
    <w:rsid w:val="00F3669F"/>
    <w:rsid w:val="00F3797C"/>
    <w:rsid w:val="00F41188"/>
    <w:rsid w:val="00F41F2E"/>
    <w:rsid w:val="00F45B70"/>
    <w:rsid w:val="00F50F2D"/>
    <w:rsid w:val="00F61844"/>
    <w:rsid w:val="00F61B1F"/>
    <w:rsid w:val="00F61C04"/>
    <w:rsid w:val="00F651C3"/>
    <w:rsid w:val="00F73896"/>
    <w:rsid w:val="00F75A65"/>
    <w:rsid w:val="00F80078"/>
    <w:rsid w:val="00F826E9"/>
    <w:rsid w:val="00F83148"/>
    <w:rsid w:val="00F85925"/>
    <w:rsid w:val="00F85E85"/>
    <w:rsid w:val="00F87920"/>
    <w:rsid w:val="00F9056C"/>
    <w:rsid w:val="00F974D7"/>
    <w:rsid w:val="00FA79CA"/>
    <w:rsid w:val="00FB0D44"/>
    <w:rsid w:val="00FD0E92"/>
    <w:rsid w:val="00FD746B"/>
    <w:rsid w:val="00FF0457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9FDA2-CC35-4A2A-B4FA-E4FF064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04"/>
    <w:pPr>
      <w:ind w:left="1440"/>
      <w:jc w:val="right"/>
    </w:pPr>
    <w:rPr>
      <w:rFonts w:ascii="Tahoma" w:eastAsia="Times New Roman" w:hAnsi="Tahoma" w:cs="Tahoma"/>
      <w:lang w:bidi="ar-IQ"/>
    </w:rPr>
  </w:style>
  <w:style w:type="paragraph" w:styleId="Heading4">
    <w:name w:val="heading 4"/>
    <w:basedOn w:val="Normal"/>
    <w:link w:val="Heading4Char"/>
    <w:qFormat/>
    <w:rsid w:val="00AB454A"/>
    <w:pPr>
      <w:spacing w:before="100" w:beforeAutospacing="1" w:after="100" w:afterAutospacing="1"/>
      <w:ind w:left="0"/>
      <w:jc w:val="left"/>
      <w:outlineLvl w:val="3"/>
    </w:pPr>
    <w:rPr>
      <w:rFonts w:ascii="Arial" w:hAnsi="Arial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2D"/>
  </w:style>
  <w:style w:type="paragraph" w:styleId="Footer">
    <w:name w:val="footer"/>
    <w:basedOn w:val="Normal"/>
    <w:link w:val="Foot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2D"/>
  </w:style>
  <w:style w:type="character" w:styleId="Hyperlink">
    <w:name w:val="Hyperlink"/>
    <w:basedOn w:val="DefaultParagraphFont"/>
    <w:uiPriority w:val="99"/>
    <w:unhideWhenUsed/>
    <w:rsid w:val="00F21C04"/>
    <w:rPr>
      <w:color w:val="0000FF"/>
      <w:u w:val="single"/>
    </w:rPr>
  </w:style>
  <w:style w:type="character" w:customStyle="1" w:styleId="shorttext">
    <w:name w:val="short_text"/>
    <w:basedOn w:val="DefaultParagraphFont"/>
    <w:rsid w:val="00F21C04"/>
  </w:style>
  <w:style w:type="character" w:customStyle="1" w:styleId="longtext">
    <w:name w:val="long_text"/>
    <w:basedOn w:val="DefaultParagraphFont"/>
    <w:rsid w:val="00F21C04"/>
  </w:style>
  <w:style w:type="paragraph" w:styleId="BalloonText">
    <w:name w:val="Balloon Text"/>
    <w:basedOn w:val="Normal"/>
    <w:link w:val="BalloonTextChar"/>
    <w:uiPriority w:val="99"/>
    <w:semiHidden/>
    <w:unhideWhenUsed/>
    <w:rsid w:val="00F21C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04"/>
    <w:rPr>
      <w:rFonts w:ascii="Tahoma" w:eastAsia="Times New Roman" w:hAnsi="Tahoma" w:cs="Tahoma"/>
      <w:sz w:val="16"/>
      <w:szCs w:val="16"/>
      <w:lang w:bidi="ar-IQ"/>
    </w:rPr>
  </w:style>
  <w:style w:type="paragraph" w:styleId="NormalWeb">
    <w:name w:val="Normal (Web)"/>
    <w:basedOn w:val="Normal"/>
    <w:rsid w:val="00E15500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Style1">
    <w:name w:val="Style 1"/>
    <w:uiPriority w:val="99"/>
    <w:rsid w:val="00717A61"/>
    <w:pPr>
      <w:widowControl w:val="0"/>
      <w:autoSpaceDE w:val="0"/>
      <w:autoSpaceDN w:val="0"/>
    </w:pPr>
    <w:rPr>
      <w:rFonts w:ascii="Times New Roman" w:eastAsiaTheme="minorEastAsia" w:hAnsi="Times New Roman" w:cs="Times New Roman"/>
    </w:rPr>
  </w:style>
  <w:style w:type="paragraph" w:customStyle="1" w:styleId="Style2">
    <w:name w:val="Style 2"/>
    <w:uiPriority w:val="99"/>
    <w:rsid w:val="00717A61"/>
    <w:pPr>
      <w:widowControl w:val="0"/>
      <w:autoSpaceDE w:val="0"/>
      <w:autoSpaceDN w:val="0"/>
      <w:spacing w:line="276" w:lineRule="auto"/>
      <w:jc w:val="center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1">
    <w:name w:val="Character Style 1"/>
    <w:uiPriority w:val="99"/>
    <w:rsid w:val="00717A61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 3"/>
    <w:uiPriority w:val="99"/>
    <w:rsid w:val="001C0536"/>
    <w:pPr>
      <w:widowControl w:val="0"/>
      <w:autoSpaceDE w:val="0"/>
      <w:autoSpaceDN w:val="0"/>
      <w:spacing w:line="276" w:lineRule="auto"/>
      <w:jc w:val="both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sid w:val="00827119"/>
    <w:rPr>
      <w:spacing w:val="10"/>
      <w:sz w:val="20"/>
      <w:szCs w:val="20"/>
    </w:rPr>
  </w:style>
  <w:style w:type="paragraph" w:customStyle="1" w:styleId="Style5">
    <w:name w:val="Style 5"/>
    <w:uiPriority w:val="99"/>
    <w:rsid w:val="00740502"/>
    <w:pPr>
      <w:widowControl w:val="0"/>
      <w:autoSpaceDE w:val="0"/>
      <w:autoSpaceDN w:val="0"/>
      <w:ind w:firstLine="144"/>
      <w:jc w:val="both"/>
    </w:pPr>
    <w:rPr>
      <w:rFonts w:ascii="Times New Roman" w:eastAsiaTheme="minorEastAsia" w:hAnsi="Times New Roman" w:cs="Times New Roman"/>
      <w:spacing w:val="10"/>
    </w:rPr>
  </w:style>
  <w:style w:type="paragraph" w:styleId="ListParagraph">
    <w:name w:val="List Paragraph"/>
    <w:basedOn w:val="Normal"/>
    <w:uiPriority w:val="34"/>
    <w:qFormat/>
    <w:rsid w:val="00FB0D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B454A"/>
    <w:rPr>
      <w:rFonts w:ascii="Arial" w:eastAsia="Times New Roman" w:hAnsi="Arial"/>
      <w:b/>
      <w:bCs/>
    </w:rPr>
  </w:style>
  <w:style w:type="paragraph" w:customStyle="1" w:styleId="Default">
    <w:name w:val="Default"/>
    <w:rsid w:val="00C01F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E416A"/>
    <w:rPr>
      <w:b/>
      <w:bCs/>
    </w:rPr>
  </w:style>
  <w:style w:type="character" w:customStyle="1" w:styleId="apple-converted-space">
    <w:name w:val="apple-converted-space"/>
    <w:basedOn w:val="DefaultParagraphFont"/>
    <w:rsid w:val="00421F69"/>
  </w:style>
  <w:style w:type="character" w:customStyle="1" w:styleId="apple-style-span">
    <w:name w:val="apple-style-span"/>
    <w:basedOn w:val="DefaultParagraphFont"/>
    <w:rsid w:val="00421F69"/>
  </w:style>
  <w:style w:type="character" w:styleId="Emphasis">
    <w:name w:val="Emphasis"/>
    <w:basedOn w:val="DefaultParagraphFont"/>
    <w:uiPriority w:val="20"/>
    <w:qFormat/>
    <w:rsid w:val="00421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733E-15E3-4F79-BA93-CCBEB612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PC1</cp:lastModifiedBy>
  <cp:revision>19</cp:revision>
  <cp:lastPrinted>2017-10-31T07:06:00Z</cp:lastPrinted>
  <dcterms:created xsi:type="dcterms:W3CDTF">2015-10-29T20:19:00Z</dcterms:created>
  <dcterms:modified xsi:type="dcterms:W3CDTF">2019-12-10T16:38:00Z</dcterms:modified>
</cp:coreProperties>
</file>