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18AE" w14:textId="27C79D3A" w:rsidR="00341F53" w:rsidRPr="00540D5C" w:rsidRDefault="00540D5C" w:rsidP="00540D5C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rtl/>
          <w:lang w:bidi="ar-IQ"/>
        </w:rPr>
      </w:pPr>
      <w:r w:rsidRPr="00540D5C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38CA856B" wp14:editId="4C6D252C">
            <wp:extent cx="1905000" cy="1905000"/>
            <wp:effectExtent l="0" t="0" r="0" b="0"/>
            <wp:docPr id="3" name="Picture 2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D5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Academic Curriculum Vitae</w:t>
      </w:r>
    </w:p>
    <w:p w14:paraId="4F7CA1AD" w14:textId="3A91B401" w:rsidR="00341F53" w:rsidRPr="00540D5C" w:rsidRDefault="00540D5C" w:rsidP="00540D5C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540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Personal Information</w:t>
      </w:r>
      <w:r w:rsidR="004B7C78" w:rsidRPr="00540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</w:t>
      </w:r>
    </w:p>
    <w:p w14:paraId="3FD754EF" w14:textId="5EB6EA9C" w:rsidR="00341F53" w:rsidRDefault="00341F53" w:rsidP="00540D5C">
      <w:pPr>
        <w:rPr>
          <w:rFonts w:ascii="Times New Roman" w:eastAsia="Times New Roman" w:hAnsi="Times New Roman" w:cs="Times New Roman"/>
          <w:sz w:val="24"/>
          <w:szCs w:val="24"/>
        </w:rPr>
      </w:pPr>
      <w:r w:rsidRPr="00540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Full Name</w:t>
      </w:r>
      <w:r w:rsidRPr="00540D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Habeeb Hanna Mansour </w:t>
      </w:r>
    </w:p>
    <w:p w14:paraId="5C07F348" w14:textId="39E8EE3A" w:rsidR="00540D5C" w:rsidRDefault="00540D5C" w:rsidP="00540D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D5C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Title: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Asst. Prof in Nuclear Physics</w:t>
      </w:r>
    </w:p>
    <w:p w14:paraId="4403CBDE" w14:textId="572B41AA" w:rsidR="00540D5C" w:rsidRDefault="00540D5C" w:rsidP="00540D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Email: </w:t>
      </w:r>
      <w:hyperlink r:id="rId8" w:history="1">
        <w:r w:rsidRPr="00710A9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habeeb.mansour@su.edu.krd</w:t>
        </w:r>
      </w:hyperlink>
    </w:p>
    <w:p w14:paraId="27EC473D" w14:textId="2A64FEFC" w:rsidR="00540D5C" w:rsidRPr="00540D5C" w:rsidRDefault="00540D5C" w:rsidP="00540D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Mobile: 07504476922</w:t>
      </w:r>
    </w:p>
    <w:p w14:paraId="42E224B3" w14:textId="5A7BC485" w:rsidR="00341F53" w:rsidRPr="00FD0FA3" w:rsidRDefault="00341F53" w:rsidP="00341F5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IQ"/>
        </w:rPr>
      </w:pPr>
      <w:r w:rsidRPr="00FD0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Education </w:t>
      </w:r>
    </w:p>
    <w:p w14:paraId="78A6B2A0" w14:textId="6DCD311A" w:rsidR="00341F53" w:rsidRPr="00341F53" w:rsidRDefault="00341F53" w:rsidP="007D3C32">
      <w:pPr>
        <w:tabs>
          <w:tab w:val="right" w:pos="9277"/>
        </w:tabs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B.Sc.</w:t>
      </w:r>
      <w:r w:rsidR="00FD0F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General Physics ,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University, College of Education, Department of Physics,198</w:t>
      </w:r>
      <w:r w:rsidR="00D14E6C">
        <w:rPr>
          <w:rFonts w:ascii="Times New Roman" w:eastAsia="Times New Roman" w:hAnsi="Times New Roman" w:cs="Times New Roman" w:hint="cs"/>
          <w:sz w:val="24"/>
          <w:szCs w:val="24"/>
          <w:rtl/>
        </w:rPr>
        <w:t>4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</w:t>
      </w:r>
    </w:p>
    <w:p w14:paraId="2E1FAEE5" w14:textId="0228D31F" w:rsidR="00341F53" w:rsidRPr="00341F53" w:rsidRDefault="00341F53" w:rsidP="00AE43BA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M.Sc. </w:t>
      </w:r>
      <w:r w:rsidR="00FD0F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n Nuclear Physics,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University,</w:t>
      </w:r>
      <w:r w:rsidR="00540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College of Science, Department of Physics,1988.</w:t>
      </w:r>
      <w:r w:rsidR="00FD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MSc </w:t>
      </w:r>
      <w:r w:rsid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Study of Fission Tracks </w:t>
      </w:r>
      <w:proofErr w:type="gramStart"/>
      <w:r w:rsidR="00FD0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</w:t>
      </w:r>
      <w:proofErr w:type="gram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Glass Detector And The Detector Characteristics For Measuring Neutron Flux   1988.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The thesis prepared under supervision Prof. Dr.</w:t>
      </w:r>
      <w:r w:rsidR="007D3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S.SRIVASTAVA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>.(From India).</w:t>
      </w:r>
    </w:p>
    <w:p w14:paraId="108549F5" w14:textId="5A160523" w:rsidR="00341F53" w:rsidRPr="00341F53" w:rsidRDefault="00341F53" w:rsidP="00AE43BA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Ph.D. in Nuclear Physics, Baghdad University, College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Ebn-al-Haytham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for Education, Department of Physics ,2000.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Ph.D. </w:t>
      </w:r>
      <w:r w:rsid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Design of Long-Tube Technique For Discrimination of Radon (Rn-222) From Thoron </w:t>
      </w:r>
      <w:proofErr w:type="gram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 Rn</w:t>
      </w:r>
      <w:proofErr w:type="gram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-220) In Building Materials and Soil Gas Using CN-85 Nuclear  Track Detector. 2000.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The thesis prepared under supervision Prof. </w:t>
      </w:r>
      <w:proofErr w:type="spellStart"/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Dr.Shaker</w:t>
      </w:r>
      <w:proofErr w:type="spellEnd"/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mahmud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Jabori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. (From Iraqi Atomic Energy) and Prof. Dr.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Muayyed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G. Yousef (from Baghdad University College of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Ebn-Alhaytham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3B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Education)   </w:t>
      </w:r>
    </w:p>
    <w:p w14:paraId="36C11159" w14:textId="77777777" w:rsidR="00063009" w:rsidRPr="00EF25F7" w:rsidRDefault="00463E68" w:rsidP="0006300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Employment</w:t>
      </w:r>
      <w:r w:rsidR="00063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r w:rsidR="00063009" w:rsidRPr="00EF2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Academic </w:t>
      </w:r>
      <w:proofErr w:type="spellStart"/>
      <w:r w:rsidR="00063009" w:rsidRPr="00EF25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Degress</w:t>
      </w:r>
      <w:proofErr w:type="spellEnd"/>
    </w:p>
    <w:p w14:paraId="34D8785C" w14:textId="48AE2771" w:rsidR="00DD6145" w:rsidRDefault="00DD6145" w:rsidP="004A42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1980-1984 BSc in Physics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University-Erbil, College of Education.</w:t>
      </w:r>
    </w:p>
    <w:p w14:paraId="36CB53BC" w14:textId="04F643F7" w:rsidR="00DD6145" w:rsidRDefault="00DD6145" w:rsidP="00DD6145">
      <w:pPr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1985 Demonstrator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physics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epartment,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University-Erbil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</w:p>
    <w:p w14:paraId="11C63A68" w14:textId="441C1C5D" w:rsidR="00DD6145" w:rsidRDefault="00DD6145" w:rsidP="00DD61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1988 MSc in Nuclear Physics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-Erbil, College of Science</w:t>
      </w:r>
    </w:p>
    <w:p w14:paraId="2565AD18" w14:textId="77777777" w:rsidR="00DD6145" w:rsidRPr="00341F53" w:rsidRDefault="00DD6145" w:rsidP="00DD6145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1989 Assistant lecturer                       </w:t>
      </w:r>
    </w:p>
    <w:p w14:paraId="6DB8108A" w14:textId="6D061770" w:rsidR="00DD6145" w:rsidRPr="00341F53" w:rsidRDefault="00DD6145" w:rsidP="00DD6145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1994 Lecturer of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uclear physics</w:t>
      </w:r>
    </w:p>
    <w:p w14:paraId="097CEEF1" w14:textId="59A9AF83" w:rsidR="00DD6145" w:rsidRPr="00341F53" w:rsidRDefault="00DD6145" w:rsidP="00DD614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2000 PhD in Nuclear physics from Baghdad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-Al Haytham education College.</w:t>
      </w:r>
    </w:p>
    <w:p w14:paraId="7C575CE2" w14:textId="155D3C21" w:rsidR="004A429C" w:rsidRPr="00341F53" w:rsidRDefault="004A429C" w:rsidP="004A429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Prof. of Nuclear Physics </w:t>
      </w:r>
    </w:p>
    <w:p w14:paraId="36CE8DB4" w14:textId="0B99B1BC" w:rsidR="00463E68" w:rsidRDefault="00063009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Qualification:</w:t>
      </w:r>
    </w:p>
    <w:p w14:paraId="2F423967" w14:textId="3DCE9C55" w:rsidR="00063009" w:rsidRDefault="00063009" w:rsidP="00341F53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Pr="0071540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Teaching Qualification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pplied nuclear physics with special reference to the application and development of nuclear track detectors like glasses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plastics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in nuclear reactions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nuclear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al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pha radiograph</w:t>
      </w:r>
      <w:r>
        <w:rPr>
          <w:rFonts w:ascii="Times New Roman" w:eastAsia="Times New Roman" w:hAnsi="Times New Roman" w:cs="Times New Roman"/>
          <w:sz w:val="24"/>
          <w:szCs w:val="24"/>
        </w:rPr>
        <w:t>. Analysis of natural radioactivity using scintillation and semiconductor gamma spectrometry detectors.</w:t>
      </w:r>
    </w:p>
    <w:p w14:paraId="5015B248" w14:textId="79922A6C" w:rsidR="00063009" w:rsidRPr="0071540A" w:rsidRDefault="00063009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Pr="0071540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IT </w:t>
      </w:r>
      <w:bookmarkStart w:id="0" w:name="_Hlk136355394"/>
      <w:r w:rsidRPr="0071540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qualification:</w:t>
      </w:r>
      <w:bookmarkEnd w:id="0"/>
    </w:p>
    <w:p w14:paraId="0C6D340C" w14:textId="7DC2E395" w:rsidR="00C16AD6" w:rsidRPr="00C16AD6" w:rsidRDefault="00C16AD6" w:rsidP="007D30D3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16AD6">
        <w:rPr>
          <w:rFonts w:ascii="Times New Roman" w:eastAsia="Times New Roman" w:hAnsi="Times New Roman" w:cs="Times New Roman"/>
          <w:sz w:val="24"/>
          <w:szCs w:val="24"/>
          <w:lang w:bidi="ar-IQ"/>
        </w:rPr>
        <w:t>All Microsoft Programed (Microsoft word, Microsoft PowerPoint, Microsoft Excel and Microsoft Publisher)</w:t>
      </w:r>
      <w:r w:rsidR="007D30D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, </w:t>
      </w:r>
      <w:r w:rsidRPr="00C16AD6">
        <w:rPr>
          <w:rFonts w:ascii="Times New Roman" w:eastAsia="Times New Roman" w:hAnsi="Times New Roman" w:cs="Times New Roman"/>
          <w:sz w:val="24"/>
          <w:szCs w:val="24"/>
          <w:lang w:bidi="ar-IQ"/>
        </w:rPr>
        <w:t>Internet Research</w:t>
      </w:r>
      <w:r w:rsidR="007D30D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Computer Maintenance.</w:t>
      </w:r>
    </w:p>
    <w:p w14:paraId="2A313830" w14:textId="77777777" w:rsidR="0071540A" w:rsidRPr="0071540A" w:rsidRDefault="007D30D3" w:rsidP="007D30D3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71540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1540A" w:rsidRPr="00715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Professional </w:t>
      </w:r>
      <w:r w:rsidR="0071540A" w:rsidRPr="0071540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qualification:</w:t>
      </w:r>
    </w:p>
    <w:p w14:paraId="682A8E31" w14:textId="34833FBE" w:rsidR="007D30D3" w:rsidRPr="00341F53" w:rsidRDefault="007D30D3" w:rsidP="007D30D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Workshop on Analytical Methods for characterization of hot particles and their impact on environment, from 6-10 March 2006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ICTP, Italy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</w:p>
    <w:p w14:paraId="61E0A6FB" w14:textId="3D454CF3" w:rsidR="00C16AD6" w:rsidRDefault="007D30D3" w:rsidP="007D30D3">
      <w:pPr>
        <w:rPr>
          <w:rFonts w:ascii="Times New Roman" w:eastAsia="Times New Roman" w:hAnsi="Times New Roman" w:cs="Times New Roman"/>
          <w:sz w:val="24"/>
          <w:szCs w:val="24"/>
        </w:rPr>
      </w:pPr>
      <w:r w:rsidRPr="007D30D3">
        <w:rPr>
          <w:rFonts w:ascii="Times New Roman" w:eastAsia="Times New Roman" w:hAnsi="Times New Roman" w:cs="Times New Roman"/>
          <w:sz w:val="24"/>
          <w:szCs w:val="24"/>
        </w:rPr>
        <w:t>School on Ion Beams Analysis and Accelerators Applications, from 13-24 March 2006.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0D3">
        <w:rPr>
          <w:rFonts w:ascii="Times New Roman" w:eastAsia="Times New Roman" w:hAnsi="Times New Roman" w:cs="Times New Roman"/>
          <w:sz w:val="24"/>
          <w:szCs w:val="24"/>
        </w:rPr>
        <w:t>ICTP, Italy</w:t>
      </w:r>
    </w:p>
    <w:p w14:paraId="2AE24DEA" w14:textId="26A5D301" w:rsidR="007D30D3" w:rsidRDefault="007D30D3" w:rsidP="007D30D3">
      <w:pPr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International Conference of Solid State Nuclear Track Detectors</w:t>
      </w:r>
      <w:r w:rsidRPr="00341F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August, 23-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27 ,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2004 - Autono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 -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Bercelona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/Spain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C7FF6" w14:textId="429CA734" w:rsidR="007D30D3" w:rsidRDefault="007D30D3" w:rsidP="007154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Ion beam accelerators</w:t>
      </w:r>
      <w:r w:rsidR="00715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Synchrotron Radiation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Padova</w:t>
      </w:r>
      <w:r w:rsidR="00715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5AAA1" w14:textId="0EC74791" w:rsidR="007D30D3" w:rsidRPr="00341F53" w:rsidRDefault="007D30D3" w:rsidP="007D30D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0A"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Trieste University/ Dept. of Physics</w:t>
      </w:r>
    </w:p>
    <w:p w14:paraId="799D51ED" w14:textId="234FA70D" w:rsidR="007D30D3" w:rsidRPr="007D30D3" w:rsidRDefault="007D30D3" w:rsidP="007D30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14:paraId="457B1C86" w14:textId="3B33CA4B" w:rsidR="00C16AD6" w:rsidRDefault="00C16AD6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Teaching Experience</w:t>
      </w:r>
    </w:p>
    <w:p w14:paraId="11A902C5" w14:textId="68A73552" w:rsidR="00A46C39" w:rsidRDefault="00A46C39" w:rsidP="00A46C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-For Undergraduate I teaches: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Modern Physics, Nuclear Physics, Nuclear Reactor Physics, Nuclear Detectors, Electromagnetic Theory, Advance of Electromagnetic Fields,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Properties of Matter, Health Physics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Classical Mechanics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Electricity and Magnetism, Mechanical Physics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Environmental Radiation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Atomic Lab. Nuclear Lab, Electronic Lab, Electricity and Magnetism Lab. Material 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>Prosperity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>Mechanical Lab.</w:t>
      </w:r>
    </w:p>
    <w:p w14:paraId="50C270D8" w14:textId="76A911C5" w:rsidR="00A46C39" w:rsidRPr="00341F53" w:rsidRDefault="00A46C39" w:rsidP="00A46C39">
      <w:pPr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-For Postgraduate I teaches: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Nuclear Tracks 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n Solids,</w:t>
      </w:r>
      <w:r w:rsidR="007D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Nuclear Electronics,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 Science,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Nuclear Accelerators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 Nuclear Physics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Advance Statistical Physics</w:t>
      </w:r>
    </w:p>
    <w:p w14:paraId="0B12A7C0" w14:textId="77777777" w:rsidR="00C27E23" w:rsidRDefault="00C27E23" w:rsidP="00C27E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D22685" w14:textId="06AF3861" w:rsidR="00C27E23" w:rsidRPr="00341F53" w:rsidRDefault="00C27E23" w:rsidP="00C27E23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rtl/>
          <w:lang w:bidi="ar-IQ"/>
        </w:rPr>
      </w:pPr>
      <w:r w:rsidRPr="00AE4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E4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Specialization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</w:p>
    <w:p w14:paraId="491C9ED9" w14:textId="161A1E7F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-Experimental Nuclear Physics in the Field of Solid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State Nuclear Track Detector at MSc Level.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</w:t>
      </w:r>
    </w:p>
    <w:p w14:paraId="6A06BF46" w14:textId="309C7BCA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Experimental Nuclear Physics in the Field of Environmental </w:t>
      </w:r>
      <w:r>
        <w:rPr>
          <w:rFonts w:ascii="Times New Roman" w:eastAsia="Times New Roman" w:hAnsi="Times New Roman" w:cs="Times New Roman"/>
          <w:sz w:val="24"/>
          <w:szCs w:val="24"/>
        </w:rPr>
        <w:t>Radiation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at PhD Level. 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</w:t>
      </w:r>
    </w:p>
    <w:p w14:paraId="1FE4D578" w14:textId="3BC8816E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From2002 to date,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upervisor of several undergraduate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projects,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upervising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M.Sc. and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PhD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tudents in the field of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adiation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hysics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epartment,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olleges of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ducation,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University- Erbil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</w:p>
    <w:p w14:paraId="28DE2BCB" w14:textId="77777777" w:rsidR="00C27E23" w:rsidRDefault="00C27E23" w:rsidP="00C27E23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6E42E45C" w14:textId="77777777" w:rsidR="00C27E23" w:rsidRPr="00EF25F7" w:rsidRDefault="00C27E23" w:rsidP="00C27E23">
      <w:pPr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MSc. Student Thesis Titles</w:t>
      </w:r>
      <w:r w:rsidRPr="00EF25F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73F808E" w14:textId="77777777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EF25F7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Measurement of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adon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ctivity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oncentration in Iraqi- Kurdistan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oil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CR-39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lastic </w:t>
      </w:r>
      <w:r>
        <w:rPr>
          <w:rFonts w:ascii="Times New Roman" w:eastAsia="Times New Roman" w:hAnsi="Times New Roman" w:cs="Times New Roman"/>
          <w:sz w:val="24"/>
          <w:szCs w:val="24"/>
        </w:rPr>
        <w:t>Nuclear T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rack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etectors 2004.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</w:t>
      </w:r>
    </w:p>
    <w:p w14:paraId="7A33870C" w14:textId="77777777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EF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Study of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adon and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horon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Gases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release from Iraqi- Kurdistan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rials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assive and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ctive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ethods 2009.</w:t>
      </w:r>
    </w:p>
    <w:p w14:paraId="25D0D1CB" w14:textId="77777777" w:rsidR="00C27E23" w:rsidRPr="00341F53" w:rsidRDefault="00C27E23" w:rsidP="00C27E23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EF25F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-Calibration of Diffusion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up for Long Term Radon Activity Concentration Measurement Using CR-39 Plastic Nuclear Track Detectors.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2011. </w:t>
      </w:r>
    </w:p>
    <w:p w14:paraId="570D2B17" w14:textId="77777777" w:rsidR="00C27E23" w:rsidRDefault="00C27E23" w:rsidP="00C27E23">
      <w:pPr>
        <w:bidi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EF25F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4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Radon-222 and Radium-226 Activity Concentration Measurement in Erbil Governorate Drinking Water Resources Using Active and Passive Detection Methods 2014.</w:t>
      </w:r>
    </w:p>
    <w:p w14:paraId="2F3B0319" w14:textId="77777777" w:rsidR="00C27E23" w:rsidRDefault="00C27E23" w:rsidP="00C27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192981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- The Assessment of Radon (</w:t>
      </w:r>
      <w:r w:rsidRPr="00F169BC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222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Rn) activity concentration in the Environment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Barsarin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Village  </w:t>
      </w:r>
    </w:p>
    <w:p w14:paraId="05F2A596" w14:textId="77777777" w:rsidR="00C27E23" w:rsidRDefault="00C27E23" w:rsidP="00C27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and its Effects on Human Health.</w:t>
      </w:r>
      <w:r>
        <w:rPr>
          <w:rFonts w:asciiTheme="majorBidi" w:hAnsiTheme="majorBidi" w:cstheme="majorBidi"/>
          <w:sz w:val="24"/>
          <w:szCs w:val="24"/>
        </w:rPr>
        <w:t xml:space="preserve"> 2022</w:t>
      </w:r>
    </w:p>
    <w:p w14:paraId="48C71441" w14:textId="77777777" w:rsidR="00C27E23" w:rsidRDefault="00C27E23" w:rsidP="00C27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60D443" w14:textId="77777777" w:rsidR="00C27E23" w:rsidRPr="00485D05" w:rsidRDefault="00C27E23" w:rsidP="00C27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6-</w:t>
      </w:r>
      <w:r w:rsidRPr="00485D05">
        <w:rPr>
          <w:rFonts w:asciiTheme="majorBidi" w:eastAsia="Times New Roman" w:hAnsiTheme="majorBidi" w:cstheme="majorBidi"/>
          <w:kern w:val="36"/>
          <w:sz w:val="24"/>
          <w:szCs w:val="24"/>
        </w:rPr>
        <w:t>Health Assessment of Natural Radioactivity</w:t>
      </w:r>
      <w:r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Pr="00485D05">
        <w:rPr>
          <w:rFonts w:asciiTheme="majorBidi" w:eastAsia="Times New Roman" w:hAnsiTheme="majorBidi" w:cstheme="majorBidi"/>
          <w:kern w:val="36"/>
          <w:sz w:val="24"/>
          <w:szCs w:val="24"/>
        </w:rPr>
        <w:t>(U-238, Ra-226, Th-232 and K-40) and Radon</w:t>
      </w:r>
      <w:r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Pr="00485D05">
        <w:rPr>
          <w:rFonts w:asciiTheme="majorBidi" w:eastAsia="Times New Roman" w:hAnsiTheme="majorBidi" w:cstheme="majorBidi"/>
          <w:kern w:val="36"/>
          <w:sz w:val="24"/>
          <w:szCs w:val="24"/>
        </w:rPr>
        <w:t>(Rn-222) Exhalation Rate in Granites Used as Building Materials in Erbil Governorate Kurdistan Region-Iraq</w:t>
      </w:r>
      <w:r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  <w:r w:rsidRPr="00485D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2023</w:t>
      </w:r>
    </w:p>
    <w:p w14:paraId="55BBCF3A" w14:textId="77777777" w:rsidR="00C27E23" w:rsidRPr="00485D05" w:rsidRDefault="00C27E23" w:rsidP="00C27E23">
      <w:pPr>
        <w:bidi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2109C973" w14:textId="77777777" w:rsidR="00C27E23" w:rsidRPr="00EF24AD" w:rsidRDefault="00C27E23" w:rsidP="00C27E23">
      <w:pPr>
        <w:bidi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</w:pPr>
      <w:r w:rsidRPr="00EF24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IQ"/>
        </w:rPr>
        <w:t>PhD. Student Thesis Title:</w:t>
      </w:r>
    </w:p>
    <w:p w14:paraId="0F821167" w14:textId="77777777" w:rsidR="00C27E23" w:rsidRDefault="00C27E23" w:rsidP="00C27E23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1-</w:t>
      </w:r>
      <w:r w:rsidRPr="00EF24AD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Natural Radioactivity and Dose Assessment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i</w:t>
      </w:r>
      <w:r w:rsidRPr="00EF24AD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n Plant Fertilizers Used </w:t>
      </w:r>
      <w:proofErr w:type="gramStart"/>
      <w:r w:rsidRPr="00EF24AD">
        <w:rPr>
          <w:rFonts w:ascii="Times New Roman" w:eastAsia="Times New Roman" w:hAnsi="Times New Roman" w:cs="Times New Roman"/>
          <w:sz w:val="24"/>
          <w:szCs w:val="24"/>
          <w:lang w:bidi="ar-IQ"/>
        </w:rPr>
        <w:t>In</w:t>
      </w:r>
      <w:proofErr w:type="gramEnd"/>
      <w:r w:rsidRPr="00EF24AD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Iraqi Kurdistan Region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 w:rsidRPr="00EF24AD">
        <w:rPr>
          <w:rFonts w:ascii="Times New Roman" w:eastAsia="Times New Roman" w:hAnsi="Times New Roman" w:cs="Times New Roman"/>
          <w:sz w:val="24"/>
          <w:szCs w:val="24"/>
          <w:lang w:bidi="ar-IQ"/>
        </w:rPr>
        <w:t>and Its Environmental Impacts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r w:rsidRPr="00C27E2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2019</w:t>
      </w:r>
    </w:p>
    <w:p w14:paraId="0BE260FB" w14:textId="77777777" w:rsidR="00C27E23" w:rsidRPr="00EF24AD" w:rsidRDefault="00C27E23" w:rsidP="00C27E23">
      <w:pPr>
        <w:bidi/>
        <w:ind w:left="900" w:hanging="27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E93125">
        <w:rPr>
          <w:rFonts w:ascii="Times New Roman" w:eastAsia="Times New Roman" w:hAnsi="Times New Roman" w:cs="Times New Roman"/>
          <w:sz w:val="24"/>
          <w:szCs w:val="24"/>
          <w:lang w:bidi="ar-IQ"/>
        </w:rPr>
        <w:t>2-</w:t>
      </w:r>
      <w:r w:rsidRPr="00E93125">
        <w:rPr>
          <w:rFonts w:cs="Ali_K_Samik"/>
          <w:sz w:val="24"/>
          <w:szCs w:val="24"/>
          <w:lang w:bidi="ar-IQ"/>
        </w:rPr>
        <w:t xml:space="preserve"> </w:t>
      </w:r>
      <w:r w:rsidRPr="00C27E23">
        <w:rPr>
          <w:rFonts w:asciiTheme="majorBidi" w:hAnsiTheme="majorBidi" w:cstheme="majorBidi"/>
          <w:sz w:val="24"/>
          <w:szCs w:val="24"/>
          <w:lang w:bidi="ar-IQ"/>
        </w:rPr>
        <w:t xml:space="preserve">The investigation of the level of radioactivity of the natural background radiation in the small Zab River Basin: (Taq </w:t>
      </w:r>
      <w:proofErr w:type="spellStart"/>
      <w:r w:rsidRPr="00C27E23">
        <w:rPr>
          <w:rFonts w:asciiTheme="majorBidi" w:hAnsiTheme="majorBidi" w:cstheme="majorBidi"/>
          <w:sz w:val="24"/>
          <w:szCs w:val="24"/>
          <w:lang w:bidi="ar-IQ"/>
        </w:rPr>
        <w:t>Taq</w:t>
      </w:r>
      <w:proofErr w:type="spellEnd"/>
      <w:r w:rsidRPr="00C27E23">
        <w:rPr>
          <w:rFonts w:asciiTheme="majorBidi" w:hAnsiTheme="majorBidi" w:cstheme="majorBidi"/>
          <w:sz w:val="24"/>
          <w:szCs w:val="24"/>
          <w:lang w:bidi="ar-IQ"/>
        </w:rPr>
        <w:t xml:space="preserve"> farms)</w:t>
      </w:r>
      <w:r w:rsidRPr="00C27E23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C27E23">
        <w:rPr>
          <w:rFonts w:asciiTheme="majorBidi" w:hAnsiTheme="majorBidi" w:cstheme="majorBidi"/>
          <w:b/>
          <w:bCs/>
          <w:sz w:val="28"/>
          <w:szCs w:val="28"/>
          <w:lang w:bidi="ar-IQ"/>
        </w:rPr>
        <w:t>2022</w:t>
      </w:r>
    </w:p>
    <w:p w14:paraId="746AAE22" w14:textId="77777777" w:rsidR="00C16AD6" w:rsidRDefault="00C16AD6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808C857" w14:textId="3C212468" w:rsidR="00C16AD6" w:rsidRDefault="007D036C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Research and Publications </w:t>
      </w:r>
    </w:p>
    <w:p w14:paraId="3AE09E36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H.H. </w:t>
      </w:r>
      <w:proofErr w:type="gram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Mansour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N.T.Patto</w:t>
      </w:r>
      <w:proofErr w:type="spell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A.z.</w:t>
      </w:r>
      <w:proofErr w:type="spell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Al-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Abdin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Fission fragment track detection characteristics of Iraqi Soda Lime glass detectors.,  J- College of Education, V.3,(1993), No.2 .</w:t>
      </w:r>
    </w:p>
    <w:p w14:paraId="562252F6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2-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H.H. </w:t>
      </w:r>
      <w:proofErr w:type="gram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Mansour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Radon measuring for the determination of uranium in Iraqi-Soda lime glass by track method ., J. College of education, V.3, 1993 No.4</w:t>
      </w:r>
    </w:p>
    <w:p w14:paraId="7DD57CEF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 H. Mansour, Sherzad A.T. and 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proofErr w:type="gram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R.hussen</w:t>
      </w:r>
      <w:proofErr w:type="spellEnd"/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, Annealing of latent fission fragment tracks in Iraqi soda lime glass detector., J. College of Education,V.4,  No.4,1993.  </w:t>
      </w:r>
    </w:p>
    <w:p w14:paraId="0226C74D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Pr="00341F5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 xml:space="preserve">H.H. Mansour., S. per 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Khdar</w:t>
      </w:r>
      <w:proofErr w:type="spellEnd"/>
      <w:r w:rsidRPr="00341F5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 xml:space="preserve">, H.Y. Abdulla, N.Q. Muhamad, M.M. Othman, S. </w:t>
      </w:r>
      <w:proofErr w:type="gramStart"/>
      <w:r w:rsidRPr="00341F5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Qader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Measurements of Indoor Radon levels in Erbil Capital Using Solid State Nuclear Track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Detectors .Radiation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Measurement 40 (2005) 544-547      </w:t>
      </w:r>
      <w:hyperlink r:id="rId9" w:history="1">
        <w:r w:rsidRPr="00341F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www.Sciencedirect.com</w:t>
        </w:r>
      </w:hyperlink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88CCC" w14:textId="77777777" w:rsidR="007D036C" w:rsidRPr="00341F53" w:rsidRDefault="007D036C" w:rsidP="007D036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  <w:lang w:bidi="ar-IQ"/>
        </w:rPr>
        <w:t>5-</w:t>
      </w:r>
      <w:r w:rsidRPr="00341F53">
        <w:rPr>
          <w:rFonts w:ascii="Times New Roman" w:eastAsia="Times New Roman" w:hAnsi="Times New Roman" w:cs="Times New Roman"/>
          <w:b/>
          <w:iCs/>
          <w:sz w:val="24"/>
          <w:szCs w:val="24"/>
          <w:lang w:bidi="ar-IQ"/>
        </w:rPr>
        <w:t xml:space="preserve">H. H. </w:t>
      </w:r>
      <w:proofErr w:type="gramStart"/>
      <w:r w:rsidRPr="00341F53">
        <w:rPr>
          <w:rFonts w:ascii="Times New Roman" w:eastAsia="Times New Roman" w:hAnsi="Times New Roman" w:cs="Times New Roman"/>
          <w:b/>
          <w:iCs/>
          <w:sz w:val="24"/>
          <w:szCs w:val="24"/>
          <w:lang w:bidi="ar-IQ"/>
        </w:rPr>
        <w:t>Mansour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  <w:lang w:bidi="ar-IQ"/>
        </w:rPr>
        <w:t>,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proofErr w:type="gramEnd"/>
      <w:r w:rsidRPr="00341F5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41F53">
        <w:rPr>
          <w:rFonts w:ascii="Times New Roman" w:eastAsia="Times New Roman" w:hAnsi="Times New Roman" w:cs="Times New Roman"/>
          <w:iCs/>
          <w:sz w:val="24"/>
          <w:szCs w:val="24"/>
        </w:rPr>
        <w:t>On  Depleted Recycled Uranium and  its Impact on Environment</w:t>
      </w:r>
    </w:p>
    <w:p w14:paraId="56FE2DF3" w14:textId="77777777" w:rsidR="007D036C" w:rsidRDefault="007D036C" w:rsidP="007D036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>”Report</w:t>
      </w:r>
      <w:proofErr w:type="gramEnd"/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Prepared During Visit to Abdus Salam International Centre for Theoretical Physics  From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14:paraId="7035AAD3" w14:textId="77777777" w:rsidR="007D036C" w:rsidRPr="00341F53" w:rsidRDefault="007D036C" w:rsidP="007D036C">
      <w:pPr>
        <w:rPr>
          <w:rFonts w:ascii="Times New Roman" w:eastAsia="Times New Roman" w:hAnsi="Times New Roman" w:cs="Times New Roman"/>
          <w:bCs/>
          <w:i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>19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January </w:t>
      </w:r>
      <w:proofErr w:type="gramStart"/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>to  8</w:t>
      </w:r>
      <w:proofErr w:type="gramEnd"/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April 2006.</w:t>
      </w:r>
    </w:p>
    <w:p w14:paraId="55E761E7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proofErr w:type="spellStart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Asa’d</w:t>
      </w:r>
      <w:proofErr w:type="spell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Hameed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,</w:t>
      </w:r>
      <w:proofErr w:type="gramEnd"/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H.H. Mansour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,Measurement of radon activity concentration in Iraqi- Kurdistan soil by using CR-39 plastic track detectors.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Zanko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J. of pure and applied sciences 2004.</w:t>
      </w:r>
      <w:r w:rsidRPr="00341F53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 </w:t>
      </w:r>
    </w:p>
    <w:p w14:paraId="28A3C17F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7-</w:t>
      </w:r>
      <w:r w:rsidRPr="009E085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H. Mansour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Measurement of radon permeability through some commercial PVA-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sponge .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Zanco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Journal of pure and applied sciences/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 –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Hawler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Vol.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19  No.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>3 2008.</w:t>
      </w:r>
    </w:p>
    <w:p w14:paraId="2D42F22A" w14:textId="77777777" w:rsidR="007D036C" w:rsidRPr="00341F53" w:rsidRDefault="007D036C" w:rsidP="007D036C">
      <w:pPr>
        <w:ind w:left="284" w:hanging="284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>8-</w:t>
      </w:r>
      <w:r w:rsidRPr="00341F53">
        <w:rPr>
          <w:rFonts w:ascii="Times New Roman" w:eastAsia="Times New Roman" w:hAnsi="Times New Roman" w:cs="Times New Roman"/>
          <w:b/>
          <w:bCs/>
          <w:sz w:val="24"/>
          <w:szCs w:val="24"/>
        </w:rPr>
        <w:t>H.H. Mansour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. Measurement of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Radium  Concentration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and Radon Exhalation Rate in Iraqi Kurdistan Rocks Type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Limeston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Using LR-115 Plastic Track Detectors.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Zanko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>, J. of pure and applied sciences. Vol.22, No.3, 2010.</w:t>
      </w:r>
    </w:p>
    <w:p w14:paraId="7C51049B" w14:textId="77777777" w:rsidR="007D036C" w:rsidRPr="00341F53" w:rsidRDefault="007D036C" w:rsidP="007D036C">
      <w:pPr>
        <w:widowControl w:val="0"/>
        <w:tabs>
          <w:tab w:val="right" w:pos="1414"/>
        </w:tabs>
        <w:ind w:left="284" w:hanging="284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>9-</w:t>
      </w:r>
      <w:r w:rsidRPr="00341F53">
        <w:rPr>
          <w:rFonts w:ascii="Arial" w:eastAsia="Calibri" w:hAnsi="Arial" w:cs="Arial"/>
          <w:b/>
          <w:bCs/>
          <w:sz w:val="24"/>
          <w:szCs w:val="24"/>
          <w:lang w:bidi="ar-IQ"/>
        </w:rPr>
        <w:t xml:space="preserve"> </w:t>
      </w:r>
      <w:r w:rsidRPr="009E085A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H</w:t>
      </w:r>
      <w:r w:rsidRPr="00341F53">
        <w:rPr>
          <w:rFonts w:ascii="Times New Roman" w:eastAsia="Calibri" w:hAnsi="Times New Roman" w:cs="Times New Roman"/>
          <w:sz w:val="24"/>
          <w:szCs w:val="24"/>
          <w:lang w:bidi="ar-IQ"/>
        </w:rPr>
        <w:t>.</w:t>
      </w:r>
      <w:r w:rsidRPr="00341F53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H. Mansour</w:t>
      </w:r>
      <w:r w:rsidRPr="00341F53">
        <w:rPr>
          <w:rFonts w:ascii="Arial" w:eastAsia="Calibri" w:hAnsi="Arial" w:cs="Arial"/>
          <w:b/>
          <w:bCs/>
          <w:sz w:val="24"/>
          <w:szCs w:val="24"/>
          <w:lang w:bidi="ar-IQ"/>
        </w:rPr>
        <w:t xml:space="preserve"> and </w:t>
      </w:r>
      <w:proofErr w:type="spellStart"/>
      <w:r w:rsidRPr="00341F53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Samal</w:t>
      </w:r>
      <w:proofErr w:type="spellEnd"/>
      <w:r w:rsidRPr="00341F53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. S. </w:t>
      </w:r>
      <w:proofErr w:type="spellStart"/>
      <w:proofErr w:type="gramStart"/>
      <w:r w:rsidRPr="00341F53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Faki</w:t>
      </w:r>
      <w:proofErr w:type="spellEnd"/>
      <w:r w:rsidRPr="00341F53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341F5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  <w:r w:rsidRPr="00341F53">
        <w:rPr>
          <w:rFonts w:ascii="Arial" w:eastAsia="Calibri" w:hAnsi="Arial" w:cs="Arial"/>
          <w:b/>
          <w:bCs/>
          <w:sz w:val="24"/>
          <w:szCs w:val="24"/>
          <w:lang w:bidi="ar-IQ"/>
        </w:rPr>
        <w:t>,</w:t>
      </w:r>
      <w:proofErr w:type="gramEnd"/>
      <w:r w:rsidRPr="00341F53">
        <w:rPr>
          <w:rFonts w:ascii="Times New Roman" w:eastAsia="Calibri" w:hAnsi="Times New Roman" w:cs="Times New Roman"/>
          <w:sz w:val="24"/>
          <w:szCs w:val="24"/>
          <w:lang w:bidi="ar-IQ"/>
        </w:rPr>
        <w:t>Calibration of a permeable cup provided with CR-39 nuclear track  detectors for indoor radon activity concentration measurement ,</w:t>
      </w:r>
      <w:r w:rsidRPr="00341F53">
        <w:rPr>
          <w:rFonts w:ascii="Times New Roman" w:eastAsia="Times New Roman" w:hAnsi="Times New Roman" w:cs="Times New Roman"/>
        </w:rPr>
        <w:t xml:space="preserve"> </w:t>
      </w:r>
      <w:r w:rsidRPr="00341F53">
        <w:rPr>
          <w:rFonts w:ascii="Times New Roman" w:eastAsia="Calibri" w:hAnsi="Times New Roman" w:cs="Times New Roman"/>
          <w:sz w:val="24"/>
          <w:szCs w:val="24"/>
          <w:lang w:bidi="ar-IQ"/>
        </w:rPr>
        <w:t>4th ICOWOBAS-RAFSS 2013,JohorBahru,Malaysiak,3-5September 2013.</w:t>
      </w:r>
    </w:p>
    <w:p w14:paraId="4B2A95DC" w14:textId="77777777" w:rsidR="007D036C" w:rsidRPr="00341F53" w:rsidRDefault="007D036C" w:rsidP="007D036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  <w:lang w:bidi="ar-IQ"/>
        </w:rPr>
      </w:pPr>
      <w:r w:rsidRPr="00341F53">
        <w:rPr>
          <w:rFonts w:ascii="Times New Roman" w:eastAsia="Calibri" w:hAnsi="Times New Roman" w:cs="Times New Roman"/>
          <w:color w:val="000000"/>
          <w:sz w:val="24"/>
          <w:szCs w:val="24"/>
          <w:lang w:bidi="ar-IQ"/>
        </w:rPr>
        <w:t>10-</w:t>
      </w:r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Hiwa</w:t>
      </w:r>
      <w:proofErr w:type="spellEnd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H. </w:t>
      </w:r>
      <w:proofErr w:type="gramStart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Azeez ,</w:t>
      </w:r>
      <w:proofErr w:type="gramEnd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Samal</w:t>
      </w:r>
      <w:proofErr w:type="spellEnd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S. </w:t>
      </w:r>
      <w:proofErr w:type="spellStart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Faki</w:t>
      </w:r>
      <w:proofErr w:type="spellEnd"/>
      <w:r w:rsidRPr="00341F53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, &amp; </w:t>
      </w:r>
      <w:r w:rsidRPr="0034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H.H. Mansour ,</w:t>
      </w:r>
      <w:r w:rsidRPr="00341F53">
        <w:rPr>
          <w:rFonts w:ascii="Times New Roman" w:eastAsia="Times New Roman" w:hAnsi="Times New Roman" w:cs="Times New Roman"/>
          <w:color w:val="000000"/>
          <w:sz w:val="20"/>
          <w:szCs w:val="20"/>
          <w:lang w:bidi="ar-IQ"/>
        </w:rPr>
        <w:t xml:space="preserve"> Radon Activity Concentration Measurement In Erbil Typical Schools. , 2</w:t>
      </w:r>
      <w:r w:rsidRPr="00341F5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bidi="ar-IQ"/>
        </w:rPr>
        <w:t>nd</w:t>
      </w:r>
      <w:r w:rsidRPr="00341F53">
        <w:rPr>
          <w:rFonts w:ascii="Times New Roman" w:eastAsia="Times New Roman" w:hAnsi="Times New Roman" w:cs="Times New Roman"/>
          <w:color w:val="000000"/>
          <w:sz w:val="20"/>
          <w:szCs w:val="20"/>
          <w:lang w:bidi="ar-IQ"/>
        </w:rPr>
        <w:t xml:space="preserve"> International Conference on Ecology, Environment and Energy(ICEEE 2015),</w:t>
      </w:r>
      <w:r w:rsidRPr="00341F53">
        <w:rPr>
          <w:rFonts w:ascii="Times New Roman" w:eastAsia="Times New Roman" w:hAnsi="Times New Roman" w:cs="Times New Roman"/>
          <w:color w:val="000000"/>
        </w:rPr>
        <w:t xml:space="preserve"> 12-13 April, 2015 by </w:t>
      </w:r>
      <w:proofErr w:type="spellStart"/>
      <w:r w:rsidRPr="00341F53">
        <w:rPr>
          <w:rFonts w:ascii="Times New Roman" w:eastAsia="Times New Roman" w:hAnsi="Times New Roman" w:cs="Times New Roman"/>
          <w:color w:val="000000"/>
        </w:rPr>
        <w:t>Ishik</w:t>
      </w:r>
      <w:proofErr w:type="spellEnd"/>
      <w:r w:rsidRPr="00341F53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341F53">
        <w:rPr>
          <w:rFonts w:ascii="Times New Roman" w:eastAsia="Times New Roman" w:hAnsi="Times New Roman" w:cs="Times New Roman"/>
          <w:color w:val="000000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color w:val="000000"/>
        </w:rPr>
        <w:t xml:space="preserve"> Universities</w:t>
      </w:r>
      <w:r w:rsidRPr="00341F53">
        <w:rPr>
          <w:rFonts w:ascii="Times New Roman" w:eastAsia="Times New Roman" w:hAnsi="Times New Roman" w:cs="Times New Roman"/>
          <w:color w:val="000000"/>
          <w:sz w:val="20"/>
          <w:szCs w:val="20"/>
          <w:lang w:bidi="ar-IQ"/>
        </w:rPr>
        <w:t xml:space="preserve">  Erbil- Iraq. </w:t>
      </w:r>
    </w:p>
    <w:p w14:paraId="3BC3F3F6" w14:textId="77777777" w:rsidR="007D036C" w:rsidRPr="00341F53" w:rsidRDefault="007D036C" w:rsidP="007D0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ar-IQ"/>
        </w:rPr>
      </w:pPr>
    </w:p>
    <w:p w14:paraId="6772F271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11-</w:t>
      </w:r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Hiwa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 </w:t>
      </w:r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Azeez  and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H.H. </w:t>
      </w:r>
      <w:proofErr w:type="spellStart"/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Mansour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,A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of Radon and Thoron Gases Release from Iraqi-Kurdistan Building Materials Using Passive and Active Methods.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2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ar-IQ"/>
        </w:rPr>
        <w:t>nd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International Conference on Ecology, Environment and </w:t>
      </w:r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Energy(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ICEEE 2015),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12-13 April, 2015 by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Ishik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Salahaddin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Universities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 Erbil- Iraq. </w:t>
      </w:r>
    </w:p>
    <w:p w14:paraId="3FCBBD3B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</w:p>
    <w:p w14:paraId="062754A8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12</w:t>
      </w:r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-  Ali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. H. </w:t>
      </w:r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Ahmed ,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Habeeb H. Mansour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, Saman K.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Ezulddin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and Ahmad I. Samad  ,,Radon Content in Bottled Water of Kurdistan Region Using Active and Passive Methods,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Zanko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J.ournal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of Pure and Applied Physics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ZJPAS (2017), 29 (3); 152-158.</w:t>
      </w:r>
    </w:p>
    <w:p w14:paraId="2DE76ACD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</w:p>
    <w:p w14:paraId="21F9160A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13- Saman K. </w:t>
      </w:r>
      <w:proofErr w:type="spellStart"/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Ezzulddin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,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IQ"/>
        </w:rPr>
        <w:t>Habeeb H. Mansour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and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Hewa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H.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Aziz,An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Investigation of Activity Concentration of 238U, 232Th,137Cs and 40K Radionuclides in Drinking Water Resources In Iraqi Kurdistan Region –Erbil,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Zanko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J.ournal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of Pure and Applied Physics ( ZANCO) 2017,  28(6):32-40</w:t>
      </w:r>
    </w:p>
    <w:p w14:paraId="6BCF2FC2" w14:textId="77777777" w:rsidR="007D036C" w:rsidRPr="00341F53" w:rsidRDefault="007D036C" w:rsidP="007D03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14:paraId="0668132D" w14:textId="77777777" w:rsidR="007D036C" w:rsidRPr="00AE0D32" w:rsidRDefault="007D036C" w:rsidP="007D03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14- 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Saman K.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>Euzzaddin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Habeeb H. </w:t>
      </w:r>
      <w:proofErr w:type="gramStart"/>
      <w:r w:rsidRPr="00AE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Mansour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Assessment of Radon Exposure in Erbil Drinking Water Resources,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Zanko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J.ournal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of Pure and Applied Physics</w:t>
      </w:r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ZJPAS (2017), 29 (s4); s184.</w:t>
      </w:r>
    </w:p>
    <w:p w14:paraId="61B455D3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4D6D7F" w14:textId="77777777" w:rsidR="007D036C" w:rsidRDefault="007D036C" w:rsidP="007D036C">
      <w:pPr>
        <w:shd w:val="clear" w:color="auto" w:fill="FCFCFC"/>
        <w:spacing w:after="100" w:afterAutospacing="1" w:line="285" w:lineRule="atLeast"/>
        <w:ind w:left="426" w:hanging="426"/>
        <w:textAlignment w:val="center"/>
        <w:rPr>
          <w:rStyle w:val="articlecitationpages"/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CFCFC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36"/>
          <w:sz w:val="20"/>
          <w:szCs w:val="20"/>
          <w:lang w:val="en"/>
        </w:rPr>
        <w:t>15</w:t>
      </w:r>
      <w:proofErr w:type="gramStart"/>
      <w:r w:rsidRPr="003129FE">
        <w:rPr>
          <w:rFonts w:asciiTheme="majorBidi" w:eastAsia="Times New Roman" w:hAnsiTheme="majorBidi" w:cstheme="majorBidi"/>
          <w:b/>
          <w:bCs/>
          <w:color w:val="333333"/>
          <w:kern w:val="36"/>
          <w:sz w:val="20"/>
          <w:szCs w:val="20"/>
          <w:lang w:val="en"/>
        </w:rPr>
        <w:t xml:space="preserve">-  </w:t>
      </w:r>
      <w:proofErr w:type="spellStart"/>
      <w:r w:rsidRPr="00AE0D32">
        <w:rPr>
          <w:rFonts w:asciiTheme="majorBidi" w:eastAsia="Times New Roman" w:hAnsiTheme="majorBidi" w:cstheme="majorBidi"/>
          <w:sz w:val="24"/>
          <w:szCs w:val="24"/>
        </w:rPr>
        <w:t>Hiwa</w:t>
      </w:r>
      <w:proofErr w:type="spellEnd"/>
      <w:proofErr w:type="gramEnd"/>
      <w:r w:rsidRPr="00AE0D32">
        <w:rPr>
          <w:rFonts w:asciiTheme="majorBidi" w:eastAsia="Times New Roman" w:hAnsiTheme="majorBidi" w:cstheme="majorBidi"/>
          <w:sz w:val="24"/>
          <w:szCs w:val="24"/>
        </w:rPr>
        <w:t> H. Azeez ,</w:t>
      </w:r>
      <w:proofErr w:type="spellStart"/>
      <w:r w:rsidRPr="00AE0D32">
        <w:rPr>
          <w:rFonts w:asciiTheme="majorBidi" w:eastAsia="Times New Roman" w:hAnsiTheme="majorBidi" w:cstheme="majorBidi"/>
          <w:sz w:val="24"/>
          <w:szCs w:val="24"/>
        </w:rPr>
        <w:t>Saddon</w:t>
      </w:r>
      <w:proofErr w:type="spellEnd"/>
      <w:r w:rsidRPr="00AE0D32">
        <w:rPr>
          <w:rFonts w:asciiTheme="majorBidi" w:eastAsia="Times New Roman" w:hAnsiTheme="majorBidi" w:cstheme="majorBidi"/>
          <w:sz w:val="24"/>
          <w:szCs w:val="24"/>
        </w:rPr>
        <w:t xml:space="preserve"> T. Ahmad and </w:t>
      </w:r>
      <w:r w:rsidRPr="00AE0D32">
        <w:rPr>
          <w:rFonts w:asciiTheme="majorBidi" w:eastAsia="Times New Roman" w:hAnsiTheme="majorBidi" w:cstheme="majorBidi"/>
          <w:b/>
          <w:bCs/>
          <w:sz w:val="24"/>
          <w:szCs w:val="24"/>
        </w:rPr>
        <w:t>Habeeb Hanna Mansour</w:t>
      </w:r>
      <w:r w:rsidRPr="00AE0D3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AE0D32">
        <w:rPr>
          <w:rFonts w:asciiTheme="majorBidi" w:eastAsia="Times New Roman" w:hAnsiTheme="majorBidi" w:cstheme="majorBidi"/>
          <w:kern w:val="36"/>
          <w:sz w:val="24"/>
          <w:szCs w:val="24"/>
          <w:lang w:val="en"/>
        </w:rPr>
        <w:t xml:space="preserve">Assessment of radioactivity levels and radiological-hazard indices in plant fertilizers used in Iraqi Kurdistan Region.  Journal of Radio analytical and Nuclear Chemistry, </w:t>
      </w:r>
      <w:r w:rsidRPr="00AE0D32">
        <w:rPr>
          <w:rStyle w:val="articlecitationyear"/>
          <w:rFonts w:asciiTheme="majorBidi" w:hAnsiTheme="majorBidi" w:cstheme="majorBidi"/>
          <w:sz w:val="24"/>
          <w:szCs w:val="24"/>
          <w:shd w:val="clear" w:color="auto" w:fill="FCFCFC"/>
        </w:rPr>
        <w:t>September 2018,</w:t>
      </w:r>
      <w:r w:rsidRPr="00AE0D3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CFCFC"/>
        </w:rPr>
        <w:t> </w:t>
      </w:r>
      <w:r w:rsidRPr="00AE0D32">
        <w:rPr>
          <w:rStyle w:val="articlecitationvolume"/>
          <w:rFonts w:asciiTheme="majorBidi" w:hAnsiTheme="majorBidi" w:cstheme="majorBidi"/>
          <w:sz w:val="24"/>
          <w:szCs w:val="24"/>
          <w:shd w:val="clear" w:color="auto" w:fill="FCFCFC"/>
        </w:rPr>
        <w:t>Volume 317,</w:t>
      </w:r>
      <w:r w:rsidRPr="00AE0D3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CFCFC"/>
        </w:rPr>
        <w:t> </w:t>
      </w:r>
      <w:hyperlink r:id="rId10" w:history="1">
        <w:r w:rsidRPr="00AE0D32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CFCFC"/>
          </w:rPr>
          <w:t>Issue 3</w:t>
        </w:r>
      </w:hyperlink>
      <w:r w:rsidRPr="00AE0D32">
        <w:rPr>
          <w:rFonts w:asciiTheme="majorBidi" w:hAnsiTheme="majorBidi" w:cstheme="majorBidi"/>
          <w:sz w:val="24"/>
          <w:szCs w:val="24"/>
          <w:shd w:val="clear" w:color="auto" w:fill="FCFCFC"/>
        </w:rPr>
        <w:t>,</w:t>
      </w:r>
      <w:r w:rsidRPr="00AE0D3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CFCFC"/>
        </w:rPr>
        <w:t> </w:t>
      </w:r>
      <w:r w:rsidRPr="00AE0D32">
        <w:rPr>
          <w:rStyle w:val="articlecitationpages"/>
          <w:rFonts w:asciiTheme="majorBidi" w:hAnsiTheme="majorBidi" w:cstheme="majorBidi"/>
          <w:sz w:val="24"/>
          <w:szCs w:val="24"/>
          <w:shd w:val="clear" w:color="auto" w:fill="FCFCFC"/>
        </w:rPr>
        <w:t>pp 1273–1283</w:t>
      </w:r>
      <w:r>
        <w:rPr>
          <w:rStyle w:val="articlecitationpages"/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CFCFC"/>
        </w:rPr>
        <w:t>.</w:t>
      </w:r>
      <w:r w:rsidRPr="00EB0DC2">
        <w:t xml:space="preserve"> </w:t>
      </w:r>
      <w:r w:rsidRPr="00EB0DC2">
        <w:rPr>
          <w:rStyle w:val="articlecitationpages"/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CFCFC"/>
        </w:rPr>
        <w:t>https://link.springer.com/article/10.1007/s10967-018-6001-3</w:t>
      </w:r>
    </w:p>
    <w:p w14:paraId="5B6E85EA" w14:textId="77777777" w:rsidR="007D036C" w:rsidRPr="00EB0DC2" w:rsidRDefault="007D036C" w:rsidP="007D036C">
      <w:pPr>
        <w:pStyle w:val="Heading1"/>
        <w:spacing w:before="0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</w:pPr>
      <w:r>
        <w:rPr>
          <w:rStyle w:val="articlecitationpages"/>
          <w:rFonts w:asciiTheme="majorBidi" w:hAnsiTheme="majorBidi"/>
          <w:b w:val="0"/>
          <w:bCs w:val="0"/>
          <w:color w:val="333333"/>
          <w:sz w:val="20"/>
          <w:szCs w:val="20"/>
          <w:shd w:val="clear" w:color="auto" w:fill="FCFCFC"/>
        </w:rPr>
        <w:t>16-</w:t>
      </w:r>
      <w:r w:rsidRPr="0018558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AE0D32">
        <w:rPr>
          <w:rFonts w:asciiTheme="majorBidi" w:hAnsiTheme="majorBidi"/>
          <w:b w:val="0"/>
          <w:bCs w:val="0"/>
          <w:color w:val="auto"/>
          <w:sz w:val="24"/>
          <w:szCs w:val="24"/>
        </w:rPr>
        <w:t>Hiwa</w:t>
      </w:r>
      <w:proofErr w:type="spellEnd"/>
      <w:r w:rsidRPr="00AE0D3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H. Azeez, </w:t>
      </w:r>
      <w:r w:rsidRPr="00AE0D32">
        <w:rPr>
          <w:rFonts w:asciiTheme="majorBidi" w:hAnsiTheme="majorBidi"/>
          <w:color w:val="auto"/>
          <w:sz w:val="24"/>
          <w:szCs w:val="24"/>
        </w:rPr>
        <w:t>Habeeb Hanna Mansour</w:t>
      </w:r>
      <w:r w:rsidRPr="00AE0D32">
        <w:rPr>
          <w:rFonts w:asciiTheme="majorBidi" w:hAnsiTheme="majorBidi"/>
          <w:b w:val="0"/>
          <w:bCs w:val="0"/>
          <w:color w:val="auto"/>
          <w:sz w:val="24"/>
          <w:szCs w:val="24"/>
        </w:rPr>
        <w:t>, S. T. Ahmad</w:t>
      </w:r>
      <w:r w:rsidRPr="00EB0DC2">
        <w:rPr>
          <w:rFonts w:asciiTheme="majorBidi" w:hAnsiTheme="majorBidi"/>
          <w:b w:val="0"/>
          <w:bCs w:val="0"/>
          <w:color w:val="auto"/>
          <w:sz w:val="24"/>
          <w:szCs w:val="24"/>
        </w:rPr>
        <w:t>,</w:t>
      </w:r>
      <w:r w:rsidRPr="00EB0DC2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Transfer of natural radioactive </w:t>
      </w:r>
    </w:p>
    <w:p w14:paraId="3A14479C" w14:textId="77777777" w:rsidR="007D036C" w:rsidRPr="00AE0D32" w:rsidRDefault="007D036C" w:rsidP="007D036C">
      <w:pPr>
        <w:pStyle w:val="Heading1"/>
        <w:spacing w:before="0"/>
        <w:rPr>
          <w:rFonts w:asciiTheme="majorBidi" w:hAnsiTheme="majorBidi"/>
          <w:b w:val="0"/>
          <w:bCs w:val="0"/>
          <w:color w:val="2E2E2E"/>
          <w:sz w:val="24"/>
          <w:szCs w:val="24"/>
        </w:rPr>
      </w:pPr>
      <w:r w:rsidRPr="00EB0DC2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    nuclides from soil to plant crops. Journal of Applied Radiation and Isotopes</w:t>
      </w:r>
      <w:r w:rsidRPr="00AE0D32">
        <w:rPr>
          <w:rFonts w:asciiTheme="majorBidi" w:eastAsia="Times New Roman" w:hAnsiTheme="majorBidi"/>
          <w:b w:val="0"/>
          <w:bCs w:val="0"/>
          <w:color w:val="505050"/>
          <w:kern w:val="36"/>
          <w:sz w:val="24"/>
          <w:szCs w:val="24"/>
        </w:rPr>
        <w:t>,</w:t>
      </w:r>
      <w:r w:rsidRPr="00AE0D32">
        <w:rPr>
          <w:rFonts w:asciiTheme="majorBidi" w:hAnsiTheme="majorBidi"/>
          <w:b w:val="0"/>
          <w:bCs w:val="0"/>
          <w:color w:val="2E2E2E"/>
          <w:sz w:val="24"/>
          <w:szCs w:val="24"/>
        </w:rPr>
        <w:t xml:space="preserve"> Volume 147 </w:t>
      </w:r>
    </w:p>
    <w:p w14:paraId="370C1133" w14:textId="77777777" w:rsidR="007D036C" w:rsidRPr="00AE0D32" w:rsidRDefault="007D036C" w:rsidP="007D036C">
      <w:pPr>
        <w:pStyle w:val="Heading1"/>
        <w:spacing w:before="0"/>
        <w:rPr>
          <w:rFonts w:asciiTheme="majorBidi" w:hAnsiTheme="majorBidi"/>
          <w:b w:val="0"/>
          <w:bCs w:val="0"/>
          <w:color w:val="2E2E2E"/>
          <w:sz w:val="24"/>
          <w:szCs w:val="24"/>
        </w:rPr>
      </w:pPr>
      <w:r w:rsidRPr="00AE0D32">
        <w:rPr>
          <w:rFonts w:asciiTheme="majorBidi" w:hAnsiTheme="majorBidi"/>
          <w:b w:val="0"/>
          <w:bCs w:val="0"/>
          <w:color w:val="2E2E2E"/>
          <w:sz w:val="24"/>
          <w:szCs w:val="24"/>
        </w:rPr>
        <w:t xml:space="preserve">     May 2019, Pages 152-158.</w:t>
      </w:r>
      <w:r w:rsidRPr="00EB0DC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hyperlink r:id="rId11" w:tgtFrame="_blank" w:tooltip="Persistent link using digital object identifier" w:history="1">
        <w:r w:rsidRPr="00EB0DC2">
          <w:rPr>
            <w:rFonts w:ascii="Arial" w:eastAsiaTheme="minorHAnsi" w:hAnsi="Arial" w:cs="Arial"/>
            <w:b w:val="0"/>
            <w:bCs w:val="0"/>
            <w:color w:val="0C7DBB"/>
            <w:sz w:val="21"/>
            <w:szCs w:val="21"/>
            <w:u w:val="single"/>
          </w:rPr>
          <w:t>https://doi.org/10.1016/j.apradiso.2019.03.010</w:t>
        </w:r>
      </w:hyperlink>
    </w:p>
    <w:p w14:paraId="64FCB016" w14:textId="77777777" w:rsidR="007D036C" w:rsidRPr="00AE0D32" w:rsidRDefault="007D036C" w:rsidP="007D036C">
      <w:pPr>
        <w:pStyle w:val="Default"/>
        <w:rPr>
          <w:rFonts w:asciiTheme="majorBidi" w:hAnsiTheme="majorBidi" w:cstheme="majorBidi"/>
        </w:rPr>
      </w:pPr>
    </w:p>
    <w:p w14:paraId="4CFC1EAC" w14:textId="77777777" w:rsidR="007D036C" w:rsidRPr="00605065" w:rsidRDefault="007D036C" w:rsidP="007D036C">
      <w:pPr>
        <w:pStyle w:val="Pa4"/>
        <w:rPr>
          <w:rFonts w:asciiTheme="majorBidi" w:hAnsiTheme="majorBidi" w:cstheme="majorBidi"/>
          <w:color w:val="000000"/>
          <w:sz w:val="22"/>
          <w:szCs w:val="22"/>
        </w:rPr>
      </w:pPr>
      <w:r>
        <w:t xml:space="preserve">17- </w:t>
      </w:r>
      <w:proofErr w:type="spellStart"/>
      <w:r w:rsidRPr="00605065">
        <w:rPr>
          <w:rFonts w:asciiTheme="majorBidi" w:hAnsiTheme="majorBidi" w:cstheme="majorBidi"/>
          <w:color w:val="000000"/>
          <w:sz w:val="22"/>
          <w:szCs w:val="22"/>
        </w:rPr>
        <w:t>Hiwa</w:t>
      </w:r>
      <w:proofErr w:type="spellEnd"/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 H. Azeez</w:t>
      </w:r>
      <w:r w:rsidRPr="00605065">
        <w:rPr>
          <w:rStyle w:val="A6"/>
          <w:rFonts w:asciiTheme="majorBidi" w:hAnsiTheme="majorBidi" w:cstheme="majorBidi"/>
          <w:sz w:val="22"/>
          <w:szCs w:val="22"/>
        </w:rPr>
        <w:t>1</w:t>
      </w:r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605065">
        <w:rPr>
          <w:rFonts w:asciiTheme="majorBidi" w:hAnsiTheme="majorBidi" w:cstheme="majorBidi"/>
          <w:b/>
          <w:bCs/>
          <w:color w:val="000000"/>
          <w:sz w:val="22"/>
          <w:szCs w:val="22"/>
        </w:rPr>
        <w:t>Habeeb Hanna Mansour</w:t>
      </w:r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605065">
        <w:rPr>
          <w:rFonts w:asciiTheme="majorBidi" w:hAnsiTheme="majorBidi" w:cstheme="majorBidi"/>
          <w:color w:val="000000"/>
          <w:sz w:val="22"/>
          <w:szCs w:val="22"/>
        </w:rPr>
        <w:t>Saddon</w:t>
      </w:r>
      <w:proofErr w:type="spellEnd"/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 T. Ahmad</w:t>
      </w:r>
      <w:r w:rsidRPr="00605065">
        <w:rPr>
          <w:rStyle w:val="A6"/>
          <w:rFonts w:asciiTheme="majorBidi" w:hAnsiTheme="majorBidi" w:cstheme="majorBidi"/>
          <w:sz w:val="22"/>
          <w:szCs w:val="22"/>
        </w:rPr>
        <w:t xml:space="preserve">, </w:t>
      </w:r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Effect of Using Chemical  </w:t>
      </w:r>
    </w:p>
    <w:p w14:paraId="7F318EC9" w14:textId="77777777" w:rsidR="007D036C" w:rsidRPr="00605065" w:rsidRDefault="007D036C" w:rsidP="007D036C">
      <w:pPr>
        <w:pStyle w:val="Pa4"/>
        <w:rPr>
          <w:color w:val="000000"/>
          <w:sz w:val="22"/>
          <w:szCs w:val="22"/>
        </w:rPr>
      </w:pPr>
      <w:r w:rsidRPr="00605065">
        <w:rPr>
          <w:rFonts w:asciiTheme="majorBidi" w:hAnsiTheme="majorBidi" w:cstheme="majorBidi"/>
          <w:color w:val="000000"/>
          <w:sz w:val="22"/>
          <w:szCs w:val="22"/>
        </w:rPr>
        <w:t xml:space="preserve">      Fertilizers on Natural Radioactivity Levels in Agricultural Soil</w:t>
      </w:r>
      <w:r w:rsidRPr="00605065">
        <w:rPr>
          <w:b/>
          <w:bCs/>
          <w:color w:val="000000"/>
          <w:sz w:val="22"/>
          <w:szCs w:val="22"/>
        </w:rPr>
        <w:t xml:space="preserve"> </w:t>
      </w:r>
      <w:r w:rsidRPr="00605065">
        <w:rPr>
          <w:color w:val="000000"/>
          <w:sz w:val="22"/>
          <w:szCs w:val="22"/>
        </w:rPr>
        <w:t>in the Iraqi Kurdistan Region</w:t>
      </w:r>
      <w:r w:rsidRPr="00605065">
        <w:rPr>
          <w:b/>
          <w:bCs/>
          <w:color w:val="000000"/>
          <w:sz w:val="22"/>
          <w:szCs w:val="22"/>
        </w:rPr>
        <w:t xml:space="preserve"> </w:t>
      </w:r>
    </w:p>
    <w:p w14:paraId="2B3FC136" w14:textId="77777777" w:rsidR="007D036C" w:rsidRPr="00605065" w:rsidRDefault="007D036C" w:rsidP="007D036C">
      <w:pPr>
        <w:ind w:left="426"/>
        <w:rPr>
          <w:rFonts w:asciiTheme="majorBidi" w:hAnsiTheme="majorBidi" w:cstheme="majorBidi"/>
          <w:color w:val="000000"/>
        </w:rPr>
      </w:pPr>
      <w:r w:rsidRPr="00605065">
        <w:rPr>
          <w:rFonts w:asciiTheme="majorBidi" w:hAnsiTheme="majorBidi" w:cstheme="majorBidi"/>
          <w:i/>
          <w:iCs/>
          <w:color w:val="000000"/>
        </w:rPr>
        <w:t xml:space="preserve">Pol. J. Environ. Stud. Vol. 29, No. 2 (2020), 1-10 </w:t>
      </w:r>
      <w:r w:rsidRPr="00605065">
        <w:rPr>
          <w:rFonts w:asciiTheme="majorBidi" w:hAnsiTheme="majorBidi" w:cstheme="majorBidi"/>
          <w:color w:val="000000"/>
        </w:rPr>
        <w:t xml:space="preserve"> </w:t>
      </w:r>
    </w:p>
    <w:p w14:paraId="47E408C3" w14:textId="77777777" w:rsidR="007D036C" w:rsidRPr="006968A7" w:rsidRDefault="007D036C" w:rsidP="007D0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="Arial" w:eastAsia="Times New Roman" w:hAnsi="Arial" w:cs="Arial"/>
          <w:color w:val="2E2E2E"/>
          <w:sz w:val="21"/>
          <w:szCs w:val="21"/>
          <w:bdr w:val="none" w:sz="0" w:space="0" w:color="auto" w:frame="1"/>
        </w:rPr>
        <w:t>18-</w:t>
      </w:r>
      <w:r w:rsidRPr="002E774B">
        <w:rPr>
          <w:rFonts w:ascii="MyriadPro-SemiboldSemiCn" w:hAnsi="MyriadPro-SemiboldSemiCn" w:cs="MyriadPro-SemiboldSemiCn"/>
          <w:sz w:val="32"/>
          <w:szCs w:val="32"/>
        </w:rPr>
        <w:t xml:space="preserve"> </w:t>
      </w:r>
      <w:r w:rsidRPr="006968A7">
        <w:rPr>
          <w:rFonts w:asciiTheme="majorBidi" w:hAnsiTheme="majorBidi" w:cstheme="majorBidi"/>
        </w:rPr>
        <w:t xml:space="preserve">Saman </w:t>
      </w:r>
      <w:proofErr w:type="spellStart"/>
      <w:r w:rsidRPr="006968A7">
        <w:rPr>
          <w:rFonts w:asciiTheme="majorBidi" w:hAnsiTheme="majorBidi" w:cstheme="majorBidi"/>
        </w:rPr>
        <w:t>Khabbat</w:t>
      </w:r>
      <w:proofErr w:type="spellEnd"/>
      <w:r w:rsidRPr="006968A7">
        <w:rPr>
          <w:rFonts w:asciiTheme="majorBidi" w:hAnsiTheme="majorBidi" w:cstheme="majorBidi"/>
        </w:rPr>
        <w:t xml:space="preserve"> </w:t>
      </w:r>
      <w:proofErr w:type="spellStart"/>
      <w:r w:rsidRPr="006968A7">
        <w:rPr>
          <w:rFonts w:asciiTheme="majorBidi" w:hAnsiTheme="majorBidi" w:cstheme="majorBidi"/>
        </w:rPr>
        <w:t>Ezzulddin</w:t>
      </w:r>
      <w:proofErr w:type="spellEnd"/>
      <w:r w:rsidRPr="006968A7">
        <w:rPr>
          <w:rFonts w:asciiTheme="majorBidi" w:hAnsiTheme="majorBidi" w:cstheme="majorBidi"/>
        </w:rPr>
        <w:t xml:space="preserve"> · </w:t>
      </w:r>
      <w:r w:rsidRPr="006968A7">
        <w:rPr>
          <w:rFonts w:asciiTheme="majorBidi" w:hAnsiTheme="majorBidi" w:cstheme="majorBidi"/>
          <w:b/>
          <w:bCs/>
        </w:rPr>
        <w:t>Habeeb Hanna Mansour</w:t>
      </w:r>
      <w:r w:rsidRPr="006968A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968A7">
        <w:rPr>
          <w:rFonts w:asciiTheme="majorBidi" w:hAnsiTheme="majorBidi" w:cstheme="majorBidi"/>
        </w:rPr>
        <w:t xml:space="preserve">Radon and radium activity concentration </w:t>
      </w:r>
    </w:p>
    <w:p w14:paraId="1230FA02" w14:textId="77777777" w:rsidR="007D036C" w:rsidRPr="006968A7" w:rsidRDefault="007D036C" w:rsidP="007D0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968A7">
        <w:rPr>
          <w:rFonts w:asciiTheme="majorBidi" w:hAnsiTheme="majorBidi" w:cstheme="majorBidi"/>
        </w:rPr>
        <w:t xml:space="preserve">        measurement in drinking water resources in Kurdistan Region</w:t>
      </w:r>
      <w:r w:rsidRPr="006968A7">
        <w:rPr>
          <w:rFonts w:ascii="MS Mincho" w:eastAsia="MS Mincho" w:hAnsi="MS Mincho" w:cs="MS Mincho" w:hint="eastAsia"/>
        </w:rPr>
        <w:t>‑</w:t>
      </w:r>
      <w:r w:rsidRPr="006968A7">
        <w:rPr>
          <w:rFonts w:asciiTheme="majorBidi" w:hAnsiTheme="majorBidi" w:cstheme="majorBidi"/>
        </w:rPr>
        <w:t xml:space="preserve">Iraq. Journal of Radioanalytical </w:t>
      </w:r>
    </w:p>
    <w:p w14:paraId="7BF3D80B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968A7">
        <w:rPr>
          <w:rFonts w:asciiTheme="majorBidi" w:hAnsiTheme="majorBidi" w:cstheme="majorBidi"/>
        </w:rPr>
        <w:t xml:space="preserve">        and Nuclear Chemistry (2020) 324:963–976</w:t>
      </w:r>
      <w:r>
        <w:rPr>
          <w:rFonts w:asciiTheme="majorBidi" w:hAnsiTheme="majorBidi" w:cstheme="majorBidi"/>
        </w:rPr>
        <w:t>.</w:t>
      </w:r>
    </w:p>
    <w:p w14:paraId="54B41C79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CB53F2D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</w:pPr>
      <w:r>
        <w:rPr>
          <w:rFonts w:asciiTheme="majorBidi" w:hAnsiTheme="majorBidi" w:cstheme="majorBidi"/>
        </w:rPr>
        <w:t xml:space="preserve">19- </w:t>
      </w:r>
      <w:proofErr w:type="spellStart"/>
      <w:r>
        <w:t>Jahfer</w:t>
      </w:r>
      <w:proofErr w:type="spellEnd"/>
      <w:r>
        <w:t> M. </w:t>
      </w:r>
      <w:proofErr w:type="spellStart"/>
      <w:r>
        <w:t>Smail</w:t>
      </w:r>
      <w:proofErr w:type="spellEnd"/>
      <w:r>
        <w:t xml:space="preserve"> · </w:t>
      </w:r>
      <w:proofErr w:type="spellStart"/>
      <w:r>
        <w:t>Saddon</w:t>
      </w:r>
      <w:proofErr w:type="spellEnd"/>
      <w:r>
        <w:t xml:space="preserve"> T. Ahmad · </w:t>
      </w:r>
      <w:r w:rsidRPr="0054638A">
        <w:rPr>
          <w:b/>
          <w:bCs/>
        </w:rPr>
        <w:t>Habeeb Hanna Mansour,</w:t>
      </w:r>
      <w:r>
        <w:t xml:space="preserve"> Estimation of the natural radioactivity   </w:t>
      </w:r>
    </w:p>
    <w:p w14:paraId="7045666E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</w:pPr>
      <w:r>
        <w:t xml:space="preserve">      levels in the soil along the Little Zab River, Kurdistan Region in Iraq. Journal of Radioanalytical and Nuclear   </w:t>
      </w:r>
    </w:p>
    <w:p w14:paraId="317775EF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>
        <w:t xml:space="preserve">     Chemistry </w:t>
      </w:r>
      <w:hyperlink r:id="rId12" w:history="1">
        <w:r w:rsidRPr="0029632A">
          <w:rPr>
            <w:rStyle w:val="Hyperlink"/>
          </w:rPr>
          <w:t>https://doi.org/10.1007/s10967-021-08064-5</w:t>
        </w:r>
      </w:hyperlink>
      <w:r>
        <w:rPr>
          <w:rStyle w:val="Hyperlink"/>
        </w:rPr>
        <w:t xml:space="preserve"> (2021)</w:t>
      </w:r>
    </w:p>
    <w:p w14:paraId="4EF421EC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06C63B3F" w14:textId="77777777" w:rsidR="007D036C" w:rsidRDefault="007D036C" w:rsidP="007D036C">
      <w:pPr>
        <w:shd w:val="clear" w:color="auto" w:fill="FFFFFF"/>
        <w:ind w:left="450" w:hanging="450"/>
        <w:rPr>
          <w:rFonts w:ascii="Roboto" w:eastAsia="Times New Roman" w:hAnsi="Roboto" w:cs="Times New Roman"/>
          <w:sz w:val="24"/>
          <w:szCs w:val="24"/>
        </w:rPr>
      </w:pPr>
      <w:r w:rsidRPr="003E16AE">
        <w:rPr>
          <w:rStyle w:val="Hyperlink"/>
          <w:color w:val="000000" w:themeColor="text1"/>
          <w:u w:val="none"/>
        </w:rPr>
        <w:t>20</w:t>
      </w:r>
      <w:r>
        <w:rPr>
          <w:rStyle w:val="Hyperlink"/>
          <w:color w:val="000000" w:themeColor="text1"/>
          <w:u w:val="none"/>
        </w:rPr>
        <w:t xml:space="preserve"> - </w:t>
      </w:r>
      <w:proofErr w:type="spellStart"/>
      <w:r>
        <w:t>Jahfer</w:t>
      </w:r>
      <w:proofErr w:type="spellEnd"/>
      <w:r>
        <w:t> M. </w:t>
      </w:r>
      <w:proofErr w:type="spellStart"/>
      <w:r>
        <w:t>Smail</w:t>
      </w:r>
      <w:proofErr w:type="spellEnd"/>
      <w:r>
        <w:t xml:space="preserve"> ·  </w:t>
      </w:r>
      <w:r w:rsidRPr="0054638A">
        <w:rPr>
          <w:b/>
          <w:bCs/>
        </w:rPr>
        <w:t>Habeeb H</w:t>
      </w:r>
      <w:r>
        <w:rPr>
          <w:b/>
          <w:bCs/>
        </w:rPr>
        <w:t>.</w:t>
      </w:r>
      <w:r w:rsidRPr="0054638A">
        <w:rPr>
          <w:b/>
          <w:bCs/>
        </w:rPr>
        <w:t> Mansour</w:t>
      </w:r>
      <w:r w:rsidRPr="003E16AE">
        <w:rPr>
          <w:rFonts w:ascii="Roboto" w:eastAsia="Times New Roman" w:hAnsi="Roboto" w:cs="Times New Roman"/>
          <w:color w:val="111111"/>
          <w:kern w:val="36"/>
        </w:rPr>
        <w:t xml:space="preserve"> </w:t>
      </w:r>
      <w:proofErr w:type="spellStart"/>
      <w:r>
        <w:t>Saddon</w:t>
      </w:r>
      <w:proofErr w:type="spellEnd"/>
      <w:r>
        <w:t> T. Ahmad, </w:t>
      </w:r>
      <w:r w:rsidRPr="003E16AE">
        <w:rPr>
          <w:rFonts w:ascii="Roboto" w:eastAsia="Times New Roman" w:hAnsi="Roboto" w:cs="Times New Roman"/>
          <w:color w:val="111111"/>
          <w:kern w:val="36"/>
        </w:rPr>
        <w:t xml:space="preserve"> Radioactivity and Radiological Risk </w:t>
      </w:r>
      <w:r>
        <w:rPr>
          <w:rFonts w:ascii="Roboto" w:eastAsia="Times New Roman" w:hAnsi="Roboto" w:cs="Times New Roman"/>
          <w:color w:val="111111"/>
          <w:kern w:val="36"/>
        </w:rPr>
        <w:t xml:space="preserve"> </w:t>
      </w:r>
      <w:r w:rsidRPr="003E16AE">
        <w:rPr>
          <w:rFonts w:ascii="Roboto" w:eastAsia="Times New Roman" w:hAnsi="Roboto" w:cs="Times New Roman"/>
          <w:color w:val="111111"/>
          <w:kern w:val="36"/>
        </w:rPr>
        <w:t>Assessment in Sediments from Upper and Lower Dukan Dam</w:t>
      </w:r>
      <w:r>
        <w:rPr>
          <w:rFonts w:ascii="Roboto" w:eastAsia="Times New Roman" w:hAnsi="Roboto" w:cs="Times New Roman"/>
          <w:b/>
          <w:bCs/>
          <w:color w:val="111111"/>
          <w:kern w:val="36"/>
        </w:rPr>
        <w:t>,</w:t>
      </w:r>
      <w:r w:rsidRPr="00605065">
        <w:rPr>
          <w:rFonts w:ascii="Roboto" w:hAnsi="Roboto"/>
          <w:color w:val="555555"/>
          <w:sz w:val="21"/>
          <w:szCs w:val="21"/>
        </w:rPr>
        <w:t xml:space="preserve"> </w:t>
      </w:r>
      <w:r>
        <w:rPr>
          <w:rFonts w:ascii="Roboto" w:hAnsi="Roboto"/>
          <w:color w:val="555555"/>
          <w:sz w:val="21"/>
          <w:szCs w:val="21"/>
        </w:rPr>
        <w:t xml:space="preserve">August 2022 </w:t>
      </w:r>
      <w:r w:rsidRPr="00605065">
        <w:rPr>
          <w:rFonts w:ascii="Roboto" w:eastAsia="Times New Roman" w:hAnsi="Roboto" w:cs="Times New Roman"/>
          <w:sz w:val="24"/>
          <w:szCs w:val="24"/>
        </w:rPr>
        <w:t>DOI:</w:t>
      </w:r>
      <w:hyperlink r:id="rId13" w:tgtFrame="_blank" w:history="1">
        <w:r w:rsidRPr="0060506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10.21203/rs.3.rs-1963009/v1</w:t>
        </w:r>
      </w:hyperlink>
      <w:r>
        <w:rPr>
          <w:rFonts w:ascii="Roboto" w:eastAsia="Times New Roman" w:hAnsi="Roboto" w:cs="Times New Roman"/>
          <w:sz w:val="24"/>
          <w:szCs w:val="24"/>
        </w:rPr>
        <w:t xml:space="preserve">, </w:t>
      </w:r>
      <w:r w:rsidRPr="00605065">
        <w:rPr>
          <w:rFonts w:ascii="Roboto" w:eastAsia="Times New Roman" w:hAnsi="Roboto" w:cs="Times New Roman"/>
          <w:sz w:val="24"/>
          <w:szCs w:val="24"/>
        </w:rPr>
        <w:t>License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4" w:tgtFrame="_blank" w:history="1">
        <w:r w:rsidRPr="0060506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CC BY 4.0</w:t>
        </w:r>
      </w:hyperlink>
      <w:r>
        <w:rPr>
          <w:rFonts w:ascii="Roboto" w:eastAsia="Times New Roman" w:hAnsi="Roboto" w:cs="Times New Roman"/>
          <w:sz w:val="24"/>
          <w:szCs w:val="24"/>
        </w:rPr>
        <w:t>.</w:t>
      </w:r>
    </w:p>
    <w:p w14:paraId="7DDB9190" w14:textId="77777777" w:rsidR="007D036C" w:rsidRDefault="007D036C" w:rsidP="007D036C">
      <w:pPr>
        <w:autoSpaceDE w:val="0"/>
        <w:autoSpaceDN w:val="0"/>
        <w:adjustRightInd w:val="0"/>
        <w:spacing w:after="0" w:line="240" w:lineRule="auto"/>
      </w:pPr>
      <w:r>
        <w:t xml:space="preserve">21- Ari I Muhammad, </w:t>
      </w:r>
      <w:r w:rsidRPr="000D3867">
        <w:rPr>
          <w:b/>
          <w:bCs/>
        </w:rPr>
        <w:t>Habeeb H. Mansour</w:t>
      </w:r>
      <w:r>
        <w:t xml:space="preserve">, 222Rn Activity Concentration Measurement and Its Radiological </w:t>
      </w:r>
    </w:p>
    <w:p w14:paraId="6B6C2B8F" w14:textId="77777777" w:rsidR="007D036C" w:rsidRPr="00D94AF7" w:rsidRDefault="007D036C" w:rsidP="007D036C">
      <w:pPr>
        <w:pStyle w:val="Heading2"/>
        <w:shd w:val="clear" w:color="auto" w:fill="FFFFFF"/>
        <w:rPr>
          <w:rFonts w:asciiTheme="majorBidi" w:hAnsiTheme="majorBidi"/>
          <w:sz w:val="24"/>
          <w:szCs w:val="24"/>
        </w:rPr>
      </w:pPr>
      <w:r>
        <w:t xml:space="preserve">      </w:t>
      </w:r>
      <w:r w:rsidRPr="00D94AF7">
        <w:rPr>
          <w:sz w:val="24"/>
          <w:szCs w:val="24"/>
        </w:rPr>
        <w:t xml:space="preserve">Risks in the Environment of </w:t>
      </w:r>
      <w:proofErr w:type="spellStart"/>
      <w:r w:rsidRPr="00D94AF7">
        <w:rPr>
          <w:sz w:val="24"/>
          <w:szCs w:val="24"/>
        </w:rPr>
        <w:t>Barserin</w:t>
      </w:r>
      <w:proofErr w:type="spellEnd"/>
      <w:r w:rsidRPr="00D94AF7">
        <w:rPr>
          <w:sz w:val="24"/>
          <w:szCs w:val="24"/>
        </w:rPr>
        <w:t xml:space="preserve"> Village, Erbil-Iraq. </w:t>
      </w:r>
      <w:proofErr w:type="spellStart"/>
      <w:r w:rsidRPr="00D94AF7">
        <w:rPr>
          <w:sz w:val="24"/>
          <w:szCs w:val="24"/>
        </w:rPr>
        <w:t>Zanko</w:t>
      </w:r>
      <w:proofErr w:type="spellEnd"/>
      <w:r w:rsidRPr="00D94AF7">
        <w:rPr>
          <w:sz w:val="24"/>
          <w:szCs w:val="24"/>
        </w:rPr>
        <w:t xml:space="preserve"> Journal of Pure and Applied </w:t>
      </w:r>
      <w:r>
        <w:rPr>
          <w:sz w:val="24"/>
          <w:szCs w:val="24"/>
        </w:rPr>
        <w:t xml:space="preserve">  </w:t>
      </w:r>
      <w:r w:rsidRPr="00D94AF7">
        <w:rPr>
          <w:sz w:val="24"/>
          <w:szCs w:val="24"/>
        </w:rPr>
        <w:t xml:space="preserve">Science 2022. </w:t>
      </w:r>
      <w:hyperlink r:id="rId15" w:history="1">
        <w:r w:rsidRPr="000D3867">
          <w:rPr>
            <w:rFonts w:ascii="Noto Sans" w:eastAsia="Times New Roman" w:hAnsi="Noto Sans" w:cs="Noto Sans"/>
            <w:color w:val="008ACB"/>
            <w:sz w:val="20"/>
            <w:szCs w:val="20"/>
            <w:u w:val="single"/>
          </w:rPr>
          <w:t>https://doi.org/10.21271/ZJPAS.34.2.2</w:t>
        </w:r>
      </w:hyperlink>
      <w:r w:rsidRPr="000D3867">
        <w:rPr>
          <w:sz w:val="20"/>
          <w:szCs w:val="20"/>
        </w:rPr>
        <w:t>,.</w:t>
      </w:r>
    </w:p>
    <w:p w14:paraId="2FCFFCAB" w14:textId="77777777" w:rsidR="007D036C" w:rsidRPr="0018558A" w:rsidRDefault="007D036C" w:rsidP="007D036C">
      <w:pPr>
        <w:spacing w:after="12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</w:p>
    <w:p w14:paraId="591CFF5D" w14:textId="77777777" w:rsidR="007D036C" w:rsidRPr="00605065" w:rsidRDefault="007D036C" w:rsidP="007D036C">
      <w:pPr>
        <w:ind w:left="450" w:hanging="450"/>
        <w:rPr>
          <w:rFonts w:ascii="Times New Roman" w:hAnsi="Times New Roman" w:cs="Times New Roman"/>
          <w:lang w:bidi="ku-Arab-IQ"/>
        </w:rPr>
      </w:pPr>
      <w:r>
        <w:rPr>
          <w:rStyle w:val="Hyperlink"/>
          <w:color w:val="000000" w:themeColor="text1"/>
          <w:u w:val="none"/>
        </w:rPr>
        <w:t>22</w:t>
      </w:r>
      <w:proofErr w:type="gramStart"/>
      <w:r>
        <w:rPr>
          <w:rStyle w:val="Hyperlink"/>
          <w:color w:val="000000" w:themeColor="text1"/>
          <w:u w:val="none"/>
        </w:rPr>
        <w:t xml:space="preserve">-  </w:t>
      </w:r>
      <w:proofErr w:type="spellStart"/>
      <w:r w:rsidRPr="00605065">
        <w:t>Hindreen</w:t>
      </w:r>
      <w:proofErr w:type="spellEnd"/>
      <w:proofErr w:type="gramEnd"/>
      <w:r w:rsidRPr="00605065">
        <w:t xml:space="preserve"> R. </w:t>
      </w:r>
      <w:proofErr w:type="spellStart"/>
      <w:r w:rsidRPr="00605065">
        <w:t>Awlla</w:t>
      </w:r>
      <w:proofErr w:type="spellEnd"/>
      <w:r w:rsidRPr="00605065">
        <w:t xml:space="preserve">, </w:t>
      </w:r>
      <w:r w:rsidRPr="00605065">
        <w:rPr>
          <w:b/>
          <w:bCs/>
        </w:rPr>
        <w:t>Habeeb H. Mansour</w:t>
      </w:r>
      <w:r>
        <w:t xml:space="preserve">, </w:t>
      </w:r>
      <w:r w:rsidRPr="00605065">
        <w:rPr>
          <w:rFonts w:ascii="Times New Roman" w:hAnsi="Times New Roman" w:cs="Times New Roman"/>
          <w:lang w:bidi="ku-Arab-IQ"/>
        </w:rPr>
        <w:t>Evaluation of Radon (</w:t>
      </w:r>
      <w:r w:rsidRPr="00605065">
        <w:rPr>
          <w:rFonts w:ascii="Times New Roman" w:hAnsi="Times New Roman" w:cs="Times New Roman"/>
          <w:vertAlign w:val="superscript"/>
          <w:lang w:bidi="ku-Arab-IQ"/>
        </w:rPr>
        <w:t>222</w:t>
      </w:r>
      <w:r w:rsidRPr="00605065">
        <w:rPr>
          <w:rFonts w:ascii="Times New Roman" w:hAnsi="Times New Roman" w:cs="Times New Roman"/>
          <w:lang w:bidi="ku-Arab-IQ"/>
        </w:rPr>
        <w:t>Rn) Exhalation Rates from Imported Granite Tiles Used as a Building Materials in Erbil Governorate, Kurdistan Region -Iraq</w:t>
      </w:r>
      <w:r>
        <w:rPr>
          <w:rFonts w:ascii="Times New Roman" w:hAnsi="Times New Roman" w:cs="Times New Roman"/>
          <w:lang w:bidi="ku-Arab-IQ"/>
        </w:rPr>
        <w:t xml:space="preserve">. </w:t>
      </w:r>
      <w:proofErr w:type="spell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Zanko</w:t>
      </w:r>
      <w:proofErr w:type="spell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proofErr w:type="gramStart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J.ournal</w:t>
      </w:r>
      <w:proofErr w:type="spellEnd"/>
      <w:proofErr w:type="gramEnd"/>
      <w:r w:rsidRPr="00AE0D32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of Pure and Applied Physics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2023.</w:t>
      </w:r>
    </w:p>
    <w:p w14:paraId="487D8B6B" w14:textId="77777777" w:rsidR="007D036C" w:rsidRPr="00605065" w:rsidRDefault="007D036C" w:rsidP="007D036C">
      <w:pPr>
        <w:shd w:val="clear" w:color="auto" w:fill="FFFFFF"/>
        <w:ind w:left="450" w:hanging="450"/>
        <w:rPr>
          <w:rFonts w:ascii="Roboto" w:eastAsia="Times New Roman" w:hAnsi="Roboto" w:cs="Times New Roman"/>
          <w:sz w:val="24"/>
          <w:szCs w:val="24"/>
        </w:rPr>
      </w:pPr>
    </w:p>
    <w:p w14:paraId="0CBF27BD" w14:textId="77777777" w:rsidR="007D036C" w:rsidRPr="007D036C" w:rsidRDefault="007D036C" w:rsidP="007D036C">
      <w:pPr>
        <w:shd w:val="clear" w:color="auto" w:fill="FFFFFF"/>
        <w:ind w:left="450" w:hanging="45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D036C">
        <w:rPr>
          <w:rFonts w:asciiTheme="majorBidi" w:eastAsia="Times New Roman" w:hAnsiTheme="majorBidi" w:cstheme="majorBidi"/>
          <w:b/>
          <w:bCs/>
          <w:sz w:val="28"/>
          <w:szCs w:val="28"/>
        </w:rPr>
        <w:t>Conferences and Courses Attend</w:t>
      </w:r>
    </w:p>
    <w:p w14:paraId="54E68B3F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989,  9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Iraqi Physics and Mathematics Society, 11-15 September.</w:t>
      </w:r>
    </w:p>
    <w:p w14:paraId="2B78DD35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-2001, 13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Iraqi Physics and Mathematics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Society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17-21 September.</w:t>
      </w:r>
    </w:p>
    <w:p w14:paraId="56CB149E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-2001, 1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Higher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Education Conference In Kurdistan Region Iraq, Erbil 21-23 April.</w:t>
      </w:r>
    </w:p>
    <w:p w14:paraId="47E2CD7C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-2002, 3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Education Conference of Ministry of Education In Kurdistan Region-Iraq,10-14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September .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F1F0F3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136355121"/>
      <w:r w:rsidRPr="00341F53">
        <w:rPr>
          <w:rFonts w:ascii="Times New Roman" w:eastAsia="Times New Roman" w:hAnsi="Times New Roman" w:cs="Times New Roman"/>
          <w:sz w:val="24"/>
          <w:szCs w:val="24"/>
        </w:rPr>
        <w:t>International Conference of Solid State Nuclear Track Detectors</w:t>
      </w:r>
      <w:r w:rsidRPr="00341F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August, 23-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27 ,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2004 - Autono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 -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Bercelona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/Spain </w:t>
      </w:r>
      <w:bookmarkEnd w:id="1"/>
    </w:p>
    <w:p w14:paraId="76B5917C" w14:textId="77777777" w:rsidR="007D036C" w:rsidRPr="00341F53" w:rsidRDefault="007D036C" w:rsidP="007D036C">
      <w:pPr>
        <w:tabs>
          <w:tab w:val="left" w:pos="2126"/>
          <w:tab w:val="right" w:pos="8306"/>
        </w:tabs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-The Abdus Salam International Center for Theoretical Physics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Italy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for a three month study from 9 January to 8 April 2006.UNESCO Fellowship of Iraqi Higher Studies.       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</w:p>
    <w:p w14:paraId="2E9B41E0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2" w:name="_Hlk136354942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Workshop on Analytical Methods for characterization of hot particles and their impact on environment, from 6-10 March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ICTP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>, Italy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 w:rsidRPr="00341F5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</w:p>
    <w:p w14:paraId="153B03B9" w14:textId="77777777" w:rsidR="007D036C" w:rsidRDefault="007D036C" w:rsidP="007D036C">
      <w:pPr>
        <w:rPr>
          <w:rFonts w:ascii="Times New Roman" w:eastAsia="Times New Roman" w:hAnsi="Times New Roman" w:cs="Times New Roman"/>
          <w:sz w:val="24"/>
          <w:szCs w:val="24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- School on Ion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Beams  Analysis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and Accelerators Applications, from 13-24 March 2006.ICTP , Italy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A7F6A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  <w:r w:rsidRPr="00AE43BA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9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-</w:t>
      </w:r>
      <w:r w:rsidRPr="00341F53"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 xml:space="preserve"> Tenth Arab Conference on the Peaceful Uses of Atomic Energy, Republic of Iraq from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>( 12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>/12/2010-15/12/2010)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>.</w:t>
      </w:r>
    </w:p>
    <w:p w14:paraId="71C6C99D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10-A training course in English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language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Delman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International Institute Iraq- Erbil , from   (12/6/2012- 12/9/2012) Erbil-Iraq .</w:t>
      </w:r>
    </w:p>
    <w:p w14:paraId="72319081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11-A training course in lecturing methods,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University, College of Education -1992.</w:t>
      </w:r>
    </w:p>
    <w:p w14:paraId="7281AA75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12-Training course on Leader ship and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Management  by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Ministry of interior &amp; Glasgow city council- UK  Erbil –Iraq from (20/2/2011 to 23/2/2011).</w:t>
      </w:r>
    </w:p>
    <w:p w14:paraId="7375459C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13-Workshope on The Internationalization of Kurdistan Public University Campuses, By IREX, In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Hawler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, Kurdistan Region, on February 9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and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10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, 2015.</w:t>
      </w:r>
    </w:p>
    <w:p w14:paraId="74FC5C4B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14-Workshope on Volunteer Management for Minority Local NGOs, In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Hawler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, Kurdistan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Region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By  International Relief and Development (IRD) ,On  June 16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to  18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, 2015.</w:t>
      </w:r>
    </w:p>
    <w:p w14:paraId="106D955F" w14:textId="77777777" w:rsidR="007D036C" w:rsidRPr="004B7C78" w:rsidRDefault="007D036C" w:rsidP="007D036C">
      <w:pPr>
        <w:pStyle w:val="Heading1"/>
        <w:shd w:val="clear" w:color="auto" w:fill="FFFFFF"/>
        <w:spacing w:before="75" w:after="75" w:line="300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</w:pP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15- Workshop on proposal writing for local Minority </w:t>
      </w:r>
      <w:proofErr w:type="gramStart"/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>NGOs ,By</w:t>
      </w:r>
      <w:proofErr w:type="gramEnd"/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  (IRD) , On April 28</w:t>
      </w: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bidi="ar-IQ"/>
        </w:rPr>
        <w:t>th</w:t>
      </w: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 and 29</w:t>
      </w: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bidi="ar-IQ"/>
        </w:rPr>
        <w:t>th</w:t>
      </w: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 , 2015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 Erbil-Kurdistan Region -Iraq</w:t>
      </w:r>
      <w:r w:rsidRPr="004B7C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IQ"/>
        </w:rPr>
        <w:t xml:space="preserve">. </w:t>
      </w:r>
    </w:p>
    <w:p w14:paraId="5708152F" w14:textId="77777777" w:rsidR="007D036C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16-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th  International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Conference and Workshop on Basic and Applied Sciences, 2015 – Johor - Malaysia.</w:t>
      </w:r>
    </w:p>
    <w:p w14:paraId="6C218456" w14:textId="77777777" w:rsidR="007D036C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17-6</w:t>
      </w:r>
      <w:r w:rsidRPr="00111CE5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International Conference and Work-Shops on Basic and Applied Sciences, 18-19 march2017 - Iraq-Kurdistan Region –Iraq.</w:t>
      </w:r>
    </w:p>
    <w:p w14:paraId="5CDED665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18-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Training course in English language, Language center of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university-Erbil,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7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/1/2017-15/3/2017</w:t>
      </w:r>
    </w:p>
    <w:p w14:paraId="6BD3C3F8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9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-Workshop on Radiation Measurement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Devices ,</w:t>
      </w:r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Ministry of Science and Technology –Iraq, from 5/3/2017-9/3/2017</w:t>
      </w:r>
    </w:p>
    <w:p w14:paraId="3611F4C9" w14:textId="77777777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lastRenderedPageBreak/>
        <w:t>20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-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Arbaello</w:t>
      </w:r>
      <w:proofErr w:type="spellEnd"/>
      <w:proofErr w:type="gram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and Workshop on Syriac and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Sureth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Language Studies  In Kurdistan Region Iraq,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 –Erbil, College of Education September 9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-11</w:t>
      </w:r>
      <w:r w:rsidRPr="00341F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 2017.</w:t>
      </w:r>
    </w:p>
    <w:p w14:paraId="69E887E0" w14:textId="7E601A02" w:rsidR="007D036C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Workshop on “Strengthening the capacity of Youth to Move Towards Business” in Iraqi Kurdistan Region – Erbil-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>Hadyab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Society for Competencies, from 20-21 April 2018.</w:t>
      </w:r>
    </w:p>
    <w:p w14:paraId="18B199CF" w14:textId="7A2F29B6" w:rsidR="007D036C" w:rsidRPr="00341F53" w:rsidRDefault="007D036C" w:rsidP="007D036C">
      <w:pPr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22- Workshop on “Covid-19 Epidemiology, Symptoms, Treatment, and vaccination” that was held online via Google Meet platform on march12th ,2021`-Ankawa, Erbil as a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Hadyab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Society 8</w:t>
      </w:r>
      <w:proofErr w:type="gramStart"/>
      <w:r w:rsidRPr="000507B5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 w:rsidR="003708B2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ۆ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season.</w:t>
      </w:r>
    </w:p>
    <w:p w14:paraId="71825B77" w14:textId="77777777" w:rsidR="007D036C" w:rsidRDefault="007D036C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0207320" w14:textId="4DC5AC9A" w:rsidR="007D036C" w:rsidRDefault="007D036C" w:rsidP="00341F5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Funding and Academic awards</w:t>
      </w:r>
    </w:p>
    <w:p w14:paraId="4508B4AC" w14:textId="03934FF7" w:rsidR="00F762CD" w:rsidRDefault="00CC26FC" w:rsidP="00F76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– month study </w:t>
      </w:r>
      <w:r w:rsidR="007D30D3">
        <w:rPr>
          <w:rFonts w:ascii="Times New Roman" w:eastAsia="Times New Roman" w:hAnsi="Times New Roman" w:cs="Times New Roman"/>
          <w:sz w:val="24"/>
          <w:szCs w:val="24"/>
        </w:rPr>
        <w:t>visits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Abdus Salam International center for Theoretical Physics (</w:t>
      </w:r>
      <w:r w:rsidR="00F762CD" w:rsidRPr="00341F53">
        <w:rPr>
          <w:rFonts w:ascii="Times New Roman" w:eastAsia="Times New Roman" w:hAnsi="Times New Roman" w:cs="Times New Roman"/>
          <w:sz w:val="24"/>
          <w:szCs w:val="24"/>
        </w:rPr>
        <w:t>ICTP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762CD" w:rsidRPr="00341F53">
        <w:rPr>
          <w:rFonts w:ascii="Times New Roman" w:eastAsia="Times New Roman" w:hAnsi="Times New Roman" w:cs="Times New Roman"/>
          <w:sz w:val="24"/>
          <w:szCs w:val="24"/>
        </w:rPr>
        <w:t xml:space="preserve"> -Trieste/ Italy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9 January to 8 April 2006. This trip had been covered by ICTP under the UNESCO Iraqi Fellowship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275F2" w14:textId="77777777" w:rsidR="007D30D3" w:rsidRDefault="007D30D3" w:rsidP="00F762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96D5C" w14:textId="3BBA2E40" w:rsidR="007D30D3" w:rsidRPr="0071540A" w:rsidRDefault="0071540A" w:rsidP="00F762CD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54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Professional memberships</w:t>
      </w:r>
    </w:p>
    <w:p w14:paraId="27713DD5" w14:textId="77777777" w:rsidR="00341F53" w:rsidRPr="00341F53" w:rsidRDefault="00341F53" w:rsidP="00341F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Director of cultural and social center of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University- Erbil- Iraq</w:t>
      </w:r>
    </w:p>
    <w:p w14:paraId="3E5DE24E" w14:textId="77777777" w:rsidR="00341F53" w:rsidRPr="00341F53" w:rsidRDefault="00341F53" w:rsidP="00341F5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From 2007 to the end of </w:t>
      </w:r>
      <w:proofErr w:type="gramStart"/>
      <w:r w:rsidRPr="00341F53">
        <w:rPr>
          <w:rFonts w:ascii="Times New Roman" w:eastAsia="Times New Roman" w:hAnsi="Times New Roman" w:cs="Times New Roman"/>
          <w:sz w:val="24"/>
          <w:szCs w:val="24"/>
        </w:rPr>
        <w:t>2017 .</w:t>
      </w:r>
      <w:proofErr w:type="gramEnd"/>
    </w:p>
    <w:p w14:paraId="32BFA094" w14:textId="77777777" w:rsidR="00341F53" w:rsidRPr="00341F53" w:rsidRDefault="00341F53" w:rsidP="00AE43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Scientific Comity Member of Physics Department /College of Education/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AE43B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341F53">
        <w:rPr>
          <w:rFonts w:ascii="Times New Roman" w:eastAsia="Times New Roman" w:hAnsi="Times New Roman" w:cs="Times New Roman"/>
          <w:sz w:val="24"/>
          <w:szCs w:val="24"/>
        </w:rPr>
        <w:t>2008-day time</w:t>
      </w:r>
      <w:r w:rsidR="00AE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02A39" w14:textId="77777777" w:rsidR="00341F53" w:rsidRPr="007D2A26" w:rsidRDefault="00341F53" w:rsidP="00AE43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Director of </w:t>
      </w:r>
      <w:proofErr w:type="spellStart"/>
      <w:r w:rsidRPr="00341F53">
        <w:rPr>
          <w:rFonts w:ascii="Times New Roman" w:eastAsia="Times New Roman" w:hAnsi="Times New Roman" w:cs="Times New Roman"/>
          <w:sz w:val="24"/>
          <w:szCs w:val="24"/>
        </w:rPr>
        <w:t>Hadyab</w:t>
      </w:r>
      <w:proofErr w:type="spellEnd"/>
      <w:r w:rsidRPr="00341F53">
        <w:rPr>
          <w:rFonts w:ascii="Times New Roman" w:eastAsia="Times New Roman" w:hAnsi="Times New Roman" w:cs="Times New Roman"/>
          <w:sz w:val="24"/>
          <w:szCs w:val="24"/>
        </w:rPr>
        <w:t xml:space="preserve"> Society for Competences / </w:t>
      </w:r>
      <w:r w:rsidRPr="00341F53">
        <w:rPr>
          <w:rFonts w:ascii="Times New Roman" w:eastAsia="Times New Roman" w:hAnsi="Times New Roman" w:cs="Times New Roman"/>
          <w:color w:val="000000"/>
        </w:rPr>
        <w:t>The society is comprised of academics, university teachers from all the components of the Christian community in Iraqi-Kurdistan Region.</w:t>
      </w:r>
      <w:r w:rsidR="00AE43BA">
        <w:rPr>
          <w:rFonts w:ascii="Times New Roman" w:eastAsia="Times New Roman" w:hAnsi="Times New Roman" w:cs="Times New Roman"/>
          <w:color w:val="000000"/>
        </w:rPr>
        <w:t xml:space="preserve"> From </w:t>
      </w:r>
      <w:r w:rsidRPr="00341F53">
        <w:rPr>
          <w:rFonts w:ascii="Times New Roman" w:eastAsia="Times New Roman" w:hAnsi="Times New Roman" w:cs="Times New Roman"/>
          <w:color w:val="000000"/>
        </w:rPr>
        <w:t>2012-day time</w:t>
      </w:r>
      <w:r w:rsidR="00AE43BA">
        <w:rPr>
          <w:rFonts w:ascii="Times New Roman" w:eastAsia="Times New Roman" w:hAnsi="Times New Roman" w:cs="Times New Roman"/>
          <w:color w:val="000000"/>
        </w:rPr>
        <w:t>.</w:t>
      </w:r>
    </w:p>
    <w:p w14:paraId="5BE0D274" w14:textId="0B273027" w:rsidR="007D2A26" w:rsidRDefault="007D2A26" w:rsidP="007D2A2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2A26">
        <w:rPr>
          <w:rFonts w:ascii="Times New Roman" w:eastAsia="Times New Roman" w:hAnsi="Times New Roman" w:cs="Times New Roman"/>
          <w:sz w:val="24"/>
          <w:szCs w:val="24"/>
        </w:rPr>
        <w:t>Member of the Board of Trustees of the Catholic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2015-day time</w:t>
      </w:r>
      <w:r w:rsidR="000C7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F065B" w14:textId="6B972BBE" w:rsidR="000C7F3D" w:rsidRDefault="000C7F3D" w:rsidP="007D2A2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Sher cultural and social center</w:t>
      </w:r>
      <w:r w:rsidR="00EB0DC2">
        <w:rPr>
          <w:rFonts w:ascii="Times New Roman" w:eastAsia="Times New Roman" w:hAnsi="Times New Roman" w:cs="Times New Roman"/>
          <w:sz w:val="24"/>
          <w:szCs w:val="24"/>
        </w:rPr>
        <w:t xml:space="preserve"> from 2021-day time.</w:t>
      </w:r>
    </w:p>
    <w:p w14:paraId="21EDD310" w14:textId="77777777" w:rsidR="001A3957" w:rsidRPr="001A3957" w:rsidRDefault="001A3957" w:rsidP="001A39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3957">
        <w:rPr>
          <w:rFonts w:ascii="Times New Roman" w:eastAsia="Times New Roman" w:hAnsi="Times New Roman" w:cs="Times New Roman"/>
          <w:sz w:val="24"/>
          <w:szCs w:val="24"/>
        </w:rPr>
        <w:t>Member of Iraqi-Kurdistan Physics Society</w:t>
      </w:r>
    </w:p>
    <w:p w14:paraId="5AF68ED2" w14:textId="119C0FD1" w:rsidR="007D2A26" w:rsidRDefault="001A3957" w:rsidP="002F1C1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957">
        <w:rPr>
          <w:rFonts w:ascii="Times New Roman" w:eastAsia="Times New Roman" w:hAnsi="Times New Roman" w:cs="Times New Roman"/>
          <w:sz w:val="24"/>
          <w:szCs w:val="24"/>
        </w:rPr>
        <w:t xml:space="preserve">Member of the Iraqi </w:t>
      </w:r>
      <w:r w:rsidRPr="001A3957">
        <w:rPr>
          <w:rFonts w:ascii="Times New Roman" w:eastAsia="Times New Roman" w:hAnsi="Times New Roman" w:cs="Times New Roman"/>
          <w:sz w:val="24"/>
          <w:szCs w:val="24"/>
        </w:rPr>
        <w:t>Union of Physics and Mathematics</w:t>
      </w:r>
      <w:r w:rsidRPr="001A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BEEEE" w14:textId="77777777" w:rsidR="001A3957" w:rsidRPr="001A3957" w:rsidRDefault="001A3957" w:rsidP="001A395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9D8969" w14:textId="20A1AF9B" w:rsidR="00341F53" w:rsidRPr="00341F53" w:rsidRDefault="00341F53" w:rsidP="00F762CD">
      <w:pP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341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AD4CAD" w14:textId="75DA8008" w:rsidR="00341F53" w:rsidRPr="00341F53" w:rsidRDefault="00341F53" w:rsidP="00341F5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1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Mobile </w:t>
      </w:r>
      <w:r w:rsidRPr="00AF1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Iraq</w:t>
      </w:r>
      <w:r w:rsidR="00C27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(+96407504476922)</w:t>
      </w:r>
    </w:p>
    <w:p w14:paraId="4B633FEB" w14:textId="77777777" w:rsidR="00341F53" w:rsidRPr="00341F53" w:rsidRDefault="00341F53" w:rsidP="00341F5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1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E-Mails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 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34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mansourhabib48@yahoo.com</w:t>
      </w:r>
    </w:p>
    <w:p w14:paraId="3998079E" w14:textId="77777777" w:rsidR="00341F53" w:rsidRPr="00341F53" w:rsidRDefault="00341F53" w:rsidP="00341F53">
      <w:pPr>
        <w:rPr>
          <w:rFonts w:ascii="Calibri" w:eastAsia="Times New Roman" w:hAnsi="Calibri" w:cs="Arial"/>
          <w:b/>
          <w:bCs/>
          <w:i/>
          <w:iCs/>
          <w:sz w:val="24"/>
          <w:szCs w:val="24"/>
          <w:lang w:bidi="ar-IQ"/>
        </w:rPr>
      </w:pPr>
      <w:r w:rsidRPr="00341F53">
        <w:rPr>
          <w:rFonts w:ascii="Calibri" w:eastAsia="Times New Roman" w:hAnsi="Calibri" w:cs="Arial"/>
          <w:sz w:val="24"/>
          <w:szCs w:val="24"/>
          <w:lang w:bidi="ar-IQ"/>
        </w:rPr>
        <w:t xml:space="preserve">                   </w:t>
      </w:r>
      <w:r w:rsidRPr="00341F53">
        <w:rPr>
          <w:rFonts w:ascii="Calibri" w:eastAsia="Times New Roman" w:hAnsi="Calibri" w:cs="Arial"/>
          <w:b/>
          <w:bCs/>
          <w:sz w:val="24"/>
          <w:szCs w:val="24"/>
          <w:lang w:bidi="ar-IQ"/>
        </w:rPr>
        <w:t xml:space="preserve">     </w:t>
      </w:r>
      <w:r w:rsidRPr="00341F53">
        <w:rPr>
          <w:rFonts w:ascii="Calibri" w:eastAsia="Times New Roman" w:hAnsi="Calibri" w:cs="Arial"/>
          <w:b/>
          <w:bCs/>
          <w:i/>
          <w:iCs/>
          <w:sz w:val="24"/>
          <w:szCs w:val="24"/>
          <w:lang w:bidi="ar-IQ"/>
        </w:rPr>
        <w:t xml:space="preserve"> habeeb.mansour@su.edu.krd</w:t>
      </w:r>
    </w:p>
    <w:p w14:paraId="18690BCC" w14:textId="77777777" w:rsidR="004B7C78" w:rsidRPr="004B7C78" w:rsidRDefault="004B7C78" w:rsidP="0083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Socials</w:t>
      </w:r>
      <w:r w:rsidR="00834E5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 </w:t>
      </w:r>
      <w:hyperlink r:id="rId16" w:tgtFrame="_blank" w:history="1">
        <w:r w:rsidRPr="004B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Facebook </w:t>
        </w:r>
      </w:hyperlink>
      <w:r w:rsidR="0083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 </w:t>
      </w:r>
      <w:hyperlink r:id="rId17" w:tgtFrame="_blank" w:history="1">
        <w:r w:rsidRPr="004B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ResearchGate</w:t>
        </w:r>
        <w:r w:rsidR="00834E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</w:hyperlink>
      <w:r w:rsidR="0083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8" w:tgtFrame="_blank" w:history="1">
        <w:r w:rsidRPr="004B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Twitter </w:t>
        </w:r>
      </w:hyperlink>
      <w:r w:rsidR="0083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 </w:t>
      </w:r>
      <w:hyperlink r:id="rId19" w:tgtFrame="_blank" w:history="1">
        <w:r w:rsidRPr="004B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Google Scholar </w:t>
        </w:r>
      </w:hyperlink>
      <w:r w:rsidR="0083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</w:t>
      </w:r>
      <w:hyperlink r:id="rId20" w:tgtFrame="_blank" w:history="1">
        <w:r w:rsidRPr="004B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Google+ </w:t>
        </w:r>
      </w:hyperlink>
    </w:p>
    <w:p w14:paraId="10F64AF5" w14:textId="77777777" w:rsidR="00093AA9" w:rsidRDefault="00093AA9"/>
    <w:sectPr w:rsidR="00093AA9" w:rsidSect="00605065">
      <w:pgSz w:w="12240" w:h="15840"/>
      <w:pgMar w:top="1440" w:right="1041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649C" w14:textId="77777777" w:rsidR="000D59C8" w:rsidRDefault="000D59C8" w:rsidP="00AE0D32">
      <w:pPr>
        <w:spacing w:after="0" w:line="240" w:lineRule="auto"/>
      </w:pPr>
      <w:r>
        <w:separator/>
      </w:r>
    </w:p>
  </w:endnote>
  <w:endnote w:type="continuationSeparator" w:id="0">
    <w:p w14:paraId="5DFF6880" w14:textId="77777777" w:rsidR="000D59C8" w:rsidRDefault="000D59C8" w:rsidP="00AE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riadPro-SemiboldSemi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F265" w14:textId="77777777" w:rsidR="000D59C8" w:rsidRDefault="000D59C8" w:rsidP="00AE0D32">
      <w:pPr>
        <w:spacing w:after="0" w:line="240" w:lineRule="auto"/>
      </w:pPr>
      <w:r>
        <w:separator/>
      </w:r>
    </w:p>
  </w:footnote>
  <w:footnote w:type="continuationSeparator" w:id="0">
    <w:p w14:paraId="4534B799" w14:textId="77777777" w:rsidR="000D59C8" w:rsidRDefault="000D59C8" w:rsidP="00AE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522"/>
    <w:multiLevelType w:val="hybridMultilevel"/>
    <w:tmpl w:val="3DF09FA8"/>
    <w:lvl w:ilvl="0" w:tplc="6D62AFE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402"/>
    <w:multiLevelType w:val="multilevel"/>
    <w:tmpl w:val="C70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006A"/>
    <w:multiLevelType w:val="hybridMultilevel"/>
    <w:tmpl w:val="A0DC85AC"/>
    <w:lvl w:ilvl="0" w:tplc="723E1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BD8"/>
    <w:multiLevelType w:val="multilevel"/>
    <w:tmpl w:val="83D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D5EB6"/>
    <w:multiLevelType w:val="hybridMultilevel"/>
    <w:tmpl w:val="4FC2351C"/>
    <w:lvl w:ilvl="0" w:tplc="B9A0D04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97B"/>
    <w:multiLevelType w:val="multilevel"/>
    <w:tmpl w:val="76F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033273">
    <w:abstractNumId w:val="2"/>
  </w:num>
  <w:num w:numId="2" w16cid:durableId="910777166">
    <w:abstractNumId w:val="5"/>
  </w:num>
  <w:num w:numId="3" w16cid:durableId="1471289068">
    <w:abstractNumId w:val="4"/>
  </w:num>
  <w:num w:numId="4" w16cid:durableId="922028834">
    <w:abstractNumId w:val="1"/>
  </w:num>
  <w:num w:numId="5" w16cid:durableId="880897746">
    <w:abstractNumId w:val="3"/>
  </w:num>
  <w:num w:numId="6" w16cid:durableId="178133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A8"/>
    <w:rsid w:val="00022172"/>
    <w:rsid w:val="000507B5"/>
    <w:rsid w:val="00063009"/>
    <w:rsid w:val="00093AA9"/>
    <w:rsid w:val="000C7F3D"/>
    <w:rsid w:val="000D3867"/>
    <w:rsid w:val="000D59C8"/>
    <w:rsid w:val="000D74B1"/>
    <w:rsid w:val="00105140"/>
    <w:rsid w:val="00111CE5"/>
    <w:rsid w:val="00151FA8"/>
    <w:rsid w:val="0018558A"/>
    <w:rsid w:val="00192981"/>
    <w:rsid w:val="001A3957"/>
    <w:rsid w:val="002E3E11"/>
    <w:rsid w:val="002E774B"/>
    <w:rsid w:val="003129FE"/>
    <w:rsid w:val="003418B8"/>
    <w:rsid w:val="00341F53"/>
    <w:rsid w:val="00343EDF"/>
    <w:rsid w:val="00362C1F"/>
    <w:rsid w:val="00367CA7"/>
    <w:rsid w:val="003708B2"/>
    <w:rsid w:val="003852F0"/>
    <w:rsid w:val="003A0A94"/>
    <w:rsid w:val="003A7E4E"/>
    <w:rsid w:val="003E16AE"/>
    <w:rsid w:val="00431ED3"/>
    <w:rsid w:val="00463E68"/>
    <w:rsid w:val="00485D05"/>
    <w:rsid w:val="00492B38"/>
    <w:rsid w:val="004A429C"/>
    <w:rsid w:val="004B7C78"/>
    <w:rsid w:val="004C2E98"/>
    <w:rsid w:val="00540D5C"/>
    <w:rsid w:val="0054638A"/>
    <w:rsid w:val="00562A2A"/>
    <w:rsid w:val="00605065"/>
    <w:rsid w:val="006968A7"/>
    <w:rsid w:val="006B7064"/>
    <w:rsid w:val="006D6674"/>
    <w:rsid w:val="0071540A"/>
    <w:rsid w:val="007D036C"/>
    <w:rsid w:val="007D2A26"/>
    <w:rsid w:val="007D30D3"/>
    <w:rsid w:val="007D3C32"/>
    <w:rsid w:val="00834E5E"/>
    <w:rsid w:val="0087436B"/>
    <w:rsid w:val="00901610"/>
    <w:rsid w:val="00934173"/>
    <w:rsid w:val="009E085A"/>
    <w:rsid w:val="009E3488"/>
    <w:rsid w:val="009F01F7"/>
    <w:rsid w:val="00A46C39"/>
    <w:rsid w:val="00A606F4"/>
    <w:rsid w:val="00A62CC9"/>
    <w:rsid w:val="00AB03B5"/>
    <w:rsid w:val="00AE0D32"/>
    <w:rsid w:val="00AE43BA"/>
    <w:rsid w:val="00AF173F"/>
    <w:rsid w:val="00B32B3D"/>
    <w:rsid w:val="00B929B5"/>
    <w:rsid w:val="00BC0C98"/>
    <w:rsid w:val="00BC4D86"/>
    <w:rsid w:val="00BD2EAA"/>
    <w:rsid w:val="00C16AD6"/>
    <w:rsid w:val="00C27E23"/>
    <w:rsid w:val="00CC26FC"/>
    <w:rsid w:val="00D14E6C"/>
    <w:rsid w:val="00D305B0"/>
    <w:rsid w:val="00D94AF7"/>
    <w:rsid w:val="00DA1410"/>
    <w:rsid w:val="00DB0F7C"/>
    <w:rsid w:val="00DB7B34"/>
    <w:rsid w:val="00DD6145"/>
    <w:rsid w:val="00E93125"/>
    <w:rsid w:val="00E97387"/>
    <w:rsid w:val="00EB0DC2"/>
    <w:rsid w:val="00ED5D4C"/>
    <w:rsid w:val="00EF24AD"/>
    <w:rsid w:val="00EF25F7"/>
    <w:rsid w:val="00F169BC"/>
    <w:rsid w:val="00F762CD"/>
    <w:rsid w:val="00FA56C0"/>
    <w:rsid w:val="00FC003F"/>
    <w:rsid w:val="00FD0FA3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3353"/>
  <w15:docId w15:val="{15FB54EF-D8B1-45BA-B64B-1C72CD9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53"/>
    <w:rPr>
      <w:rFonts w:ascii="Tahoma" w:hAnsi="Tahoma" w:cs="Tahoma"/>
      <w:sz w:val="16"/>
      <w:szCs w:val="16"/>
    </w:rPr>
  </w:style>
  <w:style w:type="character" w:customStyle="1" w:styleId="articlecitationyear">
    <w:name w:val="articlecitation_year"/>
    <w:basedOn w:val="DefaultParagraphFont"/>
    <w:rsid w:val="003129FE"/>
  </w:style>
  <w:style w:type="character" w:customStyle="1" w:styleId="apple-converted-space">
    <w:name w:val="apple-converted-space"/>
    <w:basedOn w:val="DefaultParagraphFont"/>
    <w:rsid w:val="003129FE"/>
  </w:style>
  <w:style w:type="character" w:customStyle="1" w:styleId="articlecitationvolume">
    <w:name w:val="articlecitation_volume"/>
    <w:basedOn w:val="DefaultParagraphFont"/>
    <w:rsid w:val="003129FE"/>
  </w:style>
  <w:style w:type="character" w:styleId="Hyperlink">
    <w:name w:val="Hyperlink"/>
    <w:basedOn w:val="DefaultParagraphFont"/>
    <w:uiPriority w:val="99"/>
    <w:unhideWhenUsed/>
    <w:rsid w:val="003129FE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3129FE"/>
  </w:style>
  <w:style w:type="character" w:styleId="FollowedHyperlink">
    <w:name w:val="FollowedHyperlink"/>
    <w:basedOn w:val="DefaultParagraphFont"/>
    <w:uiPriority w:val="99"/>
    <w:semiHidden/>
    <w:unhideWhenUsed/>
    <w:rsid w:val="003418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E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E0D32"/>
    <w:pPr>
      <w:spacing w:line="441" w:lineRule="atLeast"/>
    </w:pPr>
    <w:rPr>
      <w:color w:val="auto"/>
    </w:rPr>
  </w:style>
  <w:style w:type="character" w:customStyle="1" w:styleId="A6">
    <w:name w:val="A6"/>
    <w:uiPriority w:val="99"/>
    <w:rsid w:val="00AE0D32"/>
    <w:rPr>
      <w:b/>
      <w:bCs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E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32"/>
  </w:style>
  <w:style w:type="paragraph" w:styleId="Footer">
    <w:name w:val="footer"/>
    <w:basedOn w:val="Normal"/>
    <w:link w:val="FooterChar"/>
    <w:uiPriority w:val="99"/>
    <w:unhideWhenUsed/>
    <w:rsid w:val="00AE0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32"/>
  </w:style>
  <w:style w:type="paragraph" w:styleId="ListParagraph">
    <w:name w:val="List Paragraph"/>
    <w:basedOn w:val="Normal"/>
    <w:uiPriority w:val="34"/>
    <w:qFormat/>
    <w:rsid w:val="00485D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63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94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va-legacy-e-listitem">
    <w:name w:val="nova-legacy-e-list__item"/>
    <w:basedOn w:val="Normal"/>
    <w:rsid w:val="0060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eeb.mansour@su.edu.krd" TargetMode="External"/><Relationship Id="rId13" Type="http://schemas.openxmlformats.org/officeDocument/2006/relationships/hyperlink" Target="http://dx.doi.org/10.21203/rs.3.rs-1963009/v1" TargetMode="External"/><Relationship Id="rId18" Type="http://schemas.openxmlformats.org/officeDocument/2006/relationships/hyperlink" Target="https://mobile.twitter.com/habeeb_mansou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i.org/10.1007/s10967-021-08064-5" TargetMode="External"/><Relationship Id="rId17" Type="http://schemas.openxmlformats.org/officeDocument/2006/relationships/hyperlink" Target="https://www.researchgate.net/profile/Habib_Manso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bib.chechman" TargetMode="External"/><Relationship Id="rId20" Type="http://schemas.openxmlformats.org/officeDocument/2006/relationships/hyperlink" Target="https://sites.google.com/a/su.edu.krd/habeeb-hanna-manso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pradiso.2019.03.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1271/ZJPAS.34.2.2" TargetMode="External"/><Relationship Id="rId10" Type="http://schemas.openxmlformats.org/officeDocument/2006/relationships/hyperlink" Target="https://link.springer.com/journal/10967/317/3/page/1" TargetMode="External"/><Relationship Id="rId19" Type="http://schemas.openxmlformats.org/officeDocument/2006/relationships/hyperlink" Target="https://scholar.google.com/citations?hl=ar&amp;user=arBo2usAAAAJ&amp;view_op=list_works&amp;gmla=AJsN-F5FCr7TqWEK_KwC36dPYtOLP_Sli328u5IdH5ZD35ACozoVza0gFhh7JTbqqXcjUD1BBp8c5jTNEwXFxUIY3dkyInJMc4ymaR_hDOVmyLO0rTbcp4WD2DJueeqqOQVXRXqsJafJZx5oAMFDRYmEDTP5NuRo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s://www.researchgate.net/deref/https%3A%2F%2Fcreativecommons.org%2Flicenses%2Fby%2F4.0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Habeeb Chechman</cp:lastModifiedBy>
  <cp:revision>17</cp:revision>
  <dcterms:created xsi:type="dcterms:W3CDTF">2020-06-14T17:00:00Z</dcterms:created>
  <dcterms:modified xsi:type="dcterms:W3CDTF">2023-05-30T13:32:00Z</dcterms:modified>
</cp:coreProperties>
</file>