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2295" w14:textId="77777777" w:rsidR="00721863" w:rsidRDefault="00721863" w:rsidP="0001314E">
      <w:pPr>
        <w:jc w:val="center"/>
        <w:rPr>
          <w:rFonts w:asciiTheme="majorBidi" w:hAnsiTheme="majorBidi" w:cstheme="majorBidi"/>
          <w:b/>
          <w:bCs/>
          <w:sz w:val="36"/>
          <w:szCs w:val="36"/>
        </w:rPr>
      </w:pPr>
      <w:r>
        <w:rPr>
          <w:rFonts w:asciiTheme="majorBidi" w:hAnsiTheme="majorBidi" w:cstheme="majorBidi"/>
          <w:b/>
          <w:bCs/>
          <w:sz w:val="36"/>
          <w:szCs w:val="36"/>
          <w:lang w:bidi="ar-SA"/>
        </w:rPr>
        <w:drawing>
          <wp:inline distT="0" distB="0" distL="0" distR="0" wp14:anchorId="2B07591E" wp14:editId="53F29FF3">
            <wp:extent cx="149352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438910"/>
                    </a:xfrm>
                    <a:prstGeom prst="rect">
                      <a:avLst/>
                    </a:prstGeom>
                    <a:noFill/>
                  </pic:spPr>
                </pic:pic>
              </a:graphicData>
            </a:graphic>
          </wp:inline>
        </w:drawing>
      </w:r>
    </w:p>
    <w:p w14:paraId="7DBFACAE" w14:textId="77777777" w:rsidR="00721863" w:rsidRPr="001B0020" w:rsidRDefault="00721863" w:rsidP="0001314E">
      <w:pPr>
        <w:ind w:left="2160" w:firstLine="720"/>
        <w:rPr>
          <w:rFonts w:asciiTheme="majorBidi" w:hAnsiTheme="majorBidi" w:cstheme="majorBidi"/>
          <w:sz w:val="32"/>
          <w:szCs w:val="32"/>
        </w:rPr>
      </w:pPr>
      <w:r w:rsidRPr="001B0020">
        <w:rPr>
          <w:rFonts w:asciiTheme="majorBidi" w:hAnsiTheme="majorBidi" w:cstheme="majorBidi"/>
          <w:sz w:val="32"/>
          <w:szCs w:val="32"/>
        </w:rPr>
        <w:t>Salahaddin University - Erbil</w:t>
      </w:r>
    </w:p>
    <w:p w14:paraId="3D508779" w14:textId="77777777" w:rsidR="00721863" w:rsidRPr="001B0020" w:rsidRDefault="00721863" w:rsidP="0001314E">
      <w:pPr>
        <w:jc w:val="center"/>
        <w:rPr>
          <w:rFonts w:asciiTheme="majorBidi" w:hAnsiTheme="majorBidi" w:cstheme="majorBidi"/>
          <w:sz w:val="32"/>
          <w:szCs w:val="32"/>
        </w:rPr>
      </w:pPr>
      <w:r w:rsidRPr="001B0020">
        <w:rPr>
          <w:rFonts w:asciiTheme="majorBidi" w:hAnsiTheme="majorBidi" w:cstheme="majorBidi"/>
          <w:sz w:val="32"/>
          <w:szCs w:val="32"/>
        </w:rPr>
        <w:t>College of Languages</w:t>
      </w:r>
    </w:p>
    <w:p w14:paraId="5569F4F6" w14:textId="77777777" w:rsidR="00721863" w:rsidRPr="001B0020" w:rsidRDefault="00721863" w:rsidP="0001314E">
      <w:pPr>
        <w:jc w:val="center"/>
        <w:rPr>
          <w:rFonts w:asciiTheme="majorBidi" w:hAnsiTheme="majorBidi" w:cstheme="majorBidi"/>
          <w:sz w:val="32"/>
          <w:szCs w:val="32"/>
        </w:rPr>
      </w:pPr>
      <w:r w:rsidRPr="001B0020">
        <w:rPr>
          <w:rFonts w:asciiTheme="majorBidi" w:hAnsiTheme="majorBidi" w:cstheme="majorBidi"/>
          <w:sz w:val="32"/>
          <w:szCs w:val="32"/>
        </w:rPr>
        <w:t>Department of English</w:t>
      </w:r>
    </w:p>
    <w:p w14:paraId="5CE7708F" w14:textId="77777777" w:rsidR="00721863" w:rsidRDefault="00721863" w:rsidP="0001314E">
      <w:pPr>
        <w:jc w:val="center"/>
        <w:rPr>
          <w:rFonts w:asciiTheme="majorBidi" w:hAnsiTheme="majorBidi" w:cstheme="majorBidi"/>
          <w:b/>
          <w:bCs/>
          <w:sz w:val="36"/>
          <w:szCs w:val="36"/>
        </w:rPr>
      </w:pPr>
    </w:p>
    <w:p w14:paraId="35D60D12" w14:textId="77777777" w:rsidR="00721863" w:rsidRPr="001B0020" w:rsidRDefault="00721863" w:rsidP="0001314E">
      <w:pPr>
        <w:jc w:val="center"/>
        <w:rPr>
          <w:rFonts w:asciiTheme="majorBidi" w:hAnsiTheme="majorBidi" w:cstheme="majorBidi"/>
          <w:b/>
          <w:bCs/>
          <w:sz w:val="56"/>
          <w:szCs w:val="56"/>
        </w:rPr>
      </w:pPr>
      <w:r w:rsidRPr="001B0020">
        <w:rPr>
          <w:rFonts w:asciiTheme="majorBidi" w:hAnsiTheme="majorBidi" w:cstheme="majorBidi"/>
          <w:b/>
          <w:bCs/>
          <w:sz w:val="56"/>
          <w:szCs w:val="56"/>
        </w:rPr>
        <w:t xml:space="preserve">Verb Valency in </w:t>
      </w:r>
      <w:r>
        <w:rPr>
          <w:rFonts w:asciiTheme="majorBidi" w:hAnsiTheme="majorBidi" w:cstheme="majorBidi"/>
          <w:b/>
          <w:bCs/>
          <w:sz w:val="56"/>
          <w:szCs w:val="56"/>
        </w:rPr>
        <w:t xml:space="preserve">English </w:t>
      </w:r>
    </w:p>
    <w:p w14:paraId="6FC02D53" w14:textId="77777777" w:rsidR="00721863" w:rsidRDefault="00721863" w:rsidP="0001314E">
      <w:pPr>
        <w:jc w:val="center"/>
        <w:rPr>
          <w:rFonts w:asciiTheme="majorBidi" w:hAnsiTheme="majorBidi" w:cstheme="majorBidi"/>
          <w:b/>
          <w:bCs/>
          <w:sz w:val="36"/>
          <w:szCs w:val="36"/>
        </w:rPr>
      </w:pPr>
    </w:p>
    <w:p w14:paraId="3A97B56D" w14:textId="77777777" w:rsidR="00721863" w:rsidRDefault="00721863" w:rsidP="0001314E">
      <w:pPr>
        <w:jc w:val="center"/>
        <w:rPr>
          <w:rFonts w:asciiTheme="majorBidi" w:hAnsiTheme="majorBidi" w:cstheme="majorBidi"/>
          <w:b/>
          <w:bCs/>
          <w:sz w:val="36"/>
          <w:szCs w:val="36"/>
        </w:rPr>
      </w:pPr>
      <w:r>
        <w:rPr>
          <w:rFonts w:asciiTheme="majorBidi" w:hAnsiTheme="majorBidi" w:cstheme="majorBidi"/>
          <w:b/>
          <w:bCs/>
          <w:sz w:val="36"/>
          <w:szCs w:val="36"/>
        </w:rPr>
        <w:t>A research project</w:t>
      </w:r>
    </w:p>
    <w:p w14:paraId="6917DC34" w14:textId="77777777" w:rsidR="00721863" w:rsidRDefault="00721863" w:rsidP="0001314E">
      <w:pPr>
        <w:jc w:val="center"/>
        <w:rPr>
          <w:rFonts w:asciiTheme="majorBidi" w:hAnsiTheme="majorBidi" w:cstheme="majorBidi"/>
          <w:sz w:val="32"/>
          <w:szCs w:val="32"/>
        </w:rPr>
      </w:pPr>
      <w:r w:rsidRPr="001B0020">
        <w:rPr>
          <w:rFonts w:asciiTheme="majorBidi" w:hAnsiTheme="majorBidi" w:cstheme="majorBidi"/>
          <w:sz w:val="32"/>
          <w:szCs w:val="32"/>
        </w:rPr>
        <w:t>Submitted to the Department of English as in partial Fulfillment of BA Degree in English Language &amp; Literature</w:t>
      </w:r>
    </w:p>
    <w:p w14:paraId="5367AD47" w14:textId="77777777" w:rsidR="00721863" w:rsidRPr="001B0020" w:rsidRDefault="00721863" w:rsidP="0001314E">
      <w:pPr>
        <w:jc w:val="center"/>
        <w:rPr>
          <w:rFonts w:asciiTheme="majorBidi" w:hAnsiTheme="majorBidi" w:cstheme="majorBidi"/>
          <w:sz w:val="32"/>
          <w:szCs w:val="32"/>
        </w:rPr>
      </w:pPr>
    </w:p>
    <w:p w14:paraId="4B6F5655" w14:textId="77777777" w:rsidR="00721863" w:rsidRPr="00123F3B" w:rsidRDefault="00721863" w:rsidP="0001314E">
      <w:pPr>
        <w:jc w:val="center"/>
        <w:rPr>
          <w:rFonts w:asciiTheme="majorBidi" w:hAnsiTheme="majorBidi" w:cstheme="majorBidi"/>
          <w:i/>
          <w:iCs/>
          <w:sz w:val="32"/>
          <w:szCs w:val="32"/>
        </w:rPr>
      </w:pPr>
      <w:r w:rsidRPr="00123F3B">
        <w:rPr>
          <w:rFonts w:asciiTheme="majorBidi" w:hAnsiTheme="majorBidi" w:cstheme="majorBidi"/>
          <w:i/>
          <w:iCs/>
          <w:sz w:val="32"/>
          <w:szCs w:val="32"/>
        </w:rPr>
        <w:t>by:</w:t>
      </w:r>
    </w:p>
    <w:p w14:paraId="094FD70B" w14:textId="77777777" w:rsidR="00721863" w:rsidRPr="00A121FF" w:rsidRDefault="00721863" w:rsidP="0001314E">
      <w:pPr>
        <w:jc w:val="center"/>
        <w:rPr>
          <w:rFonts w:asciiTheme="majorBidi" w:hAnsiTheme="majorBidi" w:cstheme="majorBidi"/>
          <w:b/>
          <w:bCs/>
          <w:sz w:val="32"/>
          <w:szCs w:val="32"/>
        </w:rPr>
      </w:pPr>
      <w:r w:rsidRPr="00A121FF">
        <w:rPr>
          <w:rFonts w:asciiTheme="majorBidi" w:hAnsiTheme="majorBidi" w:cstheme="majorBidi"/>
          <w:b/>
          <w:bCs/>
          <w:sz w:val="32"/>
          <w:szCs w:val="32"/>
        </w:rPr>
        <w:t>Yadgar Sardar Rasool</w:t>
      </w:r>
    </w:p>
    <w:p w14:paraId="56F98481" w14:textId="77777777" w:rsidR="00721863" w:rsidRPr="001B0020" w:rsidRDefault="00721863" w:rsidP="0001314E">
      <w:pPr>
        <w:jc w:val="center"/>
        <w:rPr>
          <w:rFonts w:asciiTheme="majorBidi" w:hAnsiTheme="majorBidi" w:cstheme="majorBidi"/>
          <w:b/>
          <w:bCs/>
          <w:i/>
          <w:iCs/>
          <w:sz w:val="32"/>
          <w:szCs w:val="32"/>
        </w:rPr>
      </w:pPr>
    </w:p>
    <w:p w14:paraId="3D5D3BF4" w14:textId="77777777" w:rsidR="00721863" w:rsidRPr="00123F3B" w:rsidRDefault="00721863" w:rsidP="0001314E">
      <w:pPr>
        <w:jc w:val="center"/>
        <w:rPr>
          <w:rFonts w:asciiTheme="majorBidi" w:hAnsiTheme="majorBidi" w:cstheme="majorBidi"/>
          <w:i/>
          <w:iCs/>
          <w:sz w:val="32"/>
          <w:szCs w:val="32"/>
        </w:rPr>
      </w:pPr>
      <w:r w:rsidRPr="00123F3B">
        <w:rPr>
          <w:rFonts w:asciiTheme="majorBidi" w:hAnsiTheme="majorBidi" w:cstheme="majorBidi"/>
          <w:i/>
          <w:iCs/>
          <w:sz w:val="32"/>
          <w:szCs w:val="32"/>
        </w:rPr>
        <w:t>Supervised by:</w:t>
      </w:r>
    </w:p>
    <w:p w14:paraId="3CD1D97B" w14:textId="77777777" w:rsidR="00721863" w:rsidRPr="001B0020" w:rsidRDefault="00721863" w:rsidP="0001314E">
      <w:pPr>
        <w:jc w:val="center"/>
        <w:rPr>
          <w:rFonts w:asciiTheme="majorBidi" w:hAnsiTheme="majorBidi" w:cstheme="majorBidi"/>
          <w:b/>
          <w:bCs/>
          <w:i/>
          <w:iCs/>
          <w:sz w:val="32"/>
          <w:szCs w:val="32"/>
        </w:rPr>
      </w:pPr>
      <w:r>
        <w:rPr>
          <w:rFonts w:asciiTheme="majorBidi" w:hAnsiTheme="majorBidi" w:cstheme="majorBidi"/>
          <w:b/>
          <w:bCs/>
          <w:i/>
          <w:iCs/>
          <w:sz w:val="32"/>
          <w:szCs w:val="32"/>
        </w:rPr>
        <w:t>Assist. Instructor: Hajan M. Maruf</w:t>
      </w:r>
    </w:p>
    <w:p w14:paraId="5991155B" w14:textId="77777777" w:rsidR="00721863" w:rsidRDefault="00721863" w:rsidP="0001314E">
      <w:pPr>
        <w:jc w:val="center"/>
        <w:rPr>
          <w:rFonts w:asciiTheme="majorBidi" w:hAnsiTheme="majorBidi" w:cstheme="majorBidi"/>
          <w:b/>
          <w:bCs/>
          <w:i/>
          <w:iCs/>
          <w:sz w:val="32"/>
          <w:szCs w:val="32"/>
        </w:rPr>
      </w:pPr>
      <w:r w:rsidRPr="001B0020">
        <w:rPr>
          <w:rFonts w:asciiTheme="majorBidi" w:hAnsiTheme="majorBidi" w:cstheme="majorBidi"/>
          <w:b/>
          <w:bCs/>
          <w:i/>
          <w:iCs/>
          <w:sz w:val="32"/>
          <w:szCs w:val="32"/>
        </w:rPr>
        <w:t>2022-2023</w:t>
      </w:r>
    </w:p>
    <w:p w14:paraId="2DED1D73" w14:textId="7C3C325F" w:rsidR="00721863" w:rsidRPr="001B0020" w:rsidRDefault="00721863" w:rsidP="0001314E">
      <w:pPr>
        <w:jc w:val="center"/>
        <w:rPr>
          <w:rFonts w:asciiTheme="majorBidi" w:hAnsiTheme="majorBidi" w:cstheme="majorBidi"/>
          <w:b/>
          <w:bCs/>
          <w:i/>
          <w:iCs/>
          <w:sz w:val="32"/>
          <w:szCs w:val="32"/>
        </w:rPr>
      </w:pPr>
      <w:r w:rsidRPr="00000A25">
        <w:rPr>
          <w:rFonts w:asciiTheme="majorBidi" w:hAnsiTheme="majorBidi" w:cstheme="majorBidi"/>
          <w:b/>
          <w:bCs/>
          <w:sz w:val="36"/>
          <w:szCs w:val="36"/>
        </w:rPr>
        <w:lastRenderedPageBreak/>
        <w:t>Abstract</w:t>
      </w:r>
    </w:p>
    <w:p w14:paraId="7C8F9300" w14:textId="77777777" w:rsidR="00721863" w:rsidRPr="00000A25" w:rsidRDefault="00721863" w:rsidP="0001314E">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00A25">
        <w:rPr>
          <w:rFonts w:asciiTheme="majorBidi" w:hAnsiTheme="majorBidi" w:cstheme="majorBidi"/>
          <w:sz w:val="28"/>
          <w:szCs w:val="28"/>
        </w:rPr>
        <w:t xml:space="preserve">The present study attempts to carry out a significant revision of the definition of syntactic valence and aim to describe some of the grammatical functions for a more accurate treatment of this notion. </w:t>
      </w:r>
      <w:r>
        <w:rPr>
          <w:rFonts w:asciiTheme="majorBidi" w:hAnsiTheme="majorBidi" w:cstheme="majorBidi"/>
          <w:sz w:val="28"/>
          <w:szCs w:val="28"/>
        </w:rPr>
        <w:t xml:space="preserve">The research aims at explaining to the readers what verb valency is and </w:t>
      </w:r>
      <w:r w:rsidRPr="00123F3B">
        <w:rPr>
          <w:rFonts w:asciiTheme="majorBidi" w:hAnsiTheme="majorBidi" w:cstheme="majorBidi"/>
          <w:sz w:val="28"/>
          <w:szCs w:val="28"/>
        </w:rPr>
        <w:t>also to make them have access to some of the central ideas in this filed</w:t>
      </w:r>
      <w:r>
        <w:rPr>
          <w:rFonts w:asciiTheme="majorBidi" w:hAnsiTheme="majorBidi" w:cstheme="majorBidi"/>
          <w:sz w:val="28"/>
          <w:szCs w:val="28"/>
        </w:rPr>
        <w:t xml:space="preserve">. </w:t>
      </w:r>
      <w:r w:rsidRPr="00000A25">
        <w:rPr>
          <w:rFonts w:asciiTheme="majorBidi" w:hAnsiTheme="majorBidi" w:cstheme="majorBidi"/>
          <w:sz w:val="28"/>
          <w:szCs w:val="28"/>
        </w:rPr>
        <w:t>This study is divided into three sections: section one is the introduction of the research and also presents some definitions and the types of Verb Valency. Section two is devoted to Verb Valency arguments and Valency patterns. Section three explains the Changing of Valency with its types.</w:t>
      </w:r>
      <w:r>
        <w:rPr>
          <w:rFonts w:asciiTheme="majorBidi" w:hAnsiTheme="majorBidi" w:cstheme="majorBidi"/>
          <w:sz w:val="28"/>
          <w:szCs w:val="28"/>
        </w:rPr>
        <w:t xml:space="preserve"> </w:t>
      </w:r>
      <w:r w:rsidRPr="00000A25">
        <w:rPr>
          <w:rFonts w:asciiTheme="majorBidi" w:hAnsiTheme="majorBidi" w:cstheme="majorBidi"/>
          <w:sz w:val="28"/>
          <w:szCs w:val="28"/>
        </w:rPr>
        <w:t>The research finally reaches the conclusion and there are also the references from which help has been taken.</w:t>
      </w:r>
    </w:p>
    <w:p w14:paraId="6522C2AB" w14:textId="77777777" w:rsidR="007856B8" w:rsidRDefault="007856B8" w:rsidP="00696ED7">
      <w:pPr>
        <w:rPr>
          <w:b/>
          <w:bCs/>
          <w:sz w:val="32"/>
          <w:szCs w:val="32"/>
        </w:rPr>
      </w:pPr>
    </w:p>
    <w:p w14:paraId="01931143" w14:textId="77777777" w:rsidR="002F222D" w:rsidRDefault="002F222D" w:rsidP="00696ED7">
      <w:pPr>
        <w:jc w:val="center"/>
        <w:rPr>
          <w:rFonts w:asciiTheme="majorBidi" w:hAnsiTheme="majorBidi" w:cstheme="majorBidi"/>
          <w:b/>
          <w:bCs/>
          <w:sz w:val="36"/>
          <w:szCs w:val="36"/>
        </w:rPr>
      </w:pPr>
    </w:p>
    <w:p w14:paraId="4E35B031" w14:textId="77777777" w:rsidR="00721863" w:rsidRDefault="00721863" w:rsidP="007338C7">
      <w:pPr>
        <w:jc w:val="center"/>
        <w:rPr>
          <w:rFonts w:asciiTheme="majorBidi" w:hAnsiTheme="majorBidi" w:cstheme="majorBidi"/>
          <w:b/>
          <w:bCs/>
          <w:sz w:val="36"/>
          <w:szCs w:val="36"/>
        </w:rPr>
      </w:pPr>
    </w:p>
    <w:p w14:paraId="4A209609" w14:textId="77777777" w:rsidR="00721863" w:rsidRDefault="00721863" w:rsidP="007338C7">
      <w:pPr>
        <w:jc w:val="center"/>
        <w:rPr>
          <w:rFonts w:asciiTheme="majorBidi" w:hAnsiTheme="majorBidi" w:cstheme="majorBidi"/>
          <w:b/>
          <w:bCs/>
          <w:sz w:val="36"/>
          <w:szCs w:val="36"/>
        </w:rPr>
      </w:pPr>
    </w:p>
    <w:p w14:paraId="3991F4A7" w14:textId="77777777" w:rsidR="00721863" w:rsidRDefault="00721863" w:rsidP="007338C7">
      <w:pPr>
        <w:jc w:val="center"/>
        <w:rPr>
          <w:rFonts w:asciiTheme="majorBidi" w:hAnsiTheme="majorBidi" w:cstheme="majorBidi"/>
          <w:b/>
          <w:bCs/>
          <w:sz w:val="36"/>
          <w:szCs w:val="36"/>
        </w:rPr>
      </w:pPr>
    </w:p>
    <w:p w14:paraId="1566DD5A" w14:textId="77777777" w:rsidR="00721863" w:rsidRDefault="00721863" w:rsidP="007338C7">
      <w:pPr>
        <w:jc w:val="center"/>
        <w:rPr>
          <w:rFonts w:asciiTheme="majorBidi" w:hAnsiTheme="majorBidi" w:cstheme="majorBidi"/>
          <w:b/>
          <w:bCs/>
          <w:sz w:val="36"/>
          <w:szCs w:val="36"/>
        </w:rPr>
      </w:pPr>
    </w:p>
    <w:p w14:paraId="7C357587" w14:textId="77777777" w:rsidR="00721863" w:rsidRDefault="00721863" w:rsidP="007338C7">
      <w:pPr>
        <w:jc w:val="center"/>
        <w:rPr>
          <w:rFonts w:asciiTheme="majorBidi" w:hAnsiTheme="majorBidi" w:cstheme="majorBidi"/>
          <w:b/>
          <w:bCs/>
          <w:sz w:val="36"/>
          <w:szCs w:val="36"/>
        </w:rPr>
      </w:pPr>
    </w:p>
    <w:p w14:paraId="2C479A04" w14:textId="77777777" w:rsidR="00721863" w:rsidRDefault="00721863" w:rsidP="007338C7">
      <w:pPr>
        <w:jc w:val="center"/>
        <w:rPr>
          <w:rFonts w:asciiTheme="majorBidi" w:hAnsiTheme="majorBidi" w:cstheme="majorBidi"/>
          <w:b/>
          <w:bCs/>
          <w:sz w:val="36"/>
          <w:szCs w:val="36"/>
        </w:rPr>
      </w:pPr>
    </w:p>
    <w:p w14:paraId="6BB004CB" w14:textId="77777777" w:rsidR="00A91BCC" w:rsidRDefault="00A91BCC" w:rsidP="007338C7">
      <w:pPr>
        <w:jc w:val="center"/>
        <w:rPr>
          <w:rFonts w:asciiTheme="majorBidi" w:hAnsiTheme="majorBidi" w:cstheme="majorBidi"/>
          <w:b/>
          <w:bCs/>
          <w:sz w:val="36"/>
          <w:szCs w:val="36"/>
        </w:rPr>
      </w:pPr>
    </w:p>
    <w:p w14:paraId="0209E37A" w14:textId="29EAB5A7" w:rsidR="007338C7" w:rsidRDefault="00443040" w:rsidP="007338C7">
      <w:pPr>
        <w:jc w:val="center"/>
        <w:rPr>
          <w:rFonts w:asciiTheme="majorBidi" w:hAnsiTheme="majorBidi" w:cstheme="majorBidi"/>
          <w:b/>
          <w:bCs/>
          <w:sz w:val="36"/>
          <w:szCs w:val="36"/>
        </w:rPr>
      </w:pPr>
      <w:r>
        <w:rPr>
          <w:rFonts w:asciiTheme="majorBidi" w:hAnsiTheme="majorBidi" w:cstheme="majorBidi"/>
          <w:b/>
          <w:bCs/>
          <w:sz w:val="36"/>
          <w:szCs w:val="36"/>
        </w:rPr>
        <w:lastRenderedPageBreak/>
        <w:t>Section One</w:t>
      </w:r>
    </w:p>
    <w:p w14:paraId="50687246" w14:textId="77777777" w:rsidR="00D7434D" w:rsidRPr="00000A25" w:rsidRDefault="00F2784F" w:rsidP="007338C7">
      <w:pPr>
        <w:rPr>
          <w:rFonts w:asciiTheme="majorBidi" w:hAnsiTheme="majorBidi" w:cstheme="majorBidi"/>
          <w:b/>
          <w:bCs/>
          <w:sz w:val="36"/>
          <w:szCs w:val="36"/>
        </w:rPr>
      </w:pPr>
      <w:r w:rsidRPr="00000A25">
        <w:rPr>
          <w:rFonts w:asciiTheme="majorBidi" w:hAnsiTheme="majorBidi" w:cstheme="majorBidi"/>
          <w:b/>
          <w:bCs/>
          <w:sz w:val="36"/>
          <w:szCs w:val="36"/>
        </w:rPr>
        <w:t>Introduction</w:t>
      </w:r>
    </w:p>
    <w:p w14:paraId="51F4BA2F" w14:textId="77777777" w:rsidR="00571FD4" w:rsidRPr="00000A25" w:rsidRDefault="00DC607A" w:rsidP="00571FD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71FD4" w:rsidRPr="00000A25">
        <w:rPr>
          <w:rFonts w:asciiTheme="majorBidi" w:hAnsiTheme="majorBidi" w:cstheme="majorBidi"/>
          <w:sz w:val="28"/>
          <w:szCs w:val="28"/>
        </w:rPr>
        <w:t xml:space="preserve">Valency is the amount and kind of connections that syntactic components can make </w:t>
      </w:r>
      <w:r w:rsidR="00B101E3" w:rsidRPr="00000A25">
        <w:rPr>
          <w:rFonts w:asciiTheme="majorBidi" w:hAnsiTheme="majorBidi" w:cstheme="majorBidi"/>
          <w:sz w:val="28"/>
          <w:szCs w:val="28"/>
        </w:rPr>
        <w:t>with one another in a phrase . A</w:t>
      </w:r>
      <w:r w:rsidR="00571FD4" w:rsidRPr="00000A25">
        <w:rPr>
          <w:rFonts w:asciiTheme="majorBidi" w:hAnsiTheme="majorBidi" w:cstheme="majorBidi"/>
          <w:sz w:val="28"/>
          <w:szCs w:val="28"/>
        </w:rPr>
        <w:t>lso referred to as complementarity. According to David Crystal, the term "valency" comes from the study of chemistry, where "a given element may have distinct valences in different situations."</w:t>
      </w:r>
    </w:p>
    <w:p w14:paraId="34978AFF" w14:textId="77777777" w:rsidR="00571FD4" w:rsidRPr="00000A25" w:rsidRDefault="00DC607A" w:rsidP="00A91BC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71FD4" w:rsidRPr="00000A25">
        <w:rPr>
          <w:rFonts w:asciiTheme="majorBidi" w:hAnsiTheme="majorBidi" w:cstheme="majorBidi"/>
          <w:sz w:val="28"/>
          <w:szCs w:val="28"/>
        </w:rPr>
        <w:t>The concept of valency offers a representation of a sentence that consists of a basic element—typically the verb—and a number of dependent elements—also known as arguments, expressions, complements, or Valents—whose number and nature are governed by the valency given to the verb.</w:t>
      </w:r>
    </w:p>
    <w:p w14:paraId="34BC1E05" w14:textId="77777777" w:rsidR="00571FD4" w:rsidRPr="00000A25" w:rsidRDefault="00DC607A" w:rsidP="00A91BC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71FD4" w:rsidRPr="00000A25">
        <w:rPr>
          <w:rFonts w:asciiTheme="majorBidi" w:hAnsiTheme="majorBidi" w:cstheme="majorBidi"/>
          <w:sz w:val="28"/>
          <w:szCs w:val="28"/>
        </w:rPr>
        <w:t>In addition to the quantity of Valents a verb must have in order to make a complete sentence, valent deals with the many types of sets of valent that may be used.</w:t>
      </w:r>
    </w:p>
    <w:p w14:paraId="2FD8874D" w14:textId="77777777" w:rsidR="00312CE3" w:rsidRPr="00000A25" w:rsidRDefault="00DC607A" w:rsidP="00A91BC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038CB" w:rsidRPr="00000A25">
        <w:rPr>
          <w:rFonts w:asciiTheme="majorBidi" w:hAnsiTheme="majorBidi" w:cstheme="majorBidi"/>
          <w:sz w:val="28"/>
          <w:szCs w:val="28"/>
        </w:rPr>
        <w:t>Basi</w:t>
      </w:r>
      <w:r w:rsidR="00B101E3" w:rsidRPr="00000A25">
        <w:rPr>
          <w:rFonts w:asciiTheme="majorBidi" w:hAnsiTheme="majorBidi" w:cstheme="majorBidi"/>
          <w:sz w:val="28"/>
          <w:szCs w:val="28"/>
        </w:rPr>
        <w:t>cally, this research  paper is devided into four sections and each section</w:t>
      </w:r>
      <w:r w:rsidR="00312CE3" w:rsidRPr="00000A25">
        <w:rPr>
          <w:rFonts w:asciiTheme="majorBidi" w:hAnsiTheme="majorBidi" w:cstheme="majorBidi"/>
          <w:sz w:val="28"/>
          <w:szCs w:val="28"/>
        </w:rPr>
        <w:t xml:space="preserve"> shows the significance role of verb valency in Syntax. The study focuses also on the difinition of</w:t>
      </w:r>
      <w:r w:rsidR="00ED4942" w:rsidRPr="00000A25">
        <w:rPr>
          <w:rFonts w:asciiTheme="majorBidi" w:hAnsiTheme="majorBidi" w:cstheme="majorBidi"/>
          <w:sz w:val="28"/>
          <w:szCs w:val="28"/>
        </w:rPr>
        <w:t xml:space="preserve"> verb valency and its types as it explains verb valency arguments. </w:t>
      </w:r>
    </w:p>
    <w:p w14:paraId="20CB5484" w14:textId="77777777" w:rsidR="00ED4942" w:rsidRPr="00000A25" w:rsidRDefault="00DC607A" w:rsidP="00A91BC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D4942" w:rsidRPr="00000A25">
        <w:rPr>
          <w:rFonts w:asciiTheme="majorBidi" w:hAnsiTheme="majorBidi" w:cstheme="majorBidi"/>
          <w:sz w:val="28"/>
          <w:szCs w:val="28"/>
        </w:rPr>
        <w:t>Throughout this paper the readers also get to know about verb valency patterns and valence decreasing and increasing.</w:t>
      </w:r>
    </w:p>
    <w:p w14:paraId="337600A1" w14:textId="77777777" w:rsidR="002F222D" w:rsidRDefault="00443040" w:rsidP="002F222D">
      <w:pPr>
        <w:spacing w:line="360" w:lineRule="auto"/>
        <w:jc w:val="both"/>
        <w:rPr>
          <w:rFonts w:asciiTheme="majorBidi" w:hAnsiTheme="majorBidi" w:cstheme="majorBidi"/>
          <w:b/>
          <w:bCs/>
          <w:i/>
          <w:iCs/>
          <w:sz w:val="36"/>
          <w:szCs w:val="36"/>
        </w:rPr>
      </w:pPr>
      <w:r w:rsidRPr="00940D42">
        <w:rPr>
          <w:rFonts w:asciiTheme="majorBidi" w:hAnsiTheme="majorBidi" w:cstheme="majorBidi"/>
          <w:b/>
          <w:bCs/>
          <w:i/>
          <w:iCs/>
          <w:sz w:val="36"/>
          <w:szCs w:val="36"/>
        </w:rPr>
        <w:t xml:space="preserve">1.1 </w:t>
      </w:r>
      <w:r w:rsidR="00AE35EA" w:rsidRPr="00940D42">
        <w:rPr>
          <w:rFonts w:asciiTheme="majorBidi" w:hAnsiTheme="majorBidi" w:cstheme="majorBidi"/>
          <w:b/>
          <w:bCs/>
          <w:i/>
          <w:iCs/>
          <w:sz w:val="36"/>
          <w:szCs w:val="36"/>
        </w:rPr>
        <w:t>Various Definitions of Verb Valency</w:t>
      </w:r>
    </w:p>
    <w:p w14:paraId="5102EE90" w14:textId="77777777" w:rsidR="00F2784F" w:rsidRPr="002F222D" w:rsidRDefault="00AE35EA" w:rsidP="00257458">
      <w:pPr>
        <w:spacing w:line="480" w:lineRule="auto"/>
        <w:jc w:val="both"/>
        <w:rPr>
          <w:rFonts w:asciiTheme="majorBidi" w:hAnsiTheme="majorBidi" w:cstheme="majorBidi"/>
          <w:b/>
          <w:bCs/>
          <w:i/>
          <w:iCs/>
          <w:sz w:val="36"/>
          <w:szCs w:val="36"/>
        </w:rPr>
      </w:pPr>
      <w:r w:rsidRPr="00000A25">
        <w:rPr>
          <w:rFonts w:asciiTheme="majorBidi" w:hAnsiTheme="majorBidi" w:cstheme="majorBidi"/>
          <w:sz w:val="28"/>
          <w:szCs w:val="28"/>
        </w:rPr>
        <w:t xml:space="preserve">Many Semanticists define valency in different ways. For example, Herbst (1988: 265-301) states that </w:t>
      </w:r>
      <w:r w:rsidR="00455812" w:rsidRPr="00000A25">
        <w:rPr>
          <w:rFonts w:asciiTheme="majorBidi" w:hAnsiTheme="majorBidi" w:cstheme="majorBidi"/>
          <w:sz w:val="28"/>
          <w:szCs w:val="28"/>
        </w:rPr>
        <w:t xml:space="preserve">Valency </w:t>
      </w:r>
      <w:r w:rsidR="00791CC4" w:rsidRPr="00000A25">
        <w:rPr>
          <w:rFonts w:asciiTheme="majorBidi" w:hAnsiTheme="majorBidi" w:cstheme="majorBidi"/>
          <w:sz w:val="28"/>
          <w:szCs w:val="28"/>
        </w:rPr>
        <w:t>is a kind of ability that words need to form certain patterns with other sentence components.</w:t>
      </w:r>
    </w:p>
    <w:p w14:paraId="7886EE7D" w14:textId="77777777" w:rsidR="00791CC4" w:rsidRPr="00000A25" w:rsidRDefault="00DC607A" w:rsidP="00257458">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791CC4" w:rsidRPr="00000A25">
        <w:rPr>
          <w:rFonts w:asciiTheme="majorBidi" w:hAnsiTheme="majorBidi" w:cstheme="majorBidi"/>
          <w:sz w:val="28"/>
          <w:szCs w:val="28"/>
        </w:rPr>
        <w:t>The founder of valence theory, Lucien Tennière, defined valence in his masterpiece, Structural Theory of Syntax, and developed a series of grammatical theories based on this. Tesnière's definition of valence is considered central to modern valence theory. Since then, valence theory has been widely applied to grammatical approaches.</w:t>
      </w:r>
    </w:p>
    <w:p w14:paraId="6B782BFE" w14:textId="77777777" w:rsidR="00AE35EA" w:rsidRPr="00000A25" w:rsidRDefault="00AE35EA" w:rsidP="00257458">
      <w:pPr>
        <w:spacing w:line="480" w:lineRule="auto"/>
        <w:jc w:val="both"/>
        <w:rPr>
          <w:rFonts w:asciiTheme="majorBidi" w:hAnsiTheme="majorBidi" w:cstheme="majorBidi"/>
          <w:sz w:val="28"/>
          <w:szCs w:val="28"/>
        </w:rPr>
      </w:pPr>
      <w:r w:rsidRPr="00000A25">
        <w:rPr>
          <w:rFonts w:asciiTheme="majorBidi" w:hAnsiTheme="majorBidi" w:cstheme="majorBidi"/>
          <w:sz w:val="28"/>
          <w:szCs w:val="28"/>
        </w:rPr>
        <w:t>There are also Helbig and Schenkel who talked about verb valency.</w:t>
      </w:r>
    </w:p>
    <w:p w14:paraId="7C3C8F67" w14:textId="77777777" w:rsidR="00455812" w:rsidRPr="00000A25" w:rsidRDefault="00DC607A" w:rsidP="00257458">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455812" w:rsidRPr="00000A25">
        <w:rPr>
          <w:rFonts w:asciiTheme="majorBidi" w:hAnsiTheme="majorBidi" w:cstheme="majorBidi"/>
          <w:sz w:val="28"/>
          <w:szCs w:val="28"/>
        </w:rPr>
        <w:t>Helbig and Schenkel (1978</w:t>
      </w:r>
      <w:r w:rsidR="002D2EDC" w:rsidRPr="00000A25">
        <w:rPr>
          <w:rFonts w:asciiTheme="majorBidi" w:hAnsiTheme="majorBidi" w:cstheme="majorBidi"/>
          <w:sz w:val="28"/>
          <w:szCs w:val="28"/>
        </w:rPr>
        <w:t>)  argued that valence indicates an abstract relationship between a verb and other elements governed by it. They held the view that syntactic  valency refers to the ability of a verb to open a certain number of slots around it and look for other elements to fill it.</w:t>
      </w:r>
    </w:p>
    <w:p w14:paraId="3A56646B" w14:textId="77777777" w:rsidR="001B0649" w:rsidRPr="00000A25" w:rsidRDefault="00DC607A" w:rsidP="00257458">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1B0649" w:rsidRPr="00000A25">
        <w:rPr>
          <w:rFonts w:asciiTheme="majorBidi" w:hAnsiTheme="majorBidi" w:cstheme="majorBidi"/>
          <w:sz w:val="28"/>
          <w:szCs w:val="28"/>
        </w:rPr>
        <w:t xml:space="preserve">Heringer's (1993a)  </w:t>
      </w:r>
      <w:r w:rsidR="002D2EDC" w:rsidRPr="00000A25">
        <w:rPr>
          <w:rFonts w:asciiTheme="majorBidi" w:hAnsiTheme="majorBidi" w:cstheme="majorBidi"/>
          <w:sz w:val="28"/>
          <w:szCs w:val="28"/>
        </w:rPr>
        <w:t xml:space="preserve"> view of valence was those verb characteristics were based on certain kinds of complement assumptions or requirements.</w:t>
      </w:r>
    </w:p>
    <w:p w14:paraId="1F573C68" w14:textId="77777777" w:rsidR="001B0649" w:rsidRPr="00000A25" w:rsidRDefault="00DC607A" w:rsidP="00257458">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1B0649" w:rsidRPr="00000A25">
        <w:rPr>
          <w:rFonts w:asciiTheme="majorBidi" w:hAnsiTheme="majorBidi" w:cstheme="majorBidi"/>
          <w:sz w:val="28"/>
          <w:szCs w:val="28"/>
        </w:rPr>
        <w:t xml:space="preserve">Fischer (1997) considered </w:t>
      </w:r>
      <w:r w:rsidR="002D2EDC" w:rsidRPr="00000A25">
        <w:rPr>
          <w:rFonts w:asciiTheme="majorBidi" w:hAnsiTheme="majorBidi" w:cstheme="majorBidi"/>
          <w:sz w:val="28"/>
          <w:szCs w:val="28"/>
        </w:rPr>
        <w:t>Valency as the ability of linguistic units to form larger sentences with certain sentence elements.</w:t>
      </w:r>
    </w:p>
    <w:p w14:paraId="70B52BF5" w14:textId="77777777" w:rsidR="00571FD4" w:rsidRPr="00000A25" w:rsidRDefault="00DC607A" w:rsidP="00257458">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1B0649" w:rsidRPr="00000A25">
        <w:rPr>
          <w:rFonts w:asciiTheme="majorBidi" w:hAnsiTheme="majorBidi" w:cstheme="majorBidi"/>
          <w:sz w:val="28"/>
          <w:szCs w:val="28"/>
        </w:rPr>
        <w:t xml:space="preserve">Hua (2004) </w:t>
      </w:r>
      <w:r w:rsidR="00244005" w:rsidRPr="00000A25">
        <w:rPr>
          <w:rFonts w:asciiTheme="majorBidi" w:hAnsiTheme="majorBidi" w:cstheme="majorBidi"/>
          <w:sz w:val="28"/>
          <w:szCs w:val="28"/>
        </w:rPr>
        <w:t>regarded valence was thought to be the verb's ability to open up a series of spaces that could be filled with complements to find balance in a sentence.</w:t>
      </w:r>
      <w:r w:rsidR="002A34BA" w:rsidRPr="00000A25">
        <w:rPr>
          <w:rFonts w:asciiTheme="majorBidi" w:hAnsiTheme="majorBidi" w:cstheme="majorBidi"/>
          <w:sz w:val="28"/>
          <w:szCs w:val="28"/>
        </w:rPr>
        <w:t xml:space="preserve"> In my opinion, I compeletely agree that valency plays a crucial patrt in finding out how many arguments are their </w:t>
      </w:r>
      <w:r w:rsidR="00FE799E" w:rsidRPr="00000A25">
        <w:rPr>
          <w:rFonts w:asciiTheme="majorBidi" w:hAnsiTheme="majorBidi" w:cstheme="majorBidi"/>
          <w:sz w:val="28"/>
          <w:szCs w:val="28"/>
        </w:rPr>
        <w:t>in a sentence in order to differe</w:t>
      </w:r>
      <w:r w:rsidR="005B297E" w:rsidRPr="00000A25">
        <w:rPr>
          <w:rFonts w:asciiTheme="majorBidi" w:hAnsiTheme="majorBidi" w:cstheme="majorBidi"/>
          <w:sz w:val="28"/>
          <w:szCs w:val="28"/>
        </w:rPr>
        <w:t>ntiate ab</w:t>
      </w:r>
      <w:r w:rsidR="002A34BA" w:rsidRPr="00000A25">
        <w:rPr>
          <w:rFonts w:asciiTheme="majorBidi" w:hAnsiTheme="majorBidi" w:cstheme="majorBidi"/>
          <w:sz w:val="28"/>
          <w:szCs w:val="28"/>
        </w:rPr>
        <w:t xml:space="preserve">out valency and transitivity. </w:t>
      </w:r>
    </w:p>
    <w:p w14:paraId="71644F76" w14:textId="77777777" w:rsidR="00940D42" w:rsidRPr="002F222D" w:rsidRDefault="00443040" w:rsidP="002F222D">
      <w:pPr>
        <w:spacing w:line="360" w:lineRule="auto"/>
        <w:jc w:val="both"/>
        <w:rPr>
          <w:rFonts w:asciiTheme="majorBidi" w:hAnsiTheme="majorBidi" w:cstheme="majorBidi"/>
          <w:b/>
          <w:bCs/>
          <w:i/>
          <w:iCs/>
          <w:sz w:val="36"/>
          <w:szCs w:val="36"/>
        </w:rPr>
      </w:pPr>
      <w:r w:rsidRPr="00940D42">
        <w:rPr>
          <w:rFonts w:asciiTheme="majorBidi" w:hAnsiTheme="majorBidi" w:cstheme="majorBidi"/>
          <w:b/>
          <w:bCs/>
          <w:i/>
          <w:iCs/>
          <w:sz w:val="36"/>
          <w:szCs w:val="36"/>
        </w:rPr>
        <w:lastRenderedPageBreak/>
        <w:t xml:space="preserve">1.2 </w:t>
      </w:r>
      <w:r w:rsidR="00FA19C9" w:rsidRPr="00940D42">
        <w:rPr>
          <w:rFonts w:asciiTheme="majorBidi" w:hAnsiTheme="majorBidi" w:cstheme="majorBidi"/>
          <w:b/>
          <w:bCs/>
          <w:i/>
          <w:iCs/>
          <w:sz w:val="36"/>
          <w:szCs w:val="36"/>
        </w:rPr>
        <w:t>Types of Verb Valency</w:t>
      </w:r>
    </w:p>
    <w:p w14:paraId="30494CA4" w14:textId="77777777" w:rsidR="00BD4E00" w:rsidRPr="00940D42" w:rsidRDefault="00443040" w:rsidP="00BD4E00">
      <w:pPr>
        <w:spacing w:line="360" w:lineRule="auto"/>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1.2.1 </w:t>
      </w:r>
      <w:r w:rsidR="00BD4E00" w:rsidRPr="00940D42">
        <w:rPr>
          <w:rFonts w:asciiTheme="majorBidi" w:hAnsiTheme="majorBidi" w:cstheme="majorBidi"/>
          <w:b/>
          <w:bCs/>
          <w:i/>
          <w:iCs/>
          <w:sz w:val="32"/>
          <w:szCs w:val="32"/>
        </w:rPr>
        <w:t>Transitive</w:t>
      </w:r>
    </w:p>
    <w:p w14:paraId="070E0347" w14:textId="77777777" w:rsidR="00630DDF" w:rsidRPr="00000A25" w:rsidRDefault="00DC607A" w:rsidP="0024158E">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630DDF" w:rsidRPr="00000A25">
        <w:rPr>
          <w:rFonts w:asciiTheme="majorBidi" w:hAnsiTheme="majorBidi" w:cstheme="majorBidi"/>
          <w:sz w:val="28"/>
          <w:szCs w:val="28"/>
        </w:rPr>
        <w:t xml:space="preserve">A verb that indicates an action to be taken and is followed by an incomprehensible object is known as a transitive verb. Passive sentences frequently contain transitive verbs. In this case, the sentence structure is (subject + verb + direct or indirect object). </w:t>
      </w:r>
    </w:p>
    <w:p w14:paraId="3FA06A26" w14:textId="77777777" w:rsidR="0005655F" w:rsidRPr="00C94317" w:rsidRDefault="0005655F" w:rsidP="00BD4E00">
      <w:pPr>
        <w:spacing w:line="360" w:lineRule="auto"/>
        <w:jc w:val="both"/>
        <w:rPr>
          <w:rFonts w:asciiTheme="majorBidi" w:hAnsiTheme="majorBidi" w:cstheme="majorBidi"/>
          <w:b/>
          <w:bCs/>
          <w:sz w:val="28"/>
          <w:szCs w:val="28"/>
        </w:rPr>
      </w:pPr>
      <w:r w:rsidRPr="00C94317">
        <w:rPr>
          <w:rFonts w:asciiTheme="majorBidi" w:hAnsiTheme="majorBidi" w:cstheme="majorBidi"/>
          <w:b/>
          <w:bCs/>
          <w:sz w:val="28"/>
          <w:szCs w:val="28"/>
        </w:rPr>
        <w:t xml:space="preserve">Example: </w:t>
      </w:r>
    </w:p>
    <w:p w14:paraId="081505DB" w14:textId="77777777" w:rsidR="0005655F" w:rsidRPr="00000A25" w:rsidRDefault="006D3898" w:rsidP="00C26636">
      <w:pPr>
        <w:spacing w:line="480" w:lineRule="auto"/>
        <w:jc w:val="both"/>
        <w:rPr>
          <w:rFonts w:asciiTheme="majorBidi" w:hAnsiTheme="majorBidi" w:cstheme="majorBidi"/>
          <w:sz w:val="28"/>
          <w:szCs w:val="28"/>
        </w:rPr>
      </w:pPr>
      <w:r>
        <w:rPr>
          <w:rFonts w:asciiTheme="majorBidi" w:hAnsiTheme="majorBidi" w:cstheme="majorBidi"/>
          <w:sz w:val="28"/>
          <w:szCs w:val="28"/>
        </w:rPr>
        <w:t>1-</w:t>
      </w:r>
      <w:r w:rsidR="00BD4E00" w:rsidRPr="00000A25">
        <w:rPr>
          <w:rFonts w:asciiTheme="majorBidi" w:hAnsiTheme="majorBidi" w:cstheme="majorBidi"/>
          <w:sz w:val="28"/>
          <w:szCs w:val="28"/>
        </w:rPr>
        <w:t xml:space="preserve"> “</w:t>
      </w:r>
      <w:r w:rsidR="003C2250" w:rsidRPr="00000A25">
        <w:rPr>
          <w:rFonts w:asciiTheme="majorBidi" w:hAnsiTheme="majorBidi" w:cstheme="majorBidi"/>
          <w:sz w:val="28"/>
          <w:szCs w:val="28"/>
        </w:rPr>
        <w:t>I stopped the car</w:t>
      </w:r>
      <w:r w:rsidR="00BD4E00" w:rsidRPr="00000A25">
        <w:rPr>
          <w:rFonts w:asciiTheme="majorBidi" w:hAnsiTheme="majorBidi" w:cstheme="majorBidi"/>
          <w:sz w:val="28"/>
          <w:szCs w:val="28"/>
        </w:rPr>
        <w:t>”.</w:t>
      </w:r>
    </w:p>
    <w:p w14:paraId="298E5211" w14:textId="77777777" w:rsidR="00C82FF8" w:rsidRPr="006D3898" w:rsidRDefault="00DC607A" w:rsidP="00C26636">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630DDF" w:rsidRPr="00000A25">
        <w:rPr>
          <w:rFonts w:asciiTheme="majorBidi" w:hAnsiTheme="majorBidi" w:cstheme="majorBidi"/>
          <w:sz w:val="28"/>
          <w:szCs w:val="28"/>
        </w:rPr>
        <w:t>The verb "stopped" in the previous sentence is followed by an object "the car". Without the object, the statement would have been lacking in meaning.</w:t>
      </w:r>
    </w:p>
    <w:p w14:paraId="53EF0FCB" w14:textId="77777777" w:rsidR="006D3898" w:rsidRDefault="006D3898" w:rsidP="00571FD4">
      <w:pPr>
        <w:spacing w:line="360" w:lineRule="auto"/>
        <w:jc w:val="both"/>
        <w:rPr>
          <w:rFonts w:asciiTheme="majorBidi" w:hAnsiTheme="majorBidi" w:cstheme="majorBidi"/>
          <w:b/>
          <w:bCs/>
          <w:i/>
          <w:iCs/>
          <w:sz w:val="32"/>
          <w:szCs w:val="32"/>
        </w:rPr>
      </w:pPr>
    </w:p>
    <w:p w14:paraId="153DD2BD" w14:textId="77777777" w:rsidR="00571FD4" w:rsidRPr="00940D42" w:rsidRDefault="00443040" w:rsidP="00404BE0">
      <w:pPr>
        <w:spacing w:line="480" w:lineRule="auto"/>
        <w:jc w:val="both"/>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1.2.2 </w:t>
      </w:r>
      <w:r w:rsidR="00BD4E00" w:rsidRPr="00940D42">
        <w:rPr>
          <w:rFonts w:asciiTheme="majorBidi" w:hAnsiTheme="majorBidi" w:cstheme="majorBidi"/>
          <w:b/>
          <w:bCs/>
          <w:i/>
          <w:iCs/>
          <w:sz w:val="32"/>
          <w:szCs w:val="32"/>
        </w:rPr>
        <w:t>Intransitive</w:t>
      </w:r>
    </w:p>
    <w:p w14:paraId="7FCA5707" w14:textId="77777777" w:rsidR="00630DDF" w:rsidRPr="00000A25" w:rsidRDefault="00DC607A" w:rsidP="00404BE0">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630DDF" w:rsidRPr="00000A25">
        <w:rPr>
          <w:rFonts w:asciiTheme="majorBidi" w:hAnsiTheme="majorBidi" w:cstheme="majorBidi"/>
          <w:sz w:val="28"/>
          <w:szCs w:val="28"/>
        </w:rPr>
        <w:t>Verbs that describe an action that is carried out but is not followed by an object are known as intransitive verbs. Without it, the statement makes sense. Intransitive verb sentences are not particularly complex. Intransitive verbs have the sentence pattern (s</w:t>
      </w:r>
      <w:r w:rsidR="006D3898">
        <w:rPr>
          <w:rFonts w:asciiTheme="majorBidi" w:hAnsiTheme="majorBidi" w:cstheme="majorBidi"/>
          <w:sz w:val="28"/>
          <w:szCs w:val="28"/>
        </w:rPr>
        <w:t>ubject + verb + word or phrase).</w:t>
      </w:r>
    </w:p>
    <w:p w14:paraId="1079947E" w14:textId="77777777" w:rsidR="0005655F" w:rsidRPr="00C94317" w:rsidRDefault="0005655F" w:rsidP="00404BE0">
      <w:pPr>
        <w:spacing w:line="480" w:lineRule="auto"/>
        <w:jc w:val="both"/>
        <w:rPr>
          <w:rFonts w:asciiTheme="majorBidi" w:hAnsiTheme="majorBidi" w:cstheme="majorBidi"/>
          <w:b/>
          <w:bCs/>
          <w:sz w:val="28"/>
          <w:szCs w:val="28"/>
        </w:rPr>
      </w:pPr>
      <w:r w:rsidRPr="00C94317">
        <w:rPr>
          <w:rFonts w:asciiTheme="majorBidi" w:hAnsiTheme="majorBidi" w:cstheme="majorBidi"/>
          <w:b/>
          <w:bCs/>
          <w:sz w:val="28"/>
          <w:szCs w:val="28"/>
        </w:rPr>
        <w:t xml:space="preserve">Example: </w:t>
      </w:r>
    </w:p>
    <w:p w14:paraId="23425D72" w14:textId="77777777" w:rsidR="0005655F" w:rsidRPr="00000A25" w:rsidRDefault="006D3898" w:rsidP="00404BE0">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2-</w:t>
      </w:r>
      <w:r w:rsidR="0005655F" w:rsidRPr="00000A25">
        <w:rPr>
          <w:rFonts w:asciiTheme="majorBidi" w:hAnsiTheme="majorBidi" w:cstheme="majorBidi"/>
          <w:sz w:val="28"/>
          <w:szCs w:val="28"/>
        </w:rPr>
        <w:t xml:space="preserve"> “</w:t>
      </w:r>
      <w:r w:rsidR="003C2250" w:rsidRPr="00000A25">
        <w:rPr>
          <w:rFonts w:asciiTheme="majorBidi" w:hAnsiTheme="majorBidi" w:cstheme="majorBidi"/>
          <w:sz w:val="28"/>
          <w:szCs w:val="28"/>
        </w:rPr>
        <w:t>The car stopped</w:t>
      </w:r>
      <w:r w:rsidR="0005655F" w:rsidRPr="00000A25">
        <w:rPr>
          <w:rFonts w:asciiTheme="majorBidi" w:hAnsiTheme="majorBidi" w:cstheme="majorBidi"/>
          <w:sz w:val="28"/>
          <w:szCs w:val="28"/>
        </w:rPr>
        <w:t>.”</w:t>
      </w:r>
    </w:p>
    <w:p w14:paraId="4407B6AE" w14:textId="77777777" w:rsidR="00443040" w:rsidRDefault="00DC607A" w:rsidP="00404BE0">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3E204A" w:rsidRPr="00000A25">
        <w:rPr>
          <w:rFonts w:asciiTheme="majorBidi" w:hAnsiTheme="majorBidi" w:cstheme="majorBidi"/>
          <w:sz w:val="28"/>
          <w:szCs w:val="28"/>
        </w:rPr>
        <w:t>There is no object associated with the verb "stopped" in this sentence. Without needing an object, the sentence is clear and conveys the intended meaning.</w:t>
      </w:r>
    </w:p>
    <w:p w14:paraId="31A80A39" w14:textId="77777777" w:rsidR="00C82FF8" w:rsidRPr="006D3898" w:rsidRDefault="00443040" w:rsidP="006D3898">
      <w:pPr>
        <w:spacing w:line="360" w:lineRule="auto"/>
        <w:jc w:val="both"/>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1.2.3 </w:t>
      </w:r>
      <w:r w:rsidR="009E657C" w:rsidRPr="00940D42">
        <w:rPr>
          <w:rFonts w:asciiTheme="majorBidi" w:hAnsiTheme="majorBidi" w:cstheme="majorBidi"/>
          <w:b/>
          <w:bCs/>
          <w:i/>
          <w:iCs/>
          <w:sz w:val="32"/>
          <w:szCs w:val="32"/>
        </w:rPr>
        <w:t>Let's try to understand the distinction between a transitive verb and an intransitive verb by examining the following table.</w:t>
      </w:r>
    </w:p>
    <w:tbl>
      <w:tblPr>
        <w:tblStyle w:val="TableGrid"/>
        <w:tblW w:w="0" w:type="auto"/>
        <w:tblLook w:val="04A0" w:firstRow="1" w:lastRow="0" w:firstColumn="1" w:lastColumn="0" w:noHBand="0" w:noVBand="1"/>
      </w:tblPr>
      <w:tblGrid>
        <w:gridCol w:w="4671"/>
        <w:gridCol w:w="4679"/>
      </w:tblGrid>
      <w:tr w:rsidR="00DA7060" w:rsidRPr="00000A25" w14:paraId="44B61ABD" w14:textId="77777777" w:rsidTr="009E657C">
        <w:tc>
          <w:tcPr>
            <w:tcW w:w="4788" w:type="dxa"/>
          </w:tcPr>
          <w:p w14:paraId="169D0D71" w14:textId="77777777" w:rsidR="00DA7060" w:rsidRPr="00000A25" w:rsidRDefault="00DA7060" w:rsidP="00DA7060">
            <w:pPr>
              <w:jc w:val="center"/>
              <w:rPr>
                <w:rFonts w:asciiTheme="majorBidi" w:hAnsiTheme="majorBidi" w:cstheme="majorBidi"/>
                <w:b/>
                <w:bCs/>
                <w:sz w:val="32"/>
                <w:szCs w:val="32"/>
              </w:rPr>
            </w:pPr>
            <w:r w:rsidRPr="00000A25">
              <w:rPr>
                <w:rFonts w:asciiTheme="majorBidi" w:hAnsiTheme="majorBidi" w:cstheme="majorBidi"/>
                <w:b/>
                <w:bCs/>
                <w:sz w:val="32"/>
                <w:szCs w:val="32"/>
              </w:rPr>
              <w:t>Transitive Verbs</w:t>
            </w:r>
          </w:p>
        </w:tc>
        <w:tc>
          <w:tcPr>
            <w:tcW w:w="4788" w:type="dxa"/>
          </w:tcPr>
          <w:p w14:paraId="22196EA3" w14:textId="77777777" w:rsidR="00DA7060" w:rsidRPr="00000A25" w:rsidRDefault="00000A25" w:rsidP="00DA7060">
            <w:pPr>
              <w:jc w:val="center"/>
              <w:rPr>
                <w:rFonts w:asciiTheme="majorBidi" w:hAnsiTheme="majorBidi" w:cstheme="majorBidi"/>
                <w:b/>
                <w:bCs/>
                <w:sz w:val="32"/>
                <w:szCs w:val="32"/>
              </w:rPr>
            </w:pPr>
            <w:r>
              <w:rPr>
                <w:rFonts w:asciiTheme="majorBidi" w:hAnsiTheme="majorBidi" w:cstheme="majorBidi"/>
                <w:b/>
                <w:bCs/>
                <w:sz w:val="32"/>
                <w:szCs w:val="32"/>
              </w:rPr>
              <w:t>Int</w:t>
            </w:r>
            <w:r w:rsidR="00DA7060" w:rsidRPr="00000A25">
              <w:rPr>
                <w:rFonts w:asciiTheme="majorBidi" w:hAnsiTheme="majorBidi" w:cstheme="majorBidi"/>
                <w:b/>
                <w:bCs/>
                <w:sz w:val="32"/>
                <w:szCs w:val="32"/>
              </w:rPr>
              <w:t>ransitive Verbs</w:t>
            </w:r>
          </w:p>
        </w:tc>
      </w:tr>
      <w:tr w:rsidR="009E657C" w:rsidRPr="00000A25" w14:paraId="2171E002" w14:textId="77777777" w:rsidTr="009E657C">
        <w:tc>
          <w:tcPr>
            <w:tcW w:w="4788" w:type="dxa"/>
          </w:tcPr>
          <w:p w14:paraId="192C8EFE"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Require an object to make complete sense of the action being referred to.</w:t>
            </w:r>
          </w:p>
        </w:tc>
        <w:tc>
          <w:tcPr>
            <w:tcW w:w="4788" w:type="dxa"/>
          </w:tcPr>
          <w:p w14:paraId="5D7660F1"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Does not require an object to complete the sentence or make sense of the action being referred to.</w:t>
            </w:r>
          </w:p>
        </w:tc>
      </w:tr>
      <w:tr w:rsidR="009E657C" w:rsidRPr="00000A25" w14:paraId="206097E0" w14:textId="77777777" w:rsidTr="009E657C">
        <w:tc>
          <w:tcPr>
            <w:tcW w:w="4788" w:type="dxa"/>
          </w:tcPr>
          <w:p w14:paraId="28AB7A21"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Transitive verbs occur in sentences that follow the SVO, SVIODO, SVOC, SVOA, ASVO patterns.</w:t>
            </w:r>
          </w:p>
        </w:tc>
        <w:tc>
          <w:tcPr>
            <w:tcW w:w="4788" w:type="dxa"/>
          </w:tcPr>
          <w:p w14:paraId="55790FD1"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Intransitive verbs usually occur in sentences with the pattern ASVC, SV, SVC, ASVA and so on.</w:t>
            </w:r>
          </w:p>
        </w:tc>
      </w:tr>
      <w:tr w:rsidR="009E657C" w:rsidRPr="00000A25" w14:paraId="5038A2C6" w14:textId="77777777" w:rsidTr="009E657C">
        <w:tc>
          <w:tcPr>
            <w:tcW w:w="4788" w:type="dxa"/>
          </w:tcPr>
          <w:p w14:paraId="34AF22C6"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A sentence that uses a transitive verb can be changed into a passive voice.</w:t>
            </w:r>
          </w:p>
        </w:tc>
        <w:tc>
          <w:tcPr>
            <w:tcW w:w="4788" w:type="dxa"/>
          </w:tcPr>
          <w:p w14:paraId="3DD5DAD3"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A sentence that makes use of an intransitive verb cannot be altered to form the passive voice.</w:t>
            </w:r>
          </w:p>
        </w:tc>
      </w:tr>
      <w:tr w:rsidR="009E657C" w:rsidRPr="00000A25" w14:paraId="46A0BB2D" w14:textId="77777777" w:rsidTr="009E657C">
        <w:tc>
          <w:tcPr>
            <w:tcW w:w="4788" w:type="dxa"/>
          </w:tcPr>
          <w:p w14:paraId="27C962C5"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Transitive verbs are followed by an indirect object or a direct object.</w:t>
            </w:r>
          </w:p>
        </w:tc>
        <w:tc>
          <w:tcPr>
            <w:tcW w:w="4788" w:type="dxa"/>
          </w:tcPr>
          <w:p w14:paraId="73DED510" w14:textId="77777777" w:rsidR="009E657C" w:rsidRPr="00000A25" w:rsidRDefault="00DA7060" w:rsidP="00DA7060">
            <w:pPr>
              <w:spacing w:line="360" w:lineRule="auto"/>
              <w:rPr>
                <w:rFonts w:asciiTheme="majorBidi" w:hAnsiTheme="majorBidi" w:cstheme="majorBidi"/>
                <w:sz w:val="28"/>
                <w:szCs w:val="28"/>
              </w:rPr>
            </w:pPr>
            <w:r w:rsidRPr="00000A25">
              <w:rPr>
                <w:rFonts w:asciiTheme="majorBidi" w:hAnsiTheme="majorBidi" w:cstheme="majorBidi"/>
                <w:sz w:val="28"/>
                <w:szCs w:val="28"/>
              </w:rPr>
              <w:t>Intransitive verbs are followed by either an adjunct or a complement.</w:t>
            </w:r>
          </w:p>
        </w:tc>
      </w:tr>
    </w:tbl>
    <w:p w14:paraId="1F398AA3" w14:textId="77777777" w:rsidR="00571FD4" w:rsidRDefault="00571FD4" w:rsidP="00571FD4">
      <w:pPr>
        <w:spacing w:line="360" w:lineRule="auto"/>
        <w:jc w:val="both"/>
        <w:rPr>
          <w:sz w:val="28"/>
          <w:szCs w:val="28"/>
        </w:rPr>
      </w:pPr>
    </w:p>
    <w:p w14:paraId="7D884828" w14:textId="77777777" w:rsidR="00C82FF8" w:rsidRDefault="00C82FF8" w:rsidP="00571FD4">
      <w:pPr>
        <w:spacing w:line="360" w:lineRule="auto"/>
        <w:jc w:val="both"/>
        <w:rPr>
          <w:rFonts w:asciiTheme="majorBidi" w:hAnsiTheme="majorBidi" w:cstheme="majorBidi"/>
          <w:b/>
          <w:bCs/>
          <w:sz w:val="36"/>
          <w:szCs w:val="36"/>
        </w:rPr>
      </w:pPr>
    </w:p>
    <w:p w14:paraId="70452887" w14:textId="77777777" w:rsidR="00443040" w:rsidRDefault="00443040" w:rsidP="00443040">
      <w:pPr>
        <w:spacing w:line="360" w:lineRule="auto"/>
        <w:jc w:val="center"/>
        <w:rPr>
          <w:rFonts w:asciiTheme="majorBidi" w:hAnsiTheme="majorBidi" w:cstheme="majorBidi"/>
          <w:b/>
          <w:bCs/>
          <w:sz w:val="36"/>
          <w:szCs w:val="36"/>
        </w:rPr>
      </w:pPr>
    </w:p>
    <w:p w14:paraId="17482346" w14:textId="77777777" w:rsidR="00721863" w:rsidRDefault="00721863" w:rsidP="00443040">
      <w:pPr>
        <w:spacing w:line="360" w:lineRule="auto"/>
        <w:jc w:val="center"/>
        <w:rPr>
          <w:rFonts w:asciiTheme="majorBidi" w:hAnsiTheme="majorBidi" w:cstheme="majorBidi"/>
          <w:b/>
          <w:bCs/>
          <w:sz w:val="36"/>
          <w:szCs w:val="36"/>
        </w:rPr>
      </w:pPr>
    </w:p>
    <w:p w14:paraId="79240E1E" w14:textId="5787FED5" w:rsidR="00443040" w:rsidRDefault="00443040" w:rsidP="00443040">
      <w:pPr>
        <w:spacing w:line="360" w:lineRule="auto"/>
        <w:jc w:val="center"/>
        <w:rPr>
          <w:rFonts w:asciiTheme="majorBidi" w:hAnsiTheme="majorBidi" w:cstheme="majorBidi"/>
          <w:b/>
          <w:bCs/>
          <w:sz w:val="36"/>
          <w:szCs w:val="36"/>
        </w:rPr>
      </w:pPr>
      <w:r>
        <w:rPr>
          <w:rFonts w:asciiTheme="majorBidi" w:hAnsiTheme="majorBidi" w:cstheme="majorBidi"/>
          <w:b/>
          <w:bCs/>
          <w:sz w:val="36"/>
          <w:szCs w:val="36"/>
        </w:rPr>
        <w:lastRenderedPageBreak/>
        <w:t>Section Two</w:t>
      </w:r>
    </w:p>
    <w:p w14:paraId="773E825E" w14:textId="77777777" w:rsidR="00213B4D" w:rsidRPr="00B33391" w:rsidRDefault="00213B4D" w:rsidP="002330EF">
      <w:pPr>
        <w:spacing w:line="480" w:lineRule="auto"/>
        <w:jc w:val="both"/>
        <w:rPr>
          <w:rFonts w:asciiTheme="majorBidi" w:hAnsiTheme="majorBidi" w:cstheme="majorBidi"/>
          <w:b/>
          <w:bCs/>
          <w:sz w:val="36"/>
          <w:szCs w:val="36"/>
        </w:rPr>
      </w:pPr>
      <w:r w:rsidRPr="00B33391">
        <w:rPr>
          <w:rFonts w:asciiTheme="majorBidi" w:hAnsiTheme="majorBidi" w:cstheme="majorBidi"/>
          <w:b/>
          <w:bCs/>
          <w:sz w:val="36"/>
          <w:szCs w:val="36"/>
        </w:rPr>
        <w:t>Verb valency arguments</w:t>
      </w:r>
    </w:p>
    <w:p w14:paraId="341C4410" w14:textId="77777777" w:rsidR="00980C6F" w:rsidRPr="00B33391" w:rsidRDefault="00DC607A" w:rsidP="002330E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980C6F" w:rsidRPr="00B33391">
        <w:rPr>
          <w:rFonts w:asciiTheme="majorBidi" w:hAnsiTheme="majorBidi" w:cstheme="majorBidi"/>
          <w:sz w:val="28"/>
          <w:szCs w:val="28"/>
        </w:rPr>
        <w:t>In linguistics, the term "argument" has a different connotation than it does in everyday speech. An argument is a phrase or syntactic element in a sentence that contributes to the meaning of a verb when it comes to grammar and writing. It extends what the verb expresses, in other words, and is not a contentious term because it is widely used.</w:t>
      </w:r>
    </w:p>
    <w:p w14:paraId="3B6BF3A7" w14:textId="77777777" w:rsidR="00980C6F" w:rsidRPr="00B33391" w:rsidRDefault="00DC607A" w:rsidP="002330E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980C6F" w:rsidRPr="00B33391">
        <w:rPr>
          <w:rFonts w:asciiTheme="majorBidi" w:hAnsiTheme="majorBidi" w:cstheme="majorBidi"/>
          <w:sz w:val="28"/>
          <w:szCs w:val="28"/>
        </w:rPr>
        <w:t>Verbs in English often need one to three arguments. The valence of a verb is determined by how many arguments it demands. Sets can have optional components known as suffixes in addition to predicates and their arguments.</w:t>
      </w:r>
    </w:p>
    <w:p w14:paraId="376F1F57" w14:textId="77777777" w:rsidR="00980C6F" w:rsidRPr="00B33391" w:rsidRDefault="00DC607A" w:rsidP="002330E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980C6F" w:rsidRPr="00B33391">
        <w:rPr>
          <w:rFonts w:asciiTheme="majorBidi" w:hAnsiTheme="majorBidi" w:cstheme="majorBidi"/>
          <w:sz w:val="28"/>
          <w:szCs w:val="28"/>
        </w:rPr>
        <w:t>There are three types of arguments, according to Van Valin and LaPolla (1997) and Van Valin (2005): direct, indirect, and conjunctional argument.</w:t>
      </w:r>
    </w:p>
    <w:p w14:paraId="3D1225FF" w14:textId="77777777" w:rsidR="00C82FF8" w:rsidRDefault="00C82FF8" w:rsidP="00571FD4">
      <w:pPr>
        <w:spacing w:line="360" w:lineRule="auto"/>
        <w:jc w:val="both"/>
        <w:rPr>
          <w:rFonts w:asciiTheme="majorBidi" w:hAnsiTheme="majorBidi" w:cstheme="majorBidi"/>
          <w:b/>
          <w:bCs/>
          <w:sz w:val="32"/>
          <w:szCs w:val="32"/>
        </w:rPr>
      </w:pPr>
    </w:p>
    <w:p w14:paraId="7C4875DC" w14:textId="77777777" w:rsidR="00CA0335" w:rsidRPr="00940D42" w:rsidRDefault="00443040" w:rsidP="00B54EE3">
      <w:pPr>
        <w:spacing w:line="480" w:lineRule="auto"/>
        <w:jc w:val="both"/>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2.1 </w:t>
      </w:r>
      <w:r w:rsidR="00CA0335" w:rsidRPr="00940D42">
        <w:rPr>
          <w:rFonts w:asciiTheme="majorBidi" w:hAnsiTheme="majorBidi" w:cstheme="majorBidi"/>
          <w:b/>
          <w:bCs/>
          <w:i/>
          <w:iCs/>
          <w:sz w:val="32"/>
          <w:szCs w:val="32"/>
        </w:rPr>
        <w:t>Argument types</w:t>
      </w:r>
    </w:p>
    <w:p w14:paraId="02DE6B0B" w14:textId="77777777" w:rsidR="00CA0335" w:rsidRPr="00B33391" w:rsidRDefault="00CA0335" w:rsidP="00B54EE3">
      <w:pPr>
        <w:spacing w:line="480" w:lineRule="auto"/>
        <w:jc w:val="both"/>
        <w:rPr>
          <w:rFonts w:asciiTheme="majorBidi" w:hAnsiTheme="majorBidi" w:cstheme="majorBidi"/>
          <w:sz w:val="28"/>
          <w:szCs w:val="28"/>
        </w:rPr>
      </w:pPr>
      <w:r w:rsidRPr="00B33391">
        <w:rPr>
          <w:rFonts w:asciiTheme="majorBidi" w:hAnsiTheme="majorBidi" w:cstheme="majorBidi"/>
          <w:sz w:val="28"/>
          <w:szCs w:val="28"/>
        </w:rPr>
        <w:t>a. Direct arguments</w:t>
      </w:r>
    </w:p>
    <w:p w14:paraId="29BD2AB0" w14:textId="77777777" w:rsidR="00CA0335" w:rsidRPr="00B33391" w:rsidRDefault="00CA0335" w:rsidP="00B54EE3">
      <w:pPr>
        <w:spacing w:line="480" w:lineRule="auto"/>
        <w:jc w:val="both"/>
        <w:rPr>
          <w:rFonts w:asciiTheme="majorBidi" w:hAnsiTheme="majorBidi" w:cstheme="majorBidi"/>
          <w:sz w:val="28"/>
          <w:szCs w:val="28"/>
        </w:rPr>
      </w:pPr>
      <w:r w:rsidRPr="00B33391">
        <w:rPr>
          <w:rFonts w:asciiTheme="majorBidi" w:hAnsiTheme="majorBidi" w:cstheme="majorBidi"/>
          <w:sz w:val="28"/>
          <w:szCs w:val="28"/>
        </w:rPr>
        <w:t>b. Ob</w:t>
      </w:r>
      <w:r w:rsidR="009C743F" w:rsidRPr="00B33391">
        <w:rPr>
          <w:rFonts w:asciiTheme="majorBidi" w:hAnsiTheme="majorBidi" w:cstheme="majorBidi"/>
          <w:sz w:val="28"/>
          <w:szCs w:val="28"/>
        </w:rPr>
        <w:t>lique core arguments</w:t>
      </w:r>
    </w:p>
    <w:p w14:paraId="591B636D" w14:textId="77777777" w:rsidR="00CA0335" w:rsidRPr="00B33391" w:rsidRDefault="00CA0335" w:rsidP="00B54EE3">
      <w:pPr>
        <w:spacing w:line="480" w:lineRule="auto"/>
        <w:jc w:val="both"/>
        <w:rPr>
          <w:rFonts w:asciiTheme="majorBidi" w:hAnsiTheme="majorBidi" w:cstheme="majorBidi"/>
          <w:sz w:val="28"/>
          <w:szCs w:val="28"/>
        </w:rPr>
      </w:pPr>
      <w:r w:rsidRPr="00B33391">
        <w:rPr>
          <w:rFonts w:asciiTheme="majorBidi" w:hAnsiTheme="majorBidi" w:cstheme="majorBidi"/>
          <w:sz w:val="28"/>
          <w:szCs w:val="28"/>
        </w:rPr>
        <w:t>c. Argument-adj</w:t>
      </w:r>
      <w:r w:rsidR="009C743F" w:rsidRPr="00B33391">
        <w:rPr>
          <w:rFonts w:asciiTheme="majorBidi" w:hAnsiTheme="majorBidi" w:cstheme="majorBidi"/>
          <w:sz w:val="28"/>
          <w:szCs w:val="28"/>
        </w:rPr>
        <w:t>unct</w:t>
      </w:r>
    </w:p>
    <w:p w14:paraId="0AC23401" w14:textId="77777777" w:rsidR="00980C6F"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980C6F" w:rsidRPr="00B33391">
        <w:rPr>
          <w:rFonts w:asciiTheme="majorBidi" w:hAnsiTheme="majorBidi" w:cstheme="majorBidi"/>
          <w:sz w:val="28"/>
          <w:szCs w:val="28"/>
        </w:rPr>
        <w:t>An argument that is not marked morphologically or introduced by a preposition is known as a direct argument. On the other hand, in English, oblique core arguments are characterized by non-predicative prepositions, but they can also occur in core without prepositions. Argument addition is characterized by predicate prepositions, and it cannot take place without this in the core. They stand out from oblique core arguments, which can appear to be direct arguments against the core, in this regard.</w:t>
      </w:r>
    </w:p>
    <w:p w14:paraId="5751B0F3" w14:textId="77777777" w:rsidR="00C82FF8"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980C6F" w:rsidRPr="00B33391">
        <w:rPr>
          <w:rFonts w:asciiTheme="majorBidi" w:hAnsiTheme="majorBidi" w:cstheme="majorBidi"/>
          <w:sz w:val="28"/>
          <w:szCs w:val="28"/>
        </w:rPr>
        <w:t>Prepositions appear to be the same as prepositional particles at first glance, but they differ from prepositional particles in that they either share an argument with the main predicate or contribute to the verb's logical structure. In addition, argument appendages differ from distorted core arguments in that, unlike distorted arguments, their prepositions are predicative. This indicates that the verb's logical structure does not determine the argument's meaning when an argument auxiliary proposition is used.</w:t>
      </w:r>
    </w:p>
    <w:p w14:paraId="73FE4905" w14:textId="77777777" w:rsidR="00443040" w:rsidRDefault="00443040" w:rsidP="00C82FF8">
      <w:pPr>
        <w:spacing w:line="360" w:lineRule="auto"/>
        <w:jc w:val="both"/>
        <w:rPr>
          <w:rFonts w:asciiTheme="majorBidi" w:hAnsiTheme="majorBidi" w:cstheme="majorBidi"/>
          <w:b/>
          <w:bCs/>
          <w:sz w:val="36"/>
          <w:szCs w:val="36"/>
        </w:rPr>
      </w:pPr>
    </w:p>
    <w:p w14:paraId="7D44307C" w14:textId="77777777" w:rsidR="00BA7E81" w:rsidRPr="00940D42" w:rsidRDefault="00443040" w:rsidP="00B54EE3">
      <w:pPr>
        <w:spacing w:line="480" w:lineRule="auto"/>
        <w:jc w:val="both"/>
        <w:rPr>
          <w:rFonts w:asciiTheme="majorBidi" w:hAnsiTheme="majorBidi" w:cstheme="majorBidi"/>
          <w:i/>
          <w:iCs/>
          <w:sz w:val="28"/>
          <w:szCs w:val="28"/>
        </w:rPr>
      </w:pPr>
      <w:r w:rsidRPr="00940D42">
        <w:rPr>
          <w:rFonts w:asciiTheme="majorBidi" w:hAnsiTheme="majorBidi" w:cstheme="majorBidi"/>
          <w:b/>
          <w:bCs/>
          <w:i/>
          <w:iCs/>
          <w:sz w:val="36"/>
          <w:szCs w:val="36"/>
        </w:rPr>
        <w:t xml:space="preserve">2.2 </w:t>
      </w:r>
      <w:r w:rsidR="007F697A" w:rsidRPr="00940D42">
        <w:rPr>
          <w:rFonts w:asciiTheme="majorBidi" w:hAnsiTheme="majorBidi" w:cstheme="majorBidi"/>
          <w:b/>
          <w:bCs/>
          <w:i/>
          <w:iCs/>
          <w:sz w:val="36"/>
          <w:szCs w:val="36"/>
        </w:rPr>
        <w:t>Valency patterns</w:t>
      </w:r>
    </w:p>
    <w:p w14:paraId="3C050600" w14:textId="77777777" w:rsidR="007E3893"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7E3893" w:rsidRPr="00B33391">
        <w:rPr>
          <w:rFonts w:asciiTheme="majorBidi" w:hAnsiTheme="majorBidi" w:cstheme="majorBidi"/>
          <w:sz w:val="28"/>
          <w:szCs w:val="28"/>
        </w:rPr>
        <w:t>The simultaneous selection of one or more complements in conjunction with a verb acting as a valence carrier is known as a valency pattern. As a result, it is a</w:t>
      </w:r>
      <w:r w:rsidR="007E3893" w:rsidRPr="007E3893">
        <w:rPr>
          <w:sz w:val="28"/>
          <w:szCs w:val="28"/>
        </w:rPr>
        <w:t xml:space="preserve"> </w:t>
      </w:r>
      <w:r w:rsidR="007E3893" w:rsidRPr="003C079B">
        <w:rPr>
          <w:rFonts w:asciiTheme="majorBidi" w:hAnsiTheme="majorBidi" w:cstheme="majorBidi"/>
          <w:sz w:val="28"/>
          <w:szCs w:val="28"/>
        </w:rPr>
        <w:t>strictly</w:t>
      </w:r>
      <w:r w:rsidR="007E3893" w:rsidRPr="007E3893">
        <w:rPr>
          <w:sz w:val="28"/>
          <w:szCs w:val="28"/>
        </w:rPr>
        <w:t xml:space="preserve"> </w:t>
      </w:r>
      <w:r w:rsidR="007E3893" w:rsidRPr="00B33391">
        <w:rPr>
          <w:rFonts w:asciiTheme="majorBidi" w:hAnsiTheme="majorBidi" w:cstheme="majorBidi"/>
          <w:sz w:val="28"/>
          <w:szCs w:val="28"/>
        </w:rPr>
        <w:t>formal unit that ought to be distinguished from mixed categories like structure, which are thought of as pairings of form and meaning. A valence bearer is an other-</w:t>
      </w:r>
      <w:r w:rsidR="007E3893" w:rsidRPr="00B33391">
        <w:rPr>
          <w:rFonts w:asciiTheme="majorBidi" w:hAnsiTheme="majorBidi" w:cstheme="majorBidi"/>
          <w:sz w:val="28"/>
          <w:szCs w:val="28"/>
        </w:rPr>
        <w:lastRenderedPageBreak/>
        <w:t>complement containing element whose form is determined by the verb because the verb has a valence and the realization of that valence is dependent on the verb's valence. Even though they might have some effect on the choice of the pattern, adverbs that are not required by the verb or determined by its form do not</w:t>
      </w:r>
      <w:r w:rsidR="00A76179">
        <w:rPr>
          <w:rFonts w:asciiTheme="majorBidi" w:hAnsiTheme="majorBidi" w:cstheme="majorBidi"/>
          <w:sz w:val="28"/>
          <w:szCs w:val="28"/>
        </w:rPr>
        <w:t xml:space="preserve"> belong to the pattern</w:t>
      </w:r>
      <w:r w:rsidR="007E3893" w:rsidRPr="00B33391">
        <w:rPr>
          <w:rFonts w:asciiTheme="majorBidi" w:hAnsiTheme="majorBidi" w:cstheme="majorBidi"/>
          <w:sz w:val="28"/>
          <w:szCs w:val="28"/>
        </w:rPr>
        <w:t>. In Engel's (1977) and Engel and Schumacher's (1976) Kleines Valenzlexikon deutscher Verben, as well as in the form of so-called sentence construction schemes for the provided patterns, the concept of patterns is also presented. used to learn about dictionaries like the Oxford Advan</w:t>
      </w:r>
      <w:r w:rsidR="00A76179">
        <w:rPr>
          <w:rFonts w:asciiTheme="majorBidi" w:hAnsiTheme="majorBidi" w:cstheme="majorBidi"/>
          <w:sz w:val="28"/>
          <w:szCs w:val="28"/>
        </w:rPr>
        <w:t xml:space="preserve">ced Learner's Dictionary </w:t>
      </w:r>
      <w:r w:rsidR="007E3893" w:rsidRPr="00B33391">
        <w:rPr>
          <w:rFonts w:asciiTheme="majorBidi" w:hAnsiTheme="majorBidi" w:cstheme="majorBidi"/>
          <w:sz w:val="28"/>
          <w:szCs w:val="28"/>
        </w:rPr>
        <w:t>, which is the seventh edition. In addition, patterns are becoming increasingly important in current valence approaches (for instance, Herbst and Schuller 2008, Fall 2009). Projects like the Erlangen valence pattern bank (cf.) also demonstrate this. 1.1).</w:t>
      </w:r>
    </w:p>
    <w:p w14:paraId="27C3F8B5" w14:textId="77777777" w:rsidR="00213B4D"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7E3893" w:rsidRPr="00B33391">
        <w:rPr>
          <w:rFonts w:asciiTheme="majorBidi" w:hAnsiTheme="majorBidi" w:cstheme="majorBidi"/>
          <w:sz w:val="28"/>
          <w:szCs w:val="28"/>
        </w:rPr>
        <w:t>The sentence's other components are determined by the sentence's main verb. The verb valence pattern is the pattern of sentence elements. The mandatory component of the sentence that comes after the verb in the sentence is the pattern. such as subject-predicate, direct object, and indirect object). A subject is included in every valence pattern, and optional adverbs can always be added.</w:t>
      </w:r>
    </w:p>
    <w:p w14:paraId="2428EEE7" w14:textId="77777777" w:rsidR="00C82FF8" w:rsidRDefault="00C82FF8" w:rsidP="00213B4D">
      <w:pPr>
        <w:spacing w:line="360" w:lineRule="auto"/>
        <w:rPr>
          <w:rFonts w:asciiTheme="majorBidi" w:hAnsiTheme="majorBidi" w:cstheme="majorBidi"/>
          <w:b/>
          <w:bCs/>
          <w:sz w:val="32"/>
          <w:szCs w:val="32"/>
        </w:rPr>
      </w:pPr>
    </w:p>
    <w:p w14:paraId="5161E1C5" w14:textId="77777777" w:rsidR="00940D42" w:rsidRPr="00940D42" w:rsidRDefault="00443040" w:rsidP="00B54EE3">
      <w:pPr>
        <w:spacing w:line="480" w:lineRule="auto"/>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2.2.1 </w:t>
      </w:r>
      <w:r w:rsidR="00213B4D" w:rsidRPr="00940D42">
        <w:rPr>
          <w:rFonts w:asciiTheme="majorBidi" w:hAnsiTheme="majorBidi" w:cstheme="majorBidi"/>
          <w:b/>
          <w:bCs/>
          <w:i/>
          <w:iCs/>
          <w:sz w:val="32"/>
          <w:szCs w:val="32"/>
        </w:rPr>
        <w:t>There are five major valency patterns:</w:t>
      </w:r>
    </w:p>
    <w:p w14:paraId="331F11D7" w14:textId="77777777" w:rsidR="00213B4D" w:rsidRPr="00940D42" w:rsidRDefault="00443040" w:rsidP="00B54EE3">
      <w:pPr>
        <w:spacing w:line="480" w:lineRule="auto"/>
        <w:jc w:val="both"/>
        <w:rPr>
          <w:rFonts w:asciiTheme="majorBidi" w:hAnsiTheme="majorBidi" w:cstheme="majorBidi"/>
          <w:b/>
          <w:bCs/>
          <w:i/>
          <w:iCs/>
          <w:sz w:val="28"/>
          <w:szCs w:val="28"/>
        </w:rPr>
      </w:pPr>
      <w:r w:rsidRPr="00940D42">
        <w:rPr>
          <w:rFonts w:asciiTheme="majorBidi" w:hAnsiTheme="majorBidi" w:cstheme="majorBidi"/>
          <w:b/>
          <w:bCs/>
          <w:i/>
          <w:iCs/>
          <w:sz w:val="28"/>
          <w:szCs w:val="28"/>
        </w:rPr>
        <w:lastRenderedPageBreak/>
        <w:t xml:space="preserve">2.2.1.1 </w:t>
      </w:r>
      <w:r w:rsidR="00213B4D" w:rsidRPr="00940D42">
        <w:rPr>
          <w:rFonts w:asciiTheme="majorBidi" w:hAnsiTheme="majorBidi" w:cstheme="majorBidi"/>
          <w:b/>
          <w:bCs/>
          <w:i/>
          <w:iCs/>
          <w:sz w:val="28"/>
          <w:szCs w:val="28"/>
        </w:rPr>
        <w:t>Intransitive</w:t>
      </w:r>
    </w:p>
    <w:p w14:paraId="49FC45B0" w14:textId="77777777" w:rsidR="00213B4D"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213B4D" w:rsidRPr="00B33391">
        <w:rPr>
          <w:rFonts w:asciiTheme="majorBidi" w:hAnsiTheme="majorBidi" w:cstheme="majorBidi"/>
          <w:sz w:val="28"/>
          <w:szCs w:val="28"/>
        </w:rPr>
        <w:t>Pattern: subject + verb (S + V). Intransitive verbs occur with no obligatory e</w:t>
      </w:r>
      <w:r w:rsidR="0005655F" w:rsidRPr="00B33391">
        <w:rPr>
          <w:rFonts w:asciiTheme="majorBidi" w:hAnsiTheme="majorBidi" w:cstheme="majorBidi"/>
          <w:sz w:val="28"/>
          <w:szCs w:val="28"/>
        </w:rPr>
        <w:t xml:space="preserve">lement following the verb. </w:t>
      </w:r>
    </w:p>
    <w:p w14:paraId="6E0A4FF2" w14:textId="77777777" w:rsidR="00245EA0" w:rsidRPr="00C94317" w:rsidRDefault="0005655F" w:rsidP="00B54EE3">
      <w:pPr>
        <w:spacing w:line="480" w:lineRule="auto"/>
        <w:rPr>
          <w:rFonts w:asciiTheme="majorBidi" w:hAnsiTheme="majorBidi" w:cstheme="majorBidi"/>
          <w:b/>
          <w:bCs/>
          <w:sz w:val="28"/>
          <w:szCs w:val="28"/>
        </w:rPr>
      </w:pPr>
      <w:r w:rsidRPr="00C94317">
        <w:rPr>
          <w:rFonts w:asciiTheme="majorBidi" w:hAnsiTheme="majorBidi" w:cstheme="majorBidi"/>
          <w:b/>
          <w:bCs/>
          <w:sz w:val="28"/>
          <w:szCs w:val="28"/>
        </w:rPr>
        <w:t>Example:</w:t>
      </w:r>
      <w:r w:rsidR="00245EA0" w:rsidRPr="00C94317">
        <w:rPr>
          <w:rFonts w:asciiTheme="majorBidi" w:hAnsiTheme="majorBidi" w:cstheme="majorBidi"/>
          <w:b/>
          <w:bCs/>
          <w:sz w:val="28"/>
          <w:szCs w:val="28"/>
        </w:rPr>
        <w:tab/>
      </w:r>
      <w:r w:rsidR="00245EA0" w:rsidRPr="00C94317">
        <w:rPr>
          <w:rFonts w:asciiTheme="majorBidi" w:hAnsiTheme="majorBidi" w:cstheme="majorBidi"/>
          <w:b/>
          <w:bCs/>
          <w:sz w:val="28"/>
          <w:szCs w:val="28"/>
        </w:rPr>
        <w:tab/>
      </w:r>
    </w:p>
    <w:p w14:paraId="1CA9DD0B" w14:textId="77777777" w:rsidR="006D3898" w:rsidRDefault="006D3898" w:rsidP="00B54EE3">
      <w:pPr>
        <w:spacing w:line="480" w:lineRule="auto"/>
        <w:jc w:val="both"/>
        <w:rPr>
          <w:rFonts w:asciiTheme="majorBidi" w:hAnsiTheme="majorBidi" w:cstheme="majorBidi"/>
          <w:sz w:val="28"/>
          <w:szCs w:val="28"/>
        </w:rPr>
      </w:pPr>
      <w:r w:rsidRPr="006D3898">
        <w:rPr>
          <w:rFonts w:asciiTheme="majorBidi" w:hAnsiTheme="majorBidi" w:cstheme="majorBidi"/>
          <w:sz w:val="28"/>
          <w:szCs w:val="28"/>
        </w:rPr>
        <w:t xml:space="preserve">3- </w:t>
      </w:r>
      <w:r w:rsidRPr="00B33391">
        <w:rPr>
          <w:rFonts w:asciiTheme="majorBidi" w:hAnsiTheme="majorBidi" w:cstheme="majorBidi"/>
          <w:sz w:val="28"/>
          <w:szCs w:val="28"/>
        </w:rPr>
        <w:t>He</w:t>
      </w:r>
      <w:r w:rsidRPr="00B33391">
        <w:rPr>
          <w:rFonts w:asciiTheme="majorBidi" w:hAnsiTheme="majorBidi" w:cstheme="majorBidi"/>
          <w:sz w:val="28"/>
          <w:szCs w:val="28"/>
        </w:rPr>
        <w:tab/>
      </w:r>
      <w:r w:rsidRPr="00B33391">
        <w:rPr>
          <w:rFonts w:asciiTheme="majorBidi" w:hAnsiTheme="majorBidi" w:cstheme="majorBidi"/>
          <w:sz w:val="28"/>
          <w:szCs w:val="28"/>
        </w:rPr>
        <w:tab/>
        <w:t xml:space="preserve">   sleeps. </w:t>
      </w:r>
    </w:p>
    <w:p w14:paraId="3B91B8A7" w14:textId="77777777" w:rsidR="00245EA0" w:rsidRPr="006D3898" w:rsidRDefault="006D3898" w:rsidP="00B54EE3">
      <w:pPr>
        <w:spacing w:line="480" w:lineRule="auto"/>
        <w:rPr>
          <w:rFonts w:asciiTheme="majorBidi" w:hAnsiTheme="majorBidi" w:cstheme="majorBidi"/>
          <w:sz w:val="28"/>
          <w:szCs w:val="28"/>
        </w:rPr>
      </w:pPr>
      <w:r w:rsidRPr="006D3898">
        <w:rPr>
          <w:rFonts w:asciiTheme="majorBidi" w:hAnsiTheme="majorBidi" w:cstheme="majorBidi"/>
          <w:sz w:val="28"/>
          <w:szCs w:val="28"/>
        </w:rPr>
        <w:t xml:space="preserve">     </w:t>
      </w:r>
      <w:r>
        <w:rPr>
          <w:rFonts w:asciiTheme="majorBidi" w:hAnsiTheme="majorBidi" w:cstheme="majorBidi"/>
          <w:sz w:val="28"/>
          <w:szCs w:val="28"/>
        </w:rPr>
        <w:t>S.</w:t>
      </w:r>
      <w:r w:rsidR="00245EA0" w:rsidRPr="006D3898">
        <w:rPr>
          <w:rFonts w:asciiTheme="majorBidi" w:hAnsiTheme="majorBidi" w:cstheme="majorBidi"/>
          <w:sz w:val="28"/>
          <w:szCs w:val="28"/>
        </w:rPr>
        <w:tab/>
      </w:r>
      <w:r w:rsidR="007E3893" w:rsidRPr="006D3898">
        <w:rPr>
          <w:rFonts w:asciiTheme="majorBidi" w:hAnsiTheme="majorBidi" w:cstheme="majorBidi"/>
          <w:sz w:val="28"/>
          <w:szCs w:val="28"/>
        </w:rPr>
        <w:t xml:space="preserve">  </w:t>
      </w:r>
      <w:r w:rsidR="00245EA0" w:rsidRPr="006D3898">
        <w:rPr>
          <w:rFonts w:asciiTheme="majorBidi" w:hAnsiTheme="majorBidi" w:cstheme="majorBidi"/>
          <w:sz w:val="28"/>
          <w:szCs w:val="28"/>
        </w:rPr>
        <w:t xml:space="preserve"> </w:t>
      </w:r>
      <w:r w:rsidRPr="006D3898">
        <w:rPr>
          <w:rFonts w:asciiTheme="majorBidi" w:hAnsiTheme="majorBidi" w:cstheme="majorBidi"/>
          <w:sz w:val="28"/>
          <w:szCs w:val="28"/>
        </w:rPr>
        <w:tab/>
        <w:t xml:space="preserve">   </w:t>
      </w:r>
      <w:r w:rsidR="00C574E8">
        <w:rPr>
          <w:rFonts w:asciiTheme="majorBidi" w:hAnsiTheme="majorBidi" w:cstheme="majorBidi"/>
          <w:sz w:val="28"/>
          <w:szCs w:val="28"/>
        </w:rPr>
        <w:t xml:space="preserve"> </w:t>
      </w:r>
      <w:r>
        <w:rPr>
          <w:rFonts w:asciiTheme="majorBidi" w:hAnsiTheme="majorBidi" w:cstheme="majorBidi"/>
          <w:sz w:val="28"/>
          <w:szCs w:val="28"/>
        </w:rPr>
        <w:t>V</w:t>
      </w:r>
      <w:r w:rsidRPr="006D3898">
        <w:rPr>
          <w:rFonts w:asciiTheme="majorBidi" w:hAnsiTheme="majorBidi" w:cstheme="majorBidi"/>
          <w:sz w:val="28"/>
          <w:szCs w:val="28"/>
        </w:rPr>
        <w:t>.</w:t>
      </w:r>
      <w:r w:rsidR="00245EA0" w:rsidRPr="006D3898">
        <w:rPr>
          <w:rFonts w:asciiTheme="majorBidi" w:hAnsiTheme="majorBidi" w:cstheme="majorBidi"/>
          <w:sz w:val="28"/>
          <w:szCs w:val="28"/>
        </w:rPr>
        <w:t xml:space="preserve"> </w:t>
      </w:r>
    </w:p>
    <w:p w14:paraId="6065A759" w14:textId="77777777" w:rsidR="00C82FF8" w:rsidRDefault="00C82FF8" w:rsidP="00B54EE3">
      <w:pPr>
        <w:spacing w:line="480" w:lineRule="auto"/>
        <w:jc w:val="both"/>
        <w:rPr>
          <w:rFonts w:asciiTheme="majorBidi" w:hAnsiTheme="majorBidi" w:cstheme="majorBidi"/>
          <w:b/>
          <w:bCs/>
          <w:sz w:val="28"/>
          <w:szCs w:val="28"/>
        </w:rPr>
      </w:pPr>
    </w:p>
    <w:p w14:paraId="36D1E284" w14:textId="77777777" w:rsidR="00213B4D" w:rsidRPr="00940D42" w:rsidRDefault="00443040" w:rsidP="00B54EE3">
      <w:pPr>
        <w:spacing w:line="480" w:lineRule="auto"/>
        <w:jc w:val="both"/>
        <w:rPr>
          <w:rFonts w:asciiTheme="majorBidi" w:hAnsiTheme="majorBidi" w:cstheme="majorBidi"/>
          <w:b/>
          <w:bCs/>
          <w:i/>
          <w:iCs/>
          <w:sz w:val="28"/>
          <w:szCs w:val="28"/>
        </w:rPr>
      </w:pPr>
      <w:r w:rsidRPr="00940D42">
        <w:rPr>
          <w:rFonts w:asciiTheme="majorBidi" w:hAnsiTheme="majorBidi" w:cstheme="majorBidi"/>
          <w:b/>
          <w:bCs/>
          <w:i/>
          <w:iCs/>
          <w:sz w:val="28"/>
          <w:szCs w:val="28"/>
        </w:rPr>
        <w:t xml:space="preserve">2.2.1.2 </w:t>
      </w:r>
      <w:r w:rsidR="008D1064" w:rsidRPr="00940D42">
        <w:rPr>
          <w:rFonts w:asciiTheme="majorBidi" w:hAnsiTheme="majorBidi" w:cstheme="majorBidi"/>
          <w:b/>
          <w:bCs/>
          <w:i/>
          <w:iCs/>
          <w:sz w:val="28"/>
          <w:szCs w:val="28"/>
        </w:rPr>
        <w:t>Transitive</w:t>
      </w:r>
    </w:p>
    <w:p w14:paraId="2CEBABFC" w14:textId="77777777" w:rsidR="00213B4D"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213B4D" w:rsidRPr="00B33391">
        <w:rPr>
          <w:rFonts w:asciiTheme="majorBidi" w:hAnsiTheme="majorBidi" w:cstheme="majorBidi"/>
          <w:sz w:val="28"/>
          <w:szCs w:val="28"/>
        </w:rPr>
        <w:t>Pattern: subject + verb + direct object (S + V + DO). Monotransitive verbs occur wi</w:t>
      </w:r>
      <w:r w:rsidR="0005655F" w:rsidRPr="00B33391">
        <w:rPr>
          <w:rFonts w:asciiTheme="majorBidi" w:hAnsiTheme="majorBidi" w:cstheme="majorBidi"/>
          <w:sz w:val="28"/>
          <w:szCs w:val="28"/>
        </w:rPr>
        <w:t xml:space="preserve">th a single direct object. </w:t>
      </w:r>
    </w:p>
    <w:p w14:paraId="6831A7B4" w14:textId="77777777" w:rsidR="0005655F" w:rsidRPr="00C94317" w:rsidRDefault="0005655F" w:rsidP="00B54EE3">
      <w:pPr>
        <w:spacing w:line="480" w:lineRule="auto"/>
        <w:jc w:val="both"/>
        <w:rPr>
          <w:rFonts w:asciiTheme="majorBidi" w:hAnsiTheme="majorBidi" w:cstheme="majorBidi"/>
          <w:b/>
          <w:bCs/>
          <w:sz w:val="28"/>
          <w:szCs w:val="28"/>
        </w:rPr>
      </w:pPr>
      <w:r w:rsidRPr="00C94317">
        <w:rPr>
          <w:rFonts w:asciiTheme="majorBidi" w:hAnsiTheme="majorBidi" w:cstheme="majorBidi"/>
          <w:b/>
          <w:bCs/>
          <w:sz w:val="28"/>
          <w:szCs w:val="28"/>
        </w:rPr>
        <w:t>Example:</w:t>
      </w:r>
    </w:p>
    <w:p w14:paraId="53FB9754" w14:textId="77777777" w:rsidR="00245EA0" w:rsidRPr="00B33391" w:rsidRDefault="006D3898"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4- </w:t>
      </w:r>
      <w:r w:rsidR="00E96B5F" w:rsidRPr="00B33391">
        <w:rPr>
          <w:rFonts w:asciiTheme="majorBidi" w:hAnsiTheme="majorBidi" w:cstheme="majorBidi"/>
          <w:sz w:val="28"/>
          <w:szCs w:val="28"/>
        </w:rPr>
        <w:t>I</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E96B5F" w:rsidRPr="00B33391">
        <w:rPr>
          <w:rFonts w:asciiTheme="majorBidi" w:hAnsiTheme="majorBidi" w:cstheme="majorBidi"/>
          <w:sz w:val="28"/>
          <w:szCs w:val="28"/>
        </w:rPr>
        <w:t>received</w:t>
      </w:r>
      <w:r w:rsidR="00245EA0" w:rsidRPr="00B33391">
        <w:rPr>
          <w:rFonts w:asciiTheme="majorBidi" w:hAnsiTheme="majorBidi" w:cstheme="majorBidi"/>
          <w:sz w:val="28"/>
          <w:szCs w:val="28"/>
        </w:rPr>
        <w:t xml:space="preserve"> </w:t>
      </w:r>
      <w:r w:rsidR="00245EA0" w:rsidRPr="00B33391">
        <w:rPr>
          <w:rFonts w:asciiTheme="majorBidi" w:hAnsiTheme="majorBidi" w:cstheme="majorBidi"/>
          <w:sz w:val="28"/>
          <w:szCs w:val="28"/>
        </w:rPr>
        <w:tab/>
      </w:r>
      <w:r w:rsidR="00E96B5F" w:rsidRPr="00B33391">
        <w:rPr>
          <w:rFonts w:asciiTheme="majorBidi" w:hAnsiTheme="majorBidi" w:cstheme="majorBidi"/>
          <w:sz w:val="28"/>
          <w:szCs w:val="28"/>
        </w:rPr>
        <w:t>a letter</w:t>
      </w:r>
      <w:r w:rsidR="00245EA0" w:rsidRPr="00B33391">
        <w:rPr>
          <w:rFonts w:asciiTheme="majorBidi" w:hAnsiTheme="majorBidi" w:cstheme="majorBidi"/>
          <w:sz w:val="28"/>
          <w:szCs w:val="28"/>
        </w:rPr>
        <w:t>.</w:t>
      </w:r>
    </w:p>
    <w:p w14:paraId="75E963C7" w14:textId="77777777" w:rsidR="00C82FF8" w:rsidRPr="006D3898" w:rsidRDefault="006D3898"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D3898">
        <w:rPr>
          <w:rFonts w:asciiTheme="majorBidi" w:hAnsiTheme="majorBidi" w:cstheme="majorBidi"/>
          <w:sz w:val="28"/>
          <w:szCs w:val="28"/>
        </w:rPr>
        <w:t>S.</w:t>
      </w:r>
      <w:r w:rsidRPr="006D3898">
        <w:rPr>
          <w:rFonts w:asciiTheme="majorBidi" w:hAnsiTheme="majorBidi" w:cstheme="majorBidi"/>
          <w:sz w:val="28"/>
          <w:szCs w:val="28"/>
        </w:rPr>
        <w:tab/>
      </w:r>
      <w:r w:rsidRPr="006D3898">
        <w:rPr>
          <w:rFonts w:asciiTheme="majorBidi" w:hAnsiTheme="majorBidi" w:cstheme="majorBidi"/>
          <w:sz w:val="28"/>
          <w:szCs w:val="28"/>
        </w:rPr>
        <w:tab/>
        <w:t>V.</w:t>
      </w:r>
      <w:r w:rsidRPr="006D3898">
        <w:rPr>
          <w:rFonts w:asciiTheme="majorBidi" w:hAnsiTheme="majorBidi" w:cstheme="majorBidi"/>
          <w:sz w:val="28"/>
          <w:szCs w:val="28"/>
        </w:rPr>
        <w:tab/>
      </w:r>
      <w:r w:rsidRPr="006D3898">
        <w:rPr>
          <w:rFonts w:asciiTheme="majorBidi" w:hAnsiTheme="majorBidi" w:cstheme="majorBidi"/>
          <w:sz w:val="28"/>
          <w:szCs w:val="28"/>
        </w:rPr>
        <w:tab/>
        <w:t>DO.</w:t>
      </w:r>
    </w:p>
    <w:p w14:paraId="15A5C993" w14:textId="77777777" w:rsidR="006D3898" w:rsidRDefault="006D3898" w:rsidP="00B54EE3">
      <w:pPr>
        <w:spacing w:line="480" w:lineRule="auto"/>
        <w:jc w:val="both"/>
        <w:rPr>
          <w:rFonts w:asciiTheme="majorBidi" w:hAnsiTheme="majorBidi" w:cstheme="majorBidi"/>
          <w:b/>
          <w:bCs/>
          <w:i/>
          <w:iCs/>
          <w:sz w:val="28"/>
          <w:szCs w:val="28"/>
        </w:rPr>
      </w:pPr>
    </w:p>
    <w:p w14:paraId="1432BEAF" w14:textId="77777777" w:rsidR="00213B4D" w:rsidRPr="00940D42" w:rsidRDefault="00443040" w:rsidP="00B54EE3">
      <w:pPr>
        <w:spacing w:line="480" w:lineRule="auto"/>
        <w:jc w:val="both"/>
        <w:rPr>
          <w:rFonts w:asciiTheme="majorBidi" w:hAnsiTheme="majorBidi" w:cstheme="majorBidi"/>
          <w:b/>
          <w:bCs/>
          <w:i/>
          <w:iCs/>
          <w:sz w:val="28"/>
          <w:szCs w:val="28"/>
        </w:rPr>
      </w:pPr>
      <w:r w:rsidRPr="00940D42">
        <w:rPr>
          <w:rFonts w:asciiTheme="majorBidi" w:hAnsiTheme="majorBidi" w:cstheme="majorBidi"/>
          <w:b/>
          <w:bCs/>
          <w:i/>
          <w:iCs/>
          <w:sz w:val="28"/>
          <w:szCs w:val="28"/>
        </w:rPr>
        <w:t xml:space="preserve">2.2.1.3 </w:t>
      </w:r>
      <w:r w:rsidR="00213B4D" w:rsidRPr="00940D42">
        <w:rPr>
          <w:rFonts w:asciiTheme="majorBidi" w:hAnsiTheme="majorBidi" w:cstheme="majorBidi"/>
          <w:b/>
          <w:bCs/>
          <w:i/>
          <w:iCs/>
          <w:sz w:val="28"/>
          <w:szCs w:val="28"/>
        </w:rPr>
        <w:t>Ditransitive</w:t>
      </w:r>
    </w:p>
    <w:p w14:paraId="79C9EE7A" w14:textId="77777777" w:rsidR="00213B4D"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213B4D" w:rsidRPr="00B33391">
        <w:rPr>
          <w:rFonts w:asciiTheme="majorBidi" w:hAnsiTheme="majorBidi" w:cstheme="majorBidi"/>
          <w:sz w:val="28"/>
          <w:szCs w:val="28"/>
        </w:rPr>
        <w:t>Pattern: subject + verb + indirect object + direct object (S + V + IO + DO). Ditransitive verbs occur with two object phrases--an indirect object a</w:t>
      </w:r>
      <w:r w:rsidR="0005655F" w:rsidRPr="00B33391">
        <w:rPr>
          <w:rFonts w:asciiTheme="majorBidi" w:hAnsiTheme="majorBidi" w:cstheme="majorBidi"/>
          <w:sz w:val="28"/>
          <w:szCs w:val="28"/>
        </w:rPr>
        <w:t xml:space="preserve">nd a direct object. </w:t>
      </w:r>
    </w:p>
    <w:p w14:paraId="52CEB348" w14:textId="77777777" w:rsidR="0005655F" w:rsidRPr="00C94317" w:rsidRDefault="0005655F" w:rsidP="00B54EE3">
      <w:pPr>
        <w:spacing w:line="480" w:lineRule="auto"/>
        <w:jc w:val="both"/>
        <w:rPr>
          <w:rFonts w:asciiTheme="majorBidi" w:hAnsiTheme="majorBidi" w:cstheme="majorBidi"/>
          <w:b/>
          <w:bCs/>
          <w:sz w:val="28"/>
          <w:szCs w:val="28"/>
        </w:rPr>
      </w:pPr>
      <w:r w:rsidRPr="00C94317">
        <w:rPr>
          <w:rFonts w:asciiTheme="majorBidi" w:hAnsiTheme="majorBidi" w:cstheme="majorBidi"/>
          <w:b/>
          <w:bCs/>
          <w:sz w:val="28"/>
          <w:szCs w:val="28"/>
        </w:rPr>
        <w:t>Example:</w:t>
      </w:r>
    </w:p>
    <w:p w14:paraId="5EC0BFD3" w14:textId="77777777" w:rsidR="00245EA0" w:rsidRPr="00B33391" w:rsidRDefault="006D3898" w:rsidP="00B54EE3">
      <w:pPr>
        <w:spacing w:line="480" w:lineRule="auto"/>
        <w:rPr>
          <w:rFonts w:asciiTheme="majorBidi" w:hAnsiTheme="majorBidi" w:cstheme="majorBidi"/>
          <w:sz w:val="28"/>
          <w:szCs w:val="28"/>
        </w:rPr>
      </w:pPr>
      <w:r>
        <w:rPr>
          <w:rFonts w:asciiTheme="majorBidi" w:hAnsiTheme="majorBidi" w:cstheme="majorBidi"/>
          <w:sz w:val="28"/>
          <w:szCs w:val="28"/>
        </w:rPr>
        <w:t xml:space="preserve">5- </w:t>
      </w:r>
      <w:r w:rsidR="002A366C" w:rsidRPr="00B33391">
        <w:rPr>
          <w:rFonts w:asciiTheme="majorBidi" w:hAnsiTheme="majorBidi" w:cstheme="majorBidi"/>
          <w:sz w:val="28"/>
          <w:szCs w:val="28"/>
        </w:rPr>
        <w:t>Chris</w:t>
      </w:r>
      <w:r w:rsidR="00245EA0" w:rsidRPr="00B33391">
        <w:rPr>
          <w:rFonts w:asciiTheme="majorBidi" w:hAnsiTheme="majorBidi" w:cstheme="majorBidi"/>
          <w:sz w:val="28"/>
          <w:szCs w:val="28"/>
        </w:rPr>
        <w:t xml:space="preserve"> </w:t>
      </w:r>
      <w:r w:rsidR="002A366C" w:rsidRPr="00B33391">
        <w:rPr>
          <w:rFonts w:asciiTheme="majorBidi" w:hAnsiTheme="majorBidi" w:cstheme="majorBidi"/>
          <w:sz w:val="28"/>
          <w:szCs w:val="28"/>
        </w:rPr>
        <w:tab/>
      </w:r>
      <w:r w:rsidR="002A366C" w:rsidRPr="00B33391">
        <w:rPr>
          <w:rFonts w:asciiTheme="majorBidi" w:hAnsiTheme="majorBidi" w:cstheme="majorBidi"/>
          <w:sz w:val="28"/>
          <w:szCs w:val="28"/>
        </w:rPr>
        <w:tab/>
      </w:r>
      <w:r w:rsidR="00245EA0" w:rsidRPr="00B33391">
        <w:rPr>
          <w:rFonts w:asciiTheme="majorBidi" w:hAnsiTheme="majorBidi" w:cstheme="majorBidi"/>
          <w:sz w:val="28"/>
          <w:szCs w:val="28"/>
        </w:rPr>
        <w:t xml:space="preserve">gave </w:t>
      </w:r>
      <w:r w:rsidR="00971887" w:rsidRPr="00B33391">
        <w:rPr>
          <w:rFonts w:asciiTheme="majorBidi" w:hAnsiTheme="majorBidi" w:cstheme="majorBidi"/>
          <w:sz w:val="28"/>
          <w:szCs w:val="28"/>
        </w:rPr>
        <w:tab/>
      </w:r>
      <w:r w:rsidR="00971887" w:rsidRPr="00B33391">
        <w:rPr>
          <w:rFonts w:asciiTheme="majorBidi" w:hAnsiTheme="majorBidi" w:cstheme="majorBidi"/>
          <w:sz w:val="28"/>
          <w:szCs w:val="28"/>
        </w:rPr>
        <w:tab/>
      </w:r>
      <w:r w:rsidR="002A366C" w:rsidRPr="00B33391">
        <w:rPr>
          <w:rFonts w:asciiTheme="majorBidi" w:hAnsiTheme="majorBidi" w:cstheme="majorBidi"/>
          <w:sz w:val="28"/>
          <w:szCs w:val="28"/>
        </w:rPr>
        <w:t>Tracy</w:t>
      </w:r>
      <w:r w:rsidR="00245EA0" w:rsidRPr="00B33391">
        <w:rPr>
          <w:rFonts w:asciiTheme="majorBidi" w:hAnsiTheme="majorBidi" w:cstheme="majorBidi"/>
          <w:sz w:val="28"/>
          <w:szCs w:val="28"/>
        </w:rPr>
        <w:t xml:space="preserve"> </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A366C" w:rsidRPr="00B33391">
        <w:rPr>
          <w:rFonts w:asciiTheme="majorBidi" w:hAnsiTheme="majorBidi" w:cstheme="majorBidi"/>
          <w:sz w:val="28"/>
          <w:szCs w:val="28"/>
        </w:rPr>
        <w:t xml:space="preserve">his last piece of chweing gum.                                                                </w:t>
      </w:r>
    </w:p>
    <w:p w14:paraId="238BE65C" w14:textId="77777777" w:rsidR="006D3898" w:rsidRDefault="00A76179"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6D3898" w:rsidRPr="006D3898">
        <w:rPr>
          <w:rFonts w:asciiTheme="majorBidi" w:hAnsiTheme="majorBidi" w:cstheme="majorBidi"/>
          <w:sz w:val="28"/>
          <w:szCs w:val="28"/>
        </w:rPr>
        <w:t>S.</w:t>
      </w:r>
      <w:r w:rsidR="006D3898" w:rsidRPr="006D3898">
        <w:rPr>
          <w:rFonts w:asciiTheme="majorBidi" w:hAnsiTheme="majorBidi" w:cstheme="majorBidi"/>
          <w:sz w:val="28"/>
          <w:szCs w:val="28"/>
        </w:rPr>
        <w:tab/>
      </w:r>
      <w:r w:rsidR="006D3898" w:rsidRPr="006D3898">
        <w:rPr>
          <w:rFonts w:asciiTheme="majorBidi" w:hAnsiTheme="majorBidi" w:cstheme="majorBidi"/>
          <w:sz w:val="28"/>
          <w:szCs w:val="28"/>
        </w:rPr>
        <w:tab/>
      </w:r>
      <w:r>
        <w:rPr>
          <w:rFonts w:asciiTheme="majorBidi" w:hAnsiTheme="majorBidi" w:cstheme="majorBidi"/>
          <w:sz w:val="28"/>
          <w:szCs w:val="28"/>
        </w:rPr>
        <w:tab/>
      </w:r>
      <w:r w:rsidR="006D3898" w:rsidRPr="006D3898">
        <w:rPr>
          <w:rFonts w:asciiTheme="majorBidi" w:hAnsiTheme="majorBidi" w:cstheme="majorBidi"/>
          <w:sz w:val="28"/>
          <w:szCs w:val="28"/>
        </w:rPr>
        <w:t>V.</w:t>
      </w:r>
      <w:r w:rsidR="006D3898" w:rsidRPr="006D3898">
        <w:rPr>
          <w:rFonts w:asciiTheme="majorBidi" w:hAnsiTheme="majorBidi" w:cstheme="majorBidi"/>
          <w:sz w:val="28"/>
          <w:szCs w:val="28"/>
        </w:rPr>
        <w:tab/>
      </w:r>
      <w:r w:rsidR="006D3898" w:rsidRPr="006D3898">
        <w:rPr>
          <w:rFonts w:asciiTheme="majorBidi" w:hAnsiTheme="majorBidi" w:cstheme="majorBidi"/>
          <w:sz w:val="28"/>
          <w:szCs w:val="28"/>
        </w:rPr>
        <w:tab/>
        <w:t>IO.</w:t>
      </w:r>
      <w:r w:rsidR="006D3898" w:rsidRPr="006D3898">
        <w:rPr>
          <w:rFonts w:asciiTheme="majorBidi" w:hAnsiTheme="majorBidi" w:cstheme="majorBidi"/>
          <w:sz w:val="28"/>
          <w:szCs w:val="28"/>
        </w:rPr>
        <w:tab/>
      </w:r>
      <w:r w:rsidR="006D3898" w:rsidRPr="006D3898">
        <w:rPr>
          <w:rFonts w:asciiTheme="majorBidi" w:hAnsiTheme="majorBidi" w:cstheme="majorBidi"/>
          <w:sz w:val="28"/>
          <w:szCs w:val="28"/>
        </w:rPr>
        <w:tab/>
      </w:r>
      <w:r w:rsidR="006D3898" w:rsidRPr="006D3898">
        <w:rPr>
          <w:rFonts w:asciiTheme="majorBidi" w:hAnsiTheme="majorBidi" w:cstheme="majorBidi"/>
          <w:sz w:val="28"/>
          <w:szCs w:val="28"/>
        </w:rPr>
        <w:tab/>
        <w:t>DO</w:t>
      </w:r>
      <w:r w:rsidR="006D3898">
        <w:rPr>
          <w:rFonts w:asciiTheme="majorBidi" w:hAnsiTheme="majorBidi" w:cstheme="majorBidi"/>
          <w:sz w:val="28"/>
          <w:szCs w:val="28"/>
        </w:rPr>
        <w:t>.</w:t>
      </w:r>
    </w:p>
    <w:p w14:paraId="49110FB1" w14:textId="77777777" w:rsidR="006D3898" w:rsidRPr="006D3898" w:rsidRDefault="006D3898" w:rsidP="006D3898">
      <w:pPr>
        <w:spacing w:line="360" w:lineRule="auto"/>
        <w:jc w:val="both"/>
        <w:rPr>
          <w:rFonts w:asciiTheme="majorBidi" w:hAnsiTheme="majorBidi" w:cstheme="majorBidi"/>
          <w:sz w:val="28"/>
          <w:szCs w:val="28"/>
        </w:rPr>
      </w:pPr>
    </w:p>
    <w:p w14:paraId="2E93E2F3" w14:textId="77777777" w:rsidR="00213B4D" w:rsidRPr="00940D42" w:rsidRDefault="00443040" w:rsidP="00B54EE3">
      <w:pPr>
        <w:spacing w:line="480" w:lineRule="auto"/>
        <w:jc w:val="both"/>
        <w:rPr>
          <w:rFonts w:asciiTheme="majorBidi" w:hAnsiTheme="majorBidi" w:cstheme="majorBidi"/>
          <w:b/>
          <w:bCs/>
          <w:i/>
          <w:iCs/>
          <w:sz w:val="28"/>
          <w:szCs w:val="28"/>
        </w:rPr>
      </w:pPr>
      <w:r w:rsidRPr="00940D42">
        <w:rPr>
          <w:rFonts w:asciiTheme="majorBidi" w:hAnsiTheme="majorBidi" w:cstheme="majorBidi"/>
          <w:b/>
          <w:bCs/>
          <w:i/>
          <w:iCs/>
          <w:sz w:val="28"/>
          <w:szCs w:val="28"/>
        </w:rPr>
        <w:t xml:space="preserve">2.2.1.4 </w:t>
      </w:r>
      <w:r w:rsidR="00213B4D" w:rsidRPr="00940D42">
        <w:rPr>
          <w:rFonts w:asciiTheme="majorBidi" w:hAnsiTheme="majorBidi" w:cstheme="majorBidi"/>
          <w:b/>
          <w:bCs/>
          <w:i/>
          <w:iCs/>
          <w:sz w:val="28"/>
          <w:szCs w:val="28"/>
        </w:rPr>
        <w:t>Complex transitive</w:t>
      </w:r>
    </w:p>
    <w:p w14:paraId="7A766275" w14:textId="77777777" w:rsidR="00213B4D" w:rsidRPr="00B33391" w:rsidRDefault="00DC607A" w:rsidP="00B54EE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213B4D" w:rsidRPr="00B33391">
        <w:rPr>
          <w:rFonts w:asciiTheme="majorBidi" w:hAnsiTheme="majorBidi" w:cstheme="majorBidi"/>
          <w:sz w:val="28"/>
          <w:szCs w:val="28"/>
        </w:rPr>
        <w:t>Patterns: subject + verb + direct object + object predicative (S + V + DO + OP) or subject + verb + direct object + obligatory adverbial (S + V + DO + A). Complex transitive verbs occur with a direct object (a noun phrase) which is followed by</w:t>
      </w:r>
      <w:r w:rsidR="00213B4D" w:rsidRPr="00213B4D">
        <w:rPr>
          <w:sz w:val="28"/>
          <w:szCs w:val="28"/>
        </w:rPr>
        <w:t xml:space="preserve"> </w:t>
      </w:r>
      <w:r w:rsidR="00213B4D" w:rsidRPr="00B33391">
        <w:rPr>
          <w:rFonts w:asciiTheme="majorBidi" w:hAnsiTheme="majorBidi" w:cstheme="majorBidi"/>
          <w:sz w:val="28"/>
          <w:szCs w:val="28"/>
        </w:rPr>
        <w:t>either (1) an object predicative (a noun phrase or adjective), or (2</w:t>
      </w:r>
      <w:r w:rsidR="0005655F" w:rsidRPr="00B33391">
        <w:rPr>
          <w:rFonts w:asciiTheme="majorBidi" w:hAnsiTheme="majorBidi" w:cstheme="majorBidi"/>
          <w:sz w:val="28"/>
          <w:szCs w:val="28"/>
        </w:rPr>
        <w:t xml:space="preserve">) an obligatory adverbial. </w:t>
      </w:r>
    </w:p>
    <w:p w14:paraId="2AAC2F12" w14:textId="77777777" w:rsidR="0005655F" w:rsidRPr="00C94317" w:rsidRDefault="0005655F" w:rsidP="00B54EE3">
      <w:pPr>
        <w:spacing w:line="480" w:lineRule="auto"/>
        <w:jc w:val="both"/>
        <w:rPr>
          <w:rFonts w:asciiTheme="majorBidi" w:hAnsiTheme="majorBidi" w:cstheme="majorBidi"/>
          <w:b/>
          <w:bCs/>
          <w:sz w:val="28"/>
          <w:szCs w:val="28"/>
        </w:rPr>
      </w:pPr>
      <w:r w:rsidRPr="00C94317">
        <w:rPr>
          <w:rFonts w:asciiTheme="majorBidi" w:hAnsiTheme="majorBidi" w:cstheme="majorBidi"/>
          <w:b/>
          <w:bCs/>
          <w:sz w:val="28"/>
          <w:szCs w:val="28"/>
        </w:rPr>
        <w:t>Example:</w:t>
      </w:r>
    </w:p>
    <w:p w14:paraId="2A969617" w14:textId="77777777" w:rsidR="00245EA0" w:rsidRPr="00B33391" w:rsidRDefault="006D3898" w:rsidP="00B54EE3">
      <w:pPr>
        <w:spacing w:line="480" w:lineRule="auto"/>
        <w:rPr>
          <w:rFonts w:asciiTheme="majorBidi" w:hAnsiTheme="majorBidi" w:cstheme="majorBidi"/>
          <w:sz w:val="28"/>
          <w:szCs w:val="28"/>
          <w:u w:val="single"/>
        </w:rPr>
      </w:pPr>
      <w:r>
        <w:rPr>
          <w:rFonts w:asciiTheme="majorBidi" w:hAnsiTheme="majorBidi" w:cstheme="majorBidi"/>
          <w:sz w:val="28"/>
          <w:szCs w:val="28"/>
        </w:rPr>
        <w:t>6</w:t>
      </w:r>
      <w:r w:rsidRPr="006D3898">
        <w:rPr>
          <w:rFonts w:asciiTheme="majorBidi" w:hAnsiTheme="majorBidi" w:cstheme="majorBidi"/>
          <w:sz w:val="28"/>
          <w:szCs w:val="28"/>
        </w:rPr>
        <w:t xml:space="preserve">- </w:t>
      </w:r>
      <w:r w:rsidR="002A366C" w:rsidRPr="00B33391">
        <w:rPr>
          <w:rFonts w:asciiTheme="majorBidi" w:hAnsiTheme="majorBidi" w:cstheme="majorBidi"/>
          <w:sz w:val="28"/>
          <w:szCs w:val="28"/>
        </w:rPr>
        <w:t>They</w:t>
      </w:r>
      <w:r w:rsidR="002A366C" w:rsidRPr="00B33391">
        <w:rPr>
          <w:rFonts w:asciiTheme="majorBidi" w:hAnsiTheme="majorBidi" w:cstheme="majorBidi"/>
          <w:sz w:val="28"/>
          <w:szCs w:val="28"/>
        </w:rPr>
        <w:tab/>
      </w:r>
      <w:r w:rsidR="002A366C" w:rsidRPr="00B33391">
        <w:rPr>
          <w:rFonts w:asciiTheme="majorBidi" w:hAnsiTheme="majorBidi" w:cstheme="majorBidi"/>
          <w:sz w:val="28"/>
          <w:szCs w:val="28"/>
        </w:rPr>
        <w:tab/>
      </w:r>
      <w:r w:rsidR="002A366C" w:rsidRPr="00B33391">
        <w:rPr>
          <w:rFonts w:asciiTheme="majorBidi" w:hAnsiTheme="majorBidi" w:cstheme="majorBidi"/>
          <w:sz w:val="28"/>
          <w:szCs w:val="28"/>
        </w:rPr>
        <w:tab/>
        <w:t xml:space="preserve"> painted </w:t>
      </w:r>
      <w:r w:rsidR="002A366C" w:rsidRPr="00B33391">
        <w:rPr>
          <w:rFonts w:asciiTheme="majorBidi" w:hAnsiTheme="majorBidi" w:cstheme="majorBidi"/>
          <w:sz w:val="28"/>
          <w:szCs w:val="28"/>
        </w:rPr>
        <w:tab/>
        <w:t xml:space="preserve">their house </w:t>
      </w:r>
      <w:r w:rsidR="002A366C" w:rsidRPr="00B33391">
        <w:rPr>
          <w:rFonts w:asciiTheme="majorBidi" w:hAnsiTheme="majorBidi" w:cstheme="majorBidi"/>
          <w:sz w:val="28"/>
          <w:szCs w:val="28"/>
        </w:rPr>
        <w:tab/>
      </w:r>
      <w:r w:rsidR="002A366C" w:rsidRPr="00B33391">
        <w:rPr>
          <w:rFonts w:asciiTheme="majorBidi" w:hAnsiTheme="majorBidi" w:cstheme="majorBidi"/>
          <w:sz w:val="28"/>
          <w:szCs w:val="28"/>
        </w:rPr>
        <w:tab/>
      </w:r>
      <w:r w:rsidR="002A366C" w:rsidRPr="00B33391">
        <w:rPr>
          <w:rFonts w:asciiTheme="majorBidi" w:hAnsiTheme="majorBidi" w:cstheme="majorBidi"/>
          <w:sz w:val="28"/>
          <w:szCs w:val="28"/>
        </w:rPr>
        <w:tab/>
        <w:t>purple.</w:t>
      </w:r>
    </w:p>
    <w:p w14:paraId="6E08ADF2" w14:textId="77777777" w:rsidR="00245EA0" w:rsidRPr="00B33391" w:rsidRDefault="00A76179" w:rsidP="00B54EE3">
      <w:pPr>
        <w:spacing w:line="480" w:lineRule="auto"/>
        <w:rPr>
          <w:rFonts w:asciiTheme="majorBidi" w:hAnsiTheme="majorBidi" w:cstheme="majorBidi"/>
          <w:sz w:val="28"/>
          <w:szCs w:val="28"/>
        </w:rPr>
      </w:pPr>
      <w:r>
        <w:rPr>
          <w:rFonts w:asciiTheme="majorBidi" w:hAnsiTheme="majorBidi" w:cstheme="majorBidi"/>
          <w:sz w:val="28"/>
          <w:szCs w:val="28"/>
        </w:rPr>
        <w:t xml:space="preserve">    </w:t>
      </w:r>
      <w:r w:rsidR="006D3898">
        <w:rPr>
          <w:rFonts w:asciiTheme="majorBidi" w:hAnsiTheme="majorBidi" w:cstheme="majorBidi"/>
          <w:sz w:val="28"/>
          <w:szCs w:val="28"/>
        </w:rPr>
        <w:t>S.</w:t>
      </w:r>
      <w:r w:rsidR="006D3898">
        <w:rPr>
          <w:rFonts w:asciiTheme="majorBidi" w:hAnsiTheme="majorBidi" w:cstheme="majorBidi"/>
          <w:sz w:val="28"/>
          <w:szCs w:val="28"/>
        </w:rPr>
        <w:tab/>
      </w:r>
      <w:r>
        <w:rPr>
          <w:rFonts w:asciiTheme="majorBidi" w:hAnsiTheme="majorBidi" w:cstheme="majorBidi"/>
          <w:sz w:val="28"/>
          <w:szCs w:val="28"/>
        </w:rPr>
        <w:tab/>
      </w:r>
      <w:r w:rsidR="006D3898">
        <w:rPr>
          <w:rFonts w:asciiTheme="majorBidi" w:hAnsiTheme="majorBidi" w:cstheme="majorBidi"/>
          <w:sz w:val="28"/>
          <w:szCs w:val="28"/>
        </w:rPr>
        <w:tab/>
      </w:r>
      <w:r w:rsidR="006D3898">
        <w:rPr>
          <w:rFonts w:asciiTheme="majorBidi" w:hAnsiTheme="majorBidi" w:cstheme="majorBidi"/>
          <w:sz w:val="28"/>
          <w:szCs w:val="28"/>
        </w:rPr>
        <w:tab/>
      </w:r>
      <w:r w:rsidR="00C574E8">
        <w:rPr>
          <w:rFonts w:asciiTheme="majorBidi" w:hAnsiTheme="majorBidi" w:cstheme="majorBidi"/>
          <w:sz w:val="28"/>
          <w:szCs w:val="28"/>
        </w:rPr>
        <w:t xml:space="preserve"> </w:t>
      </w:r>
      <w:r w:rsidR="006D3898">
        <w:rPr>
          <w:rFonts w:asciiTheme="majorBidi" w:hAnsiTheme="majorBidi" w:cstheme="majorBidi"/>
          <w:sz w:val="28"/>
          <w:szCs w:val="28"/>
        </w:rPr>
        <w:t>V.</w:t>
      </w:r>
      <w:r w:rsidR="006D3898">
        <w:rPr>
          <w:rFonts w:asciiTheme="majorBidi" w:hAnsiTheme="majorBidi" w:cstheme="majorBidi"/>
          <w:sz w:val="28"/>
          <w:szCs w:val="28"/>
        </w:rPr>
        <w:tab/>
      </w:r>
      <w:r w:rsidR="006D3898">
        <w:rPr>
          <w:rFonts w:asciiTheme="majorBidi" w:hAnsiTheme="majorBidi" w:cstheme="majorBidi"/>
          <w:sz w:val="28"/>
          <w:szCs w:val="28"/>
        </w:rPr>
        <w:tab/>
        <w:t>DO.</w:t>
      </w:r>
      <w:r w:rsidR="006D3898">
        <w:rPr>
          <w:rFonts w:asciiTheme="majorBidi" w:hAnsiTheme="majorBidi" w:cstheme="majorBidi"/>
          <w:sz w:val="28"/>
          <w:szCs w:val="28"/>
        </w:rPr>
        <w:tab/>
      </w:r>
      <w:r w:rsidR="006D3898">
        <w:rPr>
          <w:rFonts w:asciiTheme="majorBidi" w:hAnsiTheme="majorBidi" w:cstheme="majorBidi"/>
          <w:sz w:val="28"/>
          <w:szCs w:val="28"/>
        </w:rPr>
        <w:tab/>
      </w:r>
      <w:r w:rsidR="006D3898">
        <w:rPr>
          <w:rFonts w:asciiTheme="majorBidi" w:hAnsiTheme="majorBidi" w:cstheme="majorBidi"/>
          <w:sz w:val="28"/>
          <w:szCs w:val="28"/>
        </w:rPr>
        <w:tab/>
      </w:r>
      <w:r w:rsidR="006D3898">
        <w:rPr>
          <w:rFonts w:asciiTheme="majorBidi" w:hAnsiTheme="majorBidi" w:cstheme="majorBidi"/>
          <w:sz w:val="28"/>
          <w:szCs w:val="28"/>
        </w:rPr>
        <w:tab/>
        <w:t>OP.</w:t>
      </w:r>
    </w:p>
    <w:p w14:paraId="5E060297" w14:textId="77777777" w:rsidR="006D3898" w:rsidRDefault="006D3898" w:rsidP="00B54EE3">
      <w:pPr>
        <w:spacing w:line="480" w:lineRule="auto"/>
        <w:jc w:val="both"/>
        <w:rPr>
          <w:rFonts w:asciiTheme="majorBidi" w:hAnsiTheme="majorBidi" w:cstheme="majorBidi"/>
          <w:sz w:val="28"/>
          <w:szCs w:val="28"/>
        </w:rPr>
      </w:pPr>
    </w:p>
    <w:p w14:paraId="279E476E" w14:textId="77777777" w:rsidR="00031992" w:rsidRPr="00B33391" w:rsidRDefault="006D3898" w:rsidP="00B54EE3">
      <w:pPr>
        <w:spacing w:line="480" w:lineRule="auto"/>
        <w:jc w:val="both"/>
        <w:rPr>
          <w:rFonts w:asciiTheme="majorBidi" w:hAnsiTheme="majorBidi" w:cstheme="majorBidi"/>
          <w:sz w:val="28"/>
          <w:szCs w:val="28"/>
        </w:rPr>
      </w:pPr>
      <w:r w:rsidRPr="006D3898">
        <w:rPr>
          <w:rFonts w:asciiTheme="majorBidi" w:hAnsiTheme="majorBidi" w:cstheme="majorBidi"/>
          <w:sz w:val="28"/>
          <w:szCs w:val="28"/>
        </w:rPr>
        <w:t xml:space="preserve">7- </w:t>
      </w:r>
      <w:r w:rsidR="00245EA0" w:rsidRPr="00B33391">
        <w:rPr>
          <w:rFonts w:asciiTheme="majorBidi" w:hAnsiTheme="majorBidi" w:cstheme="majorBidi"/>
          <w:sz w:val="28"/>
          <w:szCs w:val="28"/>
        </w:rPr>
        <w:t>He</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C574E8">
        <w:rPr>
          <w:rFonts w:asciiTheme="majorBidi" w:hAnsiTheme="majorBidi" w:cstheme="majorBidi"/>
          <w:sz w:val="28"/>
          <w:szCs w:val="28"/>
        </w:rPr>
        <w:t>p</w:t>
      </w:r>
      <w:r w:rsidR="00245EA0" w:rsidRPr="00B33391">
        <w:rPr>
          <w:rFonts w:asciiTheme="majorBidi" w:hAnsiTheme="majorBidi" w:cstheme="majorBidi"/>
          <w:sz w:val="28"/>
          <w:szCs w:val="28"/>
        </w:rPr>
        <w:t xml:space="preserve">ut </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t>his hand</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t>on the child's shoulder.</w:t>
      </w:r>
    </w:p>
    <w:p w14:paraId="7E270200" w14:textId="77777777" w:rsidR="00F72B9E" w:rsidRPr="00B33391" w:rsidRDefault="006D3898" w:rsidP="00B54EE3">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S.</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V.</w:t>
      </w:r>
      <w:r>
        <w:rPr>
          <w:rFonts w:asciiTheme="majorBidi" w:hAnsiTheme="majorBidi" w:cstheme="majorBidi"/>
          <w:sz w:val="28"/>
          <w:szCs w:val="28"/>
        </w:rPr>
        <w:tab/>
      </w:r>
      <w:r>
        <w:rPr>
          <w:rFonts w:asciiTheme="majorBidi" w:hAnsiTheme="majorBidi" w:cstheme="majorBidi"/>
          <w:sz w:val="28"/>
          <w:szCs w:val="28"/>
        </w:rPr>
        <w:tab/>
        <w:t>DO.</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OA.</w:t>
      </w:r>
    </w:p>
    <w:p w14:paraId="3984BF4C" w14:textId="77777777" w:rsidR="006D3898" w:rsidRDefault="006D3898" w:rsidP="00031992">
      <w:pPr>
        <w:spacing w:line="360" w:lineRule="auto"/>
        <w:jc w:val="both"/>
        <w:rPr>
          <w:rFonts w:asciiTheme="majorBidi" w:hAnsiTheme="majorBidi" w:cstheme="majorBidi"/>
          <w:b/>
          <w:bCs/>
          <w:i/>
          <w:iCs/>
          <w:sz w:val="28"/>
          <w:szCs w:val="28"/>
        </w:rPr>
      </w:pPr>
    </w:p>
    <w:p w14:paraId="34ABA5D8" w14:textId="77777777" w:rsidR="00213B4D" w:rsidRPr="00940D42" w:rsidRDefault="00BC7C76" w:rsidP="004867F1">
      <w:pPr>
        <w:spacing w:line="480" w:lineRule="auto"/>
        <w:jc w:val="both"/>
        <w:rPr>
          <w:rFonts w:asciiTheme="majorBidi" w:hAnsiTheme="majorBidi" w:cstheme="majorBidi"/>
          <w:i/>
          <w:iCs/>
          <w:sz w:val="28"/>
          <w:szCs w:val="28"/>
        </w:rPr>
      </w:pPr>
      <w:r w:rsidRPr="00940D42">
        <w:rPr>
          <w:rFonts w:asciiTheme="majorBidi" w:hAnsiTheme="majorBidi" w:cstheme="majorBidi"/>
          <w:b/>
          <w:bCs/>
          <w:i/>
          <w:iCs/>
          <w:sz w:val="28"/>
          <w:szCs w:val="28"/>
        </w:rPr>
        <w:t>2.2.1.5</w:t>
      </w:r>
      <w:r w:rsidR="00213B4D" w:rsidRPr="00940D42">
        <w:rPr>
          <w:rFonts w:asciiTheme="majorBidi" w:hAnsiTheme="majorBidi" w:cstheme="majorBidi"/>
          <w:b/>
          <w:bCs/>
          <w:i/>
          <w:iCs/>
          <w:sz w:val="28"/>
          <w:szCs w:val="28"/>
        </w:rPr>
        <w:t xml:space="preserve"> Copular</w:t>
      </w:r>
    </w:p>
    <w:p w14:paraId="38062423" w14:textId="77777777" w:rsidR="002A366C" w:rsidRPr="00B33391" w:rsidRDefault="00DC607A" w:rsidP="004867F1">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213B4D" w:rsidRPr="00B33391">
        <w:rPr>
          <w:rFonts w:asciiTheme="majorBidi" w:hAnsiTheme="majorBidi" w:cstheme="majorBidi"/>
          <w:sz w:val="28"/>
          <w:szCs w:val="28"/>
        </w:rPr>
        <w:t xml:space="preserve">Patterns: subject + verb + subject predicative (S + V + SP) or subject + verb + obligatory adverbial (S + V + A). </w:t>
      </w:r>
    </w:p>
    <w:p w14:paraId="5EA5364B" w14:textId="77777777" w:rsidR="00213B4D" w:rsidRPr="00B33391" w:rsidRDefault="00DC607A" w:rsidP="004867F1">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213B4D" w:rsidRPr="00B33391">
        <w:rPr>
          <w:rFonts w:asciiTheme="majorBidi" w:hAnsiTheme="majorBidi" w:cstheme="majorBidi"/>
          <w:sz w:val="28"/>
          <w:szCs w:val="28"/>
        </w:rPr>
        <w:t xml:space="preserve">Copular verbs are followed by (1) a subject predicative (a noun, adjective, adverb, or prepositional phrase) or (2) </w:t>
      </w:r>
      <w:r w:rsidR="0005655F" w:rsidRPr="00B33391">
        <w:rPr>
          <w:rFonts w:asciiTheme="majorBidi" w:hAnsiTheme="majorBidi" w:cstheme="majorBidi"/>
          <w:sz w:val="28"/>
          <w:szCs w:val="28"/>
        </w:rPr>
        <w:t>by an obligatory adverbial</w:t>
      </w:r>
      <w:r w:rsidR="00213B4D" w:rsidRPr="00B33391">
        <w:rPr>
          <w:rFonts w:asciiTheme="majorBidi" w:hAnsiTheme="majorBidi" w:cstheme="majorBidi"/>
          <w:sz w:val="28"/>
          <w:szCs w:val="28"/>
        </w:rPr>
        <w:t>."</w:t>
      </w:r>
    </w:p>
    <w:p w14:paraId="0320C473" w14:textId="77777777" w:rsidR="0005655F" w:rsidRPr="00C94317" w:rsidRDefault="0005655F" w:rsidP="004867F1">
      <w:pPr>
        <w:spacing w:line="480" w:lineRule="auto"/>
        <w:jc w:val="both"/>
        <w:rPr>
          <w:rFonts w:asciiTheme="majorBidi" w:hAnsiTheme="majorBidi" w:cstheme="majorBidi"/>
          <w:b/>
          <w:bCs/>
          <w:sz w:val="28"/>
          <w:szCs w:val="28"/>
        </w:rPr>
      </w:pPr>
      <w:r w:rsidRPr="00C94317">
        <w:rPr>
          <w:rFonts w:asciiTheme="majorBidi" w:hAnsiTheme="majorBidi" w:cstheme="majorBidi"/>
          <w:b/>
          <w:bCs/>
          <w:sz w:val="28"/>
          <w:szCs w:val="28"/>
        </w:rPr>
        <w:t>Example:</w:t>
      </w:r>
    </w:p>
    <w:p w14:paraId="1B1D2428" w14:textId="77777777" w:rsidR="00245EA0" w:rsidRPr="00B33391" w:rsidRDefault="00093A04" w:rsidP="004867F1">
      <w:pPr>
        <w:spacing w:line="480" w:lineRule="auto"/>
        <w:rPr>
          <w:rFonts w:asciiTheme="majorBidi" w:hAnsiTheme="majorBidi" w:cstheme="majorBidi"/>
          <w:sz w:val="28"/>
          <w:szCs w:val="28"/>
        </w:rPr>
      </w:pPr>
      <w:r>
        <w:rPr>
          <w:rFonts w:asciiTheme="majorBidi" w:hAnsiTheme="majorBidi" w:cstheme="majorBidi"/>
          <w:sz w:val="28"/>
          <w:szCs w:val="28"/>
        </w:rPr>
        <w:t xml:space="preserve">8- </w:t>
      </w:r>
      <w:r w:rsidR="00E10AAB" w:rsidRPr="00B33391">
        <w:rPr>
          <w:rFonts w:asciiTheme="majorBidi" w:hAnsiTheme="majorBidi" w:cstheme="majorBidi"/>
          <w:sz w:val="28"/>
          <w:szCs w:val="28"/>
        </w:rPr>
        <w:t>Hana</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E10AAB" w:rsidRPr="00B33391">
        <w:rPr>
          <w:rFonts w:asciiTheme="majorBidi" w:hAnsiTheme="majorBidi" w:cstheme="majorBidi"/>
          <w:sz w:val="28"/>
          <w:szCs w:val="28"/>
        </w:rPr>
        <w:t>seems</w:t>
      </w:r>
      <w:r w:rsidR="00245EA0" w:rsidRPr="00B33391">
        <w:rPr>
          <w:rFonts w:asciiTheme="majorBidi" w:hAnsiTheme="majorBidi" w:cstheme="majorBidi"/>
          <w:sz w:val="28"/>
          <w:szCs w:val="28"/>
        </w:rPr>
        <w:t xml:space="preserve"> </w:t>
      </w:r>
      <w:r w:rsidR="00245EA0" w:rsidRPr="00B33391">
        <w:rPr>
          <w:rFonts w:asciiTheme="majorBidi" w:hAnsiTheme="majorBidi" w:cstheme="majorBidi"/>
          <w:sz w:val="28"/>
          <w:szCs w:val="28"/>
        </w:rPr>
        <w:tab/>
      </w:r>
      <w:r>
        <w:rPr>
          <w:rFonts w:asciiTheme="majorBidi" w:hAnsiTheme="majorBidi" w:cstheme="majorBidi"/>
          <w:sz w:val="28"/>
          <w:szCs w:val="28"/>
        </w:rPr>
        <w:tab/>
      </w:r>
      <w:r w:rsidR="00E10AAB" w:rsidRPr="00B33391">
        <w:rPr>
          <w:rFonts w:asciiTheme="majorBidi" w:hAnsiTheme="majorBidi" w:cstheme="majorBidi"/>
          <w:sz w:val="28"/>
          <w:szCs w:val="28"/>
        </w:rPr>
        <w:t>very happy.</w:t>
      </w:r>
      <w:r w:rsidR="00245EA0" w:rsidRPr="00B33391">
        <w:rPr>
          <w:rFonts w:asciiTheme="majorBidi" w:hAnsiTheme="majorBidi" w:cstheme="majorBidi"/>
          <w:sz w:val="28"/>
          <w:szCs w:val="28"/>
        </w:rPr>
        <w:t xml:space="preserve"> </w:t>
      </w:r>
    </w:p>
    <w:p w14:paraId="4800C4BC" w14:textId="77777777" w:rsidR="00F72B9E" w:rsidRPr="00B33391" w:rsidRDefault="00093A04" w:rsidP="004867F1">
      <w:pPr>
        <w:spacing w:line="480" w:lineRule="auto"/>
        <w:rPr>
          <w:rFonts w:asciiTheme="majorBidi" w:hAnsiTheme="majorBidi" w:cstheme="majorBidi"/>
          <w:sz w:val="28"/>
          <w:szCs w:val="28"/>
        </w:rPr>
      </w:pPr>
      <w:r>
        <w:rPr>
          <w:rFonts w:asciiTheme="majorBidi" w:hAnsiTheme="majorBidi" w:cstheme="majorBidi"/>
          <w:sz w:val="28"/>
          <w:szCs w:val="28"/>
        </w:rPr>
        <w:t xml:space="preserve">    </w:t>
      </w:r>
      <w:r w:rsidR="006D3898">
        <w:rPr>
          <w:rFonts w:asciiTheme="majorBidi" w:hAnsiTheme="majorBidi" w:cstheme="majorBidi"/>
          <w:sz w:val="28"/>
          <w:szCs w:val="28"/>
        </w:rPr>
        <w:t>S.</w:t>
      </w:r>
      <w:r w:rsidR="006D3898">
        <w:rPr>
          <w:rFonts w:asciiTheme="majorBidi" w:hAnsiTheme="majorBidi" w:cstheme="majorBidi"/>
          <w:sz w:val="28"/>
          <w:szCs w:val="28"/>
        </w:rPr>
        <w:tab/>
      </w:r>
      <w:r w:rsidR="006D3898">
        <w:rPr>
          <w:rFonts w:asciiTheme="majorBidi" w:hAnsiTheme="majorBidi" w:cstheme="majorBidi"/>
          <w:sz w:val="28"/>
          <w:szCs w:val="28"/>
        </w:rPr>
        <w:tab/>
      </w:r>
      <w:r w:rsidR="006D3898">
        <w:rPr>
          <w:rFonts w:asciiTheme="majorBidi" w:hAnsiTheme="majorBidi" w:cstheme="majorBidi"/>
          <w:sz w:val="28"/>
          <w:szCs w:val="28"/>
        </w:rPr>
        <w:tab/>
      </w:r>
      <w:r>
        <w:rPr>
          <w:rFonts w:asciiTheme="majorBidi" w:hAnsiTheme="majorBidi" w:cstheme="majorBidi"/>
          <w:sz w:val="28"/>
          <w:szCs w:val="28"/>
        </w:rPr>
        <w:tab/>
      </w:r>
      <w:r w:rsidR="006D3898">
        <w:rPr>
          <w:rFonts w:asciiTheme="majorBidi" w:hAnsiTheme="majorBidi" w:cstheme="majorBidi"/>
          <w:sz w:val="28"/>
          <w:szCs w:val="28"/>
        </w:rPr>
        <w:t>V.</w:t>
      </w:r>
      <w:r w:rsidR="006D3898">
        <w:rPr>
          <w:rFonts w:asciiTheme="majorBidi" w:hAnsiTheme="majorBidi" w:cstheme="majorBidi"/>
          <w:sz w:val="28"/>
          <w:szCs w:val="28"/>
        </w:rPr>
        <w:tab/>
      </w:r>
      <w:r w:rsidR="006D3898">
        <w:rPr>
          <w:rFonts w:asciiTheme="majorBidi" w:hAnsiTheme="majorBidi" w:cstheme="majorBidi"/>
          <w:sz w:val="28"/>
          <w:szCs w:val="28"/>
        </w:rPr>
        <w:tab/>
      </w:r>
      <w:r w:rsidR="006D3898">
        <w:rPr>
          <w:rFonts w:asciiTheme="majorBidi" w:hAnsiTheme="majorBidi" w:cstheme="majorBidi"/>
          <w:sz w:val="28"/>
          <w:szCs w:val="28"/>
        </w:rPr>
        <w:tab/>
        <w:t>SP.</w:t>
      </w:r>
    </w:p>
    <w:p w14:paraId="60884599" w14:textId="77777777" w:rsidR="00245EA0" w:rsidRPr="00B33391" w:rsidRDefault="00093A04" w:rsidP="004867F1">
      <w:pPr>
        <w:spacing w:line="480" w:lineRule="auto"/>
        <w:jc w:val="both"/>
        <w:rPr>
          <w:rFonts w:asciiTheme="majorBidi" w:hAnsiTheme="majorBidi" w:cstheme="majorBidi"/>
          <w:sz w:val="28"/>
          <w:szCs w:val="28"/>
        </w:rPr>
      </w:pPr>
      <w:r w:rsidRPr="0031737F">
        <w:rPr>
          <w:rFonts w:asciiTheme="majorBidi" w:hAnsiTheme="majorBidi" w:cstheme="majorBidi"/>
          <w:sz w:val="28"/>
          <w:szCs w:val="28"/>
        </w:rPr>
        <w:t xml:space="preserve">9- </w:t>
      </w:r>
      <w:r w:rsidR="00245EA0" w:rsidRPr="00B33391">
        <w:rPr>
          <w:rFonts w:asciiTheme="majorBidi" w:hAnsiTheme="majorBidi" w:cstheme="majorBidi"/>
          <w:sz w:val="28"/>
          <w:szCs w:val="28"/>
        </w:rPr>
        <w:t>I</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t xml:space="preserve"> 'Il keep</w:t>
      </w:r>
      <w:r w:rsidR="00245EA0" w:rsidRPr="00B33391">
        <w:rPr>
          <w:rFonts w:asciiTheme="majorBidi" w:hAnsiTheme="majorBidi" w:cstheme="majorBidi"/>
          <w:sz w:val="28"/>
          <w:szCs w:val="28"/>
        </w:rPr>
        <w:tab/>
      </w:r>
      <w:r w:rsidR="00245EA0" w:rsidRPr="00B33391">
        <w:rPr>
          <w:rFonts w:asciiTheme="majorBidi" w:hAnsiTheme="majorBidi" w:cstheme="majorBidi"/>
          <w:sz w:val="28"/>
          <w:szCs w:val="28"/>
        </w:rPr>
        <w:tab/>
        <w:t xml:space="preserve"> in touch with you.</w:t>
      </w:r>
    </w:p>
    <w:p w14:paraId="66E2EE99" w14:textId="77777777" w:rsidR="00C82FF8" w:rsidRPr="00093A04" w:rsidRDefault="00093A04" w:rsidP="004867F1">
      <w:pPr>
        <w:spacing w:line="480" w:lineRule="auto"/>
        <w:rPr>
          <w:rFonts w:asciiTheme="majorBidi" w:hAnsiTheme="majorBidi" w:cstheme="majorBidi"/>
          <w:sz w:val="28"/>
          <w:szCs w:val="28"/>
        </w:rPr>
      </w:pPr>
      <w:r w:rsidRPr="00093A04">
        <w:rPr>
          <w:rFonts w:asciiTheme="majorBidi" w:hAnsiTheme="majorBidi" w:cstheme="majorBidi"/>
          <w:sz w:val="28"/>
          <w:szCs w:val="28"/>
        </w:rPr>
        <w:t xml:space="preserve">   </w:t>
      </w:r>
      <w:r>
        <w:rPr>
          <w:rFonts w:asciiTheme="majorBidi" w:hAnsiTheme="majorBidi" w:cstheme="majorBidi"/>
          <w:sz w:val="28"/>
          <w:szCs w:val="28"/>
        </w:rPr>
        <w:t xml:space="preserve"> </w:t>
      </w:r>
      <w:r w:rsidRPr="00093A04">
        <w:rPr>
          <w:rFonts w:asciiTheme="majorBidi" w:hAnsiTheme="majorBidi" w:cstheme="majorBidi"/>
          <w:sz w:val="28"/>
          <w:szCs w:val="28"/>
        </w:rPr>
        <w:t>S.</w:t>
      </w:r>
      <w:r w:rsidRPr="00093A04">
        <w:rPr>
          <w:rFonts w:asciiTheme="majorBidi" w:hAnsiTheme="majorBidi" w:cstheme="majorBidi"/>
          <w:sz w:val="28"/>
          <w:szCs w:val="28"/>
        </w:rPr>
        <w:tab/>
      </w:r>
      <w:r w:rsidRPr="00093A04">
        <w:rPr>
          <w:rFonts w:asciiTheme="majorBidi" w:hAnsiTheme="majorBidi" w:cstheme="majorBidi"/>
          <w:sz w:val="28"/>
          <w:szCs w:val="28"/>
        </w:rPr>
        <w:tab/>
      </w:r>
      <w:r w:rsidRPr="00093A04">
        <w:rPr>
          <w:rFonts w:asciiTheme="majorBidi" w:hAnsiTheme="majorBidi" w:cstheme="majorBidi"/>
          <w:sz w:val="28"/>
          <w:szCs w:val="28"/>
        </w:rPr>
        <w:tab/>
      </w:r>
      <w:r w:rsidRPr="00093A04">
        <w:rPr>
          <w:rFonts w:asciiTheme="majorBidi" w:hAnsiTheme="majorBidi" w:cstheme="majorBidi"/>
          <w:sz w:val="28"/>
          <w:szCs w:val="28"/>
        </w:rPr>
        <w:tab/>
      </w:r>
      <w:r w:rsidR="00A76179">
        <w:rPr>
          <w:rFonts w:asciiTheme="majorBidi" w:hAnsiTheme="majorBidi" w:cstheme="majorBidi"/>
          <w:sz w:val="28"/>
          <w:szCs w:val="28"/>
        </w:rPr>
        <w:t xml:space="preserve">  </w:t>
      </w:r>
      <w:r w:rsidRPr="00093A04">
        <w:rPr>
          <w:rFonts w:asciiTheme="majorBidi" w:hAnsiTheme="majorBidi" w:cstheme="majorBidi"/>
          <w:sz w:val="28"/>
          <w:szCs w:val="28"/>
        </w:rPr>
        <w:t>V.</w:t>
      </w:r>
      <w:r w:rsidRPr="00093A04">
        <w:rPr>
          <w:rFonts w:asciiTheme="majorBidi" w:hAnsiTheme="majorBidi" w:cstheme="majorBidi"/>
          <w:sz w:val="28"/>
          <w:szCs w:val="28"/>
        </w:rPr>
        <w:tab/>
      </w:r>
      <w:r w:rsidRPr="00093A04">
        <w:rPr>
          <w:rFonts w:asciiTheme="majorBidi" w:hAnsiTheme="majorBidi" w:cstheme="majorBidi"/>
          <w:sz w:val="28"/>
          <w:szCs w:val="28"/>
        </w:rPr>
        <w:tab/>
      </w:r>
      <w:r w:rsidRPr="00093A04">
        <w:rPr>
          <w:rFonts w:asciiTheme="majorBidi" w:hAnsiTheme="majorBidi" w:cstheme="majorBidi"/>
          <w:sz w:val="28"/>
          <w:szCs w:val="28"/>
        </w:rPr>
        <w:tab/>
      </w:r>
      <w:r w:rsidR="00A76179">
        <w:rPr>
          <w:rFonts w:asciiTheme="majorBidi" w:hAnsiTheme="majorBidi" w:cstheme="majorBidi"/>
          <w:sz w:val="28"/>
          <w:szCs w:val="28"/>
        </w:rPr>
        <w:t xml:space="preserve"> </w:t>
      </w:r>
      <w:r w:rsidRPr="00093A04">
        <w:rPr>
          <w:rFonts w:asciiTheme="majorBidi" w:hAnsiTheme="majorBidi" w:cstheme="majorBidi"/>
          <w:sz w:val="28"/>
          <w:szCs w:val="28"/>
        </w:rPr>
        <w:t>OA.</w:t>
      </w:r>
    </w:p>
    <w:p w14:paraId="2AE852A1" w14:textId="77777777" w:rsidR="00BC7C76" w:rsidRDefault="00BC7C76" w:rsidP="004867F1">
      <w:pPr>
        <w:spacing w:line="480" w:lineRule="auto"/>
        <w:jc w:val="center"/>
        <w:rPr>
          <w:rFonts w:asciiTheme="majorBidi" w:hAnsiTheme="majorBidi" w:cstheme="majorBidi"/>
          <w:b/>
          <w:bCs/>
          <w:sz w:val="36"/>
          <w:szCs w:val="36"/>
        </w:rPr>
      </w:pPr>
    </w:p>
    <w:p w14:paraId="2DB6A54F" w14:textId="77777777" w:rsidR="00BC7C76" w:rsidRDefault="00BC7C76" w:rsidP="00BC7C76">
      <w:pPr>
        <w:jc w:val="center"/>
        <w:rPr>
          <w:rFonts w:asciiTheme="majorBidi" w:hAnsiTheme="majorBidi" w:cstheme="majorBidi"/>
          <w:b/>
          <w:bCs/>
          <w:sz w:val="36"/>
          <w:szCs w:val="36"/>
        </w:rPr>
      </w:pPr>
    </w:p>
    <w:p w14:paraId="0AC07AC0" w14:textId="77777777" w:rsidR="00721863" w:rsidRDefault="00721863" w:rsidP="00BC7C76">
      <w:pPr>
        <w:jc w:val="center"/>
        <w:rPr>
          <w:rFonts w:asciiTheme="majorBidi" w:hAnsiTheme="majorBidi" w:cstheme="majorBidi"/>
          <w:b/>
          <w:bCs/>
          <w:sz w:val="36"/>
          <w:szCs w:val="36"/>
        </w:rPr>
      </w:pPr>
    </w:p>
    <w:p w14:paraId="62D56827" w14:textId="457DEB81" w:rsidR="00BC7C76" w:rsidRDefault="00BC7C76" w:rsidP="00BC7C76">
      <w:pPr>
        <w:jc w:val="center"/>
        <w:rPr>
          <w:rFonts w:asciiTheme="majorBidi" w:hAnsiTheme="majorBidi" w:cstheme="majorBidi"/>
          <w:b/>
          <w:bCs/>
          <w:sz w:val="36"/>
          <w:szCs w:val="36"/>
        </w:rPr>
      </w:pPr>
      <w:r>
        <w:rPr>
          <w:rFonts w:asciiTheme="majorBidi" w:hAnsiTheme="majorBidi" w:cstheme="majorBidi"/>
          <w:b/>
          <w:bCs/>
          <w:sz w:val="36"/>
          <w:szCs w:val="36"/>
        </w:rPr>
        <w:t>Section Three</w:t>
      </w:r>
    </w:p>
    <w:p w14:paraId="3009986E" w14:textId="77777777" w:rsidR="00FA4289" w:rsidRPr="00B33391" w:rsidRDefault="001214ED" w:rsidP="004867F1">
      <w:pPr>
        <w:spacing w:line="480" w:lineRule="auto"/>
        <w:rPr>
          <w:rFonts w:asciiTheme="majorBidi" w:hAnsiTheme="majorBidi" w:cstheme="majorBidi"/>
          <w:sz w:val="36"/>
          <w:szCs w:val="36"/>
        </w:rPr>
      </w:pPr>
      <w:r w:rsidRPr="00B33391">
        <w:rPr>
          <w:rFonts w:asciiTheme="majorBidi" w:hAnsiTheme="majorBidi" w:cstheme="majorBidi"/>
          <w:b/>
          <w:bCs/>
          <w:sz w:val="36"/>
          <w:szCs w:val="36"/>
        </w:rPr>
        <w:lastRenderedPageBreak/>
        <w:t xml:space="preserve">Changing </w:t>
      </w:r>
      <w:r w:rsidR="007513A7" w:rsidRPr="00B33391">
        <w:rPr>
          <w:rFonts w:asciiTheme="majorBidi" w:hAnsiTheme="majorBidi" w:cstheme="majorBidi"/>
          <w:b/>
          <w:bCs/>
          <w:sz w:val="36"/>
          <w:szCs w:val="36"/>
        </w:rPr>
        <w:t>valency</w:t>
      </w:r>
    </w:p>
    <w:p w14:paraId="7B297BE4" w14:textId="77777777" w:rsidR="00C82FF8" w:rsidRDefault="00DC607A" w:rsidP="004867F1">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F92324" w:rsidRPr="00B33391">
        <w:rPr>
          <w:rFonts w:asciiTheme="majorBidi" w:hAnsiTheme="majorBidi" w:cstheme="majorBidi"/>
          <w:sz w:val="28"/>
          <w:szCs w:val="28"/>
        </w:rPr>
        <w:t>Most languages have some verbal derivations that affect predicate arguments.Typically, they may reduce or increase the number of core arguments; altern-atively, the number of core arguments may be retained but their semanticroles altered.Passive and antipassive prototypically apply to transitive verbs and derive intransitives, with the original O becoming S in a passive and A becoming S in an antipassive. Causative and applicative prototypically apply to intransit-ive verbs and derive transitives, with S becoming O in a causative and A in an applicative.</w:t>
      </w:r>
      <w:r w:rsidR="003E6871" w:rsidRPr="00B33391">
        <w:rPr>
          <w:rFonts w:asciiTheme="majorBidi" w:hAnsiTheme="majorBidi" w:cstheme="majorBidi"/>
          <w:sz w:val="28"/>
          <w:szCs w:val="28"/>
        </w:rPr>
        <w:tab/>
      </w:r>
    </w:p>
    <w:p w14:paraId="0182C20F" w14:textId="77777777" w:rsidR="00B52305" w:rsidRPr="00B33391" w:rsidRDefault="003E6871" w:rsidP="00B52305">
      <w:pPr>
        <w:spacing w:line="360" w:lineRule="auto"/>
        <w:jc w:val="both"/>
        <w:rPr>
          <w:rFonts w:asciiTheme="majorBidi" w:hAnsiTheme="majorBidi" w:cstheme="majorBidi"/>
          <w:sz w:val="28"/>
          <w:szCs w:val="28"/>
        </w:rPr>
      </w:pPr>
      <w:r w:rsidRPr="00B33391">
        <w:rPr>
          <w:rFonts w:asciiTheme="majorBidi" w:hAnsiTheme="majorBidi" w:cstheme="majorBidi"/>
          <w:sz w:val="28"/>
          <w:szCs w:val="28"/>
        </w:rPr>
        <w:tab/>
      </w:r>
      <w:r w:rsidRPr="00B33391">
        <w:rPr>
          <w:rFonts w:asciiTheme="majorBidi" w:hAnsiTheme="majorBidi" w:cstheme="majorBidi"/>
          <w:sz w:val="28"/>
          <w:szCs w:val="28"/>
        </w:rPr>
        <w:tab/>
      </w:r>
    </w:p>
    <w:tbl>
      <w:tblPr>
        <w:tblStyle w:val="TableGrid"/>
        <w:tblW w:w="0" w:type="auto"/>
        <w:tblLook w:val="04A0" w:firstRow="1" w:lastRow="0" w:firstColumn="1" w:lastColumn="0" w:noHBand="0" w:noVBand="1"/>
      </w:tblPr>
      <w:tblGrid>
        <w:gridCol w:w="3128"/>
        <w:gridCol w:w="3111"/>
        <w:gridCol w:w="3111"/>
      </w:tblGrid>
      <w:tr w:rsidR="00B52305" w:rsidRPr="00B33391" w14:paraId="7F0578E8" w14:textId="77777777" w:rsidTr="00B52305">
        <w:tc>
          <w:tcPr>
            <w:tcW w:w="3192" w:type="dxa"/>
          </w:tcPr>
          <w:p w14:paraId="105B600A" w14:textId="77777777" w:rsidR="00B52305" w:rsidRPr="00B33391" w:rsidRDefault="00B52305" w:rsidP="00B33391">
            <w:pPr>
              <w:spacing w:line="360" w:lineRule="auto"/>
              <w:jc w:val="center"/>
              <w:rPr>
                <w:rFonts w:asciiTheme="majorBidi" w:hAnsiTheme="majorBidi" w:cstheme="majorBidi"/>
                <w:b/>
                <w:bCs/>
                <w:sz w:val="32"/>
                <w:szCs w:val="32"/>
                <w:u w:val="single"/>
              </w:rPr>
            </w:pPr>
            <w:r w:rsidRPr="00B33391">
              <w:rPr>
                <w:rFonts w:asciiTheme="majorBidi" w:hAnsiTheme="majorBidi" w:cstheme="majorBidi"/>
                <w:b/>
                <w:bCs/>
                <w:sz w:val="32"/>
                <w:szCs w:val="32"/>
              </w:rPr>
              <w:t>Prototypically</w:t>
            </w:r>
          </w:p>
          <w:p w14:paraId="1C802804" w14:textId="77777777" w:rsidR="00B52305" w:rsidRPr="00B33391" w:rsidRDefault="00B52305" w:rsidP="00B33391">
            <w:pPr>
              <w:spacing w:line="360" w:lineRule="auto"/>
              <w:jc w:val="center"/>
              <w:rPr>
                <w:rFonts w:asciiTheme="majorBidi" w:hAnsiTheme="majorBidi" w:cstheme="majorBidi"/>
                <w:b/>
                <w:bCs/>
                <w:sz w:val="32"/>
                <w:szCs w:val="32"/>
              </w:rPr>
            </w:pPr>
            <w:r w:rsidRPr="00B33391">
              <w:rPr>
                <w:rFonts w:asciiTheme="majorBidi" w:hAnsiTheme="majorBidi" w:cstheme="majorBidi"/>
                <w:b/>
                <w:bCs/>
                <w:sz w:val="32"/>
                <w:szCs w:val="32"/>
              </w:rPr>
              <w:t>applying to</w:t>
            </w:r>
          </w:p>
        </w:tc>
        <w:tc>
          <w:tcPr>
            <w:tcW w:w="3192" w:type="dxa"/>
          </w:tcPr>
          <w:p w14:paraId="7B8BF243" w14:textId="77777777" w:rsidR="00B52305" w:rsidRPr="00B33391" w:rsidRDefault="00B52305" w:rsidP="00B33391">
            <w:pPr>
              <w:spacing w:line="360" w:lineRule="auto"/>
              <w:jc w:val="center"/>
              <w:rPr>
                <w:rFonts w:asciiTheme="majorBidi" w:hAnsiTheme="majorBidi" w:cstheme="majorBidi"/>
                <w:b/>
                <w:bCs/>
                <w:sz w:val="32"/>
                <w:szCs w:val="32"/>
              </w:rPr>
            </w:pPr>
            <w:r w:rsidRPr="00B33391">
              <w:rPr>
                <w:rFonts w:asciiTheme="majorBidi" w:hAnsiTheme="majorBidi" w:cstheme="majorBidi"/>
                <w:b/>
                <w:bCs/>
                <w:sz w:val="32"/>
                <w:szCs w:val="32"/>
              </w:rPr>
              <w:t>(a)</w:t>
            </w:r>
          </w:p>
          <w:p w14:paraId="42D9DD80" w14:textId="77777777" w:rsidR="00B52305" w:rsidRPr="00B33391" w:rsidRDefault="00B52305" w:rsidP="00B33391">
            <w:pPr>
              <w:spacing w:line="360" w:lineRule="auto"/>
              <w:jc w:val="center"/>
              <w:rPr>
                <w:rFonts w:asciiTheme="majorBidi" w:hAnsiTheme="majorBidi" w:cstheme="majorBidi"/>
                <w:b/>
                <w:bCs/>
                <w:sz w:val="32"/>
                <w:szCs w:val="32"/>
              </w:rPr>
            </w:pPr>
            <w:r w:rsidRPr="00B33391">
              <w:rPr>
                <w:rFonts w:asciiTheme="majorBidi" w:hAnsiTheme="majorBidi" w:cstheme="majorBidi"/>
                <w:b/>
                <w:bCs/>
                <w:sz w:val="32"/>
                <w:szCs w:val="32"/>
              </w:rPr>
              <w:t>argument ressignment</w:t>
            </w:r>
          </w:p>
        </w:tc>
        <w:tc>
          <w:tcPr>
            <w:tcW w:w="3192" w:type="dxa"/>
          </w:tcPr>
          <w:p w14:paraId="3B1361F9" w14:textId="77777777" w:rsidR="00B52305" w:rsidRPr="00B33391" w:rsidRDefault="00B52305" w:rsidP="00B33391">
            <w:pPr>
              <w:spacing w:line="360" w:lineRule="auto"/>
              <w:jc w:val="center"/>
              <w:rPr>
                <w:rFonts w:asciiTheme="majorBidi" w:hAnsiTheme="majorBidi" w:cstheme="majorBidi"/>
                <w:b/>
                <w:bCs/>
                <w:sz w:val="32"/>
                <w:szCs w:val="32"/>
              </w:rPr>
            </w:pPr>
            <w:r w:rsidRPr="00B33391">
              <w:rPr>
                <w:rFonts w:asciiTheme="majorBidi" w:hAnsiTheme="majorBidi" w:cstheme="majorBidi"/>
                <w:b/>
                <w:bCs/>
                <w:sz w:val="32"/>
                <w:szCs w:val="32"/>
              </w:rPr>
              <w:t>(b)</w:t>
            </w:r>
          </w:p>
          <w:p w14:paraId="71A26B90" w14:textId="77777777" w:rsidR="00B52305" w:rsidRPr="00B33391" w:rsidRDefault="00B52305" w:rsidP="00B33391">
            <w:pPr>
              <w:spacing w:line="360" w:lineRule="auto"/>
              <w:jc w:val="center"/>
              <w:rPr>
                <w:rFonts w:asciiTheme="majorBidi" w:hAnsiTheme="majorBidi" w:cstheme="majorBidi"/>
                <w:b/>
                <w:bCs/>
                <w:sz w:val="32"/>
                <w:szCs w:val="32"/>
              </w:rPr>
            </w:pPr>
            <w:r w:rsidRPr="00B33391">
              <w:rPr>
                <w:rFonts w:asciiTheme="majorBidi" w:hAnsiTheme="majorBidi" w:cstheme="majorBidi"/>
                <w:b/>
                <w:bCs/>
                <w:sz w:val="32"/>
                <w:szCs w:val="32"/>
              </w:rPr>
              <w:t>argument ressignment</w:t>
            </w:r>
          </w:p>
        </w:tc>
      </w:tr>
      <w:tr w:rsidR="00B52305" w:rsidRPr="00B33391" w14:paraId="6691061F" w14:textId="77777777" w:rsidTr="00B52305">
        <w:tc>
          <w:tcPr>
            <w:tcW w:w="3192" w:type="dxa"/>
          </w:tcPr>
          <w:p w14:paraId="0FFC5764"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b/>
                <w:bCs/>
                <w:sz w:val="28"/>
                <w:szCs w:val="28"/>
              </w:rPr>
              <w:t>(i)</w:t>
            </w:r>
            <w:r w:rsidRPr="00B33391">
              <w:rPr>
                <w:rFonts w:asciiTheme="majorBidi" w:hAnsiTheme="majorBidi" w:cstheme="majorBidi"/>
                <w:sz w:val="28"/>
                <w:szCs w:val="28"/>
              </w:rPr>
              <w:t xml:space="preserve"> Transitive</w:t>
            </w:r>
            <w:r w:rsidRPr="00B33391">
              <w:rPr>
                <w:rFonts w:asciiTheme="majorBidi" w:hAnsiTheme="majorBidi" w:cstheme="majorBidi"/>
                <w:sz w:val="28"/>
                <w:szCs w:val="28"/>
              </w:rPr>
              <w:tab/>
            </w:r>
          </w:p>
        </w:tc>
        <w:tc>
          <w:tcPr>
            <w:tcW w:w="3192" w:type="dxa"/>
          </w:tcPr>
          <w:p w14:paraId="5EB15B96"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sz w:val="28"/>
                <w:szCs w:val="28"/>
              </w:rPr>
              <w:t>O becomes S, passive</w:t>
            </w:r>
          </w:p>
        </w:tc>
        <w:tc>
          <w:tcPr>
            <w:tcW w:w="3192" w:type="dxa"/>
          </w:tcPr>
          <w:p w14:paraId="5513758A"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sz w:val="28"/>
                <w:szCs w:val="28"/>
              </w:rPr>
              <w:t>A becomes S, antipassive</w:t>
            </w:r>
          </w:p>
        </w:tc>
      </w:tr>
      <w:tr w:rsidR="00B52305" w:rsidRPr="00B33391" w14:paraId="2F18D8F6" w14:textId="77777777" w:rsidTr="00B52305">
        <w:tc>
          <w:tcPr>
            <w:tcW w:w="3192" w:type="dxa"/>
          </w:tcPr>
          <w:p w14:paraId="64A4CF0B"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b/>
                <w:bCs/>
                <w:sz w:val="28"/>
                <w:szCs w:val="28"/>
              </w:rPr>
              <w:t>(ii)</w:t>
            </w:r>
            <w:r w:rsidRPr="00B33391">
              <w:rPr>
                <w:rFonts w:asciiTheme="majorBidi" w:hAnsiTheme="majorBidi" w:cstheme="majorBidi"/>
                <w:sz w:val="28"/>
                <w:szCs w:val="28"/>
              </w:rPr>
              <w:t xml:space="preserve"> Intransitive</w:t>
            </w:r>
          </w:p>
        </w:tc>
        <w:tc>
          <w:tcPr>
            <w:tcW w:w="3192" w:type="dxa"/>
          </w:tcPr>
          <w:p w14:paraId="21A7B589"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sz w:val="28"/>
                <w:szCs w:val="28"/>
              </w:rPr>
              <w:t>S becomes O, causative</w:t>
            </w:r>
          </w:p>
        </w:tc>
        <w:tc>
          <w:tcPr>
            <w:tcW w:w="3192" w:type="dxa"/>
          </w:tcPr>
          <w:p w14:paraId="39EC08C2" w14:textId="77777777" w:rsidR="00B52305" w:rsidRPr="00B33391" w:rsidRDefault="00B52305" w:rsidP="00F92324">
            <w:pPr>
              <w:spacing w:line="360" w:lineRule="auto"/>
              <w:jc w:val="both"/>
              <w:rPr>
                <w:rFonts w:asciiTheme="majorBidi" w:hAnsiTheme="majorBidi" w:cstheme="majorBidi"/>
                <w:b/>
                <w:bCs/>
                <w:sz w:val="32"/>
                <w:szCs w:val="32"/>
              </w:rPr>
            </w:pPr>
            <w:r w:rsidRPr="00B33391">
              <w:rPr>
                <w:rFonts w:asciiTheme="majorBidi" w:hAnsiTheme="majorBidi" w:cstheme="majorBidi"/>
                <w:sz w:val="28"/>
                <w:szCs w:val="28"/>
              </w:rPr>
              <w:t>S becomes A, applicative</w:t>
            </w:r>
          </w:p>
        </w:tc>
      </w:tr>
    </w:tbl>
    <w:p w14:paraId="67483114" w14:textId="77777777" w:rsidR="00BC7C76" w:rsidRDefault="00BC7C76" w:rsidP="00F92324">
      <w:pPr>
        <w:spacing w:line="360" w:lineRule="auto"/>
        <w:jc w:val="both"/>
        <w:rPr>
          <w:rFonts w:asciiTheme="majorBidi" w:hAnsiTheme="majorBidi" w:cstheme="majorBidi"/>
          <w:b/>
          <w:bCs/>
          <w:sz w:val="32"/>
          <w:szCs w:val="32"/>
        </w:rPr>
      </w:pPr>
    </w:p>
    <w:p w14:paraId="578FB2B1" w14:textId="77777777" w:rsidR="00BC7C76" w:rsidRDefault="00BC7C76" w:rsidP="00F92324">
      <w:pPr>
        <w:spacing w:line="360" w:lineRule="auto"/>
        <w:jc w:val="both"/>
        <w:rPr>
          <w:rFonts w:asciiTheme="majorBidi" w:hAnsiTheme="majorBidi" w:cstheme="majorBidi"/>
          <w:b/>
          <w:bCs/>
          <w:sz w:val="32"/>
          <w:szCs w:val="32"/>
        </w:rPr>
      </w:pPr>
    </w:p>
    <w:p w14:paraId="3EC715C1" w14:textId="77777777" w:rsidR="00F92324" w:rsidRPr="00940D42" w:rsidRDefault="00BC7C76" w:rsidP="00AB7020">
      <w:pPr>
        <w:spacing w:line="480" w:lineRule="auto"/>
        <w:jc w:val="both"/>
        <w:rPr>
          <w:rFonts w:asciiTheme="majorBidi" w:hAnsiTheme="majorBidi" w:cstheme="majorBidi"/>
          <w:b/>
          <w:bCs/>
          <w:i/>
          <w:iCs/>
          <w:sz w:val="32"/>
          <w:szCs w:val="32"/>
        </w:rPr>
      </w:pPr>
      <w:r w:rsidRPr="00940D42">
        <w:rPr>
          <w:rFonts w:asciiTheme="majorBidi" w:hAnsiTheme="majorBidi" w:cstheme="majorBidi"/>
          <w:b/>
          <w:bCs/>
          <w:i/>
          <w:iCs/>
          <w:sz w:val="32"/>
          <w:szCs w:val="32"/>
        </w:rPr>
        <w:t xml:space="preserve">3.1.1 </w:t>
      </w:r>
      <w:r w:rsidR="00F92324" w:rsidRPr="00940D42">
        <w:rPr>
          <w:rFonts w:asciiTheme="majorBidi" w:hAnsiTheme="majorBidi" w:cstheme="majorBidi"/>
          <w:b/>
          <w:bCs/>
          <w:i/>
          <w:iCs/>
          <w:sz w:val="32"/>
          <w:szCs w:val="32"/>
        </w:rPr>
        <w:t>Valency reduction</w:t>
      </w:r>
    </w:p>
    <w:p w14:paraId="769A64B4" w14:textId="77777777" w:rsidR="00C82FF8" w:rsidRPr="00BC7C76" w:rsidRDefault="00DC607A" w:rsidP="00AB7020">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2A34BA" w:rsidRPr="00B33391">
        <w:rPr>
          <w:rFonts w:asciiTheme="majorBidi" w:hAnsiTheme="majorBidi" w:cstheme="majorBidi"/>
          <w:sz w:val="28"/>
          <w:szCs w:val="28"/>
        </w:rPr>
        <w:t>There are several valency-reducing derivation types, each of w</w:t>
      </w:r>
      <w:r w:rsidR="001A18A8" w:rsidRPr="00B33391">
        <w:rPr>
          <w:rFonts w:asciiTheme="majorBidi" w:hAnsiTheme="majorBidi" w:cstheme="majorBidi"/>
          <w:sz w:val="28"/>
          <w:szCs w:val="28"/>
        </w:rPr>
        <w:t xml:space="preserve">hich will be covered in turn: </w:t>
      </w:r>
      <w:r w:rsidR="002A34BA" w:rsidRPr="00B33391">
        <w:rPr>
          <w:rFonts w:asciiTheme="majorBidi" w:hAnsiTheme="majorBidi" w:cstheme="majorBidi"/>
          <w:sz w:val="28"/>
          <w:szCs w:val="28"/>
        </w:rPr>
        <w:t>(1) Passive and Anticausative; (2) Antipassive</w:t>
      </w:r>
      <w:r w:rsidR="001A18A8" w:rsidRPr="00B33391">
        <w:rPr>
          <w:rFonts w:asciiTheme="majorBidi" w:hAnsiTheme="majorBidi" w:cstheme="majorBidi"/>
          <w:sz w:val="28"/>
          <w:szCs w:val="28"/>
        </w:rPr>
        <w:t>;</w:t>
      </w:r>
      <w:r w:rsidR="001A18A8" w:rsidRPr="00B33391">
        <w:rPr>
          <w:rFonts w:asciiTheme="majorBidi" w:hAnsiTheme="majorBidi" w:cstheme="majorBidi"/>
        </w:rPr>
        <w:t xml:space="preserve"> </w:t>
      </w:r>
      <w:r w:rsidR="001A18A8" w:rsidRPr="00B33391">
        <w:rPr>
          <w:rFonts w:asciiTheme="majorBidi" w:hAnsiTheme="majorBidi" w:cstheme="majorBidi"/>
          <w:sz w:val="28"/>
          <w:szCs w:val="28"/>
        </w:rPr>
        <w:t>(3)</w:t>
      </w:r>
      <w:r w:rsidR="001A18A8" w:rsidRPr="00B33391">
        <w:rPr>
          <w:rFonts w:asciiTheme="majorBidi" w:hAnsiTheme="majorBidi" w:cstheme="majorBidi"/>
        </w:rPr>
        <w:t xml:space="preserve"> </w:t>
      </w:r>
      <w:r w:rsidR="001A18A8" w:rsidRPr="00B33391">
        <w:rPr>
          <w:rFonts w:asciiTheme="majorBidi" w:hAnsiTheme="majorBidi" w:cstheme="majorBidi"/>
          <w:sz w:val="28"/>
          <w:szCs w:val="28"/>
        </w:rPr>
        <w:t xml:space="preserve">Reflexive and reciprocal </w:t>
      </w:r>
      <w:r w:rsidR="002A34BA" w:rsidRPr="00B33391">
        <w:rPr>
          <w:rFonts w:asciiTheme="majorBidi" w:hAnsiTheme="majorBidi" w:cstheme="majorBidi"/>
          <w:sz w:val="28"/>
          <w:szCs w:val="28"/>
        </w:rPr>
        <w:t>. We'll comment on the word "middle" before we wrap up.</w:t>
      </w:r>
    </w:p>
    <w:p w14:paraId="1C163432" w14:textId="77777777" w:rsidR="003600B1" w:rsidRPr="00B515B3" w:rsidRDefault="002A34BA" w:rsidP="00AB7020">
      <w:pPr>
        <w:spacing w:line="480" w:lineRule="auto"/>
        <w:rPr>
          <w:rFonts w:asciiTheme="majorBidi" w:hAnsiTheme="majorBidi" w:cstheme="majorBidi"/>
          <w:b/>
          <w:bCs/>
          <w:i/>
          <w:iCs/>
          <w:sz w:val="32"/>
          <w:szCs w:val="32"/>
        </w:rPr>
      </w:pPr>
      <w:r w:rsidRPr="00B33391">
        <w:rPr>
          <w:rFonts w:asciiTheme="majorBidi" w:hAnsiTheme="majorBidi" w:cstheme="majorBidi"/>
          <w:b/>
          <w:bCs/>
          <w:sz w:val="32"/>
          <w:szCs w:val="32"/>
        </w:rPr>
        <w:t xml:space="preserve"> </w:t>
      </w:r>
      <w:r w:rsidR="00BC7C76" w:rsidRPr="00B515B3">
        <w:rPr>
          <w:rFonts w:asciiTheme="majorBidi" w:hAnsiTheme="majorBidi" w:cstheme="majorBidi"/>
          <w:b/>
          <w:bCs/>
          <w:i/>
          <w:iCs/>
          <w:sz w:val="32"/>
          <w:szCs w:val="32"/>
        </w:rPr>
        <w:t xml:space="preserve">3.1.1.1 </w:t>
      </w:r>
      <w:r w:rsidR="00F92324" w:rsidRPr="00B515B3">
        <w:rPr>
          <w:rFonts w:asciiTheme="majorBidi" w:hAnsiTheme="majorBidi" w:cstheme="majorBidi"/>
          <w:b/>
          <w:bCs/>
          <w:i/>
          <w:iCs/>
          <w:sz w:val="28"/>
          <w:szCs w:val="28"/>
        </w:rPr>
        <w:t>Passive</w:t>
      </w:r>
    </w:p>
    <w:p w14:paraId="1ADD1DBC" w14:textId="77777777" w:rsidR="003600B1" w:rsidRPr="008C641C" w:rsidRDefault="00F92324" w:rsidP="00AB7020">
      <w:pPr>
        <w:spacing w:line="480" w:lineRule="auto"/>
        <w:rPr>
          <w:rFonts w:asciiTheme="majorBidi" w:hAnsiTheme="majorBidi" w:cstheme="majorBidi"/>
          <w:sz w:val="28"/>
          <w:szCs w:val="28"/>
        </w:rPr>
      </w:pPr>
      <w:r w:rsidRPr="008C641C">
        <w:rPr>
          <w:rFonts w:asciiTheme="majorBidi" w:hAnsiTheme="majorBidi" w:cstheme="majorBidi"/>
          <w:sz w:val="28"/>
          <w:szCs w:val="28"/>
        </w:rPr>
        <w:t>We work in terms of the following criteria for a prototypical passive.</w:t>
      </w:r>
    </w:p>
    <w:p w14:paraId="2FCA7849" w14:textId="77777777" w:rsidR="00C14801" w:rsidRPr="008C641C" w:rsidRDefault="00C14801" w:rsidP="00AB7020">
      <w:pPr>
        <w:spacing w:line="480" w:lineRule="auto"/>
        <w:rPr>
          <w:rFonts w:asciiTheme="majorBidi" w:hAnsiTheme="majorBidi" w:cstheme="majorBidi"/>
          <w:sz w:val="28"/>
          <w:szCs w:val="28"/>
        </w:rPr>
      </w:pPr>
      <w:r w:rsidRPr="008C641C">
        <w:rPr>
          <w:rFonts w:asciiTheme="majorBidi" w:hAnsiTheme="majorBidi" w:cstheme="majorBidi"/>
          <w:sz w:val="28"/>
          <w:szCs w:val="28"/>
        </w:rPr>
        <w:t>(</w:t>
      </w:r>
      <w:r w:rsidR="00D2525B" w:rsidRPr="008C641C">
        <w:rPr>
          <w:rFonts w:asciiTheme="majorBidi" w:hAnsiTheme="majorBidi" w:cstheme="majorBidi"/>
          <w:sz w:val="28"/>
          <w:szCs w:val="28"/>
        </w:rPr>
        <w:t>a</w:t>
      </w:r>
      <w:r w:rsidRPr="008C641C">
        <w:rPr>
          <w:rFonts w:asciiTheme="majorBidi" w:hAnsiTheme="majorBidi" w:cstheme="majorBidi"/>
          <w:sz w:val="28"/>
          <w:szCs w:val="28"/>
        </w:rPr>
        <w:t>) Passive is used to create a derived intransitive from an underlying transitive sentence.</w:t>
      </w:r>
    </w:p>
    <w:p w14:paraId="05754AD6" w14:textId="77777777" w:rsidR="00C14801" w:rsidRPr="008C641C" w:rsidRDefault="00D2525B" w:rsidP="00AB7020">
      <w:pPr>
        <w:spacing w:line="480" w:lineRule="auto"/>
        <w:rPr>
          <w:rFonts w:asciiTheme="majorBidi" w:hAnsiTheme="majorBidi" w:cstheme="majorBidi"/>
          <w:sz w:val="28"/>
          <w:szCs w:val="28"/>
        </w:rPr>
      </w:pPr>
      <w:r w:rsidRPr="008C641C">
        <w:rPr>
          <w:rFonts w:asciiTheme="majorBidi" w:hAnsiTheme="majorBidi" w:cstheme="majorBidi"/>
          <w:sz w:val="28"/>
          <w:szCs w:val="28"/>
        </w:rPr>
        <w:t>(b</w:t>
      </w:r>
      <w:r w:rsidR="00C14801" w:rsidRPr="008C641C">
        <w:rPr>
          <w:rFonts w:asciiTheme="majorBidi" w:hAnsiTheme="majorBidi" w:cstheme="majorBidi"/>
          <w:sz w:val="28"/>
          <w:szCs w:val="28"/>
        </w:rPr>
        <w:t>) The passive's underlying O changes to S.</w:t>
      </w:r>
    </w:p>
    <w:p w14:paraId="7FC49DB3" w14:textId="77777777" w:rsidR="00C14801" w:rsidRPr="008C641C" w:rsidRDefault="00C14801" w:rsidP="00AB7020">
      <w:pPr>
        <w:spacing w:line="480" w:lineRule="auto"/>
        <w:rPr>
          <w:rFonts w:asciiTheme="majorBidi" w:hAnsiTheme="majorBidi" w:cstheme="majorBidi"/>
          <w:sz w:val="28"/>
          <w:szCs w:val="28"/>
        </w:rPr>
      </w:pPr>
      <w:r w:rsidRPr="008C641C">
        <w:rPr>
          <w:rFonts w:asciiTheme="majorBidi" w:hAnsiTheme="majorBidi" w:cstheme="majorBidi"/>
          <w:sz w:val="28"/>
          <w:szCs w:val="28"/>
        </w:rPr>
        <w:t>(c) The fundamental A non-core case, adposition, or other marking indicates that an argument serves a peripheral function; this argument can be omitted, albeit the inclusion of it is always an option.</w:t>
      </w:r>
    </w:p>
    <w:p w14:paraId="34E2D171" w14:textId="77777777" w:rsidR="00C14801" w:rsidRPr="008C641C" w:rsidRDefault="00C14801" w:rsidP="00AB7020">
      <w:pPr>
        <w:spacing w:line="480" w:lineRule="auto"/>
        <w:rPr>
          <w:rFonts w:asciiTheme="majorBidi" w:hAnsiTheme="majorBidi" w:cstheme="majorBidi"/>
          <w:sz w:val="28"/>
          <w:szCs w:val="28"/>
        </w:rPr>
      </w:pPr>
      <w:r w:rsidRPr="008C641C">
        <w:rPr>
          <w:rFonts w:asciiTheme="majorBidi" w:hAnsiTheme="majorBidi" w:cstheme="majorBidi"/>
          <w:sz w:val="28"/>
          <w:szCs w:val="28"/>
        </w:rPr>
        <w:t>(d) A passive construction is explicitly marked formally, usually by a verbal affix or a periphrastic verbal construction.</w:t>
      </w:r>
    </w:p>
    <w:p w14:paraId="7C89A7CD" w14:textId="77777777" w:rsidR="00C14801" w:rsidRPr="008C641C" w:rsidRDefault="00DC607A" w:rsidP="00AB7020">
      <w:pPr>
        <w:spacing w:line="480" w:lineRule="auto"/>
        <w:rPr>
          <w:rFonts w:asciiTheme="majorBidi" w:hAnsiTheme="majorBidi" w:cstheme="majorBidi"/>
          <w:sz w:val="28"/>
          <w:szCs w:val="28"/>
        </w:rPr>
      </w:pPr>
      <w:r>
        <w:rPr>
          <w:rFonts w:asciiTheme="majorBidi" w:hAnsiTheme="majorBidi" w:cstheme="majorBidi"/>
          <w:sz w:val="28"/>
          <w:szCs w:val="28"/>
        </w:rPr>
        <w:t xml:space="preserve">   </w:t>
      </w:r>
      <w:r w:rsidR="00C14801" w:rsidRPr="008C641C">
        <w:rPr>
          <w:rFonts w:asciiTheme="majorBidi" w:hAnsiTheme="majorBidi" w:cstheme="majorBidi"/>
          <w:sz w:val="28"/>
          <w:szCs w:val="28"/>
        </w:rPr>
        <w:t xml:space="preserve">There are some languages that have a derivation that meets the criteria (a), (b), and (d), but the underlying A must be left out (although it is understood that there was an underlying A argument, i.e., there was some agent who affected the patient). An "agentless passive" is this. Several languages have a valency-reducing derivation where the derived verb's S matches to the underlying O and where the </w:t>
      </w:r>
      <w:r w:rsidR="00C14801" w:rsidRPr="008C641C">
        <w:rPr>
          <w:rFonts w:asciiTheme="majorBidi" w:hAnsiTheme="majorBidi" w:cstheme="majorBidi"/>
          <w:sz w:val="28"/>
          <w:szCs w:val="28"/>
        </w:rPr>
        <w:lastRenderedPageBreak/>
        <w:t>underlying A is not indicated or implied by any markers. This is frequently referred to as an "ant causative" because it is essentially the opposite of a causative. Assuming that "S: O" means that "Sof the derived intransitive corresponds to O of the underlying transitive," the following three scenarios can be summed up:</w:t>
      </w:r>
    </w:p>
    <w:p w14:paraId="47F755D0" w14:textId="77777777" w:rsidR="00464556" w:rsidRPr="00B515B3" w:rsidRDefault="00464556" w:rsidP="00571FD4">
      <w:pPr>
        <w:spacing w:line="360" w:lineRule="auto"/>
        <w:jc w:val="both"/>
        <w:rPr>
          <w:rFonts w:asciiTheme="majorBidi" w:hAnsiTheme="majorBidi" w:cstheme="majorBidi"/>
          <w:sz w:val="28"/>
          <w:szCs w:val="28"/>
        </w:rPr>
      </w:pPr>
    </w:p>
    <w:p w14:paraId="76A3ED97" w14:textId="77777777" w:rsidR="00FA4289" w:rsidRPr="008C641C" w:rsidRDefault="00983AEE" w:rsidP="00571FD4">
      <w:pPr>
        <w:spacing w:line="360" w:lineRule="auto"/>
        <w:jc w:val="both"/>
        <w:rPr>
          <w:rFonts w:asciiTheme="majorBidi" w:hAnsiTheme="majorBidi" w:cstheme="majorBidi"/>
          <w:b/>
          <w:bCs/>
          <w:sz w:val="28"/>
          <w:szCs w:val="28"/>
        </w:rPr>
      </w:pPr>
      <w:r w:rsidRPr="008C641C">
        <w:rPr>
          <w:rFonts w:asciiTheme="majorBidi" w:hAnsiTheme="majorBidi" w:cstheme="majorBidi"/>
          <w:b/>
          <w:bCs/>
          <w:sz w:val="28"/>
          <w:szCs w:val="28"/>
        </w:rPr>
        <w:t>Exampl</w:t>
      </w:r>
      <w:r w:rsidR="00F92324" w:rsidRPr="008C641C">
        <w:rPr>
          <w:rFonts w:asciiTheme="majorBidi" w:hAnsiTheme="majorBidi" w:cstheme="majorBidi"/>
          <w:b/>
          <w:bCs/>
          <w:sz w:val="28"/>
          <w:szCs w:val="28"/>
        </w:rPr>
        <w:t>e:</w:t>
      </w:r>
    </w:p>
    <w:tbl>
      <w:tblPr>
        <w:tblStyle w:val="TableGrid"/>
        <w:tblW w:w="0" w:type="auto"/>
        <w:tblLook w:val="04A0" w:firstRow="1" w:lastRow="0" w:firstColumn="1" w:lastColumn="0" w:noHBand="0" w:noVBand="1"/>
      </w:tblPr>
      <w:tblGrid>
        <w:gridCol w:w="2159"/>
        <w:gridCol w:w="4083"/>
        <w:gridCol w:w="3108"/>
      </w:tblGrid>
      <w:tr w:rsidR="00191020" w:rsidRPr="008C641C" w14:paraId="6994F5DE" w14:textId="77777777" w:rsidTr="007A627A">
        <w:tc>
          <w:tcPr>
            <w:tcW w:w="2178" w:type="dxa"/>
          </w:tcPr>
          <w:p w14:paraId="09DEC2AE" w14:textId="77777777" w:rsidR="007A627A"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 xml:space="preserve">(i) </w:t>
            </w:r>
            <w:r w:rsidR="00191020" w:rsidRPr="008C641C">
              <w:rPr>
                <w:rFonts w:asciiTheme="majorBidi" w:hAnsiTheme="majorBidi" w:cstheme="majorBidi"/>
                <w:sz w:val="28"/>
                <w:szCs w:val="28"/>
              </w:rPr>
              <w:t>Protypical</w:t>
            </w:r>
          </w:p>
          <w:p w14:paraId="41DF3466" w14:textId="77777777" w:rsidR="00191020" w:rsidRPr="008C641C" w:rsidRDefault="00191020" w:rsidP="00FC341E">
            <w:pPr>
              <w:rPr>
                <w:rFonts w:asciiTheme="majorBidi" w:hAnsiTheme="majorBidi" w:cstheme="majorBidi"/>
                <w:sz w:val="28"/>
                <w:szCs w:val="28"/>
              </w:rPr>
            </w:pPr>
            <w:r w:rsidRPr="008C641C">
              <w:rPr>
                <w:rFonts w:asciiTheme="majorBidi" w:hAnsiTheme="majorBidi" w:cstheme="majorBidi"/>
                <w:sz w:val="28"/>
                <w:szCs w:val="28"/>
              </w:rPr>
              <w:t xml:space="preserve"> Passive</w:t>
            </w:r>
          </w:p>
        </w:tc>
        <w:tc>
          <w:tcPr>
            <w:tcW w:w="4206" w:type="dxa"/>
          </w:tcPr>
          <w:p w14:paraId="2AEA06D2" w14:textId="77777777" w:rsidR="00191020" w:rsidRPr="008C641C" w:rsidRDefault="00191020" w:rsidP="00FC341E">
            <w:pPr>
              <w:rPr>
                <w:rFonts w:asciiTheme="majorBidi" w:hAnsiTheme="majorBidi" w:cstheme="majorBidi"/>
                <w:sz w:val="28"/>
                <w:szCs w:val="28"/>
              </w:rPr>
            </w:pPr>
            <w:r w:rsidRPr="008C641C">
              <w:rPr>
                <w:rFonts w:asciiTheme="majorBidi" w:hAnsiTheme="majorBidi" w:cstheme="majorBidi"/>
                <w:sz w:val="28"/>
                <w:szCs w:val="28"/>
              </w:rPr>
              <w:t>S  :  O    original  A  becomes  a  peripheral argument and may either be included or omitted</w:t>
            </w:r>
          </w:p>
        </w:tc>
        <w:tc>
          <w:tcPr>
            <w:tcW w:w="3192" w:type="dxa"/>
          </w:tcPr>
          <w:p w14:paraId="6F1470FD" w14:textId="77777777" w:rsidR="003A3753" w:rsidRPr="008C641C" w:rsidRDefault="00191020" w:rsidP="003A3753">
            <w:pPr>
              <w:rPr>
                <w:rFonts w:asciiTheme="majorBidi" w:hAnsiTheme="majorBidi" w:cstheme="majorBidi"/>
                <w:sz w:val="28"/>
                <w:szCs w:val="28"/>
              </w:rPr>
            </w:pPr>
            <w:r w:rsidRPr="008C641C">
              <w:rPr>
                <w:rFonts w:asciiTheme="majorBidi" w:hAnsiTheme="majorBidi" w:cstheme="majorBidi"/>
                <w:sz w:val="28"/>
                <w:szCs w:val="28"/>
              </w:rPr>
              <w:t xml:space="preserve">‘the  </w:t>
            </w:r>
            <w:r w:rsidR="003A3753" w:rsidRPr="008C641C">
              <w:rPr>
                <w:rFonts w:asciiTheme="majorBidi" w:hAnsiTheme="majorBidi" w:cstheme="majorBidi"/>
                <w:sz w:val="28"/>
                <w:szCs w:val="28"/>
              </w:rPr>
              <w:t>glass</w:t>
            </w:r>
            <w:r w:rsidRPr="008C641C">
              <w:rPr>
                <w:rFonts w:asciiTheme="majorBidi" w:hAnsiTheme="majorBidi" w:cstheme="majorBidi"/>
                <w:sz w:val="28"/>
                <w:szCs w:val="28"/>
              </w:rPr>
              <w:t xml:space="preserve">  was  </w:t>
            </w:r>
            <w:r w:rsidR="003A3753" w:rsidRPr="008C641C">
              <w:rPr>
                <w:rFonts w:asciiTheme="majorBidi" w:hAnsiTheme="majorBidi" w:cstheme="majorBidi"/>
                <w:sz w:val="28"/>
                <w:szCs w:val="28"/>
              </w:rPr>
              <w:t xml:space="preserve">fallen </w:t>
            </w:r>
          </w:p>
          <w:p w14:paraId="7E3F9DC8" w14:textId="77777777" w:rsidR="00191020" w:rsidRPr="008C641C" w:rsidRDefault="00191020" w:rsidP="003A3753">
            <w:pPr>
              <w:rPr>
                <w:rFonts w:asciiTheme="majorBidi" w:hAnsiTheme="majorBidi" w:cstheme="majorBidi"/>
                <w:sz w:val="28"/>
                <w:szCs w:val="28"/>
              </w:rPr>
            </w:pPr>
            <w:r w:rsidRPr="008C641C">
              <w:rPr>
                <w:rFonts w:asciiTheme="majorBidi" w:hAnsiTheme="majorBidi" w:cstheme="majorBidi"/>
                <w:sz w:val="28"/>
                <w:szCs w:val="28"/>
              </w:rPr>
              <w:t>(by John)’</w:t>
            </w:r>
          </w:p>
        </w:tc>
      </w:tr>
      <w:tr w:rsidR="00191020" w:rsidRPr="008C641C" w14:paraId="31562F2E" w14:textId="77777777" w:rsidTr="007A627A">
        <w:tc>
          <w:tcPr>
            <w:tcW w:w="2178" w:type="dxa"/>
          </w:tcPr>
          <w:p w14:paraId="12A93B5D" w14:textId="77777777" w:rsidR="007A627A"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(ii) Agentless</w:t>
            </w:r>
          </w:p>
          <w:p w14:paraId="01571FFA" w14:textId="77777777" w:rsidR="00191020"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 xml:space="preserve"> Passive</w:t>
            </w:r>
          </w:p>
        </w:tc>
        <w:tc>
          <w:tcPr>
            <w:tcW w:w="4206" w:type="dxa"/>
          </w:tcPr>
          <w:p w14:paraId="06726E59" w14:textId="77777777" w:rsidR="00191020"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S : O    original A not stated (but understood to be in underlying structure</w:t>
            </w:r>
          </w:p>
        </w:tc>
        <w:tc>
          <w:tcPr>
            <w:tcW w:w="3192" w:type="dxa"/>
          </w:tcPr>
          <w:p w14:paraId="6F000C78" w14:textId="77777777" w:rsidR="00191020" w:rsidRPr="008C641C" w:rsidRDefault="007A627A" w:rsidP="003A3753">
            <w:pPr>
              <w:rPr>
                <w:rFonts w:asciiTheme="majorBidi" w:hAnsiTheme="majorBidi" w:cstheme="majorBidi"/>
                <w:sz w:val="28"/>
                <w:szCs w:val="28"/>
              </w:rPr>
            </w:pPr>
            <w:r w:rsidRPr="008C641C">
              <w:rPr>
                <w:rFonts w:asciiTheme="majorBidi" w:hAnsiTheme="majorBidi" w:cstheme="majorBidi"/>
                <w:sz w:val="28"/>
                <w:szCs w:val="28"/>
              </w:rPr>
              <w:t xml:space="preserve">‘the </w:t>
            </w:r>
            <w:r w:rsidR="003A3753" w:rsidRPr="008C641C">
              <w:rPr>
                <w:rFonts w:asciiTheme="majorBidi" w:hAnsiTheme="majorBidi" w:cstheme="majorBidi"/>
                <w:sz w:val="28"/>
                <w:szCs w:val="28"/>
              </w:rPr>
              <w:t>glass</w:t>
            </w:r>
            <w:r w:rsidRPr="008C641C">
              <w:rPr>
                <w:rFonts w:asciiTheme="majorBidi" w:hAnsiTheme="majorBidi" w:cstheme="majorBidi"/>
                <w:sz w:val="28"/>
                <w:szCs w:val="28"/>
              </w:rPr>
              <w:t xml:space="preserve"> was </w:t>
            </w:r>
            <w:r w:rsidR="003A3753" w:rsidRPr="008C641C">
              <w:rPr>
                <w:rFonts w:asciiTheme="majorBidi" w:hAnsiTheme="majorBidi" w:cstheme="majorBidi"/>
                <w:sz w:val="28"/>
                <w:szCs w:val="28"/>
              </w:rPr>
              <w:t>fallen</w:t>
            </w:r>
            <w:r w:rsidRPr="008C641C">
              <w:rPr>
                <w:rFonts w:asciiTheme="majorBidi" w:hAnsiTheme="majorBidi" w:cstheme="majorBidi"/>
                <w:sz w:val="28"/>
                <w:szCs w:val="28"/>
              </w:rPr>
              <w:t>’</w:t>
            </w:r>
          </w:p>
          <w:p w14:paraId="6FEB4F82" w14:textId="77777777" w:rsidR="007A627A"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(implied: by someone)</w:t>
            </w:r>
          </w:p>
        </w:tc>
      </w:tr>
      <w:tr w:rsidR="00191020" w:rsidRPr="008C641C" w14:paraId="2EB33266" w14:textId="77777777" w:rsidTr="007A627A">
        <w:tc>
          <w:tcPr>
            <w:tcW w:w="2178" w:type="dxa"/>
          </w:tcPr>
          <w:p w14:paraId="525CC26A" w14:textId="77777777" w:rsidR="00191020"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(iii) Anticausative</w:t>
            </w:r>
          </w:p>
        </w:tc>
        <w:tc>
          <w:tcPr>
            <w:tcW w:w="4206" w:type="dxa"/>
          </w:tcPr>
          <w:p w14:paraId="4B9B3A05" w14:textId="77777777" w:rsidR="00191020" w:rsidRPr="008C641C" w:rsidRDefault="007A627A" w:rsidP="00FC341E">
            <w:pPr>
              <w:rPr>
                <w:rFonts w:asciiTheme="majorBidi" w:hAnsiTheme="majorBidi" w:cstheme="majorBidi"/>
                <w:sz w:val="28"/>
                <w:szCs w:val="28"/>
              </w:rPr>
            </w:pPr>
            <w:r w:rsidRPr="008C641C">
              <w:rPr>
                <w:rFonts w:asciiTheme="majorBidi" w:hAnsiTheme="majorBidi" w:cstheme="majorBidi"/>
                <w:sz w:val="28"/>
                <w:szCs w:val="28"/>
              </w:rPr>
              <w:t>no A stated or implied</w:t>
            </w:r>
          </w:p>
        </w:tc>
        <w:tc>
          <w:tcPr>
            <w:tcW w:w="3192" w:type="dxa"/>
          </w:tcPr>
          <w:p w14:paraId="1D0D9FAB" w14:textId="77777777" w:rsidR="00191020" w:rsidRPr="008C641C" w:rsidRDefault="003A3753" w:rsidP="00FC341E">
            <w:pPr>
              <w:rPr>
                <w:rFonts w:asciiTheme="majorBidi" w:hAnsiTheme="majorBidi" w:cstheme="majorBidi"/>
                <w:sz w:val="28"/>
                <w:szCs w:val="28"/>
              </w:rPr>
            </w:pPr>
            <w:r w:rsidRPr="008C641C">
              <w:rPr>
                <w:rFonts w:asciiTheme="majorBidi" w:hAnsiTheme="majorBidi" w:cstheme="majorBidi"/>
                <w:sz w:val="28"/>
                <w:szCs w:val="28"/>
              </w:rPr>
              <w:t>‘the glass fell</w:t>
            </w:r>
            <w:r w:rsidR="007A627A" w:rsidRPr="008C641C">
              <w:rPr>
                <w:rFonts w:asciiTheme="majorBidi" w:hAnsiTheme="majorBidi" w:cstheme="majorBidi"/>
                <w:sz w:val="28"/>
                <w:szCs w:val="28"/>
              </w:rPr>
              <w:t>’</w:t>
            </w:r>
          </w:p>
        </w:tc>
      </w:tr>
    </w:tbl>
    <w:p w14:paraId="2BA12D47" w14:textId="77777777" w:rsidR="00AB7020" w:rsidRDefault="00AB7020" w:rsidP="00FC341E">
      <w:pPr>
        <w:rPr>
          <w:rFonts w:asciiTheme="majorBidi" w:hAnsiTheme="majorBidi" w:cstheme="majorBidi"/>
          <w:b/>
          <w:bCs/>
          <w:i/>
          <w:iCs/>
          <w:sz w:val="28"/>
          <w:szCs w:val="28"/>
        </w:rPr>
      </w:pPr>
    </w:p>
    <w:p w14:paraId="6152B570" w14:textId="77777777" w:rsidR="003600B1" w:rsidRPr="00B515B3" w:rsidRDefault="00BC7C76" w:rsidP="0008284F">
      <w:pPr>
        <w:spacing w:line="480" w:lineRule="auto"/>
        <w:jc w:val="both"/>
        <w:rPr>
          <w:rFonts w:asciiTheme="majorBidi" w:hAnsiTheme="majorBidi" w:cstheme="majorBidi"/>
          <w:b/>
          <w:bCs/>
          <w:i/>
          <w:iCs/>
          <w:sz w:val="28"/>
          <w:szCs w:val="28"/>
        </w:rPr>
      </w:pPr>
      <w:r w:rsidRPr="00B515B3">
        <w:rPr>
          <w:rFonts w:asciiTheme="majorBidi" w:hAnsiTheme="majorBidi" w:cstheme="majorBidi"/>
          <w:b/>
          <w:bCs/>
          <w:i/>
          <w:iCs/>
          <w:sz w:val="28"/>
          <w:szCs w:val="28"/>
        </w:rPr>
        <w:t xml:space="preserve">3.1.1.2 </w:t>
      </w:r>
      <w:r w:rsidR="003600B1" w:rsidRPr="00B515B3">
        <w:rPr>
          <w:rFonts w:asciiTheme="majorBidi" w:hAnsiTheme="majorBidi" w:cstheme="majorBidi"/>
          <w:b/>
          <w:bCs/>
          <w:i/>
          <w:iCs/>
          <w:sz w:val="28"/>
          <w:szCs w:val="28"/>
        </w:rPr>
        <w:t>Antipassive</w:t>
      </w:r>
    </w:p>
    <w:p w14:paraId="3D076FD1" w14:textId="77777777" w:rsidR="00C14801" w:rsidRPr="008C641C" w:rsidRDefault="00DC607A" w:rsidP="0008284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C14801" w:rsidRPr="008C641C">
        <w:rPr>
          <w:rFonts w:asciiTheme="majorBidi" w:hAnsiTheme="majorBidi" w:cstheme="majorBidi"/>
          <w:sz w:val="28"/>
          <w:szCs w:val="28"/>
        </w:rPr>
        <w:t>Syntactically, ant passive is similar to passive, except O and A are switched. That is, the following characteristics of a prototype ant passive:</w:t>
      </w:r>
    </w:p>
    <w:p w14:paraId="61596E81" w14:textId="77777777" w:rsidR="00AF5EB8" w:rsidRPr="008C641C" w:rsidRDefault="00AF5EB8" w:rsidP="0008284F">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(a) The antipassive forms a derived intransitive and applies to a clause with a transitive underlying.</w:t>
      </w:r>
    </w:p>
    <w:p w14:paraId="3EF132F0" w14:textId="77777777" w:rsidR="00AF5EB8" w:rsidRPr="008C641C" w:rsidRDefault="00AF5EB8" w:rsidP="0008284F">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b) The antipassive's S is the underlying A.</w:t>
      </w:r>
    </w:p>
    <w:p w14:paraId="463C067E" w14:textId="77777777" w:rsidR="00AF5EB8" w:rsidRPr="008C641C" w:rsidRDefault="00AF5EB8" w:rsidP="0008284F">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lastRenderedPageBreak/>
        <w:t>c) A non-core case, adposition, or other mark indicates that the underlying O argument enters a peripheral function; This argument doesn't have to be included, but it can be left out.</w:t>
      </w:r>
    </w:p>
    <w:p w14:paraId="07D1D96F" w14:textId="77777777" w:rsidR="00AF5EB8" w:rsidRPr="008C641C" w:rsidRDefault="00AF5EB8" w:rsidP="0008284F">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(d) An antipassive construction bears some explicit formal marking (similar basic possibilities to those of a passive construction). There may be a patientless antipassive with no stated underlying O that corresponds to an agentless passive.</w:t>
      </w:r>
    </w:p>
    <w:p w14:paraId="188F19A5" w14:textId="77777777" w:rsidR="00AF5EB8" w:rsidRPr="00F141C9" w:rsidRDefault="00DC607A" w:rsidP="0008284F">
      <w:pPr>
        <w:spacing w:line="480" w:lineRule="auto"/>
        <w:jc w:val="both"/>
        <w:rPr>
          <w:rFonts w:asciiTheme="majorBidi" w:hAnsiTheme="majorBidi" w:cstheme="majorBidi"/>
          <w:sz w:val="28"/>
          <w:szCs w:val="28"/>
        </w:rPr>
      </w:pPr>
      <w:r w:rsidRPr="00F141C9">
        <w:rPr>
          <w:rFonts w:asciiTheme="majorBidi" w:hAnsiTheme="majorBidi" w:cstheme="majorBidi"/>
          <w:sz w:val="28"/>
          <w:szCs w:val="28"/>
        </w:rPr>
        <w:t xml:space="preserve">   </w:t>
      </w:r>
      <w:r w:rsidR="00AF5EB8" w:rsidRPr="00F141C9">
        <w:rPr>
          <w:rFonts w:asciiTheme="majorBidi" w:hAnsiTheme="majorBidi" w:cstheme="majorBidi"/>
          <w:sz w:val="28"/>
          <w:szCs w:val="28"/>
        </w:rPr>
        <w:t>It's possible that the syntactic iconicity of passive and antipassive is misleading. They make very unique semantic impacts, as a matter of fact. An antipassive construction downgrades the original O argument and focuses on the underlying A argument—that the referent is participating in an activity that involves a patient (the underlying O argument) without giving much thought to the identity of the patient. As a result, while antipassive focuses on the activity itself (i.e., the agent performing the activity), passive typically focuses on the resulting state (i.e., the effect that the agent has had on the patient).</w:t>
      </w:r>
    </w:p>
    <w:p w14:paraId="44D789C3" w14:textId="77777777" w:rsidR="00983AEE" w:rsidRPr="00F141C9" w:rsidRDefault="00DC607A" w:rsidP="0008284F">
      <w:pPr>
        <w:spacing w:line="480" w:lineRule="auto"/>
        <w:jc w:val="both"/>
        <w:rPr>
          <w:rFonts w:asciiTheme="majorBidi" w:hAnsiTheme="majorBidi" w:cstheme="majorBidi"/>
          <w:sz w:val="28"/>
          <w:szCs w:val="28"/>
        </w:rPr>
      </w:pPr>
      <w:r w:rsidRPr="00F141C9">
        <w:rPr>
          <w:rFonts w:asciiTheme="majorBidi" w:hAnsiTheme="majorBidi" w:cstheme="majorBidi"/>
          <w:sz w:val="28"/>
          <w:szCs w:val="28"/>
        </w:rPr>
        <w:t xml:space="preserve">   </w:t>
      </w:r>
      <w:r w:rsidR="00AF5EB8" w:rsidRPr="00F141C9">
        <w:rPr>
          <w:rFonts w:asciiTheme="majorBidi" w:hAnsiTheme="majorBidi" w:cstheme="majorBidi"/>
          <w:sz w:val="28"/>
          <w:szCs w:val="28"/>
        </w:rPr>
        <w:t>We should now investigate whether the aforementioned passives and anticausative possibilities (i–iii) all have correspondents where S: A. These would apply to the basic transitive clause "Lara [A] ate the apple [O]":</w:t>
      </w:r>
    </w:p>
    <w:p w14:paraId="1BCCC7DF" w14:textId="77777777" w:rsidR="003721B6" w:rsidRDefault="003721B6" w:rsidP="0008284F">
      <w:pPr>
        <w:spacing w:line="480" w:lineRule="auto"/>
        <w:jc w:val="both"/>
        <w:rPr>
          <w:rFonts w:asciiTheme="majorBidi" w:hAnsiTheme="majorBidi" w:cstheme="majorBidi"/>
          <w:b/>
          <w:bCs/>
          <w:sz w:val="28"/>
          <w:szCs w:val="28"/>
        </w:rPr>
      </w:pPr>
    </w:p>
    <w:p w14:paraId="1A1C7B2C" w14:textId="77777777" w:rsidR="003600B1" w:rsidRPr="00F141C9" w:rsidRDefault="003600B1" w:rsidP="0008284F">
      <w:pPr>
        <w:spacing w:line="480" w:lineRule="auto"/>
        <w:jc w:val="both"/>
        <w:rPr>
          <w:rFonts w:asciiTheme="majorBidi" w:hAnsiTheme="majorBidi" w:cstheme="majorBidi"/>
          <w:b/>
          <w:bCs/>
          <w:sz w:val="28"/>
          <w:szCs w:val="28"/>
        </w:rPr>
      </w:pPr>
      <w:r w:rsidRPr="00F141C9">
        <w:rPr>
          <w:rFonts w:asciiTheme="majorBidi" w:hAnsiTheme="majorBidi" w:cstheme="majorBidi"/>
          <w:b/>
          <w:bCs/>
          <w:sz w:val="28"/>
          <w:szCs w:val="28"/>
        </w:rPr>
        <w:t>Example</w:t>
      </w:r>
      <w:r w:rsidR="003721B6">
        <w:rPr>
          <w:rFonts w:asciiTheme="majorBidi" w:hAnsiTheme="majorBidi" w:cstheme="majorBidi"/>
          <w:b/>
          <w:bCs/>
          <w:sz w:val="28"/>
          <w:szCs w:val="28"/>
        </w:rPr>
        <w:t>:</w:t>
      </w:r>
    </w:p>
    <w:p w14:paraId="51AE138F" w14:textId="77777777" w:rsidR="00AF5EB8" w:rsidRPr="00F141C9" w:rsidRDefault="00AF5EB8" w:rsidP="0008284F">
      <w:pPr>
        <w:spacing w:line="480" w:lineRule="auto"/>
        <w:jc w:val="both"/>
        <w:rPr>
          <w:rFonts w:asciiTheme="majorBidi" w:hAnsiTheme="majorBidi" w:cstheme="majorBidi"/>
          <w:sz w:val="28"/>
          <w:szCs w:val="28"/>
        </w:rPr>
      </w:pPr>
      <w:r w:rsidRPr="00F141C9">
        <w:rPr>
          <w:rFonts w:asciiTheme="majorBidi" w:hAnsiTheme="majorBidi" w:cstheme="majorBidi"/>
          <w:sz w:val="28"/>
          <w:szCs w:val="28"/>
        </w:rPr>
        <w:lastRenderedPageBreak/>
        <w:t>(i′) The typical S: A peripheral "Lara [S] ate (the antipassive argument and may either be apple [peripheral])" that is included or omitted from an original O.</w:t>
      </w:r>
    </w:p>
    <w:p w14:paraId="1E314738" w14:textId="77777777" w:rsidR="00AF5EB8" w:rsidRPr="00F141C9" w:rsidRDefault="00AF5EB8" w:rsidP="0008284F">
      <w:pPr>
        <w:spacing w:line="480" w:lineRule="auto"/>
        <w:jc w:val="both"/>
        <w:rPr>
          <w:rFonts w:asciiTheme="majorBidi" w:hAnsiTheme="majorBidi" w:cstheme="majorBidi"/>
          <w:sz w:val="28"/>
          <w:szCs w:val="28"/>
        </w:rPr>
      </w:pPr>
      <w:r w:rsidRPr="00F141C9">
        <w:rPr>
          <w:rFonts w:asciiTheme="majorBidi" w:hAnsiTheme="majorBidi" w:cstheme="majorBidi"/>
          <w:sz w:val="28"/>
          <w:szCs w:val="28"/>
        </w:rPr>
        <w:t>(ii′) S without patients: A not stated original O, but the antipassive "Lara [S] ate" is known to be present (implied: something) or the fundamental structure).</w:t>
      </w:r>
    </w:p>
    <w:p w14:paraId="6385E2E4" w14:textId="77777777" w:rsidR="003E4CB0" w:rsidRPr="00F141C9" w:rsidRDefault="00AF5EB8" w:rsidP="0008284F">
      <w:pPr>
        <w:spacing w:line="480" w:lineRule="auto"/>
        <w:jc w:val="both"/>
        <w:rPr>
          <w:rFonts w:asciiTheme="majorBidi" w:hAnsiTheme="majorBidi" w:cstheme="majorBidi"/>
          <w:sz w:val="28"/>
          <w:szCs w:val="28"/>
        </w:rPr>
      </w:pPr>
      <w:r w:rsidRPr="00F141C9">
        <w:rPr>
          <w:rFonts w:asciiTheme="majorBidi" w:hAnsiTheme="majorBidi" w:cstheme="majorBidi"/>
          <w:sz w:val="28"/>
          <w:szCs w:val="28"/>
        </w:rPr>
        <w:t>(iii′) [Senior Correspondent:] "Lara [S] ate" was stated or implied by a no O.</w:t>
      </w:r>
    </w:p>
    <w:p w14:paraId="225E43D5" w14:textId="77777777" w:rsidR="003721B6" w:rsidRDefault="003721B6" w:rsidP="003E4CB0">
      <w:pPr>
        <w:rPr>
          <w:rFonts w:asciiTheme="majorBidi" w:hAnsiTheme="majorBidi" w:cstheme="majorBidi"/>
          <w:b/>
          <w:bCs/>
          <w:i/>
          <w:iCs/>
          <w:sz w:val="28"/>
          <w:szCs w:val="28"/>
        </w:rPr>
      </w:pPr>
    </w:p>
    <w:p w14:paraId="155D17A6" w14:textId="77777777" w:rsidR="004E1E3C" w:rsidRPr="003E4CB0" w:rsidRDefault="00BC7C76" w:rsidP="0008284F">
      <w:pPr>
        <w:spacing w:line="480" w:lineRule="auto"/>
        <w:jc w:val="both"/>
        <w:rPr>
          <w:rFonts w:asciiTheme="majorBidi" w:hAnsiTheme="majorBidi" w:cstheme="majorBidi"/>
          <w:sz w:val="28"/>
          <w:szCs w:val="28"/>
        </w:rPr>
      </w:pPr>
      <w:r w:rsidRPr="00B515B3">
        <w:rPr>
          <w:rFonts w:asciiTheme="majorBidi" w:hAnsiTheme="majorBidi" w:cstheme="majorBidi"/>
          <w:b/>
          <w:bCs/>
          <w:i/>
          <w:iCs/>
          <w:sz w:val="28"/>
          <w:szCs w:val="28"/>
        </w:rPr>
        <w:t xml:space="preserve">3.1.1.3  </w:t>
      </w:r>
      <w:r w:rsidR="004E1E3C" w:rsidRPr="00B515B3">
        <w:rPr>
          <w:rFonts w:asciiTheme="majorBidi" w:hAnsiTheme="majorBidi" w:cstheme="majorBidi"/>
          <w:b/>
          <w:bCs/>
          <w:i/>
          <w:iCs/>
          <w:sz w:val="28"/>
          <w:szCs w:val="28"/>
        </w:rPr>
        <w:t>Reﬂexive/reciprocal</w:t>
      </w:r>
    </w:p>
    <w:p w14:paraId="2F6109E8" w14:textId="77777777" w:rsidR="00AF5EB8" w:rsidRPr="008C641C" w:rsidRDefault="00712F70" w:rsidP="0008284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AF5EB8" w:rsidRPr="008C641C">
        <w:rPr>
          <w:rFonts w:asciiTheme="majorBidi" w:hAnsiTheme="majorBidi" w:cstheme="majorBidi"/>
          <w:sz w:val="28"/>
          <w:szCs w:val="28"/>
        </w:rPr>
        <w:t>With transitive verbs, there are two fundamental ways to express reflexive and reciprocal across languages. The first is to use a reflexive or reciprocal pronoun in the O slot to keep the transitive structure. In both accusative and ergative languages, it appears that the O slot, rather than the A slot, is where reflexive and reciprocal pronouns go.) Utilizing a verbal derivational suffix, from which an intransitive stem with reflexive or reciprocal meaning is derived, is the other approach. The coreferential A and O for a reflexive (S =A=O) and the set of participants for a reciprocal are indicated by the S of this derived verb.</w:t>
      </w:r>
    </w:p>
    <w:p w14:paraId="38C5D183" w14:textId="77777777" w:rsidR="00464556" w:rsidRDefault="00712F70" w:rsidP="0008284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AF5EB8" w:rsidRPr="008C641C">
        <w:rPr>
          <w:rFonts w:asciiTheme="majorBidi" w:hAnsiTheme="majorBidi" w:cstheme="majorBidi"/>
          <w:sz w:val="28"/>
          <w:szCs w:val="28"/>
        </w:rPr>
        <w:t xml:space="preserve">In current linguistics, the term "middle" is used in a bewildering variety of contexts. Greek's "middle voice," which means "that the "action" or "state" affects the subject of the verb or his interests," was used in the traditional sense (Lyons 1968: 373). Since Keyser and Roeper (1984), linguists with various formalist </w:t>
      </w:r>
      <w:r w:rsidR="00AF5EB8" w:rsidRPr="008C641C">
        <w:rPr>
          <w:rFonts w:asciiTheme="majorBidi" w:hAnsiTheme="majorBidi" w:cstheme="majorBidi"/>
          <w:sz w:val="28"/>
          <w:szCs w:val="28"/>
        </w:rPr>
        <w:lastRenderedPageBreak/>
        <w:t>predilections have used the term "middle" in a completely different sense to describe constructions in English and other languages in which a non-subject argument is moved into the subject position when an appropriate adverb is present, such as "Bureaucrats bribe easily."</w:t>
      </w:r>
    </w:p>
    <w:p w14:paraId="18036C54" w14:textId="77777777" w:rsidR="00C82FF8" w:rsidRPr="00C82FF8" w:rsidRDefault="00C82FF8" w:rsidP="00C82FF8">
      <w:pPr>
        <w:rPr>
          <w:rFonts w:asciiTheme="majorBidi" w:hAnsiTheme="majorBidi" w:cstheme="majorBidi"/>
          <w:sz w:val="28"/>
          <w:szCs w:val="28"/>
        </w:rPr>
      </w:pPr>
    </w:p>
    <w:p w14:paraId="565F8EE8" w14:textId="77777777" w:rsidR="005E05E9" w:rsidRPr="00B515B3" w:rsidRDefault="00BC7C76" w:rsidP="0008284F">
      <w:pPr>
        <w:spacing w:line="480" w:lineRule="auto"/>
        <w:jc w:val="both"/>
        <w:rPr>
          <w:rFonts w:asciiTheme="majorBidi" w:hAnsiTheme="majorBidi" w:cstheme="majorBidi"/>
          <w:b/>
          <w:bCs/>
          <w:i/>
          <w:iCs/>
          <w:sz w:val="32"/>
          <w:szCs w:val="32"/>
        </w:rPr>
      </w:pPr>
      <w:r w:rsidRPr="00B515B3">
        <w:rPr>
          <w:rFonts w:asciiTheme="majorBidi" w:hAnsiTheme="majorBidi" w:cstheme="majorBidi"/>
          <w:b/>
          <w:bCs/>
          <w:i/>
          <w:iCs/>
          <w:sz w:val="32"/>
          <w:szCs w:val="32"/>
        </w:rPr>
        <w:t xml:space="preserve">3.1.2 </w:t>
      </w:r>
      <w:r w:rsidR="005E05E9" w:rsidRPr="00B515B3">
        <w:rPr>
          <w:rFonts w:asciiTheme="majorBidi" w:hAnsiTheme="majorBidi" w:cstheme="majorBidi"/>
          <w:b/>
          <w:bCs/>
          <w:i/>
          <w:iCs/>
          <w:sz w:val="32"/>
          <w:szCs w:val="32"/>
        </w:rPr>
        <w:t>Valency Increasing</w:t>
      </w:r>
    </w:p>
    <w:p w14:paraId="2AFA438F" w14:textId="77777777" w:rsidR="00AF5EB8" w:rsidRDefault="00712F70" w:rsidP="0008284F">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AF5EB8" w:rsidRPr="008C641C">
        <w:rPr>
          <w:rFonts w:asciiTheme="majorBidi" w:hAnsiTheme="majorBidi" w:cstheme="majorBidi"/>
          <w:sz w:val="28"/>
          <w:szCs w:val="28"/>
        </w:rPr>
        <w:t>This requires bringing an argument closer to the heart of the matter. The most typical devices for increasing valency are the applicative and the causal.</w:t>
      </w:r>
    </w:p>
    <w:p w14:paraId="5DFE804A" w14:textId="77777777" w:rsidR="00712F70" w:rsidRDefault="00712F70" w:rsidP="00C477EB">
      <w:pPr>
        <w:spacing w:line="480" w:lineRule="auto"/>
        <w:ind w:left="135"/>
        <w:jc w:val="both"/>
        <w:rPr>
          <w:rFonts w:asciiTheme="majorBidi" w:hAnsiTheme="majorBidi" w:cstheme="majorBidi"/>
          <w:b/>
          <w:bCs/>
          <w:i/>
          <w:iCs/>
          <w:sz w:val="28"/>
          <w:szCs w:val="28"/>
        </w:rPr>
      </w:pPr>
    </w:p>
    <w:p w14:paraId="078C91B2" w14:textId="77777777" w:rsidR="008D725F" w:rsidRPr="00B515B3" w:rsidRDefault="00BC7C76" w:rsidP="00C477EB">
      <w:pPr>
        <w:spacing w:line="480" w:lineRule="auto"/>
        <w:ind w:left="135"/>
        <w:jc w:val="both"/>
        <w:rPr>
          <w:rFonts w:asciiTheme="majorBidi" w:hAnsiTheme="majorBidi" w:cstheme="majorBidi"/>
          <w:b/>
          <w:bCs/>
          <w:i/>
          <w:iCs/>
          <w:sz w:val="28"/>
          <w:szCs w:val="28"/>
        </w:rPr>
      </w:pPr>
      <w:r w:rsidRPr="00B515B3">
        <w:rPr>
          <w:rFonts w:asciiTheme="majorBidi" w:hAnsiTheme="majorBidi" w:cstheme="majorBidi"/>
          <w:b/>
          <w:bCs/>
          <w:i/>
          <w:iCs/>
          <w:sz w:val="28"/>
          <w:szCs w:val="28"/>
        </w:rPr>
        <w:t xml:space="preserve">3.1.2.1 </w:t>
      </w:r>
      <w:r w:rsidR="005E05E9" w:rsidRPr="00B515B3">
        <w:rPr>
          <w:rFonts w:asciiTheme="majorBidi" w:hAnsiTheme="majorBidi" w:cstheme="majorBidi"/>
          <w:b/>
          <w:bCs/>
          <w:i/>
          <w:iCs/>
          <w:sz w:val="28"/>
          <w:szCs w:val="28"/>
        </w:rPr>
        <w:t>Causative</w:t>
      </w:r>
    </w:p>
    <w:p w14:paraId="36BE01FA" w14:textId="77777777" w:rsidR="00AF5EB8" w:rsidRPr="008C641C" w:rsidRDefault="00712F70" w:rsidP="00C477EB">
      <w:pPr>
        <w:spacing w:line="480" w:lineRule="auto"/>
        <w:ind w:left="75"/>
        <w:jc w:val="both"/>
        <w:rPr>
          <w:rFonts w:asciiTheme="majorBidi" w:hAnsiTheme="majorBidi" w:cstheme="majorBidi"/>
          <w:sz w:val="28"/>
          <w:szCs w:val="28"/>
        </w:rPr>
      </w:pPr>
      <w:r>
        <w:rPr>
          <w:rFonts w:asciiTheme="majorBidi" w:hAnsiTheme="majorBidi" w:cstheme="majorBidi"/>
          <w:sz w:val="28"/>
          <w:szCs w:val="28"/>
        </w:rPr>
        <w:t xml:space="preserve">   </w:t>
      </w:r>
      <w:r w:rsidR="00AF5EB8" w:rsidRPr="008C641C">
        <w:rPr>
          <w:rFonts w:asciiTheme="majorBidi" w:hAnsiTheme="majorBidi" w:cstheme="majorBidi"/>
          <w:sz w:val="28"/>
          <w:szCs w:val="28"/>
        </w:rPr>
        <w:t>One more argument is typically present in the caused predicate than in the causal predicate. Therefore, the causative is transitive if the event that was caused is intransitive. The causative is ditransitive when the caused event is transitive.</w:t>
      </w:r>
    </w:p>
    <w:p w14:paraId="325EA305" w14:textId="77777777" w:rsidR="003E4CB0" w:rsidRDefault="003E4CB0" w:rsidP="00C477EB">
      <w:pPr>
        <w:spacing w:line="480" w:lineRule="auto"/>
        <w:jc w:val="both"/>
        <w:rPr>
          <w:rFonts w:asciiTheme="majorBidi" w:hAnsiTheme="majorBidi" w:cstheme="majorBidi"/>
          <w:b/>
          <w:bCs/>
          <w:sz w:val="28"/>
          <w:szCs w:val="28"/>
        </w:rPr>
      </w:pPr>
    </w:p>
    <w:p w14:paraId="73A0D06E" w14:textId="77777777" w:rsidR="00690D16" w:rsidRDefault="00F141C9" w:rsidP="00C477E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 xml:space="preserve">Example: </w:t>
      </w:r>
    </w:p>
    <w:p w14:paraId="7B68EF16" w14:textId="77777777" w:rsidR="00690D16" w:rsidRDefault="00690D16" w:rsidP="00C477EB">
      <w:pPr>
        <w:spacing w:line="480" w:lineRule="auto"/>
        <w:jc w:val="both"/>
        <w:rPr>
          <w:rFonts w:asciiTheme="majorBidi" w:hAnsiTheme="majorBidi" w:cstheme="majorBidi"/>
          <w:sz w:val="28"/>
          <w:szCs w:val="28"/>
        </w:rPr>
      </w:pPr>
      <w:r w:rsidRPr="00690D16">
        <w:rPr>
          <w:rFonts w:asciiTheme="majorBidi" w:hAnsiTheme="majorBidi" w:cstheme="majorBidi"/>
          <w:sz w:val="28"/>
          <w:szCs w:val="28"/>
        </w:rPr>
        <w:t xml:space="preserve">10- I </w:t>
      </w:r>
      <w:r>
        <w:rPr>
          <w:rFonts w:asciiTheme="majorBidi" w:hAnsiTheme="majorBidi" w:cstheme="majorBidi"/>
          <w:sz w:val="28"/>
          <w:szCs w:val="28"/>
        </w:rPr>
        <w:tab/>
      </w:r>
      <w:r w:rsidRPr="00690D16">
        <w:rPr>
          <w:rFonts w:asciiTheme="majorBidi" w:hAnsiTheme="majorBidi" w:cstheme="majorBidi"/>
          <w:sz w:val="28"/>
          <w:szCs w:val="28"/>
        </w:rPr>
        <w:t xml:space="preserve">wish </w:t>
      </w:r>
      <w:r>
        <w:rPr>
          <w:rFonts w:asciiTheme="majorBidi" w:hAnsiTheme="majorBidi" w:cstheme="majorBidi"/>
          <w:sz w:val="28"/>
          <w:szCs w:val="28"/>
        </w:rPr>
        <w:tab/>
      </w:r>
      <w:r w:rsidRPr="00690D16">
        <w:rPr>
          <w:rFonts w:asciiTheme="majorBidi" w:hAnsiTheme="majorBidi" w:cstheme="majorBidi"/>
          <w:sz w:val="28"/>
          <w:szCs w:val="28"/>
        </w:rPr>
        <w:t>my dad would let me go to the party.</w:t>
      </w:r>
    </w:p>
    <w:p w14:paraId="03A92B30" w14:textId="77777777" w:rsidR="00F141C9" w:rsidRPr="006A2D39" w:rsidRDefault="001D7323" w:rsidP="006A2D39">
      <w:pPr>
        <w:spacing w:line="360" w:lineRule="auto"/>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14:paraId="0BEA7E39" w14:textId="77777777" w:rsidR="005E05E9" w:rsidRPr="00B515B3" w:rsidRDefault="00BC7C76" w:rsidP="00C477EB">
      <w:pPr>
        <w:spacing w:line="480" w:lineRule="auto"/>
        <w:jc w:val="both"/>
        <w:rPr>
          <w:rFonts w:asciiTheme="majorBidi" w:hAnsiTheme="majorBidi" w:cstheme="majorBidi"/>
          <w:b/>
          <w:bCs/>
          <w:i/>
          <w:iCs/>
          <w:sz w:val="28"/>
          <w:szCs w:val="28"/>
        </w:rPr>
      </w:pPr>
      <w:r w:rsidRPr="00B515B3">
        <w:rPr>
          <w:rFonts w:asciiTheme="majorBidi" w:hAnsiTheme="majorBidi" w:cstheme="majorBidi"/>
          <w:b/>
          <w:bCs/>
          <w:i/>
          <w:iCs/>
          <w:sz w:val="28"/>
          <w:szCs w:val="28"/>
        </w:rPr>
        <w:lastRenderedPageBreak/>
        <w:t xml:space="preserve">3.1.2.1.1 </w:t>
      </w:r>
      <w:r w:rsidR="005E05E9" w:rsidRPr="00B515B3">
        <w:rPr>
          <w:rFonts w:asciiTheme="majorBidi" w:hAnsiTheme="majorBidi" w:cstheme="majorBidi"/>
          <w:b/>
          <w:bCs/>
          <w:i/>
          <w:iCs/>
          <w:sz w:val="28"/>
          <w:szCs w:val="28"/>
        </w:rPr>
        <w:t>The characteristics of a prototypical causative are:</w:t>
      </w:r>
    </w:p>
    <w:p w14:paraId="3DF90382" w14:textId="77777777" w:rsidR="00010082" w:rsidRPr="008C641C" w:rsidRDefault="00DC2D66"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 xml:space="preserve"> </w:t>
      </w:r>
      <w:r w:rsidR="00010082" w:rsidRPr="008C641C">
        <w:rPr>
          <w:rFonts w:asciiTheme="majorBidi" w:hAnsiTheme="majorBidi" w:cstheme="majorBidi"/>
          <w:sz w:val="28"/>
          <w:szCs w:val="28"/>
        </w:rPr>
        <w:t>(a) A derived transitive is formed when the causal applies to an underlying intransitive clause.</w:t>
      </w:r>
    </w:p>
    <w:p w14:paraId="150871EA" w14:textId="77777777" w:rsidR="00010082" w:rsidRPr="008C641C" w:rsidRDefault="0001008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b) In the causative, the argument in the underlying S function (the causee) enters the O function.</w:t>
      </w:r>
    </w:p>
    <w:p w14:paraId="0006CFC4" w14:textId="77777777" w:rsidR="00010082" w:rsidRPr="008C641C" w:rsidRDefault="0001008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c) In A function, a brand-new argument—the causer—is introduced.</w:t>
      </w:r>
    </w:p>
    <w:p w14:paraId="205D36B2" w14:textId="77777777" w:rsidR="00010082" w:rsidRPr="008C641C" w:rsidRDefault="0001008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(d) The causative construction is explicitly formalized in some way.</w:t>
      </w:r>
    </w:p>
    <w:p w14:paraId="33080FC0" w14:textId="77777777" w:rsidR="00DC2D66" w:rsidRPr="008C641C" w:rsidRDefault="00010082" w:rsidP="00C477EB">
      <w:pPr>
        <w:spacing w:line="480" w:lineRule="auto"/>
        <w:jc w:val="both"/>
        <w:rPr>
          <w:rFonts w:asciiTheme="majorBidi" w:hAnsiTheme="majorBidi" w:cstheme="majorBidi"/>
        </w:rPr>
      </w:pPr>
      <w:r w:rsidRPr="008C641C">
        <w:rPr>
          <w:rFonts w:asciiTheme="majorBidi" w:hAnsiTheme="majorBidi" w:cstheme="majorBidi"/>
          <w:sz w:val="28"/>
          <w:szCs w:val="28"/>
        </w:rPr>
        <w:t>We can observe two significant characteristics of causatives here for comparison with applications. The first is that intransitive verbs always form transitive if a language has a causative derivation. A transitive will also be subject to a causative derivation in some languages, but not all. The fact that the new argument—the causer—cannot typically be included in the underlying intransitive is the second characteristic.</w:t>
      </w:r>
      <w:r w:rsidRPr="008C641C">
        <w:rPr>
          <w:rFonts w:asciiTheme="majorBidi" w:hAnsiTheme="majorBidi" w:cstheme="majorBidi"/>
        </w:rPr>
        <w:t xml:space="preserve"> </w:t>
      </w:r>
    </w:p>
    <w:p w14:paraId="57510BFF" w14:textId="77777777" w:rsidR="003E4CB0" w:rsidRDefault="003E4CB0" w:rsidP="00010082">
      <w:pPr>
        <w:spacing w:line="360" w:lineRule="auto"/>
        <w:rPr>
          <w:rFonts w:asciiTheme="majorBidi" w:hAnsiTheme="majorBidi" w:cstheme="majorBidi"/>
          <w:b/>
          <w:bCs/>
          <w:i/>
          <w:iCs/>
          <w:sz w:val="28"/>
          <w:szCs w:val="28"/>
        </w:rPr>
      </w:pPr>
    </w:p>
    <w:p w14:paraId="5B4607E8" w14:textId="77777777" w:rsidR="00DC2D66" w:rsidRPr="00B515B3" w:rsidRDefault="00BC7C76" w:rsidP="00C477EB">
      <w:pPr>
        <w:spacing w:line="480" w:lineRule="auto"/>
        <w:jc w:val="both"/>
        <w:rPr>
          <w:rFonts w:asciiTheme="majorBidi" w:hAnsiTheme="majorBidi" w:cstheme="majorBidi"/>
          <w:b/>
          <w:bCs/>
          <w:i/>
          <w:iCs/>
          <w:sz w:val="28"/>
          <w:szCs w:val="28"/>
        </w:rPr>
      </w:pPr>
      <w:r w:rsidRPr="00B515B3">
        <w:rPr>
          <w:rFonts w:asciiTheme="majorBidi" w:hAnsiTheme="majorBidi" w:cstheme="majorBidi"/>
          <w:b/>
          <w:bCs/>
          <w:i/>
          <w:iCs/>
          <w:sz w:val="28"/>
          <w:szCs w:val="28"/>
        </w:rPr>
        <w:t xml:space="preserve">3.1.2.2 </w:t>
      </w:r>
      <w:r w:rsidR="00DC2D66" w:rsidRPr="00B515B3">
        <w:rPr>
          <w:rFonts w:asciiTheme="majorBidi" w:hAnsiTheme="majorBidi" w:cstheme="majorBidi"/>
          <w:b/>
          <w:bCs/>
          <w:i/>
          <w:iCs/>
          <w:sz w:val="28"/>
          <w:szCs w:val="28"/>
        </w:rPr>
        <w:t xml:space="preserve"> Applicative</w:t>
      </w:r>
    </w:p>
    <w:p w14:paraId="28AA3A0E" w14:textId="77777777" w:rsidR="00010082" w:rsidRPr="008C641C" w:rsidRDefault="00712F70" w:rsidP="00C477EB">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010082" w:rsidRPr="008C641C">
        <w:rPr>
          <w:rFonts w:asciiTheme="majorBidi" w:hAnsiTheme="majorBidi" w:cstheme="majorBidi"/>
          <w:sz w:val="28"/>
          <w:szCs w:val="28"/>
        </w:rPr>
        <w:t>A valency-increasing operation is an applicative derivation. In the canonical case, it adds an object argument that is semantically a Goal.</w:t>
      </w:r>
    </w:p>
    <w:p w14:paraId="2581FEB5" w14:textId="77777777" w:rsidR="003E4CB0" w:rsidRPr="00690D16" w:rsidRDefault="00712F70" w:rsidP="00C477EB">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010082" w:rsidRPr="008C641C">
        <w:rPr>
          <w:rFonts w:asciiTheme="majorBidi" w:hAnsiTheme="majorBidi" w:cstheme="majorBidi"/>
          <w:sz w:val="28"/>
          <w:szCs w:val="28"/>
        </w:rPr>
        <w:t>Depending on whether an applicative derivation applies to an intransitive or transitive clause, there are two typical schemas.</w:t>
      </w:r>
    </w:p>
    <w:p w14:paraId="07153482" w14:textId="77777777" w:rsidR="005E05E9" w:rsidRPr="00B515B3" w:rsidRDefault="005E05E9" w:rsidP="00C477EB">
      <w:pPr>
        <w:spacing w:line="480" w:lineRule="auto"/>
        <w:jc w:val="both"/>
        <w:rPr>
          <w:rFonts w:asciiTheme="majorBidi" w:hAnsiTheme="majorBidi" w:cstheme="majorBidi"/>
          <w:b/>
          <w:bCs/>
          <w:i/>
          <w:iCs/>
          <w:sz w:val="28"/>
          <w:szCs w:val="28"/>
        </w:rPr>
      </w:pPr>
      <w:r w:rsidRPr="00B515B3">
        <w:rPr>
          <w:rFonts w:asciiTheme="majorBidi" w:hAnsiTheme="majorBidi" w:cstheme="majorBidi"/>
          <w:b/>
          <w:bCs/>
          <w:i/>
          <w:iCs/>
          <w:sz w:val="28"/>
          <w:szCs w:val="28"/>
        </w:rPr>
        <w:t>EITHER</w:t>
      </w:r>
    </w:p>
    <w:p w14:paraId="538C0F08" w14:textId="77777777" w:rsidR="00023972" w:rsidRPr="008C641C" w:rsidRDefault="0002397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(a) A derived transitive is formed by applying the applicative to an underlying intransitive clause.</w:t>
      </w:r>
    </w:p>
    <w:p w14:paraId="3F297B66" w14:textId="77777777" w:rsidR="00023972" w:rsidRPr="008C641C" w:rsidRDefault="0002397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b) The application's A function receives the argument from the underlying S function.</w:t>
      </w:r>
    </w:p>
    <w:p w14:paraId="356FDB8F" w14:textId="77777777" w:rsidR="00023972" w:rsidRPr="008C641C" w:rsidRDefault="0002397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c) The O function incorporates a peripheral argument that could be explicitly stated in the underlying intransitive.</w:t>
      </w:r>
    </w:p>
    <w:p w14:paraId="1F46DF2F" w14:textId="77777777" w:rsidR="00023972" w:rsidRPr="008C641C" w:rsidRDefault="00023972" w:rsidP="00C477EB">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(d) An applicative construction is marked explicitly, typically with an affix or other morphological process that applies to the verb</w:t>
      </w:r>
      <w:r w:rsidR="00FD2765">
        <w:rPr>
          <w:rFonts w:asciiTheme="majorBidi" w:hAnsiTheme="majorBidi" w:cstheme="majorBidi"/>
          <w:sz w:val="28"/>
          <w:szCs w:val="28"/>
        </w:rPr>
        <w:t>.</w:t>
      </w:r>
    </w:p>
    <w:p w14:paraId="7CECC691" w14:textId="77777777" w:rsidR="00C82FF8" w:rsidRDefault="00C82FF8" w:rsidP="00C477EB">
      <w:pPr>
        <w:spacing w:line="480" w:lineRule="auto"/>
        <w:jc w:val="both"/>
        <w:rPr>
          <w:rFonts w:asciiTheme="majorBidi" w:hAnsiTheme="majorBidi" w:cstheme="majorBidi"/>
          <w:b/>
          <w:bCs/>
          <w:sz w:val="28"/>
          <w:szCs w:val="28"/>
        </w:rPr>
      </w:pPr>
    </w:p>
    <w:p w14:paraId="228AA73B" w14:textId="77777777" w:rsidR="001D7323" w:rsidRDefault="001D7323" w:rsidP="00C477E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Example:</w:t>
      </w:r>
    </w:p>
    <w:p w14:paraId="3C3E5455" w14:textId="77777777" w:rsidR="001D7323" w:rsidRPr="00BB6D2C" w:rsidRDefault="006A2D39" w:rsidP="00C477EB">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11- </w:t>
      </w:r>
      <w:r w:rsidR="00147CEF" w:rsidRPr="00147CEF">
        <w:rPr>
          <w:rFonts w:asciiTheme="majorBidi" w:hAnsiTheme="majorBidi" w:cstheme="majorBidi"/>
          <w:sz w:val="28"/>
          <w:szCs w:val="28"/>
        </w:rPr>
        <w:t>Horst loads hay on the trolley</w:t>
      </w:r>
      <w:r w:rsidR="00147CEF">
        <w:rPr>
          <w:rFonts w:asciiTheme="majorBidi" w:hAnsiTheme="majorBidi" w:cstheme="majorBidi"/>
          <w:sz w:val="28"/>
          <w:szCs w:val="28"/>
        </w:rPr>
        <w:t>.</w:t>
      </w:r>
    </w:p>
    <w:p w14:paraId="3E3608CF" w14:textId="77777777" w:rsidR="006A2D39" w:rsidRDefault="006A2D39" w:rsidP="00023972">
      <w:pPr>
        <w:rPr>
          <w:rFonts w:asciiTheme="majorBidi" w:hAnsiTheme="majorBidi" w:cstheme="majorBidi"/>
          <w:b/>
          <w:bCs/>
          <w:i/>
          <w:iCs/>
          <w:sz w:val="28"/>
          <w:szCs w:val="28"/>
        </w:rPr>
      </w:pPr>
    </w:p>
    <w:p w14:paraId="39FCD56D" w14:textId="77777777" w:rsidR="005E05E9" w:rsidRPr="00B515B3" w:rsidRDefault="005E05E9" w:rsidP="00F83BC5">
      <w:pPr>
        <w:spacing w:line="480" w:lineRule="auto"/>
        <w:jc w:val="both"/>
        <w:rPr>
          <w:rFonts w:asciiTheme="majorBidi" w:hAnsiTheme="majorBidi" w:cstheme="majorBidi"/>
          <w:b/>
          <w:bCs/>
          <w:i/>
          <w:iCs/>
          <w:sz w:val="28"/>
          <w:szCs w:val="28"/>
        </w:rPr>
      </w:pPr>
      <w:r w:rsidRPr="00B515B3">
        <w:rPr>
          <w:rFonts w:asciiTheme="majorBidi" w:hAnsiTheme="majorBidi" w:cstheme="majorBidi"/>
          <w:b/>
          <w:bCs/>
          <w:i/>
          <w:iCs/>
          <w:sz w:val="28"/>
          <w:szCs w:val="28"/>
        </w:rPr>
        <w:t>OR</w:t>
      </w:r>
    </w:p>
    <w:p w14:paraId="3394837A" w14:textId="77777777" w:rsidR="00023972" w:rsidRPr="008C641C"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lastRenderedPageBreak/>
        <w:t>(a) Applicative applies to an underlying transitive clause and maintains transitivity; however, the O function is filled by an argument with a distinct semantic role.</w:t>
      </w:r>
    </w:p>
    <w:p w14:paraId="6384A0BB" w14:textId="77777777" w:rsidR="00023972" w:rsidRPr="008C641C"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(b) The fundamental A argument remains unchanged.</w:t>
      </w:r>
    </w:p>
    <w:p w14:paraId="721715B9" w14:textId="77777777" w:rsidR="00023972" w:rsidRPr="008C641C"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c) In an O function, a peripheral argument that could be explicitly stated in the under-lying intransitive is incorporated into the core.</w:t>
      </w:r>
    </w:p>
    <w:p w14:paraId="7AA95AB5" w14:textId="77777777" w:rsidR="00023972" w:rsidRPr="008C641C"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(d) The argument that was in the O function is moved out of the core of the clause and into the periphery (where it can be omitted).</w:t>
      </w:r>
    </w:p>
    <w:p w14:paraId="4E09BF60" w14:textId="77777777" w:rsidR="00023972" w:rsidRPr="008C641C"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e) An applicative construction is marked explicitly, typically with an affix or other morphological process that applies to the verb.</w:t>
      </w:r>
    </w:p>
    <w:p w14:paraId="66FF95D2" w14:textId="77777777" w:rsidR="00712F70" w:rsidRDefault="00023972" w:rsidP="00F83BC5">
      <w:pPr>
        <w:spacing w:line="480" w:lineRule="auto"/>
        <w:jc w:val="both"/>
        <w:rPr>
          <w:rFonts w:asciiTheme="majorBidi" w:hAnsiTheme="majorBidi" w:cstheme="majorBidi"/>
          <w:sz w:val="28"/>
          <w:szCs w:val="28"/>
        </w:rPr>
      </w:pPr>
      <w:r w:rsidRPr="008C641C">
        <w:rPr>
          <w:rFonts w:asciiTheme="majorBidi" w:hAnsiTheme="majorBidi" w:cstheme="majorBidi"/>
          <w:sz w:val="28"/>
          <w:szCs w:val="28"/>
        </w:rPr>
        <w:t>A "dative a</w:t>
      </w:r>
      <w:r w:rsidR="00EB1172">
        <w:rPr>
          <w:rFonts w:asciiTheme="majorBidi" w:hAnsiTheme="majorBidi" w:cstheme="majorBidi"/>
          <w:sz w:val="28"/>
          <w:szCs w:val="28"/>
        </w:rPr>
        <w:t xml:space="preserve">pplicative," </w:t>
      </w:r>
      <w:r w:rsidRPr="008C641C">
        <w:rPr>
          <w:rFonts w:asciiTheme="majorBidi" w:hAnsiTheme="majorBidi" w:cstheme="majorBidi"/>
          <w:sz w:val="28"/>
          <w:szCs w:val="28"/>
        </w:rPr>
        <w:t xml:space="preserve"> is identified by the prefix im-; The argument that enters the O function can be, among other things, a benefactive (such as X in "she is singing for X" or "he is making a doll for X"), a calefactive (such as "she is cheating on X"), or a source (s</w:t>
      </w:r>
      <w:r w:rsidR="00FD2765">
        <w:rPr>
          <w:rFonts w:asciiTheme="majorBidi" w:hAnsiTheme="majorBidi" w:cstheme="majorBidi"/>
          <w:sz w:val="28"/>
          <w:szCs w:val="28"/>
        </w:rPr>
        <w:t xml:space="preserve">uch as "she is running from X") </w:t>
      </w:r>
      <w:r w:rsidR="00FD2765" w:rsidRPr="00FD2765">
        <w:rPr>
          <w:rFonts w:asciiTheme="majorBidi" w:hAnsiTheme="majorBidi" w:cstheme="majorBidi"/>
          <w:sz w:val="28"/>
          <w:szCs w:val="28"/>
        </w:rPr>
        <w:t>(Aikhenvald &amp; Dixon, 2010).</w:t>
      </w:r>
    </w:p>
    <w:p w14:paraId="76239238" w14:textId="77777777" w:rsidR="00BB6D2C" w:rsidRDefault="00BB6D2C" w:rsidP="00F83BC5">
      <w:pPr>
        <w:spacing w:line="480" w:lineRule="auto"/>
        <w:jc w:val="both"/>
        <w:rPr>
          <w:rFonts w:asciiTheme="majorBidi" w:hAnsiTheme="majorBidi" w:cstheme="majorBidi"/>
          <w:sz w:val="28"/>
          <w:szCs w:val="28"/>
        </w:rPr>
      </w:pPr>
      <w:r>
        <w:rPr>
          <w:rFonts w:asciiTheme="majorBidi" w:hAnsiTheme="majorBidi" w:cstheme="majorBidi"/>
          <w:sz w:val="28"/>
          <w:szCs w:val="28"/>
        </w:rPr>
        <w:t>Example:</w:t>
      </w:r>
    </w:p>
    <w:p w14:paraId="4DAD74FD" w14:textId="77777777" w:rsidR="00BB6D2C" w:rsidRDefault="006A2D39" w:rsidP="00F83BC5">
      <w:pPr>
        <w:spacing w:line="480" w:lineRule="auto"/>
        <w:jc w:val="both"/>
        <w:rPr>
          <w:rFonts w:asciiTheme="majorBidi" w:hAnsiTheme="majorBidi" w:cstheme="majorBidi"/>
          <w:sz w:val="28"/>
          <w:szCs w:val="28"/>
        </w:rPr>
      </w:pPr>
      <w:r>
        <w:rPr>
          <w:rFonts w:asciiTheme="majorBidi" w:hAnsiTheme="majorBidi" w:cstheme="majorBidi"/>
          <w:sz w:val="28"/>
          <w:szCs w:val="28"/>
        </w:rPr>
        <w:t>12- She is cheating on her boyfriend.</w:t>
      </w:r>
    </w:p>
    <w:p w14:paraId="126DF77D" w14:textId="77777777" w:rsidR="00FA4289" w:rsidRDefault="00FA4289" w:rsidP="00571FD4">
      <w:pPr>
        <w:spacing w:line="360" w:lineRule="auto"/>
        <w:jc w:val="both"/>
        <w:rPr>
          <w:b/>
          <w:bCs/>
          <w:sz w:val="32"/>
          <w:szCs w:val="32"/>
        </w:rPr>
      </w:pPr>
    </w:p>
    <w:p w14:paraId="503EEF53" w14:textId="77777777" w:rsidR="005C0070" w:rsidRDefault="005C0070" w:rsidP="00F1047C">
      <w:pPr>
        <w:spacing w:line="360" w:lineRule="auto"/>
        <w:jc w:val="center"/>
        <w:rPr>
          <w:rFonts w:asciiTheme="majorBidi" w:hAnsiTheme="majorBidi" w:cstheme="majorBidi"/>
          <w:b/>
          <w:bCs/>
          <w:sz w:val="36"/>
          <w:szCs w:val="36"/>
        </w:rPr>
      </w:pPr>
    </w:p>
    <w:p w14:paraId="40D47BBF" w14:textId="7D5C1282" w:rsidR="00076A2D" w:rsidRPr="008C641C" w:rsidRDefault="00076A2D" w:rsidP="00F1047C">
      <w:pPr>
        <w:spacing w:line="360" w:lineRule="auto"/>
        <w:jc w:val="center"/>
        <w:rPr>
          <w:rFonts w:asciiTheme="majorBidi" w:hAnsiTheme="majorBidi" w:cstheme="majorBidi"/>
          <w:b/>
          <w:bCs/>
          <w:sz w:val="36"/>
          <w:szCs w:val="36"/>
        </w:rPr>
      </w:pPr>
      <w:r w:rsidRPr="008C641C">
        <w:rPr>
          <w:rFonts w:asciiTheme="majorBidi" w:hAnsiTheme="majorBidi" w:cstheme="majorBidi"/>
          <w:b/>
          <w:bCs/>
          <w:sz w:val="36"/>
          <w:szCs w:val="36"/>
        </w:rPr>
        <w:lastRenderedPageBreak/>
        <w:t>Conclusion</w:t>
      </w:r>
    </w:p>
    <w:p w14:paraId="329C309E" w14:textId="77777777" w:rsidR="00076A2D" w:rsidRPr="008C641C" w:rsidRDefault="00CF08AE" w:rsidP="00BB0663">
      <w:pPr>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r w:rsidR="00811C21" w:rsidRPr="008C641C">
        <w:rPr>
          <w:rFonts w:asciiTheme="majorBidi" w:hAnsiTheme="majorBidi" w:cstheme="majorBidi"/>
          <w:sz w:val="28"/>
          <w:szCs w:val="28"/>
        </w:rPr>
        <w:t xml:space="preserve">In this paper the </w:t>
      </w:r>
      <w:r w:rsidR="000D198E" w:rsidRPr="008C641C">
        <w:rPr>
          <w:rFonts w:asciiTheme="majorBidi" w:hAnsiTheme="majorBidi" w:cstheme="majorBidi"/>
          <w:sz w:val="28"/>
          <w:szCs w:val="28"/>
        </w:rPr>
        <w:t xml:space="preserve">researcher has tried to offer some proper definition of the criteria that determine the notion of syntactic valence. </w:t>
      </w:r>
      <w:r w:rsidR="001A3CD5" w:rsidRPr="008C641C">
        <w:rPr>
          <w:rFonts w:asciiTheme="majorBidi" w:hAnsiTheme="majorBidi" w:cstheme="majorBidi"/>
          <w:sz w:val="28"/>
          <w:szCs w:val="28"/>
        </w:rPr>
        <w:t xml:space="preserve">Moreover, </w:t>
      </w:r>
      <w:r w:rsidR="002B066C">
        <w:rPr>
          <w:rFonts w:asciiTheme="majorBidi" w:hAnsiTheme="majorBidi" w:cstheme="majorBidi"/>
          <w:sz w:val="28"/>
          <w:szCs w:val="28"/>
        </w:rPr>
        <w:t xml:space="preserve">verb valency is an essential aspect of English grammar that plays a critical role in sentence structure and meaning. It refers to the number and type of complements that a verb can take, and these complements are necessary for a sentence to convey its intended </w:t>
      </w:r>
      <w:r w:rsidR="00105F8D">
        <w:rPr>
          <w:rFonts w:asciiTheme="majorBidi" w:hAnsiTheme="majorBidi" w:cstheme="majorBidi"/>
          <w:sz w:val="28"/>
          <w:szCs w:val="28"/>
        </w:rPr>
        <w:t>meaning.The</w:t>
      </w:r>
      <w:r w:rsidR="001A3CD5" w:rsidRPr="008C641C">
        <w:rPr>
          <w:rFonts w:asciiTheme="majorBidi" w:hAnsiTheme="majorBidi" w:cstheme="majorBidi"/>
          <w:sz w:val="28"/>
          <w:szCs w:val="28"/>
        </w:rPr>
        <w:t xml:space="preserve"> study describes the types of verb valency and how to  use transitive and intransitive verbs giving examples. </w:t>
      </w:r>
      <w:r w:rsidR="00E71E60" w:rsidRPr="008C641C">
        <w:rPr>
          <w:rFonts w:asciiTheme="majorBidi" w:hAnsiTheme="majorBidi" w:cstheme="majorBidi"/>
          <w:sz w:val="28"/>
          <w:szCs w:val="28"/>
        </w:rPr>
        <w:t xml:space="preserve">In addition, the research explains significant points about verb vanlency arguments as it gives information about the five major valency patterns. Finally, the study reaches the explanation of Valency changing which includes </w:t>
      </w:r>
      <w:r w:rsidR="00096F1F" w:rsidRPr="008C641C">
        <w:rPr>
          <w:rFonts w:asciiTheme="majorBidi" w:hAnsiTheme="majorBidi" w:cstheme="majorBidi"/>
          <w:sz w:val="28"/>
          <w:szCs w:val="28"/>
        </w:rPr>
        <w:t xml:space="preserve">the reduction </w:t>
      </w:r>
      <w:r w:rsidR="00E71E60" w:rsidRPr="008C641C">
        <w:rPr>
          <w:rFonts w:asciiTheme="majorBidi" w:hAnsiTheme="majorBidi" w:cstheme="majorBidi"/>
          <w:sz w:val="28"/>
          <w:szCs w:val="28"/>
        </w:rPr>
        <w:t xml:space="preserve"> a</w:t>
      </w:r>
      <w:r w:rsidR="0099454A" w:rsidRPr="008C641C">
        <w:rPr>
          <w:rFonts w:asciiTheme="majorBidi" w:hAnsiTheme="majorBidi" w:cstheme="majorBidi"/>
          <w:sz w:val="28"/>
          <w:szCs w:val="28"/>
        </w:rPr>
        <w:t xml:space="preserve">nd increasing syntactic valency. </w:t>
      </w:r>
    </w:p>
    <w:p w14:paraId="2D01FC42" w14:textId="77777777" w:rsidR="00076A2D" w:rsidRDefault="00076A2D" w:rsidP="00BB0663">
      <w:pPr>
        <w:spacing w:line="480" w:lineRule="auto"/>
        <w:jc w:val="both"/>
        <w:rPr>
          <w:b/>
          <w:bCs/>
          <w:sz w:val="32"/>
          <w:szCs w:val="32"/>
        </w:rPr>
      </w:pPr>
    </w:p>
    <w:p w14:paraId="4037482B" w14:textId="77777777" w:rsidR="00076A2D" w:rsidRDefault="00076A2D" w:rsidP="00BB0663">
      <w:pPr>
        <w:spacing w:line="480" w:lineRule="auto"/>
        <w:jc w:val="both"/>
        <w:rPr>
          <w:b/>
          <w:bCs/>
          <w:sz w:val="32"/>
          <w:szCs w:val="32"/>
        </w:rPr>
      </w:pPr>
    </w:p>
    <w:p w14:paraId="23D86B72" w14:textId="77777777" w:rsidR="00076A2D" w:rsidRDefault="00076A2D" w:rsidP="00BB0663">
      <w:pPr>
        <w:spacing w:line="480" w:lineRule="auto"/>
        <w:jc w:val="both"/>
        <w:rPr>
          <w:b/>
          <w:bCs/>
          <w:sz w:val="32"/>
          <w:szCs w:val="32"/>
        </w:rPr>
      </w:pPr>
    </w:p>
    <w:p w14:paraId="409EB561" w14:textId="77777777" w:rsidR="00076A2D" w:rsidRDefault="00076A2D" w:rsidP="00BB0663">
      <w:pPr>
        <w:spacing w:line="480" w:lineRule="auto"/>
        <w:jc w:val="both"/>
        <w:rPr>
          <w:b/>
          <w:bCs/>
          <w:sz w:val="32"/>
          <w:szCs w:val="32"/>
        </w:rPr>
      </w:pPr>
    </w:p>
    <w:p w14:paraId="23A11039" w14:textId="77777777" w:rsidR="00076A2D" w:rsidRDefault="00076A2D" w:rsidP="00BB0663">
      <w:pPr>
        <w:spacing w:line="480" w:lineRule="auto"/>
        <w:jc w:val="both"/>
        <w:rPr>
          <w:b/>
          <w:bCs/>
          <w:sz w:val="32"/>
          <w:szCs w:val="32"/>
        </w:rPr>
      </w:pPr>
    </w:p>
    <w:p w14:paraId="7FFAAC93" w14:textId="77777777" w:rsidR="005C0070" w:rsidRDefault="005C0070" w:rsidP="00BC7C76">
      <w:pPr>
        <w:spacing w:line="360" w:lineRule="auto"/>
        <w:jc w:val="center"/>
        <w:rPr>
          <w:b/>
          <w:bCs/>
          <w:sz w:val="32"/>
          <w:szCs w:val="32"/>
        </w:rPr>
      </w:pPr>
    </w:p>
    <w:p w14:paraId="0E5C9EA1" w14:textId="19703053" w:rsidR="00F2784F" w:rsidRDefault="00673F77" w:rsidP="00BC7C76">
      <w:pPr>
        <w:spacing w:line="360" w:lineRule="auto"/>
        <w:jc w:val="center"/>
        <w:rPr>
          <w:rFonts w:asciiTheme="majorBidi" w:hAnsiTheme="majorBidi" w:cstheme="majorBidi"/>
          <w:b/>
          <w:bCs/>
          <w:sz w:val="36"/>
          <w:szCs w:val="36"/>
        </w:rPr>
      </w:pPr>
      <w:r w:rsidRPr="008C641C">
        <w:rPr>
          <w:rFonts w:asciiTheme="majorBidi" w:hAnsiTheme="majorBidi" w:cstheme="majorBidi"/>
          <w:b/>
          <w:bCs/>
          <w:sz w:val="36"/>
          <w:szCs w:val="36"/>
        </w:rPr>
        <w:lastRenderedPageBreak/>
        <w:t>References</w:t>
      </w:r>
    </w:p>
    <w:p w14:paraId="123E4BF3" w14:textId="77777777" w:rsidR="00F57DAE" w:rsidRDefault="00F57DAE" w:rsidP="00BB6D2C">
      <w:pPr>
        <w:spacing w:line="360" w:lineRule="auto"/>
        <w:rPr>
          <w:rFonts w:asciiTheme="majorBidi" w:hAnsiTheme="majorBidi" w:cstheme="majorBidi"/>
          <w:sz w:val="28"/>
          <w:szCs w:val="28"/>
        </w:rPr>
      </w:pPr>
      <w:r>
        <w:rPr>
          <w:rFonts w:asciiTheme="majorBidi" w:hAnsiTheme="majorBidi" w:cstheme="majorBidi"/>
          <w:sz w:val="28"/>
          <w:szCs w:val="28"/>
        </w:rPr>
        <w:t xml:space="preserve">Aikhendvald, A. Y. and W., D. R. M. (2010) </w:t>
      </w:r>
      <w:r w:rsidRPr="00F57DAE">
        <w:rPr>
          <w:rFonts w:asciiTheme="majorBidi" w:hAnsiTheme="majorBidi" w:cstheme="majorBidi"/>
          <w:i/>
          <w:iCs/>
          <w:sz w:val="28"/>
          <w:szCs w:val="28"/>
        </w:rPr>
        <w:t>Changing valency:</w:t>
      </w:r>
      <w:r>
        <w:rPr>
          <w:rFonts w:asciiTheme="majorBidi" w:hAnsiTheme="majorBidi" w:cstheme="majorBidi"/>
          <w:sz w:val="28"/>
          <w:szCs w:val="28"/>
        </w:rPr>
        <w:t xml:space="preserve"> Case studies in transitivity. Cambridge: Cambridge University Press.</w:t>
      </w:r>
    </w:p>
    <w:p w14:paraId="7AF46B5C" w14:textId="77777777" w:rsidR="00BB6D2C" w:rsidRPr="00BB6D2C" w:rsidRDefault="00BB6D2C" w:rsidP="00BB6D2C">
      <w:pPr>
        <w:spacing w:line="360" w:lineRule="auto"/>
        <w:rPr>
          <w:rFonts w:asciiTheme="majorBidi" w:hAnsiTheme="majorBidi" w:cstheme="majorBidi"/>
          <w:sz w:val="28"/>
          <w:szCs w:val="28"/>
        </w:rPr>
      </w:pPr>
      <w:r w:rsidRPr="00BB6D2C">
        <w:rPr>
          <w:rFonts w:asciiTheme="majorBidi" w:hAnsiTheme="majorBidi" w:cstheme="majorBidi"/>
          <w:sz w:val="28"/>
          <w:szCs w:val="28"/>
        </w:rPr>
        <w:t>Comrie, Bernard</w:t>
      </w:r>
      <w:r>
        <w:rPr>
          <w:rFonts w:asciiTheme="majorBidi" w:hAnsiTheme="majorBidi" w:cstheme="majorBidi"/>
          <w:sz w:val="28"/>
          <w:szCs w:val="28"/>
        </w:rPr>
        <w:t xml:space="preserve"> (1985</w:t>
      </w:r>
      <w:r w:rsidRPr="00BB6D2C">
        <w:rPr>
          <w:rFonts w:asciiTheme="majorBidi" w:hAnsiTheme="majorBidi" w:cstheme="majorBidi"/>
          <w:i/>
          <w:iCs/>
          <w:sz w:val="28"/>
          <w:szCs w:val="28"/>
        </w:rPr>
        <w:t>). ‘Causative verb formation and other verb-deriving morphology</w:t>
      </w:r>
      <w:r w:rsidRPr="00BB6D2C">
        <w:rPr>
          <w:rFonts w:asciiTheme="majorBidi" w:hAnsiTheme="majorBidi" w:cstheme="majorBidi"/>
          <w:sz w:val="28"/>
          <w:szCs w:val="28"/>
        </w:rPr>
        <w:t>. In: T. Shopen (ed</w:t>
      </w:r>
      <w:r w:rsidRPr="00BB6D2C">
        <w:rPr>
          <w:rFonts w:asciiTheme="majorBidi" w:hAnsiTheme="majorBidi" w:cstheme="majorBidi"/>
          <w:i/>
          <w:iCs/>
          <w:sz w:val="28"/>
          <w:szCs w:val="28"/>
        </w:rPr>
        <w:t>). Language typology and syntactic description</w:t>
      </w:r>
      <w:r>
        <w:rPr>
          <w:rFonts w:asciiTheme="majorBidi" w:hAnsiTheme="majorBidi" w:cstheme="majorBidi"/>
          <w:sz w:val="28"/>
          <w:szCs w:val="28"/>
        </w:rPr>
        <w:t>, vol. 3. CUP.</w:t>
      </w:r>
    </w:p>
    <w:p w14:paraId="0DC7B092" w14:textId="77777777" w:rsidR="009A746C" w:rsidRPr="008C641C" w:rsidRDefault="00BB6D2C" w:rsidP="009A746C">
      <w:pPr>
        <w:rPr>
          <w:rFonts w:asciiTheme="majorBidi" w:hAnsiTheme="majorBidi" w:cstheme="majorBidi"/>
          <w:sz w:val="28"/>
          <w:szCs w:val="28"/>
        </w:rPr>
      </w:pPr>
      <w:r>
        <w:rPr>
          <w:rFonts w:asciiTheme="majorBidi" w:hAnsiTheme="majorBidi" w:cstheme="majorBidi"/>
          <w:sz w:val="28"/>
          <w:szCs w:val="28"/>
        </w:rPr>
        <w:t xml:space="preserve">David, </w:t>
      </w:r>
      <w:r w:rsidR="00B101E3" w:rsidRPr="008C641C">
        <w:rPr>
          <w:rFonts w:asciiTheme="majorBidi" w:hAnsiTheme="majorBidi" w:cstheme="majorBidi"/>
          <w:sz w:val="28"/>
          <w:szCs w:val="28"/>
        </w:rPr>
        <w:t xml:space="preserve">Crystal (2008). </w:t>
      </w:r>
      <w:r w:rsidR="00F2784F" w:rsidRPr="00BB6D2C">
        <w:rPr>
          <w:rFonts w:asciiTheme="majorBidi" w:hAnsiTheme="majorBidi" w:cstheme="majorBidi"/>
          <w:i/>
          <w:iCs/>
          <w:sz w:val="28"/>
          <w:szCs w:val="28"/>
        </w:rPr>
        <w:t>A Dictionary of Linguistics and Ph</w:t>
      </w:r>
      <w:r w:rsidR="00B101E3" w:rsidRPr="00BB6D2C">
        <w:rPr>
          <w:rFonts w:asciiTheme="majorBidi" w:hAnsiTheme="majorBidi" w:cstheme="majorBidi"/>
          <w:i/>
          <w:iCs/>
          <w:sz w:val="28"/>
          <w:szCs w:val="28"/>
        </w:rPr>
        <w:t>onetics</w:t>
      </w:r>
      <w:r w:rsidR="00B101E3" w:rsidRPr="008C641C">
        <w:rPr>
          <w:rFonts w:asciiTheme="majorBidi" w:hAnsiTheme="majorBidi" w:cstheme="majorBidi"/>
          <w:sz w:val="28"/>
          <w:szCs w:val="28"/>
        </w:rPr>
        <w:t>, 6th ed. Blackwell.</w:t>
      </w:r>
      <w:r w:rsidR="009A746C" w:rsidRPr="008C641C">
        <w:rPr>
          <w:rFonts w:asciiTheme="majorBidi" w:hAnsiTheme="majorBidi" w:cstheme="majorBidi"/>
          <w:sz w:val="28"/>
          <w:szCs w:val="28"/>
        </w:rPr>
        <w:t xml:space="preserve"> </w:t>
      </w:r>
    </w:p>
    <w:p w14:paraId="40CD862A" w14:textId="77777777" w:rsidR="009A746C" w:rsidRPr="008C641C" w:rsidRDefault="00BB6D2C" w:rsidP="009A746C">
      <w:pPr>
        <w:rPr>
          <w:rFonts w:asciiTheme="majorBidi" w:hAnsiTheme="majorBidi" w:cstheme="majorBidi"/>
          <w:sz w:val="28"/>
          <w:szCs w:val="28"/>
        </w:rPr>
      </w:pPr>
      <w:r>
        <w:rPr>
          <w:rFonts w:asciiTheme="majorBidi" w:hAnsiTheme="majorBidi" w:cstheme="majorBidi"/>
          <w:sz w:val="28"/>
          <w:szCs w:val="28"/>
        </w:rPr>
        <w:t xml:space="preserve">Douglas, </w:t>
      </w:r>
      <w:r w:rsidR="009A746C" w:rsidRPr="008C641C">
        <w:rPr>
          <w:rFonts w:asciiTheme="majorBidi" w:hAnsiTheme="majorBidi" w:cstheme="majorBidi"/>
          <w:sz w:val="28"/>
          <w:szCs w:val="28"/>
        </w:rPr>
        <w:t>Biber et al.(2002</w:t>
      </w:r>
      <w:r w:rsidR="009A746C" w:rsidRPr="00BB6D2C">
        <w:rPr>
          <w:rFonts w:asciiTheme="majorBidi" w:hAnsiTheme="majorBidi" w:cstheme="majorBidi"/>
          <w:i/>
          <w:iCs/>
          <w:sz w:val="28"/>
          <w:szCs w:val="28"/>
        </w:rPr>
        <w:t>). Longman Student Grammar of Spoken and Written English</w:t>
      </w:r>
      <w:r w:rsidR="009A746C" w:rsidRPr="008C641C">
        <w:rPr>
          <w:rFonts w:asciiTheme="majorBidi" w:hAnsiTheme="majorBidi" w:cstheme="majorBidi"/>
          <w:sz w:val="28"/>
          <w:szCs w:val="28"/>
        </w:rPr>
        <w:t>. Pearson.</w:t>
      </w:r>
    </w:p>
    <w:p w14:paraId="27A0CAC8" w14:textId="77777777" w:rsidR="009A746C" w:rsidRPr="008C641C" w:rsidRDefault="009A746C" w:rsidP="009A746C">
      <w:pPr>
        <w:rPr>
          <w:rFonts w:asciiTheme="majorBidi" w:hAnsiTheme="majorBidi" w:cstheme="majorBidi"/>
          <w:sz w:val="28"/>
          <w:szCs w:val="28"/>
        </w:rPr>
      </w:pPr>
      <w:r w:rsidRPr="008C641C">
        <w:rPr>
          <w:rFonts w:asciiTheme="majorBidi" w:hAnsiTheme="majorBidi" w:cstheme="majorBidi"/>
          <w:sz w:val="28"/>
          <w:szCs w:val="28"/>
        </w:rPr>
        <w:t xml:space="preserve">Fischer, K. (1997). </w:t>
      </w:r>
      <w:r w:rsidRPr="00BB6D2C">
        <w:rPr>
          <w:rFonts w:asciiTheme="majorBidi" w:hAnsiTheme="majorBidi" w:cstheme="majorBidi"/>
          <w:i/>
          <w:iCs/>
          <w:sz w:val="28"/>
          <w:szCs w:val="28"/>
        </w:rPr>
        <w:t>German-English verb valency: A contrastive analysis.</w:t>
      </w:r>
      <w:r w:rsidRPr="008C641C">
        <w:rPr>
          <w:rFonts w:asciiTheme="majorBidi" w:hAnsiTheme="majorBidi" w:cstheme="majorBidi"/>
          <w:sz w:val="28"/>
          <w:szCs w:val="28"/>
        </w:rPr>
        <w:t xml:space="preserve"> Tübingen: Gunter Narr Verlag.</w:t>
      </w:r>
    </w:p>
    <w:p w14:paraId="5E90261C" w14:textId="77777777" w:rsidR="009A746C" w:rsidRPr="008C641C" w:rsidRDefault="009A746C" w:rsidP="009A746C">
      <w:pPr>
        <w:rPr>
          <w:rFonts w:asciiTheme="majorBidi" w:hAnsiTheme="majorBidi" w:cstheme="majorBidi"/>
          <w:sz w:val="28"/>
          <w:szCs w:val="28"/>
        </w:rPr>
      </w:pPr>
      <w:r w:rsidRPr="008C641C">
        <w:rPr>
          <w:rFonts w:asciiTheme="majorBidi" w:hAnsiTheme="majorBidi" w:cstheme="majorBidi"/>
          <w:sz w:val="28"/>
          <w:szCs w:val="28"/>
        </w:rPr>
        <w:t xml:space="preserve">Herbst, T. (1988). </w:t>
      </w:r>
      <w:r w:rsidRPr="00BB6D2C">
        <w:rPr>
          <w:rFonts w:asciiTheme="majorBidi" w:hAnsiTheme="majorBidi" w:cstheme="majorBidi"/>
          <w:i/>
          <w:iCs/>
          <w:sz w:val="28"/>
          <w:szCs w:val="28"/>
        </w:rPr>
        <w:t>A valency model for nouns in English. Journal of Linguistics</w:t>
      </w:r>
      <w:r w:rsidRPr="008C641C">
        <w:rPr>
          <w:rFonts w:asciiTheme="majorBidi" w:hAnsiTheme="majorBidi" w:cstheme="majorBidi"/>
          <w:sz w:val="28"/>
          <w:szCs w:val="28"/>
        </w:rPr>
        <w:t>, 24(2), 265–301. https://doi.org/10.1017/ S0022226700011804</w:t>
      </w:r>
    </w:p>
    <w:p w14:paraId="5B12D6A3" w14:textId="77777777" w:rsidR="009A746C" w:rsidRPr="008C641C" w:rsidRDefault="009A746C" w:rsidP="009A746C">
      <w:pPr>
        <w:rPr>
          <w:rFonts w:asciiTheme="majorBidi" w:hAnsiTheme="majorBidi" w:cstheme="majorBidi"/>
          <w:sz w:val="28"/>
          <w:szCs w:val="28"/>
        </w:rPr>
      </w:pPr>
      <w:r w:rsidRPr="008C641C">
        <w:rPr>
          <w:rFonts w:asciiTheme="majorBidi" w:hAnsiTheme="majorBidi" w:cstheme="majorBidi"/>
          <w:sz w:val="28"/>
          <w:szCs w:val="28"/>
        </w:rPr>
        <w:t xml:space="preserve">Hua, Z. (2004). </w:t>
      </w:r>
      <w:r w:rsidRPr="00BB6D2C">
        <w:rPr>
          <w:rFonts w:asciiTheme="majorBidi" w:hAnsiTheme="majorBidi" w:cstheme="majorBidi"/>
          <w:i/>
          <w:iCs/>
          <w:sz w:val="28"/>
          <w:szCs w:val="28"/>
        </w:rPr>
        <w:t>German valency in a nutshell.</w:t>
      </w:r>
      <w:r w:rsidRPr="008C641C">
        <w:rPr>
          <w:rFonts w:asciiTheme="majorBidi" w:hAnsiTheme="majorBidi" w:cstheme="majorBidi"/>
          <w:sz w:val="28"/>
          <w:szCs w:val="28"/>
        </w:rPr>
        <w:t xml:space="preserve"> Beijing: Higher Education Press.</w:t>
      </w:r>
    </w:p>
    <w:p w14:paraId="7CC11C94" w14:textId="77777777" w:rsidR="009A746C" w:rsidRPr="008C641C" w:rsidRDefault="009A746C" w:rsidP="009A746C">
      <w:pPr>
        <w:rPr>
          <w:rFonts w:asciiTheme="majorBidi" w:hAnsiTheme="majorBidi" w:cstheme="majorBidi"/>
          <w:sz w:val="28"/>
          <w:szCs w:val="28"/>
        </w:rPr>
      </w:pPr>
      <w:r w:rsidRPr="008C641C">
        <w:rPr>
          <w:rFonts w:asciiTheme="majorBidi" w:hAnsiTheme="majorBidi" w:cstheme="majorBidi"/>
          <w:sz w:val="28"/>
          <w:szCs w:val="28"/>
        </w:rPr>
        <w:t xml:space="preserve">Helbig, G., &amp; Schenkel, W. (1978). </w:t>
      </w:r>
      <w:r w:rsidRPr="00BB6D2C">
        <w:rPr>
          <w:rFonts w:asciiTheme="majorBidi" w:hAnsiTheme="majorBidi" w:cstheme="majorBidi"/>
          <w:i/>
          <w:iCs/>
          <w:sz w:val="28"/>
          <w:szCs w:val="28"/>
          <w:lang w:val="de-DE"/>
        </w:rPr>
        <w:t>Wörterbuch zur Valenz und Distribution deutscher Verben.</w:t>
      </w:r>
      <w:r w:rsidRPr="008C641C">
        <w:rPr>
          <w:rFonts w:asciiTheme="majorBidi" w:hAnsiTheme="majorBidi" w:cstheme="majorBidi"/>
          <w:sz w:val="28"/>
          <w:szCs w:val="28"/>
          <w:lang w:val="de-DE"/>
        </w:rPr>
        <w:t xml:space="preserve"> </w:t>
      </w:r>
      <w:r w:rsidRPr="008C641C">
        <w:rPr>
          <w:rFonts w:asciiTheme="majorBidi" w:hAnsiTheme="majorBidi" w:cstheme="majorBidi"/>
          <w:sz w:val="28"/>
          <w:szCs w:val="28"/>
        </w:rPr>
        <w:t>Leipzig: Bibliographisches Institut.</w:t>
      </w:r>
    </w:p>
    <w:p w14:paraId="17725327" w14:textId="77777777" w:rsidR="009A746C" w:rsidRPr="008C641C" w:rsidRDefault="009A746C" w:rsidP="009A746C">
      <w:pPr>
        <w:rPr>
          <w:rFonts w:asciiTheme="majorBidi" w:hAnsiTheme="majorBidi" w:cstheme="majorBidi"/>
          <w:sz w:val="28"/>
          <w:szCs w:val="28"/>
        </w:rPr>
      </w:pPr>
      <w:r w:rsidRPr="008C641C">
        <w:rPr>
          <w:rFonts w:asciiTheme="majorBidi" w:hAnsiTheme="majorBidi" w:cstheme="majorBidi"/>
          <w:sz w:val="28"/>
          <w:szCs w:val="28"/>
        </w:rPr>
        <w:t xml:space="preserve">Nordquist, Richard. </w:t>
      </w:r>
      <w:r w:rsidRPr="00BB6D2C">
        <w:rPr>
          <w:rFonts w:asciiTheme="majorBidi" w:hAnsiTheme="majorBidi" w:cstheme="majorBidi"/>
          <w:i/>
          <w:iCs/>
          <w:sz w:val="28"/>
          <w:szCs w:val="28"/>
        </w:rPr>
        <w:t>"Argument Structure in English Grammar</w:t>
      </w:r>
      <w:r w:rsidRPr="008C641C">
        <w:rPr>
          <w:rFonts w:asciiTheme="majorBidi" w:hAnsiTheme="majorBidi" w:cstheme="majorBidi"/>
          <w:sz w:val="28"/>
          <w:szCs w:val="28"/>
        </w:rPr>
        <w:t>." ThoughtCo, Aug. 27, 2020, thoughtco.com/what-is-argument-linguistics-1689003.</w:t>
      </w:r>
    </w:p>
    <w:p w14:paraId="17ECBC89" w14:textId="77777777" w:rsidR="00702AB7" w:rsidRPr="008C641C" w:rsidRDefault="00702AB7">
      <w:pPr>
        <w:rPr>
          <w:rFonts w:asciiTheme="majorBidi" w:hAnsiTheme="majorBidi" w:cstheme="majorBidi"/>
          <w:sz w:val="28"/>
          <w:szCs w:val="28"/>
        </w:rPr>
      </w:pPr>
      <w:r w:rsidRPr="008C641C">
        <w:rPr>
          <w:rFonts w:asciiTheme="majorBidi" w:hAnsiTheme="majorBidi" w:cstheme="majorBidi"/>
          <w:sz w:val="28"/>
          <w:szCs w:val="28"/>
        </w:rPr>
        <w:t xml:space="preserve">Nordquist, Richard. </w:t>
      </w:r>
      <w:r w:rsidRPr="00BB6D2C">
        <w:rPr>
          <w:rFonts w:asciiTheme="majorBidi" w:hAnsiTheme="majorBidi" w:cstheme="majorBidi"/>
          <w:i/>
          <w:iCs/>
          <w:sz w:val="28"/>
          <w:szCs w:val="28"/>
        </w:rPr>
        <w:t>"Linguistic Valency in Grammar</w:t>
      </w:r>
      <w:r w:rsidRPr="008C641C">
        <w:rPr>
          <w:rFonts w:asciiTheme="majorBidi" w:hAnsiTheme="majorBidi" w:cstheme="majorBidi"/>
          <w:sz w:val="28"/>
          <w:szCs w:val="28"/>
        </w:rPr>
        <w:t>." ThoughtCo, Aug. 26, 2020, thoughtco.com/valency-grammar-1692484.</w:t>
      </w:r>
    </w:p>
    <w:p w14:paraId="7009A48A" w14:textId="77777777" w:rsidR="001B0649" w:rsidRPr="008C641C" w:rsidRDefault="00FF6E3B">
      <w:pPr>
        <w:rPr>
          <w:rFonts w:asciiTheme="majorBidi" w:hAnsiTheme="majorBidi" w:cstheme="majorBidi"/>
          <w:sz w:val="28"/>
          <w:szCs w:val="28"/>
        </w:rPr>
      </w:pPr>
      <w:r w:rsidRPr="008C641C">
        <w:rPr>
          <w:rFonts w:asciiTheme="majorBidi" w:hAnsiTheme="majorBidi" w:cstheme="majorBidi"/>
          <w:sz w:val="28"/>
          <w:szCs w:val="28"/>
        </w:rPr>
        <w:t xml:space="preserve">Tesnière, L. (1959). </w:t>
      </w:r>
      <w:r w:rsidRPr="00BB6D2C">
        <w:rPr>
          <w:rFonts w:asciiTheme="majorBidi" w:hAnsiTheme="majorBidi" w:cstheme="majorBidi"/>
          <w:i/>
          <w:iCs/>
          <w:sz w:val="28"/>
          <w:szCs w:val="28"/>
        </w:rPr>
        <w:t xml:space="preserve">Eléments de syntaxe structurale. </w:t>
      </w:r>
      <w:r w:rsidRPr="008C641C">
        <w:rPr>
          <w:rFonts w:asciiTheme="majorBidi" w:hAnsiTheme="majorBidi" w:cstheme="majorBidi"/>
          <w:sz w:val="28"/>
          <w:szCs w:val="28"/>
        </w:rPr>
        <w:t>Paris: Klincksieck.</w:t>
      </w:r>
    </w:p>
    <w:p w14:paraId="3CFA3AFE" w14:textId="77777777" w:rsidR="00863CA4" w:rsidRPr="008C641C" w:rsidRDefault="00863CA4" w:rsidP="00C35772">
      <w:pPr>
        <w:rPr>
          <w:rFonts w:asciiTheme="majorBidi" w:hAnsiTheme="majorBidi" w:cstheme="majorBidi"/>
          <w:sz w:val="28"/>
          <w:szCs w:val="28"/>
        </w:rPr>
      </w:pPr>
      <w:r w:rsidRPr="008C641C">
        <w:rPr>
          <w:rFonts w:asciiTheme="majorBidi" w:hAnsiTheme="majorBidi" w:cstheme="majorBidi"/>
          <w:sz w:val="28"/>
          <w:szCs w:val="28"/>
        </w:rPr>
        <w:t>Van Valin, R. D. and R. J. LaPolla. (1997</w:t>
      </w:r>
      <w:r w:rsidRPr="00BB6D2C">
        <w:rPr>
          <w:rFonts w:asciiTheme="majorBidi" w:hAnsiTheme="majorBidi" w:cstheme="majorBidi"/>
          <w:i/>
          <w:iCs/>
          <w:sz w:val="28"/>
          <w:szCs w:val="28"/>
        </w:rPr>
        <w:t>). Syntax: structure, meaning and function.Cambridge:</w:t>
      </w:r>
      <w:r w:rsidRPr="008C641C">
        <w:rPr>
          <w:rFonts w:asciiTheme="majorBidi" w:hAnsiTheme="majorBidi" w:cstheme="majorBidi"/>
          <w:sz w:val="28"/>
          <w:szCs w:val="28"/>
        </w:rPr>
        <w:t xml:space="preserve"> Cambridge University Press.</w:t>
      </w:r>
    </w:p>
    <w:p w14:paraId="66B5FBA9" w14:textId="77777777" w:rsidR="00863CA4" w:rsidRPr="008C641C" w:rsidRDefault="00863CA4" w:rsidP="00C35772">
      <w:pPr>
        <w:rPr>
          <w:rFonts w:asciiTheme="majorBidi" w:hAnsiTheme="majorBidi" w:cstheme="majorBidi"/>
          <w:sz w:val="28"/>
          <w:szCs w:val="28"/>
        </w:rPr>
      </w:pPr>
      <w:r w:rsidRPr="008C641C">
        <w:rPr>
          <w:rFonts w:asciiTheme="majorBidi" w:hAnsiTheme="majorBidi" w:cstheme="majorBidi"/>
          <w:sz w:val="28"/>
          <w:szCs w:val="28"/>
        </w:rPr>
        <w:lastRenderedPageBreak/>
        <w:t xml:space="preserve">Van Valin, R. D. (2005). </w:t>
      </w:r>
      <w:r w:rsidRPr="00BB6D2C">
        <w:rPr>
          <w:rFonts w:asciiTheme="majorBidi" w:hAnsiTheme="majorBidi" w:cstheme="majorBidi"/>
          <w:i/>
          <w:iCs/>
          <w:sz w:val="28"/>
          <w:szCs w:val="28"/>
        </w:rPr>
        <w:t xml:space="preserve">Exploring the syntax-semantics interface. </w:t>
      </w:r>
      <w:r w:rsidRPr="008C641C">
        <w:rPr>
          <w:rFonts w:asciiTheme="majorBidi" w:hAnsiTheme="majorBidi" w:cstheme="majorBidi"/>
          <w:sz w:val="28"/>
          <w:szCs w:val="28"/>
        </w:rPr>
        <w:t>Cambridge:Cambridge University Press.</w:t>
      </w:r>
    </w:p>
    <w:p w14:paraId="6E8476FB" w14:textId="77777777" w:rsidR="00983AEE" w:rsidRPr="008C641C" w:rsidRDefault="002B15D8" w:rsidP="00983AEE">
      <w:pPr>
        <w:rPr>
          <w:rFonts w:asciiTheme="majorBidi" w:hAnsiTheme="majorBidi" w:cstheme="majorBidi"/>
          <w:sz w:val="28"/>
          <w:szCs w:val="28"/>
        </w:rPr>
      </w:pPr>
      <w:hyperlink r:id="rId9" w:history="1">
        <w:r w:rsidR="00983AEE" w:rsidRPr="008C641C">
          <w:rPr>
            <w:rStyle w:val="Hyperlink"/>
            <w:rFonts w:asciiTheme="majorBidi" w:hAnsiTheme="majorBidi" w:cstheme="majorBidi"/>
            <w:sz w:val="28"/>
            <w:szCs w:val="28"/>
          </w:rPr>
          <w:t>https://aclanthology.org/W15-4001.pdf</w:t>
        </w:r>
      </w:hyperlink>
    </w:p>
    <w:p w14:paraId="6AD56D4C" w14:textId="77777777" w:rsidR="00983AEE" w:rsidRPr="008C641C" w:rsidRDefault="002B15D8" w:rsidP="00983AEE">
      <w:pPr>
        <w:rPr>
          <w:rFonts w:asciiTheme="majorBidi" w:hAnsiTheme="majorBidi" w:cstheme="majorBidi"/>
          <w:sz w:val="28"/>
          <w:szCs w:val="28"/>
        </w:rPr>
      </w:pPr>
      <w:hyperlink r:id="rId10" w:history="1">
        <w:r w:rsidR="00983AEE" w:rsidRPr="008C641C">
          <w:rPr>
            <w:rStyle w:val="Hyperlink"/>
            <w:rFonts w:asciiTheme="majorBidi" w:hAnsiTheme="majorBidi" w:cstheme="majorBidi"/>
            <w:sz w:val="28"/>
            <w:szCs w:val="28"/>
          </w:rPr>
          <w:t>https://www.maxwell.vrac.puc-rio.br/8504/8504.PDF</w:t>
        </w:r>
      </w:hyperlink>
    </w:p>
    <w:p w14:paraId="18CEEF07" w14:textId="77777777" w:rsidR="00983AEE" w:rsidRPr="008C641C" w:rsidRDefault="002B15D8" w:rsidP="00BD4E00">
      <w:pPr>
        <w:rPr>
          <w:rStyle w:val="Hyperlink"/>
          <w:rFonts w:asciiTheme="majorBidi" w:hAnsiTheme="majorBidi" w:cstheme="majorBidi"/>
          <w:sz w:val="28"/>
          <w:szCs w:val="28"/>
        </w:rPr>
      </w:pPr>
      <w:hyperlink r:id="rId11" w:history="1">
        <w:r w:rsidR="00983AEE" w:rsidRPr="008C641C">
          <w:rPr>
            <w:rStyle w:val="Hyperlink"/>
            <w:rFonts w:asciiTheme="majorBidi" w:hAnsiTheme="majorBidi" w:cstheme="majorBidi"/>
            <w:sz w:val="28"/>
            <w:szCs w:val="28"/>
          </w:rPr>
          <w:t>https://www.researchgate.net/publication/239453697_Changing_Valency_Case_Studies_in_Transitivity</w:t>
        </w:r>
      </w:hyperlink>
    </w:p>
    <w:p w14:paraId="55B4A11B" w14:textId="77777777" w:rsidR="00983AEE" w:rsidRPr="00F2784F" w:rsidRDefault="00983AEE" w:rsidP="00BD4E00">
      <w:pPr>
        <w:rPr>
          <w:sz w:val="24"/>
          <w:szCs w:val="24"/>
        </w:rPr>
      </w:pPr>
      <w:bookmarkStart w:id="0" w:name="_GoBack"/>
      <w:bookmarkEnd w:id="0"/>
    </w:p>
    <w:sectPr w:rsidR="00983AEE" w:rsidRPr="00F2784F">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5C8EB" w14:textId="77777777" w:rsidR="002B15D8" w:rsidRDefault="002B15D8" w:rsidP="00983AEE">
      <w:pPr>
        <w:spacing w:after="0" w:line="240" w:lineRule="auto"/>
      </w:pPr>
      <w:r>
        <w:separator/>
      </w:r>
    </w:p>
  </w:endnote>
  <w:endnote w:type="continuationSeparator" w:id="0">
    <w:p w14:paraId="2CF07A7C" w14:textId="77777777" w:rsidR="002B15D8" w:rsidRDefault="002B15D8" w:rsidP="0098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65FC" w14:textId="77777777" w:rsidR="002B15D8" w:rsidRDefault="002B15D8" w:rsidP="00983AEE">
      <w:pPr>
        <w:spacing w:after="0" w:line="240" w:lineRule="auto"/>
      </w:pPr>
      <w:r>
        <w:separator/>
      </w:r>
    </w:p>
  </w:footnote>
  <w:footnote w:type="continuationSeparator" w:id="0">
    <w:p w14:paraId="305DB51A" w14:textId="77777777" w:rsidR="002B15D8" w:rsidRDefault="002B15D8" w:rsidP="0098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7663620"/>
      <w:docPartObj>
        <w:docPartGallery w:val="Page Numbers (Top of Page)"/>
        <w:docPartUnique/>
      </w:docPartObj>
    </w:sdtPr>
    <w:sdtEndPr>
      <w:rPr>
        <w:rStyle w:val="PageNumber"/>
      </w:rPr>
    </w:sdtEndPr>
    <w:sdtContent>
      <w:p w14:paraId="7E8D1B51" w14:textId="52EEACD2" w:rsidR="007C7085" w:rsidRDefault="007C7085" w:rsidP="003F15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p>
    </w:sdtContent>
  </w:sdt>
  <w:p w14:paraId="49CF5FCB" w14:textId="77777777" w:rsidR="007C7085" w:rsidRDefault="007C7085" w:rsidP="007C70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4574334"/>
      <w:docPartObj>
        <w:docPartGallery w:val="Page Numbers (Top of Page)"/>
        <w:docPartUnique/>
      </w:docPartObj>
    </w:sdtPr>
    <w:sdtEndPr>
      <w:rPr>
        <w:rStyle w:val="PageNumber"/>
      </w:rPr>
    </w:sdtEndPr>
    <w:sdtContent>
      <w:p w14:paraId="14853454" w14:textId="5E8A1A28" w:rsidR="007C7085" w:rsidRDefault="007C7085" w:rsidP="003F15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BCC">
          <w:rPr>
            <w:rStyle w:val="PageNumber"/>
          </w:rPr>
          <w:t>24</w:t>
        </w:r>
        <w:r>
          <w:rPr>
            <w:rStyle w:val="PageNumber"/>
          </w:rPr>
          <w:fldChar w:fldCharType="end"/>
        </w:r>
      </w:p>
    </w:sdtContent>
  </w:sdt>
  <w:p w14:paraId="2BF2EAC1" w14:textId="77777777" w:rsidR="0058109A" w:rsidRDefault="0058109A" w:rsidP="007C70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0B63"/>
    <w:multiLevelType w:val="hybridMultilevel"/>
    <w:tmpl w:val="4D8C48FA"/>
    <w:lvl w:ilvl="0" w:tplc="7BFE4A7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11B19"/>
    <w:multiLevelType w:val="hybridMultilevel"/>
    <w:tmpl w:val="3E9EB450"/>
    <w:lvl w:ilvl="0" w:tplc="ACB085B6">
      <w:start w:val="1"/>
      <w:numFmt w:val="decimal"/>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567C2DBB"/>
    <w:multiLevelType w:val="hybridMultilevel"/>
    <w:tmpl w:val="03E2631C"/>
    <w:lvl w:ilvl="0" w:tplc="F51A9434">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132C5"/>
    <w:multiLevelType w:val="hybridMultilevel"/>
    <w:tmpl w:val="2D2C4B3A"/>
    <w:lvl w:ilvl="0" w:tplc="DDEAD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6572"/>
    <w:multiLevelType w:val="hybridMultilevel"/>
    <w:tmpl w:val="B024D4C4"/>
    <w:lvl w:ilvl="0" w:tplc="7BBEAD4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32CC0"/>
    <w:multiLevelType w:val="hybridMultilevel"/>
    <w:tmpl w:val="281C0E50"/>
    <w:lvl w:ilvl="0" w:tplc="445E3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14FFE"/>
    <w:multiLevelType w:val="hybridMultilevel"/>
    <w:tmpl w:val="CE30BA86"/>
    <w:lvl w:ilvl="0" w:tplc="19DECF86">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76103"/>
    <w:multiLevelType w:val="multilevel"/>
    <w:tmpl w:val="0D364BD4"/>
    <w:lvl w:ilvl="0">
      <w:start w:val="3"/>
      <w:numFmt w:val="decimal"/>
      <w:lvlText w:val="%1"/>
      <w:lvlJc w:val="left"/>
      <w:pPr>
        <w:ind w:left="825" w:hanging="825"/>
      </w:pPr>
      <w:rPr>
        <w:rFonts w:hint="default"/>
      </w:rPr>
    </w:lvl>
    <w:lvl w:ilvl="1">
      <w:start w:val="1"/>
      <w:numFmt w:val="decimal"/>
      <w:lvlText w:val="%1.%2"/>
      <w:lvlJc w:val="left"/>
      <w:pPr>
        <w:ind w:left="870" w:hanging="825"/>
      </w:pPr>
      <w:rPr>
        <w:rFonts w:hint="default"/>
      </w:rPr>
    </w:lvl>
    <w:lvl w:ilvl="2">
      <w:start w:val="2"/>
      <w:numFmt w:val="decimal"/>
      <w:lvlText w:val="%1.%2.%3"/>
      <w:lvlJc w:val="left"/>
      <w:pPr>
        <w:ind w:left="915" w:hanging="825"/>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4F"/>
    <w:rsid w:val="00000A25"/>
    <w:rsid w:val="00005785"/>
    <w:rsid w:val="00010082"/>
    <w:rsid w:val="00023972"/>
    <w:rsid w:val="00031992"/>
    <w:rsid w:val="0005655F"/>
    <w:rsid w:val="00076A2D"/>
    <w:rsid w:val="0008284F"/>
    <w:rsid w:val="00093A04"/>
    <w:rsid w:val="00096F1F"/>
    <w:rsid w:val="000D198E"/>
    <w:rsid w:val="000F13D7"/>
    <w:rsid w:val="00105F8D"/>
    <w:rsid w:val="00107527"/>
    <w:rsid w:val="001214ED"/>
    <w:rsid w:val="00123F3B"/>
    <w:rsid w:val="00147CEF"/>
    <w:rsid w:val="0015273D"/>
    <w:rsid w:val="001635F7"/>
    <w:rsid w:val="00191020"/>
    <w:rsid w:val="001A18A8"/>
    <w:rsid w:val="001A3CD5"/>
    <w:rsid w:val="001B0020"/>
    <w:rsid w:val="001B0649"/>
    <w:rsid w:val="001C48B4"/>
    <w:rsid w:val="001D5F0A"/>
    <w:rsid w:val="001D7323"/>
    <w:rsid w:val="00213B4D"/>
    <w:rsid w:val="002330EF"/>
    <w:rsid w:val="0024158E"/>
    <w:rsid w:val="00244005"/>
    <w:rsid w:val="00245EA0"/>
    <w:rsid w:val="00257458"/>
    <w:rsid w:val="00263CA2"/>
    <w:rsid w:val="002A34BA"/>
    <w:rsid w:val="002A366C"/>
    <w:rsid w:val="002B066C"/>
    <w:rsid w:val="002B15D8"/>
    <w:rsid w:val="002B48C5"/>
    <w:rsid w:val="002B739F"/>
    <w:rsid w:val="002C4D0C"/>
    <w:rsid w:val="002D2EDC"/>
    <w:rsid w:val="002F222D"/>
    <w:rsid w:val="00312CE3"/>
    <w:rsid w:val="0031737F"/>
    <w:rsid w:val="00334241"/>
    <w:rsid w:val="003600B1"/>
    <w:rsid w:val="00372017"/>
    <w:rsid w:val="003721B6"/>
    <w:rsid w:val="003A3753"/>
    <w:rsid w:val="003A49B7"/>
    <w:rsid w:val="003C079B"/>
    <w:rsid w:val="003C131A"/>
    <w:rsid w:val="003C2250"/>
    <w:rsid w:val="003C288D"/>
    <w:rsid w:val="003E1F23"/>
    <w:rsid w:val="003E204A"/>
    <w:rsid w:val="003E4CB0"/>
    <w:rsid w:val="003E6871"/>
    <w:rsid w:val="00404BE0"/>
    <w:rsid w:val="00413D48"/>
    <w:rsid w:val="004161A8"/>
    <w:rsid w:val="00443040"/>
    <w:rsid w:val="004446D1"/>
    <w:rsid w:val="00455812"/>
    <w:rsid w:val="00464556"/>
    <w:rsid w:val="00476F17"/>
    <w:rsid w:val="004867F1"/>
    <w:rsid w:val="004E1E3C"/>
    <w:rsid w:val="00560A1F"/>
    <w:rsid w:val="00571FD4"/>
    <w:rsid w:val="005729F6"/>
    <w:rsid w:val="00573A91"/>
    <w:rsid w:val="0058109A"/>
    <w:rsid w:val="00586111"/>
    <w:rsid w:val="005B297E"/>
    <w:rsid w:val="005C0070"/>
    <w:rsid w:val="005E05E9"/>
    <w:rsid w:val="00624D65"/>
    <w:rsid w:val="00630DDF"/>
    <w:rsid w:val="00642DA6"/>
    <w:rsid w:val="00673F77"/>
    <w:rsid w:val="00690D16"/>
    <w:rsid w:val="00693CC2"/>
    <w:rsid w:val="00696ED7"/>
    <w:rsid w:val="006A2D39"/>
    <w:rsid w:val="006D3898"/>
    <w:rsid w:val="00702AB7"/>
    <w:rsid w:val="00712F70"/>
    <w:rsid w:val="00721863"/>
    <w:rsid w:val="00723792"/>
    <w:rsid w:val="007338C7"/>
    <w:rsid w:val="00735B41"/>
    <w:rsid w:val="007513A7"/>
    <w:rsid w:val="00765C0B"/>
    <w:rsid w:val="007856B8"/>
    <w:rsid w:val="00791CC4"/>
    <w:rsid w:val="007A627A"/>
    <w:rsid w:val="007A6EDF"/>
    <w:rsid w:val="007B659D"/>
    <w:rsid w:val="007B6F25"/>
    <w:rsid w:val="007C7085"/>
    <w:rsid w:val="007E3893"/>
    <w:rsid w:val="007F697A"/>
    <w:rsid w:val="00811C21"/>
    <w:rsid w:val="00863CA4"/>
    <w:rsid w:val="008A4CF6"/>
    <w:rsid w:val="008C641C"/>
    <w:rsid w:val="008C71F1"/>
    <w:rsid w:val="008D1064"/>
    <w:rsid w:val="008D725F"/>
    <w:rsid w:val="008E6468"/>
    <w:rsid w:val="008E787B"/>
    <w:rsid w:val="00903062"/>
    <w:rsid w:val="009038CB"/>
    <w:rsid w:val="009171E6"/>
    <w:rsid w:val="00940D42"/>
    <w:rsid w:val="00961ACC"/>
    <w:rsid w:val="00961AD3"/>
    <w:rsid w:val="00971887"/>
    <w:rsid w:val="00980C6F"/>
    <w:rsid w:val="00983AEE"/>
    <w:rsid w:val="009845D0"/>
    <w:rsid w:val="009928E7"/>
    <w:rsid w:val="0099454A"/>
    <w:rsid w:val="009A746C"/>
    <w:rsid w:val="009C743F"/>
    <w:rsid w:val="009E657C"/>
    <w:rsid w:val="00A50B4D"/>
    <w:rsid w:val="00A76179"/>
    <w:rsid w:val="00A82F37"/>
    <w:rsid w:val="00A84535"/>
    <w:rsid w:val="00A91BCC"/>
    <w:rsid w:val="00A976B9"/>
    <w:rsid w:val="00AB7020"/>
    <w:rsid w:val="00AE35EA"/>
    <w:rsid w:val="00AF5EB8"/>
    <w:rsid w:val="00B05CC1"/>
    <w:rsid w:val="00B101E3"/>
    <w:rsid w:val="00B102E2"/>
    <w:rsid w:val="00B2097E"/>
    <w:rsid w:val="00B33391"/>
    <w:rsid w:val="00B515B3"/>
    <w:rsid w:val="00B52305"/>
    <w:rsid w:val="00B54EE3"/>
    <w:rsid w:val="00BA5F77"/>
    <w:rsid w:val="00BA7E81"/>
    <w:rsid w:val="00BB0663"/>
    <w:rsid w:val="00BB6D2C"/>
    <w:rsid w:val="00BC7B7B"/>
    <w:rsid w:val="00BC7C76"/>
    <w:rsid w:val="00BD4E00"/>
    <w:rsid w:val="00BE4733"/>
    <w:rsid w:val="00BF6A60"/>
    <w:rsid w:val="00C12AE4"/>
    <w:rsid w:val="00C14801"/>
    <w:rsid w:val="00C23E95"/>
    <w:rsid w:val="00C23FA4"/>
    <w:rsid w:val="00C26636"/>
    <w:rsid w:val="00C268A4"/>
    <w:rsid w:val="00C35772"/>
    <w:rsid w:val="00C477EB"/>
    <w:rsid w:val="00C544D3"/>
    <w:rsid w:val="00C574E8"/>
    <w:rsid w:val="00C82FF8"/>
    <w:rsid w:val="00C85449"/>
    <w:rsid w:val="00C94317"/>
    <w:rsid w:val="00CA0335"/>
    <w:rsid w:val="00CB3AA7"/>
    <w:rsid w:val="00CE0659"/>
    <w:rsid w:val="00CF08AE"/>
    <w:rsid w:val="00D2525B"/>
    <w:rsid w:val="00D7434D"/>
    <w:rsid w:val="00D83466"/>
    <w:rsid w:val="00DA7060"/>
    <w:rsid w:val="00DC2D66"/>
    <w:rsid w:val="00DC607A"/>
    <w:rsid w:val="00E10AAB"/>
    <w:rsid w:val="00E43F70"/>
    <w:rsid w:val="00E55B08"/>
    <w:rsid w:val="00E71E60"/>
    <w:rsid w:val="00E72AEE"/>
    <w:rsid w:val="00E96B5F"/>
    <w:rsid w:val="00EA1E35"/>
    <w:rsid w:val="00EB1172"/>
    <w:rsid w:val="00EB7752"/>
    <w:rsid w:val="00EC5BC5"/>
    <w:rsid w:val="00ED4942"/>
    <w:rsid w:val="00EE735D"/>
    <w:rsid w:val="00EE7F7D"/>
    <w:rsid w:val="00F1047C"/>
    <w:rsid w:val="00F141C9"/>
    <w:rsid w:val="00F269BB"/>
    <w:rsid w:val="00F2784F"/>
    <w:rsid w:val="00F57DAE"/>
    <w:rsid w:val="00F71249"/>
    <w:rsid w:val="00F72B9E"/>
    <w:rsid w:val="00F7376F"/>
    <w:rsid w:val="00F83A1D"/>
    <w:rsid w:val="00F83BC5"/>
    <w:rsid w:val="00F92324"/>
    <w:rsid w:val="00FA19C9"/>
    <w:rsid w:val="00FA4289"/>
    <w:rsid w:val="00FA691E"/>
    <w:rsid w:val="00FC341E"/>
    <w:rsid w:val="00FC5093"/>
    <w:rsid w:val="00FC6F62"/>
    <w:rsid w:val="00FD2765"/>
    <w:rsid w:val="00FE799E"/>
    <w:rsid w:val="00FF172A"/>
    <w:rsid w:val="00FF59C2"/>
    <w:rsid w:val="00FF6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7BFD"/>
  <w15:docId w15:val="{6AB5A71F-0CBB-514E-B5AE-E8F8FE29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ku-Arab-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F7"/>
    <w:pPr>
      <w:ind w:left="720"/>
      <w:contextualSpacing/>
    </w:pPr>
  </w:style>
  <w:style w:type="character" w:styleId="Hyperlink">
    <w:name w:val="Hyperlink"/>
    <w:basedOn w:val="DefaultParagraphFont"/>
    <w:uiPriority w:val="99"/>
    <w:unhideWhenUsed/>
    <w:rsid w:val="00983AEE"/>
    <w:rPr>
      <w:color w:val="0000FF" w:themeColor="hyperlink"/>
      <w:u w:val="single"/>
    </w:rPr>
  </w:style>
  <w:style w:type="paragraph" w:styleId="Header">
    <w:name w:val="header"/>
    <w:basedOn w:val="Normal"/>
    <w:link w:val="HeaderChar"/>
    <w:uiPriority w:val="99"/>
    <w:unhideWhenUsed/>
    <w:rsid w:val="0098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EE"/>
    <w:rPr>
      <w:noProof/>
      <w:lang w:bidi="ku-Arab-IQ"/>
    </w:rPr>
  </w:style>
  <w:style w:type="paragraph" w:styleId="Footer">
    <w:name w:val="footer"/>
    <w:basedOn w:val="Normal"/>
    <w:link w:val="FooterChar"/>
    <w:uiPriority w:val="99"/>
    <w:unhideWhenUsed/>
    <w:rsid w:val="0098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EE"/>
    <w:rPr>
      <w:noProof/>
      <w:lang w:bidi="ku-Arab-IQ"/>
    </w:rPr>
  </w:style>
  <w:style w:type="table" w:styleId="TableGrid">
    <w:name w:val="Table Grid"/>
    <w:basedOn w:val="TableNormal"/>
    <w:uiPriority w:val="59"/>
    <w:rsid w:val="0019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20"/>
    <w:rPr>
      <w:rFonts w:ascii="Tahoma" w:hAnsi="Tahoma" w:cs="Tahoma"/>
      <w:noProof/>
      <w:sz w:val="16"/>
      <w:szCs w:val="16"/>
      <w:lang w:bidi="ku-Arab-IQ"/>
    </w:rPr>
  </w:style>
  <w:style w:type="character" w:styleId="PageNumber">
    <w:name w:val="page number"/>
    <w:basedOn w:val="DefaultParagraphFont"/>
    <w:uiPriority w:val="99"/>
    <w:semiHidden/>
    <w:unhideWhenUsed/>
    <w:rsid w:val="007C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39453697_Changing_Valency_Case_Studies_in_Transi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xwell.vrac.puc-rio.br/8504/8504.PDF" TargetMode="External"/><Relationship Id="rId4" Type="http://schemas.openxmlformats.org/officeDocument/2006/relationships/settings" Target="settings.xml"/><Relationship Id="rId9" Type="http://schemas.openxmlformats.org/officeDocument/2006/relationships/hyperlink" Target="https://aclanthology.org/W15-40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FD1D-C222-4426-B492-9EA4247B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S i n o</cp:lastModifiedBy>
  <cp:revision>3</cp:revision>
  <dcterms:created xsi:type="dcterms:W3CDTF">2023-04-11T14:57:00Z</dcterms:created>
  <dcterms:modified xsi:type="dcterms:W3CDTF">2023-04-11T14:59:00Z</dcterms:modified>
</cp:coreProperties>
</file>