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2" w:rsidRPr="0093755E" w:rsidRDefault="00E52F6F" w:rsidP="000B7C64">
      <w:pPr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93755E">
        <w:rPr>
          <w:rFonts w:asciiTheme="majorBidi" w:hAnsiTheme="majorBidi" w:cs="Ali_K_Samik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-180975</wp:posOffset>
            </wp:positionV>
            <wp:extent cx="1476375" cy="1657350"/>
            <wp:effectExtent l="19050" t="0" r="9525" b="0"/>
            <wp:wrapThrough wrapText="bothSides">
              <wp:wrapPolygon edited="0">
                <wp:start x="-279" y="0"/>
                <wp:lineTo x="-279" y="21352"/>
                <wp:lineTo x="21739" y="21352"/>
                <wp:lineTo x="21739" y="0"/>
                <wp:lineTo x="-279" y="0"/>
              </wp:wrapPolygon>
            </wp:wrapThrough>
            <wp:docPr id="3" name="Picture 1" descr="C:\Users\LFU\Desktop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U\Desktop\h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10F" w:rsidRPr="0093755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السيرة الذاتية</w:t>
      </w:r>
    </w:p>
    <w:p w:rsidR="000B7C64" w:rsidRPr="00EE6958" w:rsidRDefault="000B7C64" w:rsidP="00AC2C31">
      <w:pPr>
        <w:jc w:val="center"/>
        <w:rPr>
          <w:rFonts w:asciiTheme="majorBidi" w:hAnsiTheme="majorBidi" w:cs="Ali_K_Samik"/>
          <w:sz w:val="30"/>
          <w:szCs w:val="30"/>
          <w:u w:val="single"/>
          <w:rtl/>
          <w:lang w:bidi="ar-IQ"/>
        </w:rPr>
      </w:pPr>
    </w:p>
    <w:p w:rsidR="003A210F" w:rsidRPr="003A210F" w:rsidRDefault="003A210F" w:rsidP="0037103B">
      <w:pPr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المعلومات الشخصية</w:t>
      </w:r>
      <w:r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:- 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الاسم الثلاثي : هلمت سعدون غريب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العنوان الوظيفي: مدرس القانون الدستوري في كلية القانون والعلوم السياسية/ جامعة صلاح الدين / اربيل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محاضر في كلية القانون / الجامعة اللبنانية </w:t>
      </w:r>
      <w:r>
        <w:rPr>
          <w:rFonts w:asciiTheme="minorBidi" w:hAnsiTheme="minorBidi"/>
          <w:sz w:val="30"/>
          <w:szCs w:val="30"/>
          <w:rtl/>
          <w:lang w:bidi="ar-IQ"/>
        </w:rPr>
        <w:t>–</w:t>
      </w: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 الفرنسية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محاضر  في كلية القانون والعلاقات الدولية / جامعة البيان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التولد / 1985 كركوك</w:t>
      </w:r>
    </w:p>
    <w:p w:rsidR="007C7664" w:rsidRDefault="007C7664" w:rsidP="0037103B">
      <w:pPr>
        <w:rPr>
          <w:rFonts w:asciiTheme="minorBidi" w:hAnsiTheme="minorBidi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الموبايل/ 07501609009</w:t>
      </w:r>
    </w:p>
    <w:p w:rsidR="007C7664" w:rsidRDefault="007C7664" w:rsidP="0037103B">
      <w:pPr>
        <w:rPr>
          <w:rFonts w:asciiTheme="majorBidi" w:hAnsiTheme="majorBidi" w:cs="Ali_K_Samik"/>
          <w:sz w:val="30"/>
          <w:szCs w:val="30"/>
          <w:rtl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الايميل / </w:t>
      </w:r>
      <w:hyperlink r:id="rId9" w:history="1">
        <w:r w:rsidRPr="004B7A12">
          <w:rPr>
            <w:rStyle w:val="Hyperlink"/>
            <w:rFonts w:asciiTheme="majorBidi" w:hAnsiTheme="majorBidi" w:cs="Ali_K_Samik"/>
            <w:sz w:val="30"/>
            <w:szCs w:val="30"/>
            <w:lang w:bidi="ar-KW"/>
          </w:rPr>
          <w:t>halmatghareeb1@gmail.com</w:t>
        </w:r>
      </w:hyperlink>
    </w:p>
    <w:p w:rsidR="007C7664" w:rsidRDefault="007C7664" w:rsidP="007C7664">
      <w:pPr>
        <w:rPr>
          <w:rFonts w:asciiTheme="minorBidi" w:hAnsiTheme="minorBidi"/>
          <w:sz w:val="30"/>
          <w:szCs w:val="30"/>
          <w:rtl/>
          <w:lang w:bidi="ar-KW"/>
        </w:rPr>
      </w:pPr>
      <w:r w:rsidRPr="007C7664">
        <w:rPr>
          <w:rFonts w:asciiTheme="minorBidi" w:hAnsiTheme="minorBidi"/>
          <w:sz w:val="30"/>
          <w:szCs w:val="30"/>
          <w:rtl/>
          <w:lang w:bidi="ar-KW"/>
        </w:rPr>
        <w:t>عنوان السكن / اربيل / سةروران</w:t>
      </w:r>
      <w:r>
        <w:rPr>
          <w:rFonts w:asciiTheme="minorBidi" w:hAnsiTheme="minorBidi"/>
          <w:sz w:val="30"/>
          <w:szCs w:val="30"/>
          <w:rtl/>
          <w:lang w:bidi="ar-KW"/>
        </w:rPr>
        <w:t xml:space="preserve"> </w:t>
      </w:r>
    </w:p>
    <w:p w:rsidR="00186D33" w:rsidRPr="003A210F" w:rsidRDefault="00186D33" w:rsidP="007C7664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</w:p>
    <w:p w:rsidR="00186D33" w:rsidRPr="003A210F" w:rsidRDefault="00186D33" w:rsidP="007C7664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t>اللغة :</w:t>
      </w:r>
    </w:p>
    <w:p w:rsidR="00186D33" w:rsidRDefault="00186D33" w:rsidP="00186D33">
      <w:pPr>
        <w:pStyle w:val="ListParagraph"/>
        <w:numPr>
          <w:ilvl w:val="0"/>
          <w:numId w:val="7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الكوردية / لغة الام</w:t>
      </w:r>
    </w:p>
    <w:p w:rsidR="00186D33" w:rsidRDefault="00186D33" w:rsidP="00186D33">
      <w:pPr>
        <w:pStyle w:val="ListParagraph"/>
        <w:numPr>
          <w:ilvl w:val="0"/>
          <w:numId w:val="7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العربية / جيد جدا / كتابة / محادثة / قراءة </w:t>
      </w:r>
    </w:p>
    <w:p w:rsidR="00186D33" w:rsidRDefault="00186D33" w:rsidP="00186D33">
      <w:pPr>
        <w:pStyle w:val="ListParagraph"/>
        <w:numPr>
          <w:ilvl w:val="0"/>
          <w:numId w:val="7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الانجليزية / جيد / كتابة / محادثة / قراءة</w:t>
      </w:r>
    </w:p>
    <w:p w:rsidR="00186D33" w:rsidRPr="00186D33" w:rsidRDefault="00186D33" w:rsidP="00186D33">
      <w:pPr>
        <w:pStyle w:val="ListParagraph"/>
        <w:rPr>
          <w:rFonts w:asciiTheme="minorBidi" w:hAnsiTheme="minorBidi"/>
          <w:sz w:val="30"/>
          <w:szCs w:val="30"/>
          <w:rtl/>
          <w:lang w:bidi="ar-KW"/>
        </w:rPr>
      </w:pPr>
    </w:p>
    <w:p w:rsidR="007C7664" w:rsidRPr="003A210F" w:rsidRDefault="007C7664" w:rsidP="007C7664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t>المستوى العلمي:</w:t>
      </w:r>
    </w:p>
    <w:p w:rsidR="007C7664" w:rsidRDefault="007C7664" w:rsidP="007C7664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بكالوريوس في القانون / جامعة صلاح الدين </w:t>
      </w:r>
    </w:p>
    <w:p w:rsidR="007C7664" w:rsidRDefault="007C7664" w:rsidP="007C7664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ماجستير في القانون الدستوري / جامعة الاسكندرية </w:t>
      </w:r>
      <w:r>
        <w:rPr>
          <w:rFonts w:asciiTheme="minorBidi" w:hAnsiTheme="minorBidi"/>
          <w:sz w:val="30"/>
          <w:szCs w:val="30"/>
          <w:rtl/>
          <w:lang w:bidi="ar-KW"/>
        </w:rPr>
        <w:t>–</w:t>
      </w: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 مصر 2014</w:t>
      </w:r>
    </w:p>
    <w:p w:rsidR="007C7664" w:rsidRDefault="007C7664" w:rsidP="007C7664">
      <w:pPr>
        <w:pStyle w:val="ListParagraph"/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عنوان الرسالة ( الضوابط القانونية لتمويل الاحزاب السياسية في العراق)</w:t>
      </w:r>
    </w:p>
    <w:p w:rsidR="007C7664" w:rsidRDefault="007C7664" w:rsidP="007C7664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طالب دكتوراه في القانون الدستوري / جامعة عين شمس </w:t>
      </w:r>
      <w:r>
        <w:rPr>
          <w:rFonts w:asciiTheme="minorBidi" w:hAnsiTheme="minorBidi"/>
          <w:sz w:val="30"/>
          <w:szCs w:val="30"/>
          <w:rtl/>
          <w:lang w:bidi="ar-KW"/>
        </w:rPr>
        <w:t>–</w:t>
      </w: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 مصر / قيد المناقشة</w:t>
      </w:r>
    </w:p>
    <w:p w:rsidR="00186D33" w:rsidRDefault="007C7664" w:rsidP="007C7664">
      <w:pPr>
        <w:pStyle w:val="ListParagraph"/>
        <w:rPr>
          <w:rFonts w:asciiTheme="minorBidi" w:hAnsiTheme="minorBidi"/>
          <w:sz w:val="30"/>
          <w:szCs w:val="30"/>
          <w:rtl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عنوان الاطروحة ( اثر تمديد الولاية على الشرعية الديمقراطية)</w:t>
      </w:r>
    </w:p>
    <w:p w:rsidR="00186D33" w:rsidRDefault="00186D33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دبلوم عالي في القانون العام / جامعة الاسكندرية </w:t>
      </w:r>
      <w:r>
        <w:rPr>
          <w:rFonts w:asciiTheme="minorBidi" w:hAnsiTheme="minorBidi"/>
          <w:sz w:val="30"/>
          <w:szCs w:val="30"/>
          <w:rtl/>
          <w:lang w:bidi="ar-KW"/>
        </w:rPr>
        <w:t>–</w:t>
      </w: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 مصر 2011</w:t>
      </w:r>
    </w:p>
    <w:p w:rsidR="00186D33" w:rsidRDefault="00186D33" w:rsidP="00186D33">
      <w:pPr>
        <w:rPr>
          <w:rFonts w:asciiTheme="minorBidi" w:hAnsiTheme="minorBidi"/>
          <w:sz w:val="30"/>
          <w:szCs w:val="30"/>
          <w:rtl/>
          <w:lang w:bidi="ar-KW"/>
        </w:rPr>
      </w:pPr>
    </w:p>
    <w:p w:rsidR="00186D33" w:rsidRPr="003A210F" w:rsidRDefault="00186D33" w:rsidP="00186D33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lastRenderedPageBreak/>
        <w:t>الخبرات العلمية :</w:t>
      </w:r>
    </w:p>
    <w:p w:rsidR="00186D33" w:rsidRDefault="00186D33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2014  كتاب بعنوان ( الاطار القانوني لتمويل الاحزاب السياسية الكوردستانية ) دار النهضة العربية </w:t>
      </w:r>
      <w:r>
        <w:rPr>
          <w:rFonts w:asciiTheme="minorBidi" w:hAnsiTheme="minorBidi"/>
          <w:sz w:val="30"/>
          <w:szCs w:val="30"/>
          <w:rtl/>
          <w:lang w:bidi="ar-KW"/>
        </w:rPr>
        <w:t>–</w:t>
      </w: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 القاهرة</w:t>
      </w:r>
    </w:p>
    <w:p w:rsidR="00186D33" w:rsidRDefault="00186D33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2016 بحث علمي بعنوان ( مشكلة ولاية رئيس الاقليم بين القانون والسياسة)  مجلة ( باريزةر ) العدد 31 / باللغة الكوردية</w:t>
      </w:r>
    </w:p>
    <w:p w:rsidR="00186D33" w:rsidRPr="00186D33" w:rsidRDefault="00186D33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2016  بحث علمي بعنوان ( فقدان مبدا اللامركزية الادارية في قانون مجلس محافظة حلبجة ) في مجلة القانون والسياسة / جامعة السليمانية / العدد 14 / باللغة العربية</w:t>
      </w:r>
    </w:p>
    <w:p w:rsidR="00186D33" w:rsidRDefault="00186D33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2016  بحث علمي بعنوان ( الافاق المستقبلية لحقوق الاقليات الدينية في العراق) مشاركة في الندوة الدولية المنضمة من قبل مركز اهرام للدراسات السياسية في 28/8/2016 / القاهرة</w:t>
      </w:r>
    </w:p>
    <w:p w:rsidR="00186D33" w:rsidRDefault="001F4F1D" w:rsidP="00186D33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2016 بحث علمي بعنوان ( الاطار الدستوري للاصلاحات رئيس الوزراء العراقي) منشور في مجلة القانون والسياسة / جامعة السليمانية / العدد 9 سنة 2016</w:t>
      </w:r>
    </w:p>
    <w:p w:rsidR="001F4F1D" w:rsidRDefault="001F4F1D" w:rsidP="001F4F1D">
      <w:pPr>
        <w:pStyle w:val="ListParagraph"/>
        <w:rPr>
          <w:rFonts w:asciiTheme="minorBidi" w:hAnsiTheme="minorBidi"/>
          <w:sz w:val="30"/>
          <w:szCs w:val="30"/>
          <w:rtl/>
          <w:lang w:bidi="ar-KW"/>
        </w:rPr>
      </w:pPr>
    </w:p>
    <w:p w:rsidR="001F4F1D" w:rsidRDefault="001F4F1D" w:rsidP="001F4F1D">
      <w:pPr>
        <w:pStyle w:val="ListParagraph"/>
        <w:rPr>
          <w:rFonts w:asciiTheme="minorBidi" w:hAnsiTheme="minorBidi"/>
          <w:sz w:val="30"/>
          <w:szCs w:val="30"/>
          <w:rtl/>
          <w:lang w:bidi="ar-KW"/>
        </w:rPr>
      </w:pPr>
    </w:p>
    <w:p w:rsidR="001F4F1D" w:rsidRDefault="001F4F1D" w:rsidP="001F4F1D">
      <w:pPr>
        <w:pStyle w:val="ListParagraph"/>
        <w:rPr>
          <w:rFonts w:asciiTheme="minorBidi" w:hAnsiTheme="minorBidi"/>
          <w:sz w:val="30"/>
          <w:szCs w:val="30"/>
          <w:rtl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المشاركات في المؤتمرات العلمية :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المؤتمر العلمي الاول لجامعة التقنية / اربيل  في 17 و18 / 3/ 2017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المؤتمر العلمي الاول  للبحوث العلمية / الجامعة اللبنانية الفرنسية 13/5/2017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الندوة العلمية لجامعة اربيل الدولية بعنوان ( الذاكرة والابادة الجماعية) 16/3/2017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الندوة الحوارية بعنوان ( الانتخابات الايرانية وتاثيرها على اكراد الايران) 15/5/2017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المؤتمر العلمي لجامعة العشق / اربيل 6/4/2017</w:t>
      </w:r>
    </w:p>
    <w:p w:rsidR="001F4F1D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مشاركة ببحث علمي بعنوان ( حقوق الاقليات الدينية في العراق بعد ظهور داعش ) في الندوة المنضمة من قبل جامعة جيهان  </w:t>
      </w:r>
    </w:p>
    <w:p w:rsidR="008A476A" w:rsidRDefault="001F4F1D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المشاركة كمحاضر في الدورة التي اقامتها هيئة النزاهة في الاقليم بتاريخ 23-30 /8/2016</w:t>
      </w:r>
    </w:p>
    <w:p w:rsidR="001F4F1D" w:rsidRDefault="001F4F1D" w:rsidP="001F4F1D">
      <w:pPr>
        <w:rPr>
          <w:rFonts w:asciiTheme="minorBidi" w:hAnsiTheme="minorBidi"/>
          <w:sz w:val="30"/>
          <w:szCs w:val="30"/>
          <w:rtl/>
          <w:lang w:bidi="ar-KW"/>
        </w:rPr>
      </w:pPr>
    </w:p>
    <w:p w:rsidR="001F4F1D" w:rsidRPr="003A210F" w:rsidRDefault="001F4F1D" w:rsidP="001F4F1D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t>الخبرات الوظيفية :</w:t>
      </w:r>
    </w:p>
    <w:p w:rsidR="001F4F1D" w:rsidRDefault="00273957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التدريس /  في كلية القانون جامعة صلاح الدين / منذ 12/8/2009</w:t>
      </w:r>
    </w:p>
    <w:p w:rsidR="00273957" w:rsidRDefault="00273957" w:rsidP="001F4F1D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المحاماة / ممارسة مهنة المحاماة مدة سنة كاملة 2008</w:t>
      </w:r>
    </w:p>
    <w:p w:rsidR="00273957" w:rsidRDefault="00273957" w:rsidP="00273957">
      <w:pPr>
        <w:pStyle w:val="ListParagraph"/>
        <w:rPr>
          <w:rFonts w:asciiTheme="minorBidi" w:hAnsiTheme="minorBidi"/>
          <w:sz w:val="30"/>
          <w:szCs w:val="30"/>
          <w:lang w:bidi="ar-KW"/>
        </w:rPr>
      </w:pPr>
    </w:p>
    <w:p w:rsidR="00273957" w:rsidRPr="003A210F" w:rsidRDefault="00273957" w:rsidP="00273957">
      <w:pPr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lastRenderedPageBreak/>
        <w:t>المؤهلات الشخصية :</w:t>
      </w:r>
    </w:p>
    <w:p w:rsidR="00273957" w:rsidRDefault="00273957" w:rsidP="00273957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تكوين العلاقات العامة والجماهيرية</w:t>
      </w:r>
    </w:p>
    <w:p w:rsidR="00273957" w:rsidRDefault="00273957" w:rsidP="00273957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المشاركات الكثيرة في البرامج التلفزيونية / القنوات العربية والكردية</w:t>
      </w:r>
    </w:p>
    <w:p w:rsidR="00273957" w:rsidRDefault="00273957" w:rsidP="00273957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ادارة فرق العمل </w:t>
      </w:r>
    </w:p>
    <w:p w:rsidR="00273957" w:rsidRDefault="00273957" w:rsidP="00273957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 xml:space="preserve">الخبرة في مجال القضاء والمحاكم </w:t>
      </w:r>
    </w:p>
    <w:p w:rsidR="00273957" w:rsidRDefault="00273957" w:rsidP="00273957">
      <w:pPr>
        <w:pStyle w:val="ListParagraph"/>
        <w:numPr>
          <w:ilvl w:val="0"/>
          <w:numId w:val="6"/>
        </w:numPr>
        <w:rPr>
          <w:rFonts w:asciiTheme="minorBidi" w:hAnsiTheme="minorBidi"/>
          <w:sz w:val="30"/>
          <w:szCs w:val="30"/>
          <w:lang w:bidi="ar-KW"/>
        </w:rPr>
      </w:pPr>
      <w:r>
        <w:rPr>
          <w:rFonts w:asciiTheme="minorBidi" w:hAnsiTheme="minorBidi" w:hint="cs"/>
          <w:sz w:val="30"/>
          <w:szCs w:val="30"/>
          <w:rtl/>
          <w:lang w:bidi="ar-KW"/>
        </w:rPr>
        <w:t>ناشط في مجال الانتخابات وحقوق الانسان</w:t>
      </w:r>
    </w:p>
    <w:p w:rsidR="00273957" w:rsidRPr="003A210F" w:rsidRDefault="00273957" w:rsidP="00273957">
      <w:pPr>
        <w:pStyle w:val="ListParagraph"/>
        <w:rPr>
          <w:rFonts w:asciiTheme="minorBidi" w:hAnsiTheme="minorBidi"/>
          <w:b/>
          <w:bCs/>
          <w:sz w:val="30"/>
          <w:szCs w:val="30"/>
          <w:rtl/>
          <w:lang w:bidi="ar-KW"/>
        </w:rPr>
      </w:pPr>
    </w:p>
    <w:p w:rsidR="000B145D" w:rsidRPr="003A210F" w:rsidRDefault="00273957" w:rsidP="000B145D">
      <w:pPr>
        <w:jc w:val="both"/>
        <w:rPr>
          <w:rFonts w:asciiTheme="minorBidi" w:hAnsiTheme="minorBidi"/>
          <w:b/>
          <w:bCs/>
          <w:sz w:val="30"/>
          <w:szCs w:val="30"/>
          <w:rtl/>
          <w:lang w:bidi="ar-KW"/>
        </w:rPr>
      </w:pPr>
      <w:r w:rsidRPr="003A210F">
        <w:rPr>
          <w:rFonts w:asciiTheme="minorBidi" w:hAnsiTheme="minorBidi" w:hint="cs"/>
          <w:b/>
          <w:bCs/>
          <w:sz w:val="30"/>
          <w:szCs w:val="30"/>
          <w:rtl/>
          <w:lang w:bidi="ar-KW"/>
        </w:rPr>
        <w:t>العمل الطوعي:</w:t>
      </w:r>
    </w:p>
    <w:p w:rsidR="00273957" w:rsidRPr="00273957" w:rsidRDefault="00273957" w:rsidP="00273957">
      <w:pPr>
        <w:pStyle w:val="ListParagraph"/>
        <w:numPr>
          <w:ilvl w:val="0"/>
          <w:numId w:val="6"/>
        </w:numPr>
        <w:jc w:val="both"/>
        <w:rPr>
          <w:rFonts w:asciiTheme="majorBidi" w:hAnsiTheme="majorBidi" w:cs="Ali_K_Samik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عضو المؤسس لجمعية الصداقة الكوردية </w:t>
      </w:r>
      <w:r>
        <w:rPr>
          <w:rFonts w:asciiTheme="minorBidi" w:hAnsiTheme="minorBidi"/>
          <w:sz w:val="30"/>
          <w:szCs w:val="30"/>
          <w:rtl/>
          <w:lang w:bidi="ar-IQ"/>
        </w:rPr>
        <w:t>–</w:t>
      </w: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 المصرية سنة 2012</w:t>
      </w:r>
    </w:p>
    <w:p w:rsidR="00273957" w:rsidRDefault="00273957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 w:rsidRPr="00273957">
        <w:rPr>
          <w:rFonts w:asciiTheme="minorBidi" w:hAnsiTheme="minorBidi" w:hint="cs"/>
          <w:sz w:val="30"/>
          <w:szCs w:val="30"/>
          <w:rtl/>
          <w:lang w:bidi="ar-IQ"/>
        </w:rPr>
        <w:t xml:space="preserve">المشاركة في ورشة عمل لاشراف المراقبة لانتخابات والتي نظمت من قبل السفارة العراقية في القاهرة بالتعاون مع المفوضية العليا المستقلة للانتخابات لمدة (14) يوم </w:t>
      </w:r>
    </w:p>
    <w:p w:rsidR="00273957" w:rsidRDefault="00273957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مراقب دولي للانتخابات المجالس الوطنية المصرية 2014</w:t>
      </w:r>
    </w:p>
    <w:p w:rsidR="00273957" w:rsidRDefault="00273957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مراقب دولي للانتخابات النيابية التونسية 2014</w:t>
      </w:r>
    </w:p>
    <w:p w:rsidR="00273957" w:rsidRDefault="00273957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مراقب دولي في الاستفتاء الدستوري لاستقلال جنوب السودان 2011</w:t>
      </w:r>
    </w:p>
    <w:p w:rsidR="00273957" w:rsidRDefault="003A210F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مراقب لانتخابات البرلمان العراقي سنة 2014 </w:t>
      </w:r>
    </w:p>
    <w:p w:rsidR="003A210F" w:rsidRDefault="003A210F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مراقب لانتخابات برلمان كوردستان 2013</w:t>
      </w:r>
    </w:p>
    <w:p w:rsidR="003A210F" w:rsidRPr="00273957" w:rsidRDefault="003A210F" w:rsidP="00273957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30"/>
          <w:szCs w:val="30"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مراقب في استفتاء استقلال كوردستان 2017</w:t>
      </w:r>
    </w:p>
    <w:p w:rsidR="00273957" w:rsidRPr="00273957" w:rsidRDefault="00273957" w:rsidP="00273957">
      <w:pPr>
        <w:pStyle w:val="ListParagraph"/>
        <w:ind w:left="1080"/>
        <w:jc w:val="both"/>
        <w:rPr>
          <w:rFonts w:asciiTheme="majorBidi" w:hAnsiTheme="majorBidi" w:cs="Ali_K_Sahifa Bold"/>
          <w:sz w:val="30"/>
          <w:szCs w:val="30"/>
          <w:lang w:bidi="ar-IQ"/>
        </w:rPr>
      </w:pPr>
    </w:p>
    <w:p w:rsidR="003F7A02" w:rsidRPr="003F7A02" w:rsidRDefault="003F7A02" w:rsidP="003A210F">
      <w:pPr>
        <w:jc w:val="both"/>
        <w:rPr>
          <w:rFonts w:asciiTheme="majorBidi" w:hAnsiTheme="majorBidi" w:cs="Ali_K_Sahifa Bold"/>
          <w:sz w:val="30"/>
          <w:szCs w:val="30"/>
          <w:lang w:bidi="ar-IQ"/>
        </w:rPr>
      </w:pPr>
    </w:p>
    <w:p w:rsidR="003F7A02" w:rsidRPr="003F7A02" w:rsidRDefault="003F7A02" w:rsidP="00A35146">
      <w:pPr>
        <w:pStyle w:val="ListParagraph"/>
        <w:ind w:left="1080"/>
        <w:jc w:val="both"/>
        <w:rPr>
          <w:rFonts w:asciiTheme="majorBidi" w:hAnsiTheme="majorBidi" w:cs="Ali_K_Sahifa Bold"/>
          <w:b/>
          <w:bCs/>
          <w:sz w:val="32"/>
          <w:szCs w:val="32"/>
          <w:lang w:bidi="ar-IQ"/>
        </w:rPr>
      </w:pPr>
    </w:p>
    <w:sectPr w:rsidR="003F7A02" w:rsidRPr="003F7A02" w:rsidSect="00436928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B1" w:rsidRDefault="003625B1" w:rsidP="00E52F6F">
      <w:pPr>
        <w:spacing w:after="0" w:line="240" w:lineRule="auto"/>
      </w:pPr>
      <w:r>
        <w:separator/>
      </w:r>
    </w:p>
  </w:endnote>
  <w:endnote w:type="continuationSeparator" w:id="1">
    <w:p w:rsidR="003625B1" w:rsidRDefault="003625B1" w:rsidP="00E5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9128"/>
      <w:docPartObj>
        <w:docPartGallery w:val="Page Numbers (Bottom of Page)"/>
        <w:docPartUnique/>
      </w:docPartObj>
    </w:sdtPr>
    <w:sdtContent>
      <w:p w:rsidR="0038272F" w:rsidRDefault="003607FA">
        <w:pPr>
          <w:pStyle w:val="Footer"/>
          <w:jc w:val="center"/>
        </w:pPr>
        <w:fldSimple w:instr=" PAGE   \* MERGEFORMAT ">
          <w:r w:rsidR="0093755E">
            <w:rPr>
              <w:noProof/>
              <w:rtl/>
            </w:rPr>
            <w:t>3</w:t>
          </w:r>
        </w:fldSimple>
      </w:p>
    </w:sdtContent>
  </w:sdt>
  <w:p w:rsidR="0038272F" w:rsidRDefault="00382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B1" w:rsidRDefault="003625B1" w:rsidP="00E52F6F">
      <w:pPr>
        <w:spacing w:after="0" w:line="240" w:lineRule="auto"/>
      </w:pPr>
      <w:r>
        <w:separator/>
      </w:r>
    </w:p>
  </w:footnote>
  <w:footnote w:type="continuationSeparator" w:id="1">
    <w:p w:rsidR="003625B1" w:rsidRDefault="003625B1" w:rsidP="00E5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13"/>
    <w:multiLevelType w:val="hybridMultilevel"/>
    <w:tmpl w:val="7CFE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9BF"/>
    <w:multiLevelType w:val="hybridMultilevel"/>
    <w:tmpl w:val="794A972A"/>
    <w:lvl w:ilvl="0" w:tplc="9B2A1BB0">
      <w:start w:val="3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7D42"/>
    <w:multiLevelType w:val="hybridMultilevel"/>
    <w:tmpl w:val="489E21FC"/>
    <w:lvl w:ilvl="0" w:tplc="12CEE6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A2EE4"/>
    <w:multiLevelType w:val="hybridMultilevel"/>
    <w:tmpl w:val="EFF06EDC"/>
    <w:lvl w:ilvl="0" w:tplc="7DD00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73D7"/>
    <w:multiLevelType w:val="hybridMultilevel"/>
    <w:tmpl w:val="36F6C98E"/>
    <w:lvl w:ilvl="0" w:tplc="F1E44C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47FB"/>
    <w:multiLevelType w:val="hybridMultilevel"/>
    <w:tmpl w:val="5E5EB792"/>
    <w:lvl w:ilvl="0" w:tplc="DE5E5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E3390"/>
    <w:multiLevelType w:val="hybridMultilevel"/>
    <w:tmpl w:val="084E1790"/>
    <w:lvl w:ilvl="0" w:tplc="FF7AA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45"/>
    <w:rsid w:val="000010FB"/>
    <w:rsid w:val="000112CE"/>
    <w:rsid w:val="00032232"/>
    <w:rsid w:val="000749A4"/>
    <w:rsid w:val="000B145D"/>
    <w:rsid w:val="000B7C64"/>
    <w:rsid w:val="000D6A9B"/>
    <w:rsid w:val="00156132"/>
    <w:rsid w:val="00186D33"/>
    <w:rsid w:val="001A0F04"/>
    <w:rsid w:val="001A60C3"/>
    <w:rsid w:val="001D08DE"/>
    <w:rsid w:val="001E7744"/>
    <w:rsid w:val="001F4F1D"/>
    <w:rsid w:val="0023056F"/>
    <w:rsid w:val="002504C5"/>
    <w:rsid w:val="00273957"/>
    <w:rsid w:val="002A0FC0"/>
    <w:rsid w:val="002B7202"/>
    <w:rsid w:val="002E735C"/>
    <w:rsid w:val="002F5BAB"/>
    <w:rsid w:val="003012B0"/>
    <w:rsid w:val="00325C83"/>
    <w:rsid w:val="003607FA"/>
    <w:rsid w:val="003625B1"/>
    <w:rsid w:val="0037103B"/>
    <w:rsid w:val="0038272F"/>
    <w:rsid w:val="003A210F"/>
    <w:rsid w:val="003E4CE2"/>
    <w:rsid w:val="003F7A02"/>
    <w:rsid w:val="00436928"/>
    <w:rsid w:val="00442A57"/>
    <w:rsid w:val="00446CF3"/>
    <w:rsid w:val="00472497"/>
    <w:rsid w:val="004C26E9"/>
    <w:rsid w:val="004F56F8"/>
    <w:rsid w:val="00512748"/>
    <w:rsid w:val="005132E3"/>
    <w:rsid w:val="00541505"/>
    <w:rsid w:val="00561FA1"/>
    <w:rsid w:val="00567F9A"/>
    <w:rsid w:val="005956BE"/>
    <w:rsid w:val="005B3C1F"/>
    <w:rsid w:val="005B421A"/>
    <w:rsid w:val="005C006E"/>
    <w:rsid w:val="00600F63"/>
    <w:rsid w:val="00626BEA"/>
    <w:rsid w:val="00627084"/>
    <w:rsid w:val="00630ABC"/>
    <w:rsid w:val="00674FCC"/>
    <w:rsid w:val="006F0EEB"/>
    <w:rsid w:val="00751659"/>
    <w:rsid w:val="007C7664"/>
    <w:rsid w:val="0083588C"/>
    <w:rsid w:val="00874C33"/>
    <w:rsid w:val="00877644"/>
    <w:rsid w:val="008A476A"/>
    <w:rsid w:val="008B0D45"/>
    <w:rsid w:val="008B662C"/>
    <w:rsid w:val="008F77FB"/>
    <w:rsid w:val="009215FE"/>
    <w:rsid w:val="0093755E"/>
    <w:rsid w:val="00A01D2A"/>
    <w:rsid w:val="00A04411"/>
    <w:rsid w:val="00A35146"/>
    <w:rsid w:val="00AB6162"/>
    <w:rsid w:val="00AC2C31"/>
    <w:rsid w:val="00B024C5"/>
    <w:rsid w:val="00B05711"/>
    <w:rsid w:val="00B712E1"/>
    <w:rsid w:val="00BE2A2D"/>
    <w:rsid w:val="00C30715"/>
    <w:rsid w:val="00CA2CD7"/>
    <w:rsid w:val="00CA37CD"/>
    <w:rsid w:val="00D3460B"/>
    <w:rsid w:val="00D3713D"/>
    <w:rsid w:val="00D87388"/>
    <w:rsid w:val="00DF63D5"/>
    <w:rsid w:val="00E52F6F"/>
    <w:rsid w:val="00E60FB7"/>
    <w:rsid w:val="00EE6958"/>
    <w:rsid w:val="00F3618D"/>
    <w:rsid w:val="00F63A2D"/>
    <w:rsid w:val="00F76135"/>
    <w:rsid w:val="00F94976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6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F6F"/>
  </w:style>
  <w:style w:type="paragraph" w:styleId="Footer">
    <w:name w:val="footer"/>
    <w:basedOn w:val="Normal"/>
    <w:link w:val="FooterChar"/>
    <w:uiPriority w:val="99"/>
    <w:unhideWhenUsed/>
    <w:rsid w:val="00E5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matghareeb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4BFE-A147-49D1-B567-9E590F4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mailto:halmatghareeb1@gmail.com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Mr.Dashty</dc:creator>
  <cp:lastModifiedBy>Halmat</cp:lastModifiedBy>
  <cp:revision>3</cp:revision>
  <cp:lastPrinted>2016-03-03T14:23:00Z</cp:lastPrinted>
  <dcterms:created xsi:type="dcterms:W3CDTF">2018-01-18T07:05:00Z</dcterms:created>
  <dcterms:modified xsi:type="dcterms:W3CDTF">2018-01-18T07:06:00Z</dcterms:modified>
</cp:coreProperties>
</file>