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760CB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760CB3">
        <w:rPr>
          <w:b/>
          <w:bCs/>
          <w:sz w:val="44"/>
          <w:szCs w:val="44"/>
          <w:lang w:bidi="ar-KW"/>
        </w:rPr>
        <w:t>Chemistry</w:t>
      </w:r>
    </w:p>
    <w:p w:rsidR="008D46A4" w:rsidRDefault="008D46A4" w:rsidP="00760CB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760CB3">
        <w:rPr>
          <w:b/>
          <w:bCs/>
          <w:sz w:val="44"/>
          <w:szCs w:val="44"/>
          <w:lang w:bidi="ar-KW"/>
        </w:rPr>
        <w:t>Education</w:t>
      </w:r>
    </w:p>
    <w:p w:rsidR="008D46A4" w:rsidRDefault="008D46A4" w:rsidP="00760CB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proofErr w:type="spellStart"/>
      <w:r w:rsidR="00760CB3">
        <w:rPr>
          <w:b/>
          <w:bCs/>
          <w:sz w:val="44"/>
          <w:szCs w:val="44"/>
          <w:lang w:bidi="ar-KW"/>
        </w:rPr>
        <w:t>Salahaddin</w:t>
      </w:r>
      <w:proofErr w:type="spellEnd"/>
    </w:p>
    <w:p w:rsidR="008D46A4" w:rsidRDefault="008D46A4" w:rsidP="00760CB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760CB3">
        <w:rPr>
          <w:b/>
          <w:bCs/>
          <w:sz w:val="44"/>
          <w:szCs w:val="44"/>
          <w:lang w:bidi="ar-KW"/>
        </w:rPr>
        <w:t>Organic identification</w:t>
      </w:r>
    </w:p>
    <w:p w:rsidR="008D46A4" w:rsidRDefault="008D46A4" w:rsidP="00760CB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proofErr w:type="gramStart"/>
      <w:r w:rsidR="00760CB3">
        <w:rPr>
          <w:b/>
          <w:bCs/>
          <w:i/>
          <w:iCs/>
          <w:sz w:val="44"/>
          <w:szCs w:val="44"/>
          <w:lang w:bidi="ar-KW"/>
        </w:rPr>
        <w:t>Stage</w:t>
      </w:r>
      <w:r w:rsidR="00695467">
        <w:rPr>
          <w:b/>
          <w:bCs/>
          <w:sz w:val="44"/>
          <w:szCs w:val="44"/>
          <w:lang w:bidi="ar-KW"/>
        </w:rPr>
        <w:t xml:space="preserve">  4</w:t>
      </w:r>
      <w:proofErr w:type="gramEnd"/>
      <w:r w:rsidR="00695467">
        <w:rPr>
          <w:b/>
          <w:bCs/>
          <w:sz w:val="44"/>
          <w:szCs w:val="44"/>
          <w:lang w:bidi="ar-KW"/>
        </w:rPr>
        <w:t>)</w:t>
      </w:r>
    </w:p>
    <w:p w:rsidR="008D46A4" w:rsidRDefault="008D46A4" w:rsidP="00760CB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 </w:t>
      </w:r>
      <w:r w:rsidRPr="00F16A41">
        <w:rPr>
          <w:b/>
          <w:bCs/>
          <w:lang w:bidi="ar-KW"/>
        </w:rPr>
        <w:t>PhD</w:t>
      </w:r>
      <w:r w:rsidR="00760CB3">
        <w:rPr>
          <w:b/>
          <w:bCs/>
          <w:lang w:bidi="ar-KW"/>
        </w:rPr>
        <w:t xml:space="preserve"> </w:t>
      </w:r>
      <w:proofErr w:type="spellStart"/>
      <w:r w:rsidR="00760CB3">
        <w:rPr>
          <w:b/>
          <w:bCs/>
          <w:lang w:bidi="ar-KW"/>
        </w:rPr>
        <w:t>Hashim</w:t>
      </w:r>
      <w:proofErr w:type="spellEnd"/>
      <w:r w:rsidR="00760CB3">
        <w:rPr>
          <w:b/>
          <w:bCs/>
          <w:lang w:bidi="ar-KW"/>
        </w:rPr>
        <w:t xml:space="preserve"> Jalal </w:t>
      </w:r>
      <w:proofErr w:type="spellStart"/>
      <w:r w:rsidR="00760CB3">
        <w:rPr>
          <w:b/>
          <w:bCs/>
          <w:lang w:bidi="ar-KW"/>
        </w:rPr>
        <w:t>Azeez</w:t>
      </w:r>
      <w:proofErr w:type="spellEnd"/>
    </w:p>
    <w:p w:rsidR="008D46A4" w:rsidRDefault="008D46A4" w:rsidP="0056208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201</w:t>
      </w:r>
      <w:r w:rsidR="00562085">
        <w:rPr>
          <w:b/>
          <w:bCs/>
          <w:sz w:val="44"/>
          <w:szCs w:val="44"/>
          <w:lang w:bidi="ar-KW"/>
        </w:rPr>
        <w:t>9</w:t>
      </w:r>
      <w:r>
        <w:rPr>
          <w:b/>
          <w:bCs/>
          <w:sz w:val="44"/>
          <w:szCs w:val="44"/>
          <w:lang w:bidi="ar-KW"/>
        </w:rPr>
        <w:t>/20</w:t>
      </w:r>
      <w:r w:rsidR="00562085">
        <w:rPr>
          <w:b/>
          <w:bCs/>
          <w:sz w:val="44"/>
          <w:szCs w:val="44"/>
          <w:lang w:bidi="ar-KW"/>
        </w:rPr>
        <w:t>20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6766CD" w:rsidRDefault="007F32B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Organic Identification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6766CD" w:rsidRDefault="007F32B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Dr.Hashim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Jalal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Azeez</w:t>
            </w:r>
            <w:proofErr w:type="spellEnd"/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6766CD" w:rsidRDefault="00760CB3" w:rsidP="00760CB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Chemistry/Education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9" w:history="1">
              <w:r w:rsidR="007F32BC" w:rsidRPr="00B433B5">
                <w:rPr>
                  <w:rStyle w:val="Hyperlink"/>
                  <w:b/>
                  <w:bCs/>
                  <w:sz w:val="24"/>
                  <w:szCs w:val="24"/>
                  <w:lang w:bidi="ar-KW"/>
                </w:rPr>
                <w:t>hashim.Azeez@su.edu.krd</w:t>
              </w:r>
            </w:hyperlink>
          </w:p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(optional)</w:t>
            </w:r>
            <w:r w:rsidR="00760CB3">
              <w:rPr>
                <w:b/>
                <w:bCs/>
                <w:sz w:val="24"/>
                <w:szCs w:val="24"/>
                <w:lang w:val="en-US" w:bidi="ar-KW"/>
              </w:rPr>
              <w:t>07504849774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760CB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Theory</w:t>
            </w:r>
            <w:r w:rsidR="00760CB3">
              <w:rPr>
                <w:b/>
                <w:bCs/>
                <w:sz w:val="24"/>
                <w:szCs w:val="24"/>
                <w:lang w:bidi="ar-KW"/>
              </w:rPr>
              <w:t>; 4 hr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8D46A4" w:rsidP="0056208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Practical:</w:t>
            </w:r>
            <w:r w:rsidR="00760CB3">
              <w:rPr>
                <w:b/>
                <w:bCs/>
                <w:sz w:val="24"/>
                <w:szCs w:val="24"/>
                <w:lang w:bidi="ar-KW"/>
              </w:rPr>
              <w:t>3x</w:t>
            </w:r>
            <w:r w:rsidR="00562085">
              <w:rPr>
                <w:b/>
                <w:bCs/>
                <w:sz w:val="24"/>
                <w:szCs w:val="24"/>
                <w:lang w:bidi="ar-KW"/>
              </w:rPr>
              <w:t>4</w:t>
            </w:r>
            <w:r w:rsidR="00760CB3">
              <w:rPr>
                <w:b/>
                <w:bCs/>
                <w:sz w:val="24"/>
                <w:szCs w:val="24"/>
                <w:lang w:bidi="ar-KW"/>
              </w:rPr>
              <w:t xml:space="preserve"> hr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6766CD" w:rsidRDefault="00562085" w:rsidP="0056208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8,30-10,30</w:t>
            </w:r>
            <w:r w:rsidR="00760CB3">
              <w:rPr>
                <w:b/>
                <w:bCs/>
                <w:sz w:val="24"/>
                <w:szCs w:val="24"/>
                <w:lang w:bidi="ar-KW"/>
              </w:rPr>
              <w:t xml:space="preserve"> Sunday , </w:t>
            </w:r>
            <w:r>
              <w:rPr>
                <w:b/>
                <w:bCs/>
                <w:sz w:val="24"/>
                <w:szCs w:val="24"/>
                <w:lang w:bidi="ar-KW"/>
              </w:rPr>
              <w:t>10,30-12,30</w:t>
            </w:r>
            <w:r w:rsidR="00760CB3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>Sunday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6766CD" w:rsidRPr="006766CD" w:rsidRDefault="007F32BC" w:rsidP="007C554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         </w:t>
            </w:r>
            <w:proofErr w:type="spellStart"/>
            <w:r w:rsidR="00CF0255">
              <w:rPr>
                <w:b/>
                <w:bCs/>
                <w:sz w:val="24"/>
                <w:szCs w:val="24"/>
                <w:lang w:val="en-US" w:bidi="ar-KW"/>
              </w:rPr>
              <w:t>Dr.Hashim</w:t>
            </w:r>
            <w:proofErr w:type="spellEnd"/>
            <w:r w:rsidR="00CF0255">
              <w:rPr>
                <w:b/>
                <w:bCs/>
                <w:sz w:val="24"/>
                <w:szCs w:val="24"/>
                <w:lang w:val="en-US" w:bidi="ar-KW"/>
              </w:rPr>
              <w:t xml:space="preserve"> Jalal </w:t>
            </w:r>
            <w:proofErr w:type="spellStart"/>
            <w:r w:rsidR="00CF0255">
              <w:rPr>
                <w:b/>
                <w:bCs/>
                <w:sz w:val="24"/>
                <w:szCs w:val="24"/>
                <w:lang w:val="en-US" w:bidi="ar-KW"/>
              </w:rPr>
              <w:t>Azeez</w:t>
            </w:r>
            <w:proofErr w:type="spellEnd"/>
            <w:r w:rsidR="00CF0255">
              <w:rPr>
                <w:b/>
                <w:bCs/>
                <w:sz w:val="24"/>
                <w:szCs w:val="24"/>
                <w:lang w:val="en-US" w:bidi="ar-KW"/>
              </w:rPr>
              <w:t xml:space="preserve">, Professor of Organic Chemistry, </w:t>
            </w:r>
            <w:proofErr w:type="gramStart"/>
            <w:r w:rsidR="00CF0255">
              <w:rPr>
                <w:b/>
                <w:bCs/>
                <w:sz w:val="24"/>
                <w:szCs w:val="24"/>
                <w:lang w:val="en-US" w:bidi="ar-KW"/>
              </w:rPr>
              <w:t xml:space="preserve">Synthesis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CF0255">
              <w:rPr>
                <w:b/>
                <w:bCs/>
                <w:sz w:val="24"/>
                <w:szCs w:val="24"/>
                <w:lang w:val="en-US" w:bidi="ar-KW"/>
              </w:rPr>
              <w:t>,</w:t>
            </w:r>
            <w:proofErr w:type="gram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CF0255">
              <w:rPr>
                <w:b/>
                <w:bCs/>
                <w:sz w:val="24"/>
                <w:szCs w:val="24"/>
                <w:lang w:val="en-US" w:bidi="ar-KW"/>
              </w:rPr>
              <w:t xml:space="preserve"> Spectroscopic identification of heterocyclic. </w:t>
            </w:r>
            <w:r w:rsidR="000710B9">
              <w:rPr>
                <w:b/>
                <w:bCs/>
                <w:sz w:val="24"/>
                <w:szCs w:val="24"/>
                <w:lang w:val="en-US" w:bidi="ar-KW"/>
              </w:rPr>
              <w:t>C</w:t>
            </w:r>
            <w:r w:rsidR="00CF0255">
              <w:rPr>
                <w:b/>
                <w:bCs/>
                <w:sz w:val="24"/>
                <w:szCs w:val="24"/>
                <w:lang w:val="en-US" w:bidi="ar-KW"/>
              </w:rPr>
              <w:t>ompounds</w:t>
            </w:r>
            <w:r w:rsidR="000710B9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CF0255">
              <w:rPr>
                <w:b/>
                <w:bCs/>
                <w:sz w:val="24"/>
                <w:szCs w:val="24"/>
                <w:lang w:val="en-US" w:bidi="ar-KW"/>
              </w:rPr>
              <w:t>.</w:t>
            </w:r>
            <w:proofErr w:type="spellStart"/>
            <w:r w:rsidR="00CF0255">
              <w:rPr>
                <w:b/>
                <w:bCs/>
                <w:sz w:val="24"/>
                <w:szCs w:val="24"/>
                <w:lang w:val="en-US" w:bidi="ar-KW"/>
              </w:rPr>
              <w:t>Dr</w:t>
            </w:r>
            <w:r w:rsidR="000710B9">
              <w:rPr>
                <w:b/>
                <w:bCs/>
                <w:sz w:val="24"/>
                <w:szCs w:val="24"/>
                <w:lang w:val="en-US" w:bidi="ar-KW"/>
              </w:rPr>
              <w:t>.</w:t>
            </w:r>
            <w:r w:rsidR="00CF0255">
              <w:rPr>
                <w:b/>
                <w:bCs/>
                <w:sz w:val="24"/>
                <w:szCs w:val="24"/>
                <w:lang w:val="en-US" w:bidi="ar-KW"/>
              </w:rPr>
              <w:t>Hashim</w:t>
            </w:r>
            <w:proofErr w:type="spellEnd"/>
            <w:r w:rsidR="00CF0255">
              <w:rPr>
                <w:b/>
                <w:bCs/>
                <w:sz w:val="24"/>
                <w:szCs w:val="24"/>
                <w:lang w:val="en-US" w:bidi="ar-KW"/>
              </w:rPr>
              <w:t xml:space="preserve"> finished his Bachelor degree in 1983 at university of </w:t>
            </w:r>
            <w:proofErr w:type="spellStart"/>
            <w:r w:rsidR="00CF0255">
              <w:rPr>
                <w:b/>
                <w:bCs/>
                <w:sz w:val="24"/>
                <w:szCs w:val="24"/>
                <w:lang w:val="en-US" w:bidi="ar-KW"/>
              </w:rPr>
              <w:t>Salahaddin</w:t>
            </w:r>
            <w:proofErr w:type="spellEnd"/>
            <w:r w:rsidR="00CF0255">
              <w:rPr>
                <w:b/>
                <w:bCs/>
                <w:sz w:val="24"/>
                <w:szCs w:val="24"/>
                <w:lang w:val="en-US" w:bidi="ar-KW"/>
              </w:rPr>
              <w:t xml:space="preserve">, Master degree at college of </w:t>
            </w:r>
            <w:proofErr w:type="gramStart"/>
            <w:r w:rsidR="00CF0255">
              <w:rPr>
                <w:b/>
                <w:bCs/>
                <w:sz w:val="24"/>
                <w:szCs w:val="24"/>
                <w:lang w:val="en-US" w:bidi="ar-KW"/>
              </w:rPr>
              <w:t>science  ,</w:t>
            </w:r>
            <w:proofErr w:type="gramEnd"/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CF0255">
              <w:rPr>
                <w:b/>
                <w:bCs/>
                <w:sz w:val="24"/>
                <w:szCs w:val="24"/>
                <w:lang w:val="en-US" w:bidi="ar-KW"/>
              </w:rPr>
              <w:t xml:space="preserve"> university of </w:t>
            </w:r>
            <w:proofErr w:type="spellStart"/>
            <w:r w:rsidR="00CF0255">
              <w:rPr>
                <w:b/>
                <w:bCs/>
                <w:sz w:val="24"/>
                <w:szCs w:val="24"/>
                <w:lang w:val="en-US" w:bidi="ar-KW"/>
              </w:rPr>
              <w:t>Salahadd</w:t>
            </w:r>
            <w:r w:rsidR="000710B9">
              <w:rPr>
                <w:b/>
                <w:bCs/>
                <w:sz w:val="24"/>
                <w:szCs w:val="24"/>
                <w:lang w:val="en-US" w:bidi="ar-KW"/>
              </w:rPr>
              <w:t>in</w:t>
            </w:r>
            <w:proofErr w:type="spellEnd"/>
            <w:r w:rsidR="00CF0255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11522C">
              <w:rPr>
                <w:b/>
                <w:bCs/>
                <w:sz w:val="24"/>
                <w:szCs w:val="24"/>
                <w:lang w:val="en-US" w:bidi="ar-KW"/>
              </w:rPr>
              <w:t xml:space="preserve">1986 </w:t>
            </w:r>
            <w:r w:rsidR="00CF0255">
              <w:rPr>
                <w:b/>
                <w:bCs/>
                <w:sz w:val="24"/>
                <w:szCs w:val="24"/>
                <w:lang w:val="en-US" w:bidi="ar-KW"/>
              </w:rPr>
              <w:t>in industrial organic chemistry</w:t>
            </w:r>
            <w:r w:rsidR="0011522C">
              <w:rPr>
                <w:b/>
                <w:bCs/>
                <w:sz w:val="24"/>
                <w:szCs w:val="24"/>
                <w:lang w:val="en-US" w:bidi="ar-KW"/>
              </w:rPr>
              <w:t xml:space="preserve"> and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PhD</w:t>
            </w:r>
            <w:r w:rsidR="0011522C">
              <w:rPr>
                <w:b/>
                <w:bCs/>
                <w:sz w:val="24"/>
                <w:szCs w:val="24"/>
                <w:lang w:val="en-US" w:bidi="ar-KW"/>
              </w:rPr>
              <w:t xml:space="preserve"> in 2000 at college of science , university of Baghdad . He is interested in Synthesis of bioactive heterocyclic compounds. He has Supervised 1</w:t>
            </w:r>
            <w:r w:rsidR="007C5544">
              <w:rPr>
                <w:b/>
                <w:bCs/>
                <w:sz w:val="24"/>
                <w:szCs w:val="24"/>
                <w:lang w:val="en-US" w:bidi="ar-KW"/>
              </w:rPr>
              <w:t>6</w:t>
            </w:r>
            <w:r w:rsidR="0011522C">
              <w:rPr>
                <w:b/>
                <w:bCs/>
                <w:sz w:val="24"/>
                <w:szCs w:val="24"/>
                <w:lang w:val="en-US" w:bidi="ar-KW"/>
              </w:rPr>
              <w:t xml:space="preserve"> of postgraduate students for their thesis for </w:t>
            </w:r>
            <w:proofErr w:type="gramStart"/>
            <w:r w:rsidR="0011522C">
              <w:rPr>
                <w:b/>
                <w:bCs/>
                <w:sz w:val="24"/>
                <w:szCs w:val="24"/>
                <w:lang w:val="en-US" w:bidi="ar-KW"/>
              </w:rPr>
              <w:t>Diploma ,</w:t>
            </w:r>
            <w:proofErr w:type="gramEnd"/>
            <w:r w:rsidR="0011522C">
              <w:rPr>
                <w:b/>
                <w:bCs/>
                <w:sz w:val="24"/>
                <w:szCs w:val="24"/>
                <w:lang w:val="en-US" w:bidi="ar-KW"/>
              </w:rPr>
              <w:t xml:space="preserve"> master degree and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P</w:t>
            </w:r>
            <w:r w:rsidR="0011522C">
              <w:rPr>
                <w:b/>
                <w:bCs/>
                <w:sz w:val="24"/>
                <w:szCs w:val="24"/>
                <w:lang w:val="en-US" w:bidi="ar-KW"/>
              </w:rPr>
              <w:t>h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D .  He has published 30 articles in local and international  journal’s</w:t>
            </w:r>
            <w:r w:rsidR="00CF0255">
              <w:rPr>
                <w:b/>
                <w:bCs/>
                <w:sz w:val="24"/>
                <w:szCs w:val="24"/>
                <w:lang w:val="en-US" w:bidi="ar-KW"/>
              </w:rPr>
              <w:t xml:space="preserve">  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Pr="006766CD" w:rsidRDefault="002D571A" w:rsidP="002D571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Spectroscopy , IR, H-NMR , UV-Visible </w:t>
            </w:r>
            <w:r w:rsidR="000710B9">
              <w:rPr>
                <w:b/>
                <w:bCs/>
                <w:sz w:val="24"/>
                <w:szCs w:val="24"/>
                <w:lang w:val="en-US" w:bidi="ar-KW"/>
              </w:rPr>
              <w:t xml:space="preserve">spectroscopy </w:t>
            </w: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A1D58" w:rsidRDefault="00634F2B" w:rsidP="008A1D58">
            <w:pPr>
              <w:spacing w:after="0" w:line="240" w:lineRule="auto"/>
              <w:rPr>
                <w:color w:val="333333"/>
                <w:sz w:val="24"/>
                <w:szCs w:val="24"/>
              </w:rPr>
            </w:pPr>
            <w:r w:rsidRPr="006766CD">
              <w:rPr>
                <w:rFonts w:ascii="Lucida Sans Unicode" w:hAnsi="Lucida Sans Unicode" w:cs="Lucida Sans Unicode"/>
                <w:color w:val="333333"/>
                <w:sz w:val="24"/>
                <w:szCs w:val="24"/>
                <w:lang w:val="en-US"/>
              </w:rPr>
              <w:t>▪</w:t>
            </w:r>
            <w:r w:rsidRPr="006766CD">
              <w:rPr>
                <w:color w:val="333333"/>
                <w:sz w:val="24"/>
                <w:szCs w:val="24"/>
                <w:lang w:val="en-US"/>
              </w:rPr>
              <w:t xml:space="preserve">  </w:t>
            </w:r>
            <w:r w:rsidR="00B341B9" w:rsidRPr="00EB454A">
              <w:rPr>
                <w:b/>
                <w:bCs/>
                <w:color w:val="333333"/>
                <w:sz w:val="24"/>
                <w:szCs w:val="24"/>
              </w:rPr>
              <w:t>The importance of studying the subject</w:t>
            </w:r>
            <w:r w:rsidR="00281D81">
              <w:rPr>
                <w:color w:val="333333"/>
                <w:sz w:val="24"/>
                <w:szCs w:val="24"/>
              </w:rPr>
              <w:t xml:space="preserve">  : The students</w:t>
            </w:r>
            <w:r w:rsidR="008A1D58">
              <w:rPr>
                <w:color w:val="333333"/>
                <w:sz w:val="24"/>
                <w:szCs w:val="24"/>
              </w:rPr>
              <w:t xml:space="preserve"> </w:t>
            </w:r>
            <w:r w:rsidR="00281D81">
              <w:rPr>
                <w:color w:val="333333"/>
                <w:sz w:val="24"/>
                <w:szCs w:val="24"/>
              </w:rPr>
              <w:t xml:space="preserve"> learn </w:t>
            </w:r>
            <w:r w:rsidR="008A1D58">
              <w:rPr>
                <w:color w:val="333333"/>
                <w:sz w:val="24"/>
                <w:szCs w:val="24"/>
              </w:rPr>
              <w:t>1-</w:t>
            </w:r>
            <w:r w:rsidR="00281D81">
              <w:rPr>
                <w:color w:val="333333"/>
                <w:sz w:val="24"/>
                <w:szCs w:val="24"/>
              </w:rPr>
              <w:t xml:space="preserve">how </w:t>
            </w:r>
            <w:r w:rsidR="008A1D58">
              <w:rPr>
                <w:color w:val="333333"/>
                <w:sz w:val="24"/>
                <w:szCs w:val="24"/>
              </w:rPr>
              <w:t xml:space="preserve"> to identify  the unknown  compounds by using combination of different  instruments like IR , H-NMR</w:t>
            </w:r>
          </w:p>
          <w:p w:rsidR="003A0C66" w:rsidRDefault="008A1D58" w:rsidP="007F29B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color w:val="333333"/>
                <w:sz w:val="24"/>
                <w:szCs w:val="24"/>
              </w:rPr>
              <w:t>2-</w:t>
            </w:r>
            <w:r w:rsidR="00E10F46">
              <w:rPr>
                <w:color w:val="333333"/>
                <w:sz w:val="24"/>
                <w:szCs w:val="24"/>
              </w:rPr>
              <w:t xml:space="preserve"> determination of  </w:t>
            </w:r>
            <w:proofErr w:type="spellStart"/>
            <w:r w:rsidR="007F29B2">
              <w:rPr>
                <w:color w:val="333333"/>
                <w:sz w:val="24"/>
                <w:szCs w:val="24"/>
              </w:rPr>
              <w:t>λmax</w:t>
            </w:r>
            <w:proofErr w:type="spellEnd"/>
            <w:r w:rsidR="007F29B2">
              <w:rPr>
                <w:color w:val="333333"/>
                <w:sz w:val="24"/>
                <w:szCs w:val="24"/>
              </w:rPr>
              <w:t xml:space="preserve"> of several compounds like dienes , </w:t>
            </w:r>
            <w:proofErr w:type="spellStart"/>
            <w:r w:rsidR="007F29B2">
              <w:rPr>
                <w:color w:val="333333"/>
                <w:sz w:val="24"/>
                <w:szCs w:val="24"/>
              </w:rPr>
              <w:t>trienes</w:t>
            </w:r>
            <w:proofErr w:type="spellEnd"/>
            <w:r w:rsidR="007F29B2">
              <w:rPr>
                <w:color w:val="333333"/>
                <w:sz w:val="24"/>
                <w:szCs w:val="24"/>
              </w:rPr>
              <w:t xml:space="preserve">  , </w:t>
            </w:r>
            <w:proofErr w:type="spellStart"/>
            <w:r w:rsidR="007F29B2">
              <w:rPr>
                <w:color w:val="333333"/>
                <w:sz w:val="24"/>
                <w:szCs w:val="24"/>
              </w:rPr>
              <w:t>tetraenes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r w:rsidR="007F29B2">
              <w:rPr>
                <w:color w:val="333333"/>
                <w:sz w:val="24"/>
                <w:szCs w:val="24"/>
              </w:rPr>
              <w:t xml:space="preserve"> , alpha-beta unsaturated carbonyl compounds</w:t>
            </w:r>
            <w:r w:rsidR="00B341B9" w:rsidRPr="006766CD">
              <w:rPr>
                <w:color w:val="333333"/>
                <w:sz w:val="24"/>
                <w:szCs w:val="24"/>
              </w:rPr>
              <w:br/>
            </w:r>
            <w:r w:rsidR="00634F2B" w:rsidRPr="003A0C66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bidi="ar-KW"/>
              </w:rPr>
              <w:t>▪</w:t>
            </w:r>
            <w:r w:rsidR="00634F2B" w:rsidRPr="003A0C66">
              <w:rPr>
                <w:b/>
                <w:bCs/>
                <w:sz w:val="24"/>
                <w:szCs w:val="24"/>
                <w:lang w:bidi="ar-KW"/>
              </w:rPr>
              <w:t xml:space="preserve">  U</w:t>
            </w:r>
            <w:r w:rsidR="00B341B9" w:rsidRPr="003A0C66">
              <w:rPr>
                <w:b/>
                <w:bCs/>
                <w:sz w:val="24"/>
                <w:szCs w:val="24"/>
                <w:lang w:bidi="ar-KW"/>
              </w:rPr>
              <w:t>nderstanding  of the fundamental concepts of the course</w:t>
            </w:r>
          </w:p>
          <w:p w:rsidR="00291F56" w:rsidRPr="00291F56" w:rsidRDefault="00291F56" w:rsidP="00291F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color w:val="333333"/>
                <w:sz w:val="24"/>
                <w:szCs w:val="24"/>
              </w:rPr>
              <w:t>An introduction about  electromagnetic radiation</w:t>
            </w:r>
          </w:p>
          <w:p w:rsidR="00514E45" w:rsidRPr="00514E45" w:rsidRDefault="00291F56" w:rsidP="00291F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color w:val="333333"/>
                <w:sz w:val="24"/>
                <w:szCs w:val="24"/>
              </w:rPr>
              <w:t>Infrare</w:t>
            </w:r>
            <w:r w:rsidR="00514E45">
              <w:rPr>
                <w:color w:val="333333"/>
                <w:sz w:val="24"/>
                <w:szCs w:val="24"/>
              </w:rPr>
              <w:t>d spectroscopy</w:t>
            </w:r>
          </w:p>
          <w:p w:rsidR="00514E45" w:rsidRPr="00514E45" w:rsidRDefault="00514E45" w:rsidP="00291F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color w:val="333333"/>
                <w:sz w:val="24"/>
                <w:szCs w:val="24"/>
              </w:rPr>
              <w:t>Proton NMR</w:t>
            </w:r>
          </w:p>
          <w:p w:rsidR="00656B78" w:rsidRPr="006B1340" w:rsidRDefault="00562085" w:rsidP="00291F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color w:val="333333"/>
                <w:sz w:val="24"/>
                <w:szCs w:val="24"/>
              </w:rPr>
              <w:t>UV-Visible spectroscopy</w:t>
            </w:r>
            <w:r w:rsidR="00B341B9" w:rsidRPr="00291F56">
              <w:rPr>
                <w:color w:val="333333"/>
                <w:sz w:val="24"/>
                <w:szCs w:val="24"/>
              </w:rPr>
              <w:br/>
            </w:r>
            <w:r w:rsidR="00634F2B" w:rsidRPr="00656B78">
              <w:rPr>
                <w:rFonts w:ascii="Lucida Sans Unicode" w:hAnsi="Lucida Sans Unicode" w:cs="Lucida Sans Unicode"/>
                <w:b/>
                <w:bCs/>
                <w:sz w:val="24"/>
                <w:szCs w:val="24"/>
                <w:lang w:bidi="ar-KW"/>
              </w:rPr>
              <w:t>▪</w:t>
            </w:r>
            <w:r w:rsidR="00634F2B" w:rsidRPr="00656B78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B341B9" w:rsidRPr="00656B78">
              <w:rPr>
                <w:b/>
                <w:bCs/>
                <w:sz w:val="24"/>
                <w:szCs w:val="24"/>
                <w:lang w:bidi="ar-KW"/>
              </w:rPr>
              <w:t>Principles and theories of the course</w:t>
            </w:r>
            <w:r w:rsidR="006B1340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:rsidR="006B1340" w:rsidRPr="004A42E5" w:rsidRDefault="006B1340" w:rsidP="004A42E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4A42E5">
              <w:rPr>
                <w:color w:val="333333"/>
                <w:sz w:val="24"/>
                <w:szCs w:val="24"/>
              </w:rPr>
              <w:t xml:space="preserve">About the principle IR : </w:t>
            </w:r>
          </w:p>
          <w:p w:rsidR="006B1340" w:rsidRDefault="006B1340" w:rsidP="006B134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B1340">
              <w:rPr>
                <w:sz w:val="24"/>
                <w:szCs w:val="24"/>
                <w:lang w:bidi="ar-KW"/>
              </w:rPr>
              <w:t xml:space="preserve">If any compound exposed (irradiated) to </w:t>
            </w:r>
            <w:proofErr w:type="spellStart"/>
            <w:r w:rsidRPr="006B1340">
              <w:rPr>
                <w:sz w:val="24"/>
                <w:szCs w:val="24"/>
                <w:lang w:bidi="ar-KW"/>
              </w:rPr>
              <w:t>ir</w:t>
            </w:r>
            <w:proofErr w:type="spellEnd"/>
            <w:r w:rsidRPr="006B1340">
              <w:rPr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6B1340">
              <w:rPr>
                <w:sz w:val="24"/>
                <w:szCs w:val="24"/>
                <w:lang w:bidi="ar-KW"/>
              </w:rPr>
              <w:t>radiation ,</w:t>
            </w:r>
            <w:proofErr w:type="gramEnd"/>
            <w:r w:rsidRPr="006B1340">
              <w:rPr>
                <w:sz w:val="24"/>
                <w:szCs w:val="24"/>
                <w:lang w:bidi="ar-KW"/>
              </w:rPr>
              <w:t xml:space="preserve"> it will absorb a frequency  which  is corresponds (equal to) to the frequency of the bond. The absorbed frequencies are recorded on a chart as a spectrum. The </w:t>
            </w:r>
            <w:proofErr w:type="spellStart"/>
            <w:r w:rsidRPr="006B1340">
              <w:rPr>
                <w:sz w:val="24"/>
                <w:szCs w:val="24"/>
                <w:lang w:bidi="ar-KW"/>
              </w:rPr>
              <w:t>ir</w:t>
            </w:r>
            <w:proofErr w:type="spellEnd"/>
            <w:r w:rsidRPr="006B1340">
              <w:rPr>
                <w:sz w:val="24"/>
                <w:szCs w:val="24"/>
                <w:lang w:bidi="ar-KW"/>
              </w:rPr>
              <w:t xml:space="preserve"> radiation composed from a huge number of frequencies range from 200-4000cm-1, all these frequencies are not absorbed simultaneously (at the same time), unless the frequency of the radiation correspond to the frequency of the bond between two at atoms.</w:t>
            </w:r>
          </w:p>
          <w:p w:rsidR="004A42E5" w:rsidRDefault="004A42E5" w:rsidP="006B134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6B1340" w:rsidRDefault="006B1340" w:rsidP="006B134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lastRenderedPageBreak/>
              <w:t>About the principle NMR:</w:t>
            </w:r>
          </w:p>
          <w:p w:rsidR="004A42E5" w:rsidRDefault="004A42E5" w:rsidP="006B134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4318217">
                  <wp:extent cx="4798060" cy="3657600"/>
                  <wp:effectExtent l="0" t="0" r="254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060" cy="365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42E5" w:rsidRPr="006B1340" w:rsidRDefault="004A42E5" w:rsidP="006B1340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B341B9" w:rsidRPr="00291F56" w:rsidRDefault="00634F2B" w:rsidP="00291F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91F56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291F56">
              <w:rPr>
                <w:sz w:val="24"/>
                <w:szCs w:val="24"/>
                <w:lang w:bidi="ar-KW"/>
              </w:rPr>
              <w:t xml:space="preserve">  A</w:t>
            </w:r>
            <w:r w:rsidR="00B341B9" w:rsidRPr="00291F56">
              <w:rPr>
                <w:sz w:val="24"/>
                <w:szCs w:val="24"/>
                <w:lang w:bidi="ar-KW"/>
              </w:rPr>
              <w:t xml:space="preserve"> sound knowledge of the major areas of the subject</w:t>
            </w:r>
            <w:r w:rsidR="00B341B9" w:rsidRPr="00291F56">
              <w:rPr>
                <w:sz w:val="24"/>
                <w:szCs w:val="24"/>
                <w:lang w:bidi="ar-KW"/>
              </w:rPr>
              <w:br/>
            </w:r>
            <w:r w:rsidRPr="00291F56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Pr="00291F56">
              <w:rPr>
                <w:sz w:val="24"/>
                <w:szCs w:val="24"/>
                <w:lang w:bidi="ar-KW"/>
              </w:rPr>
              <w:t xml:space="preserve">  </w:t>
            </w:r>
            <w:r w:rsidR="00B341B9" w:rsidRPr="00291F56">
              <w:rPr>
                <w:sz w:val="24"/>
                <w:szCs w:val="24"/>
                <w:lang w:bidi="ar-KW"/>
              </w:rPr>
              <w:t>Sufficient knowledge and understanding to secure employment</w:t>
            </w:r>
          </w:p>
          <w:p w:rsidR="008D46A4" w:rsidRPr="006766CD" w:rsidRDefault="008D46A4" w:rsidP="00B341B9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FD437F" w:rsidRPr="006766CD" w:rsidRDefault="00231099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231099">
              <w:rPr>
                <w:b/>
                <w:bCs/>
                <w:sz w:val="24"/>
                <w:szCs w:val="24"/>
                <w:u w:val="single"/>
                <w:lang w:bidi="ar-KW"/>
              </w:rPr>
              <w:t>The aim of this course was to know the students the identify  the unknown  compounds by using different technique’s like Infra-red, Nuclear magnetic resonance spectroscopy and ultraviolet spectroscopy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B916A8" w:rsidRPr="006766CD" w:rsidRDefault="00656B78" w:rsidP="00656B7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The student must be present in all classes  and was ready for  Quiz  and  for examination according to date which decided by chemistry department 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  <w:r w:rsidR="00656B78">
              <w:rPr>
                <w:b/>
                <w:bCs/>
                <w:sz w:val="28"/>
                <w:szCs w:val="28"/>
                <w:lang w:bidi="ar-KW"/>
              </w:rPr>
              <w:t>: 1-Data Show ( power point)</w:t>
            </w:r>
          </w:p>
          <w:p w:rsidR="00656B78" w:rsidRPr="00634F2B" w:rsidRDefault="00656B78" w:rsidP="00656B78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2- black board and white board</w:t>
            </w:r>
          </w:p>
          <w:p w:rsidR="007F0899" w:rsidRPr="006766CD" w:rsidRDefault="007F0899" w:rsidP="00C857AF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34F2B" w:rsidRDefault="00CF5475" w:rsidP="00EB689B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  <w:r w:rsidR="00EB689B">
              <w:rPr>
                <w:b/>
                <w:bCs/>
                <w:sz w:val="28"/>
                <w:szCs w:val="28"/>
                <w:lang w:bidi="ar-KW"/>
              </w:rPr>
              <w:t>:  a- Examination b- Quiz  c- don’t come to  class ( presence of student in hall)</w:t>
            </w:r>
          </w:p>
          <w:p w:rsidR="000F2337" w:rsidRPr="00B916A8" w:rsidRDefault="000F2337" w:rsidP="000F2337">
            <w:pPr>
              <w:spacing w:after="0" w:line="240" w:lineRule="auto"/>
              <w:jc w:val="right"/>
              <w:rPr>
                <w:sz w:val="28"/>
                <w:szCs w:val="28"/>
                <w:rtl/>
                <w:lang w:val="en-US" w:bidi="ar-KW"/>
              </w:rPr>
            </w:pPr>
            <w:r w:rsidRPr="006766CD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؟</w:t>
            </w: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D857A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  <w:r w:rsidR="00EB689B">
              <w:rPr>
                <w:b/>
                <w:bCs/>
                <w:sz w:val="28"/>
                <w:szCs w:val="28"/>
                <w:lang w:bidi="ar-KW"/>
              </w:rPr>
              <w:t xml:space="preserve">   The aim of this course was to know the students the </w:t>
            </w:r>
            <w:proofErr w:type="gramStart"/>
            <w:r w:rsidR="00EB689B">
              <w:rPr>
                <w:b/>
                <w:bCs/>
                <w:sz w:val="28"/>
                <w:szCs w:val="28"/>
                <w:lang w:bidi="ar-KW"/>
              </w:rPr>
              <w:t>identify  the</w:t>
            </w:r>
            <w:proofErr w:type="gramEnd"/>
            <w:r w:rsidR="00EB689B">
              <w:rPr>
                <w:b/>
                <w:bCs/>
                <w:sz w:val="28"/>
                <w:szCs w:val="28"/>
                <w:lang w:bidi="ar-KW"/>
              </w:rPr>
              <w:t xml:space="preserve"> unknown  compounds by using </w:t>
            </w:r>
            <w:r w:rsidR="00EB689B" w:rsidRPr="00EB689B">
              <w:rPr>
                <w:b/>
                <w:bCs/>
                <w:sz w:val="28"/>
                <w:szCs w:val="28"/>
                <w:lang w:bidi="ar-KW"/>
              </w:rPr>
              <w:t>different</w:t>
            </w:r>
            <w:r w:rsidR="00EB689B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E935BE">
              <w:rPr>
                <w:b/>
                <w:bCs/>
                <w:sz w:val="28"/>
                <w:szCs w:val="28"/>
                <w:lang w:bidi="ar-KW"/>
              </w:rPr>
              <w:t>technique’s</w:t>
            </w:r>
            <w:r w:rsidR="00EB689B">
              <w:rPr>
                <w:b/>
                <w:bCs/>
                <w:sz w:val="28"/>
                <w:szCs w:val="28"/>
                <w:lang w:bidi="ar-KW"/>
              </w:rPr>
              <w:t xml:space="preserve"> like Infra-red</w:t>
            </w:r>
            <w:r w:rsidR="00D857A3">
              <w:rPr>
                <w:b/>
                <w:bCs/>
                <w:sz w:val="28"/>
                <w:szCs w:val="28"/>
                <w:lang w:bidi="ar-KW"/>
              </w:rPr>
              <w:t>,</w:t>
            </w:r>
            <w:r w:rsidR="00EB689B">
              <w:rPr>
                <w:b/>
                <w:bCs/>
                <w:sz w:val="28"/>
                <w:szCs w:val="28"/>
                <w:lang w:bidi="ar-KW"/>
              </w:rPr>
              <w:t xml:space="preserve"> Nuclear magnetic resonance spectroscopy</w:t>
            </w:r>
            <w:r w:rsidR="00D857A3">
              <w:rPr>
                <w:b/>
                <w:bCs/>
                <w:sz w:val="28"/>
                <w:szCs w:val="28"/>
                <w:lang w:bidi="ar-KW"/>
              </w:rPr>
              <w:t xml:space="preserve"> and ultraviolet spectroscopy and this was related with the market for example from the market they need to know the composition the structure of  some </w:t>
            </w:r>
            <w:r w:rsidR="00D857A3">
              <w:rPr>
                <w:b/>
                <w:bCs/>
                <w:sz w:val="28"/>
                <w:szCs w:val="28"/>
                <w:lang w:bidi="ar-KW"/>
              </w:rPr>
              <w:lastRenderedPageBreak/>
              <w:t>samples like the composition of the crude oils , solutions like juices .</w:t>
            </w:r>
          </w:p>
          <w:p w:rsidR="00D857A3" w:rsidRDefault="00D857A3" w:rsidP="00E935BE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The student learn </w:t>
            </w:r>
            <w:r w:rsidR="00E935BE">
              <w:rPr>
                <w:b/>
                <w:bCs/>
                <w:sz w:val="28"/>
                <w:szCs w:val="28"/>
                <w:lang w:bidi="ar-KW"/>
              </w:rPr>
              <w:t xml:space="preserve"> at the end of the course; (a) </w:t>
            </w:r>
            <w:r>
              <w:rPr>
                <w:b/>
                <w:bCs/>
                <w:sz w:val="28"/>
                <w:szCs w:val="28"/>
                <w:lang w:bidi="ar-KW"/>
              </w:rPr>
              <w:t>the principles of</w:t>
            </w:r>
            <w:r w:rsidR="00E935BE">
              <w:rPr>
                <w:b/>
                <w:bCs/>
                <w:sz w:val="28"/>
                <w:szCs w:val="28"/>
                <w:lang w:bidi="ar-KW"/>
              </w:rPr>
              <w:t xml:space="preserve"> the work of </w:t>
            </w:r>
            <w:r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E935BE">
              <w:rPr>
                <w:b/>
                <w:bCs/>
                <w:sz w:val="28"/>
                <w:szCs w:val="28"/>
                <w:lang w:bidi="ar-KW"/>
              </w:rPr>
              <w:t xml:space="preserve">these techniques IR, 1H-NMR and UV-Visible and (b)the  factors which affect  the position of absorption in above techniques (c) deduce the structure of compounds through combination spectra IR and H1-NMR </w:t>
            </w:r>
          </w:p>
          <w:p w:rsidR="007F0899" w:rsidRPr="007F0899" w:rsidRDefault="007F0899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0C3481" w:rsidRPr="000C3481" w:rsidRDefault="000C3481" w:rsidP="000C3481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Required books:</w:t>
            </w:r>
          </w:p>
          <w:p w:rsidR="000C3481" w:rsidRPr="000C3481" w:rsidRDefault="000C3481" w:rsidP="000C3481">
            <w:pPr>
              <w:spacing w:after="0" w:line="240" w:lineRule="auto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1-"Introduction to Spectroscopy ", by Donald </w:t>
            </w:r>
            <w:proofErr w:type="spellStart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L.Pavia</w:t>
            </w:r>
            <w:proofErr w:type="spellEnd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, Gary </w:t>
            </w:r>
            <w:proofErr w:type="spellStart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M.Lampman</w:t>
            </w:r>
            <w:proofErr w:type="spellEnd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, George S. </w:t>
            </w:r>
            <w:proofErr w:type="spellStart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Kriz</w:t>
            </w:r>
            <w:proofErr w:type="spellEnd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, James  R .Vyvyan , 2009 , Books / Cole </w:t>
            </w:r>
            <w:proofErr w:type="spellStart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Cennagage</w:t>
            </w:r>
            <w:proofErr w:type="spellEnd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learning</w:t>
            </w:r>
          </w:p>
          <w:p w:rsidR="00CC5CD1" w:rsidRPr="00747A9A" w:rsidRDefault="000C3481" w:rsidP="000C3481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2-Spectrometric identification of organic </w:t>
            </w:r>
            <w:proofErr w:type="gramStart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compounds ,7th</w:t>
            </w:r>
            <w:proofErr w:type="gramEnd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edition , Robert </w:t>
            </w:r>
            <w:proofErr w:type="spellStart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M.Silverstein</w:t>
            </w:r>
            <w:proofErr w:type="spellEnd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, Francis X. Webster, David J. </w:t>
            </w:r>
            <w:proofErr w:type="spellStart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Kiemle</w:t>
            </w:r>
            <w:proofErr w:type="spellEnd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. </w:t>
            </w:r>
            <w:proofErr w:type="spellStart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Jhon</w:t>
            </w:r>
            <w:proofErr w:type="spellEnd"/>
            <w:r w:rsidRPr="000C3481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Wiley &amp; Sons , INC. 2005</w:t>
            </w: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75ECB" w:rsidRPr="00875ECB" w:rsidRDefault="00875ECB" w:rsidP="00875EC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75ECB">
              <w:rPr>
                <w:sz w:val="24"/>
                <w:szCs w:val="24"/>
                <w:lang w:val="en-US" w:bidi="ar-IQ"/>
              </w:rPr>
              <w:t>Spectroscopy is a powerful tool for studying biological systems. It often provides a convenient method for</w:t>
            </w:r>
          </w:p>
          <w:p w:rsidR="00875ECB" w:rsidRPr="00875ECB" w:rsidRDefault="00875ECB" w:rsidP="00875EC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875ECB">
              <w:rPr>
                <w:sz w:val="24"/>
                <w:szCs w:val="24"/>
                <w:lang w:val="en-US" w:bidi="ar-IQ"/>
              </w:rPr>
              <w:t>analysis of individual components in a biological</w:t>
            </w:r>
          </w:p>
          <w:p w:rsidR="00875ECB" w:rsidRPr="00875ECB" w:rsidRDefault="00875ECB" w:rsidP="00875EC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proofErr w:type="gramStart"/>
            <w:r w:rsidRPr="00875ECB">
              <w:rPr>
                <w:sz w:val="24"/>
                <w:szCs w:val="24"/>
                <w:lang w:val="en-US" w:bidi="ar-IQ"/>
              </w:rPr>
              <w:t>system</w:t>
            </w:r>
            <w:proofErr w:type="gramEnd"/>
            <w:r w:rsidRPr="00875ECB">
              <w:rPr>
                <w:sz w:val="24"/>
                <w:szCs w:val="24"/>
                <w:lang w:val="en-US" w:bidi="ar-IQ"/>
              </w:rPr>
              <w:t xml:space="preserve"> such as proteins, nucleic acids, and metabolites. It can also provide detailed information about the</w:t>
            </w:r>
          </w:p>
          <w:p w:rsidR="00875ECB" w:rsidRPr="00875ECB" w:rsidRDefault="00875ECB" w:rsidP="00875EC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proofErr w:type="gramStart"/>
            <w:r w:rsidRPr="00875ECB">
              <w:rPr>
                <w:sz w:val="24"/>
                <w:szCs w:val="24"/>
                <w:lang w:val="en-US" w:bidi="ar-IQ"/>
              </w:rPr>
              <w:t>structure</w:t>
            </w:r>
            <w:proofErr w:type="gramEnd"/>
            <w:r w:rsidRPr="00875ECB">
              <w:rPr>
                <w:sz w:val="24"/>
                <w:szCs w:val="24"/>
                <w:lang w:val="en-US" w:bidi="ar-IQ"/>
              </w:rPr>
              <w:t xml:space="preserve"> and mechanism of action of molecules. In order to obtain the maximum benefit from this tool and to use</w:t>
            </w:r>
          </w:p>
          <w:p w:rsidR="008D46A4" w:rsidRPr="006766CD" w:rsidRDefault="00875ECB" w:rsidP="00875EC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proofErr w:type="gramStart"/>
            <w:r w:rsidRPr="00875ECB">
              <w:rPr>
                <w:sz w:val="24"/>
                <w:szCs w:val="24"/>
                <w:lang w:val="en-US" w:bidi="ar-IQ"/>
              </w:rPr>
              <w:t>it</w:t>
            </w:r>
            <w:proofErr w:type="gramEnd"/>
            <w:r w:rsidRPr="00875ECB">
              <w:rPr>
                <w:sz w:val="24"/>
                <w:szCs w:val="24"/>
                <w:lang w:val="en-US" w:bidi="ar-IQ"/>
              </w:rPr>
              <w:t xml:space="preserve"> properly, a basic understanding of spectroscopy is necessary.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Default="00875ECB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t>Dr.Hashim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Jalal</w:t>
            </w:r>
          </w:p>
          <w:p w:rsidR="00875ECB" w:rsidRDefault="00875ECB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8:30-10:30 Sunday</w:t>
            </w:r>
          </w:p>
          <w:p w:rsidR="00875ECB" w:rsidRPr="006766CD" w:rsidRDefault="007C5544" w:rsidP="007C554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10:30-12:30</w:t>
            </w:r>
            <w:r w:rsidR="00875ECB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t>Sunday</w:t>
            </w:r>
          </w:p>
        </w:tc>
      </w:tr>
      <w:tr w:rsidR="008D46A4" w:rsidRPr="00747A9A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0144CC">
        <w:tc>
          <w:tcPr>
            <w:tcW w:w="6629" w:type="dxa"/>
            <w:gridSpan w:val="2"/>
          </w:tcPr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Week1: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Contents and references</w:t>
            </w:r>
          </w:p>
          <w:p w:rsidR="008D46A4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Electromagnetic </w:t>
            </w:r>
            <w:proofErr w:type="gramStart"/>
            <w:r w:rsidRPr="0066052F">
              <w:rPr>
                <w:sz w:val="24"/>
                <w:szCs w:val="24"/>
                <w:lang w:val="en-US" w:bidi="ar-IQ"/>
              </w:rPr>
              <w:t>radiation ,</w:t>
            </w:r>
            <w:proofErr w:type="gramEnd"/>
            <w:r w:rsidRPr="0066052F">
              <w:rPr>
                <w:sz w:val="24"/>
                <w:szCs w:val="24"/>
                <w:lang w:val="en-US" w:bidi="ar-IQ"/>
              </w:rPr>
              <w:t xml:space="preserve"> Spectroscopy, Electromagnetic regions.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Week2:  </w:t>
            </w:r>
          </w:p>
          <w:p w:rsidR="00562085" w:rsidRDefault="0066052F" w:rsidP="0056208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proofErr w:type="gramStart"/>
            <w:r w:rsidRPr="0066052F">
              <w:rPr>
                <w:sz w:val="24"/>
                <w:szCs w:val="24"/>
                <w:lang w:val="en-US" w:bidi="ar-IQ"/>
              </w:rPr>
              <w:t>effect</w:t>
            </w:r>
            <w:proofErr w:type="gramEnd"/>
            <w:r w:rsidRPr="0066052F">
              <w:rPr>
                <w:sz w:val="24"/>
                <w:szCs w:val="24"/>
                <w:lang w:val="en-US" w:bidi="ar-IQ"/>
              </w:rPr>
              <w:t xml:space="preserve"> of the different Electromagnetic radiation on the molecule. IR: principle of IR, Far IR, Near IR, </w:t>
            </w: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</w:r>
          </w:p>
          <w:p w:rsidR="0066052F" w:rsidRPr="0066052F" w:rsidRDefault="0066052F" w:rsidP="00562085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Week3: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Calculation of vibrational frequency (Hook's law), Molecular vibrations (stretching &amp; bending). </w:t>
            </w:r>
          </w:p>
          <w:p w:rsid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Week4: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, Fundamental and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non Fundamental</w:t>
            </w:r>
            <w:proofErr w:type="spellEnd"/>
            <w:r w:rsidRPr="0066052F">
              <w:rPr>
                <w:sz w:val="24"/>
                <w:szCs w:val="24"/>
                <w:lang w:val="en-US" w:bidi="ar-IQ"/>
              </w:rPr>
              <w:t xml:space="preserve"> vibrations, Requirements for absorption of the compounds in IR, Types of peaks (bands), Regions of Aromatic compounds in IR.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Week5:  Factors influencing vibration frequency                                                               </w:t>
            </w:r>
            <w:r w:rsidRPr="0066052F">
              <w:rPr>
                <w:sz w:val="24"/>
                <w:szCs w:val="24"/>
                <w:lang w:val="en-US" w:bidi="ar-IQ"/>
              </w:rPr>
              <w:tab/>
              <w:t xml:space="preserve">               1- Vibrational coupling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lastRenderedPageBreak/>
              <w:t xml:space="preserve">                   2- Hydrogen bonding  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.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ab/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Week6: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  3- Electronic effect: a-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Mesomeric</w:t>
            </w:r>
            <w:proofErr w:type="spellEnd"/>
            <w:r w:rsidRPr="0066052F">
              <w:rPr>
                <w:sz w:val="24"/>
                <w:szCs w:val="24"/>
                <w:lang w:val="en-US" w:bidi="ar-IQ"/>
              </w:rPr>
              <w:t xml:space="preserve"> effect, b- Inductive effect,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c- Field effect. 4- Bond angles, 5- hybridization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Week7:  Block diagram of an IR single beam instrument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Block diagram of an IR double beam instrument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Infrared sources,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equipments</w:t>
            </w:r>
            <w:proofErr w:type="spellEnd"/>
            <w:r w:rsidRPr="0066052F">
              <w:rPr>
                <w:sz w:val="24"/>
                <w:szCs w:val="24"/>
                <w:lang w:val="en-US" w:bidi="ar-IQ"/>
              </w:rPr>
              <w:t xml:space="preserve"> used in infrared sampling technique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Week8:  Calibration of an IR instrument </w:t>
            </w:r>
            <w:proofErr w:type="gramStart"/>
            <w:r w:rsidRPr="0066052F">
              <w:rPr>
                <w:sz w:val="24"/>
                <w:szCs w:val="24"/>
                <w:lang w:val="en-US" w:bidi="ar-IQ"/>
              </w:rPr>
              <w:t>( Calibration</w:t>
            </w:r>
            <w:proofErr w:type="gramEnd"/>
            <w:r w:rsidRPr="0066052F">
              <w:rPr>
                <w:sz w:val="24"/>
                <w:szCs w:val="24"/>
                <w:lang w:val="en-US" w:bidi="ar-IQ"/>
              </w:rPr>
              <w:t xml:space="preserve"> of the frequency scale), measurement of path length of liquid cells, A survey of the important functional group frequencies with examples .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Week9:  Applications of IR spectroscopy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Week10:     First Examination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Week11:     Nuclear magnetic resonance (NMR)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Introduction, origin of the peaks (signals), chemical shift, TMS,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Basic features of an NMR spectrometer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Week12: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Factors influencing the chemical shift: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1-Electonegativity 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2- Vander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waals</w:t>
            </w:r>
            <w:proofErr w:type="spellEnd"/>
            <w:r w:rsidRPr="0066052F">
              <w:rPr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deshilding</w:t>
            </w:r>
            <w:proofErr w:type="spellEnd"/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3- hybridization effects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Week13: </w:t>
            </w:r>
          </w:p>
          <w:p w:rsid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4- magnetic anisotropy : alkenes ,carbonyl compounds , benzene ring , alkyne compounds                                              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 Week14: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5- Acidic and exchangeable protons: hydrogen bonding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, solvent shifts – concentration and temperature effects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6. Influence of restricted rotation.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 Week15: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Spin –spin splitting (spin-spin coupling) (n+1 rule)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Pascal's triangle , Determination of number of hydrogen atoms from Integrals ( areas)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Week 16: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Application of NMR spectroscopy (Problems &amp; solution)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Week 17: Second Examination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Week 18: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UV-Visible spectroscopy , comparison between the principle of IR and UV-visible, absorption band, absorption line, chromophore,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lastRenderedPageBreak/>
              <w:t>auxochrome,bathochromic</w:t>
            </w:r>
            <w:proofErr w:type="spellEnd"/>
            <w:r w:rsidRPr="0066052F">
              <w:rPr>
                <w:sz w:val="24"/>
                <w:szCs w:val="24"/>
                <w:lang w:val="en-US" w:bidi="ar-IQ"/>
              </w:rPr>
              <w:t xml:space="preserve"> shift,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hypsochromic</w:t>
            </w:r>
            <w:proofErr w:type="spellEnd"/>
            <w:r w:rsidRPr="0066052F">
              <w:rPr>
                <w:sz w:val="24"/>
                <w:szCs w:val="24"/>
                <w:lang w:val="en-US" w:bidi="ar-IQ"/>
              </w:rPr>
              <w:t xml:space="preserve"> shift,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hyperchromic</w:t>
            </w:r>
            <w:proofErr w:type="spellEnd"/>
            <w:r w:rsidRPr="0066052F">
              <w:rPr>
                <w:sz w:val="24"/>
                <w:szCs w:val="24"/>
                <w:lang w:val="en-US" w:bidi="ar-IQ"/>
              </w:rPr>
              <w:t xml:space="preserve"> effect, hypochromic  effect,                    Week 19: vacuum ultraviolet, most of the transitions that occur in different compounds, distinguish of compounds by UV-Visible .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Week 20: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Many factors influence the relative energies of molecular orbital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 1-solvent effect 2- substitution 3- conjugation 4-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sterochemical</w:t>
            </w:r>
            <w:proofErr w:type="spellEnd"/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  <w:t xml:space="preserve"> Factors a- biphenyl and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binaphthyls</w:t>
            </w:r>
            <w:proofErr w:type="spellEnd"/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b-cis and trans isomers                                                              Week 21: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  <w:t>5-temperature effect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   Applications of electronic spectroscopy: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1-λmax determination for conjugated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dienenes</w:t>
            </w:r>
            <w:proofErr w:type="spellEnd"/>
            <w:r w:rsidRPr="0066052F">
              <w:rPr>
                <w:sz w:val="24"/>
                <w:szCs w:val="24"/>
                <w:lang w:val="en-US" w:bidi="ar-IQ"/>
              </w:rPr>
              <w:t xml:space="preserve"> ,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trienes</w:t>
            </w:r>
            <w:proofErr w:type="spellEnd"/>
            <w:r w:rsidRPr="0066052F">
              <w:rPr>
                <w:sz w:val="24"/>
                <w:szCs w:val="24"/>
                <w:lang w:val="en-US" w:bidi="ar-IQ"/>
              </w:rPr>
              <w:t xml:space="preserve"> , α,β-unsaturated carbonyl compounds (Wood ward rules)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 21 : 2-Fisher-Kuhns rules( 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λmax</w:t>
            </w:r>
            <w:proofErr w:type="spellEnd"/>
            <w:r w:rsidRPr="0066052F">
              <w:rPr>
                <w:sz w:val="24"/>
                <w:szCs w:val="24"/>
                <w:lang w:val="en-US" w:bidi="ar-IQ"/>
              </w:rPr>
              <w:t xml:space="preserve"> for polyenes)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  <w:t>Week 22 : 3-For benzene and its derivatives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</w:r>
            <w:r w:rsidRPr="0066052F">
              <w:rPr>
                <w:sz w:val="24"/>
                <w:szCs w:val="24"/>
                <w:lang w:val="en-US" w:bidi="ar-IQ"/>
              </w:rPr>
              <w:tab/>
              <w:t xml:space="preserve"> 4-Tautomerism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Week 23 :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5-Control and industrial laboratories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6-Absorption spectra of charge transfer complexes                      7-Distinguish between saturated and α,β-unsaturated ketones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8-Qualitative analysis and mixture analysis: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 xml:space="preserve">Week 24:  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9-Study of chemical reactions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a- Acid-base dissociation constant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b-Rate constant</w:t>
            </w:r>
          </w:p>
          <w:p w:rsidR="0066052F" w:rsidRPr="0066052F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c-</w:t>
            </w:r>
            <w:proofErr w:type="spellStart"/>
            <w:r w:rsidRPr="0066052F">
              <w:rPr>
                <w:sz w:val="24"/>
                <w:szCs w:val="24"/>
                <w:lang w:val="en-US" w:bidi="ar-IQ"/>
              </w:rPr>
              <w:t>Equlibrium</w:t>
            </w:r>
            <w:proofErr w:type="spellEnd"/>
            <w:r w:rsidRPr="0066052F">
              <w:rPr>
                <w:sz w:val="24"/>
                <w:szCs w:val="24"/>
                <w:lang w:val="en-US" w:bidi="ar-IQ"/>
              </w:rPr>
              <w:t xml:space="preserve"> constant </w:t>
            </w:r>
          </w:p>
          <w:p w:rsidR="0066052F" w:rsidRPr="006766CD" w:rsidRDefault="0066052F" w:rsidP="0066052F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6052F">
              <w:rPr>
                <w:sz w:val="24"/>
                <w:szCs w:val="24"/>
                <w:lang w:val="en-US" w:bidi="ar-IQ"/>
              </w:rPr>
              <w:t>Week 25th  : 3rd examination</w:t>
            </w:r>
          </w:p>
        </w:tc>
        <w:tc>
          <w:tcPr>
            <w:tcW w:w="2464" w:type="dxa"/>
          </w:tcPr>
          <w:p w:rsidR="00231099" w:rsidRPr="00231099" w:rsidRDefault="00231099" w:rsidP="0023109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 w:rsidRPr="00231099">
              <w:rPr>
                <w:sz w:val="24"/>
                <w:szCs w:val="24"/>
                <w:lang w:bidi="ar-KW"/>
              </w:rPr>
              <w:lastRenderedPageBreak/>
              <w:t>Dr.Hashim</w:t>
            </w:r>
            <w:proofErr w:type="spellEnd"/>
            <w:r w:rsidRPr="00231099">
              <w:rPr>
                <w:sz w:val="24"/>
                <w:szCs w:val="24"/>
                <w:lang w:bidi="ar-KW"/>
              </w:rPr>
              <w:t xml:space="preserve"> Jalal</w:t>
            </w:r>
          </w:p>
          <w:p w:rsidR="00231099" w:rsidRPr="00231099" w:rsidRDefault="00231099" w:rsidP="0023109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31099">
              <w:rPr>
                <w:sz w:val="24"/>
                <w:szCs w:val="24"/>
                <w:lang w:bidi="ar-KW"/>
              </w:rPr>
              <w:t>8:30-10:30 Sunday</w:t>
            </w:r>
          </w:p>
          <w:p w:rsidR="008D46A4" w:rsidRPr="006766CD" w:rsidRDefault="007C5544" w:rsidP="0023109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10:30-12:30 Sunday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4A353A" w:rsidRDefault="004A353A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4A353A" w:rsidRDefault="004A353A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4A353A" w:rsidRDefault="004A353A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4A353A" w:rsidRDefault="004A353A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8D46A4" w:rsidRPr="001647A7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:rsidR="008D46A4" w:rsidRPr="00961D90" w:rsidRDefault="001647A7" w:rsidP="004A353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1.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Compositional:</w:t>
            </w:r>
            <w:r w:rsidR="008D46A4" w:rsidRPr="00961D90">
              <w:rPr>
                <w:sz w:val="24"/>
                <w:szCs w:val="24"/>
                <w:lang w:bidi="ar-KW"/>
              </w:rPr>
              <w:t xml:space="preserve">  </w:t>
            </w:r>
          </w:p>
          <w:p w:rsidR="004A353A" w:rsidRPr="004A353A" w:rsidRDefault="004A353A" w:rsidP="004A353A">
            <w:pPr>
              <w:spacing w:after="0" w:line="240" w:lineRule="auto"/>
              <w:ind w:left="720" w:hanging="720"/>
              <w:rPr>
                <w:sz w:val="24"/>
                <w:szCs w:val="24"/>
                <w:rtl/>
                <w:lang w:bidi="ar-KW"/>
              </w:rPr>
            </w:pPr>
            <w:r w:rsidRPr="004A353A">
              <w:rPr>
                <w:sz w:val="24"/>
                <w:szCs w:val="24"/>
                <w:lang w:bidi="ar-KW"/>
              </w:rPr>
              <w:t xml:space="preserve">          :Explain the following :                                                   </w:t>
            </w:r>
          </w:p>
          <w:p w:rsidR="004A353A" w:rsidRPr="004A353A" w:rsidRDefault="004A353A" w:rsidP="004A353A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4A353A">
              <w:rPr>
                <w:sz w:val="24"/>
                <w:szCs w:val="24"/>
                <w:lang w:bidi="ar-KW"/>
              </w:rPr>
              <w:t>1-Vibrational coupling takes place between two bonds in many cases.</w:t>
            </w:r>
          </w:p>
          <w:p w:rsidR="004A353A" w:rsidRPr="004A353A" w:rsidRDefault="004A353A" w:rsidP="004A353A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4A353A">
              <w:rPr>
                <w:sz w:val="24"/>
                <w:szCs w:val="24"/>
                <w:lang w:bidi="ar-KW"/>
              </w:rPr>
              <w:t xml:space="preserve"> 2-Free OH str.in some compounds not be seen at low concentrations………… </w:t>
            </w:r>
          </w:p>
          <w:p w:rsidR="004A353A" w:rsidRPr="004A353A" w:rsidRDefault="004A353A" w:rsidP="004A353A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4A353A">
              <w:rPr>
                <w:sz w:val="24"/>
                <w:szCs w:val="24"/>
                <w:lang w:bidi="ar-KW"/>
              </w:rPr>
              <w:t xml:space="preserve"> 3-C-H str.in </w:t>
            </w:r>
            <w:proofErr w:type="gramStart"/>
            <w:r w:rsidRPr="004A353A">
              <w:rPr>
                <w:sz w:val="24"/>
                <w:szCs w:val="24"/>
                <w:lang w:bidi="ar-KW"/>
              </w:rPr>
              <w:t>alkane ,</w:t>
            </w:r>
            <w:proofErr w:type="gramEnd"/>
            <w:r w:rsidRPr="004A353A">
              <w:rPr>
                <w:sz w:val="24"/>
                <w:szCs w:val="24"/>
                <w:lang w:bidi="ar-KW"/>
              </w:rPr>
              <w:t xml:space="preserve"> alkene and alkyne.</w:t>
            </w:r>
          </w:p>
          <w:p w:rsidR="004A353A" w:rsidRPr="004A353A" w:rsidRDefault="004A353A" w:rsidP="004A353A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4A353A">
              <w:rPr>
                <w:sz w:val="24"/>
                <w:szCs w:val="24"/>
                <w:lang w:bidi="ar-KW"/>
              </w:rPr>
              <w:t xml:space="preserve">4- C=C str.in </w:t>
            </w:r>
            <w:proofErr w:type="spellStart"/>
            <w:r w:rsidRPr="004A353A">
              <w:rPr>
                <w:sz w:val="24"/>
                <w:szCs w:val="24"/>
                <w:lang w:bidi="ar-KW"/>
              </w:rPr>
              <w:t>cyclobutene</w:t>
            </w:r>
            <w:proofErr w:type="spellEnd"/>
            <w:r w:rsidRPr="004A353A">
              <w:rPr>
                <w:sz w:val="24"/>
                <w:szCs w:val="24"/>
                <w:lang w:bidi="ar-KW"/>
              </w:rPr>
              <w:t xml:space="preserve"> and other </w:t>
            </w:r>
            <w:proofErr w:type="spellStart"/>
            <w:r w:rsidRPr="004A353A">
              <w:rPr>
                <w:sz w:val="24"/>
                <w:szCs w:val="24"/>
                <w:lang w:bidi="ar-KW"/>
              </w:rPr>
              <w:t>cycloalkenes</w:t>
            </w:r>
            <w:proofErr w:type="spellEnd"/>
          </w:p>
          <w:p w:rsidR="004A353A" w:rsidRPr="004A353A" w:rsidRDefault="004A353A" w:rsidP="004A353A">
            <w:pPr>
              <w:spacing w:after="0" w:line="240" w:lineRule="auto"/>
              <w:ind w:left="720" w:hanging="720"/>
              <w:rPr>
                <w:sz w:val="24"/>
                <w:szCs w:val="24"/>
                <w:lang w:bidi="ar-KW"/>
              </w:rPr>
            </w:pPr>
            <w:r w:rsidRPr="004A353A">
              <w:rPr>
                <w:sz w:val="24"/>
                <w:szCs w:val="24"/>
                <w:lang w:bidi="ar-KW"/>
              </w:rPr>
              <w:t xml:space="preserve">5-Carboxylic acids could be distinguished from </w:t>
            </w:r>
            <w:proofErr w:type="spellStart"/>
            <w:r w:rsidRPr="004A353A">
              <w:rPr>
                <w:sz w:val="24"/>
                <w:szCs w:val="24"/>
                <w:lang w:bidi="ar-KW"/>
              </w:rPr>
              <w:t>aminoacids</w:t>
            </w:r>
            <w:proofErr w:type="spellEnd"/>
            <w:r w:rsidRPr="004A353A">
              <w:rPr>
                <w:sz w:val="24"/>
                <w:szCs w:val="24"/>
                <w:lang w:bidi="ar-KW"/>
              </w:rPr>
              <w:t xml:space="preserve"> by IR</w:t>
            </w:r>
          </w:p>
          <w:p w:rsidR="00961D90" w:rsidRDefault="004A353A" w:rsidP="004A353A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4A353A">
              <w:rPr>
                <w:sz w:val="24"/>
                <w:szCs w:val="24"/>
                <w:lang w:bidi="ar-KW"/>
              </w:rPr>
              <w:t xml:space="preserve">6- C=O str. in two </w:t>
            </w:r>
            <w:proofErr w:type="gramStart"/>
            <w:r w:rsidRPr="004A353A">
              <w:rPr>
                <w:sz w:val="24"/>
                <w:szCs w:val="24"/>
                <w:lang w:bidi="ar-KW"/>
              </w:rPr>
              <w:t>different  alpha</w:t>
            </w:r>
            <w:proofErr w:type="gramEnd"/>
            <w:r w:rsidRPr="004A353A"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4A353A">
              <w:rPr>
                <w:sz w:val="24"/>
                <w:szCs w:val="24"/>
                <w:lang w:bidi="ar-KW"/>
              </w:rPr>
              <w:t>chloroketone</w:t>
            </w:r>
            <w:proofErr w:type="spellEnd"/>
            <w:r w:rsidRPr="004A353A">
              <w:rPr>
                <w:sz w:val="24"/>
                <w:szCs w:val="24"/>
                <w:lang w:bidi="ar-KW"/>
              </w:rPr>
              <w:t xml:space="preserve"> derivatives  of steroids</w:t>
            </w:r>
            <w:r w:rsidR="00923602">
              <w:rPr>
                <w:sz w:val="24"/>
                <w:szCs w:val="24"/>
                <w:lang w:bidi="ar-KW"/>
              </w:rPr>
              <w:t xml:space="preserve">                                 </w:t>
            </w:r>
            <w:r w:rsidRPr="004A353A"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lastRenderedPageBreak/>
              <w:t>2.</w:t>
            </w:r>
            <w:r w:rsidR="008D46A4" w:rsidRPr="00961D90">
              <w:rPr>
                <w:i/>
                <w:iCs/>
                <w:sz w:val="24"/>
                <w:szCs w:val="24"/>
                <w:lang w:bidi="ar-KW"/>
              </w:rPr>
              <w:t xml:space="preserve">  </w:t>
            </w:r>
            <w:r w:rsidR="008D46A4"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True or false type of exams:</w:t>
            </w:r>
          </w:p>
          <w:p w:rsidR="00475FC5" w:rsidRPr="00475FC5" w:rsidRDefault="00475FC5" w:rsidP="00475FC5">
            <w:pPr>
              <w:spacing w:before="100" w:beforeAutospacing="1" w:after="100" w:afterAutospacing="1" w:line="240" w:lineRule="auto"/>
              <w:rPr>
                <w:sz w:val="24"/>
                <w:szCs w:val="24"/>
                <w:lang w:bidi="ar-KW"/>
              </w:rPr>
            </w:pPr>
            <w:r w:rsidRPr="00475FC5">
              <w:rPr>
                <w:sz w:val="24"/>
                <w:szCs w:val="24"/>
                <w:lang w:bidi="ar-KW"/>
              </w:rPr>
              <w:t>/ Select True or False of the following sentences and correct the false sentences</w:t>
            </w:r>
            <w:r w:rsidRPr="00475FC5">
              <w:rPr>
                <w:sz w:val="24"/>
                <w:szCs w:val="24"/>
                <w:lang w:bidi="ar-KW"/>
              </w:rPr>
              <w:t xml:space="preserve">                                                     </w:t>
            </w:r>
          </w:p>
          <w:p w:rsidR="00475FC5" w:rsidRPr="00475FC5" w:rsidRDefault="00475FC5" w:rsidP="00475FC5">
            <w:pPr>
              <w:spacing w:before="100" w:beforeAutospacing="1" w:after="100" w:afterAutospacing="1" w:line="240" w:lineRule="auto"/>
              <w:rPr>
                <w:sz w:val="24"/>
                <w:szCs w:val="24"/>
                <w:lang w:bidi="ar-KW"/>
              </w:rPr>
            </w:pPr>
            <w:r w:rsidRPr="00475FC5">
              <w:rPr>
                <w:sz w:val="24"/>
                <w:szCs w:val="24"/>
                <w:lang w:bidi="ar-KW"/>
              </w:rPr>
              <w:t>1-Classese of alcohols may be distinguished through the OH str. only</w:t>
            </w:r>
          </w:p>
          <w:p w:rsidR="00475FC5" w:rsidRPr="00475FC5" w:rsidRDefault="00475FC5" w:rsidP="00475FC5">
            <w:pPr>
              <w:spacing w:before="100" w:beforeAutospacing="1" w:after="100" w:afterAutospacing="1" w:line="240" w:lineRule="auto"/>
              <w:rPr>
                <w:sz w:val="24"/>
                <w:szCs w:val="24"/>
                <w:lang w:bidi="ar-KW"/>
              </w:rPr>
            </w:pPr>
            <w:r w:rsidRPr="00475FC5">
              <w:rPr>
                <w:sz w:val="24"/>
                <w:szCs w:val="24"/>
                <w:lang w:bidi="ar-KW"/>
              </w:rPr>
              <w:t xml:space="preserve">2-Carboxylic acid and amino acids could be distinguished only through the OH str. </w:t>
            </w:r>
            <w:proofErr w:type="gramStart"/>
            <w:r w:rsidRPr="00475FC5">
              <w:rPr>
                <w:sz w:val="24"/>
                <w:szCs w:val="24"/>
                <w:lang w:bidi="ar-KW"/>
              </w:rPr>
              <w:t>and  +</w:t>
            </w:r>
            <w:proofErr w:type="gramEnd"/>
            <w:r w:rsidRPr="00475FC5">
              <w:rPr>
                <w:sz w:val="24"/>
                <w:szCs w:val="24"/>
                <w:lang w:bidi="ar-KW"/>
              </w:rPr>
              <w:t>NH str. ?</w:t>
            </w:r>
          </w:p>
          <w:p w:rsidR="00475FC5" w:rsidRPr="00475FC5" w:rsidRDefault="00475FC5" w:rsidP="00475FC5">
            <w:pPr>
              <w:spacing w:before="100" w:beforeAutospacing="1" w:after="100" w:afterAutospacing="1" w:line="240" w:lineRule="auto"/>
              <w:rPr>
                <w:sz w:val="24"/>
                <w:szCs w:val="24"/>
                <w:lang w:bidi="ar-KW"/>
              </w:rPr>
            </w:pPr>
            <w:r w:rsidRPr="00475FC5">
              <w:rPr>
                <w:sz w:val="24"/>
                <w:szCs w:val="24"/>
                <w:lang w:bidi="ar-KW"/>
              </w:rPr>
              <w:t xml:space="preserve">3-Aldehydes and </w:t>
            </w:r>
            <w:proofErr w:type="gramStart"/>
            <w:r w:rsidRPr="00475FC5">
              <w:rPr>
                <w:sz w:val="24"/>
                <w:szCs w:val="24"/>
                <w:lang w:bidi="ar-KW"/>
              </w:rPr>
              <w:t>Ketones  are</w:t>
            </w:r>
            <w:proofErr w:type="gramEnd"/>
            <w:r w:rsidRPr="00475FC5">
              <w:rPr>
                <w:sz w:val="24"/>
                <w:szCs w:val="24"/>
                <w:lang w:bidi="ar-KW"/>
              </w:rPr>
              <w:t xml:space="preserve"> distinguished through the CH str. of CHO  group?</w:t>
            </w:r>
          </w:p>
          <w:p w:rsidR="001647A7" w:rsidRPr="00961D90" w:rsidRDefault="00475FC5" w:rsidP="00475FC5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475FC5">
              <w:rPr>
                <w:sz w:val="24"/>
                <w:szCs w:val="24"/>
                <w:lang w:bidi="ar-KW"/>
              </w:rPr>
              <w:t xml:space="preserve">4-primary amide can be distinguished from acid chloride only through wave number </w:t>
            </w:r>
            <w:proofErr w:type="gramStart"/>
            <w:r w:rsidRPr="00475FC5">
              <w:rPr>
                <w:sz w:val="24"/>
                <w:szCs w:val="24"/>
                <w:lang w:bidi="ar-KW"/>
              </w:rPr>
              <w:t>of  C</w:t>
            </w:r>
            <w:proofErr w:type="gramEnd"/>
            <w:r w:rsidRPr="00475FC5">
              <w:rPr>
                <w:sz w:val="24"/>
                <w:szCs w:val="24"/>
                <w:lang w:bidi="ar-KW"/>
              </w:rPr>
              <w:t>=O bond?</w:t>
            </w:r>
          </w:p>
          <w:p w:rsidR="00CF5475" w:rsidRPr="00961D90" w:rsidRDefault="008D46A4" w:rsidP="001647A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:rsidR="008D46A4" w:rsidRDefault="00A35B8B" w:rsidP="00A35B8B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Select  suitable  answer of the following states</w:t>
            </w:r>
            <w:r w:rsidR="00521456">
              <w:rPr>
                <w:sz w:val="24"/>
                <w:szCs w:val="24"/>
                <w:lang w:bidi="ar-IQ"/>
              </w:rPr>
              <w:t xml:space="preserve"> :</w:t>
            </w:r>
          </w:p>
          <w:p w:rsidR="00A35B8B" w:rsidRDefault="00A35B8B" w:rsidP="00A35B8B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1-the unit of IR is :</w:t>
            </w:r>
          </w:p>
          <w:p w:rsidR="00A35B8B" w:rsidRPr="00A35B8B" w:rsidRDefault="00A35B8B" w:rsidP="00A35B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nm   b- ppm  c- Mm  d- cm</w:t>
            </w:r>
            <w:r w:rsidRPr="00A35B8B">
              <w:rPr>
                <w:sz w:val="24"/>
                <w:szCs w:val="24"/>
                <w:vertAlign w:val="superscript"/>
                <w:lang w:bidi="ar-KW"/>
              </w:rPr>
              <w:t>-1</w:t>
            </w:r>
          </w:p>
          <w:p w:rsidR="00A35B8B" w:rsidRDefault="00A35B8B" w:rsidP="00A35B8B">
            <w:pPr>
              <w:spacing w:after="0" w:line="240" w:lineRule="auto"/>
              <w:ind w:left="36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2- the region of  far infrared  is:</w:t>
            </w:r>
          </w:p>
          <w:p w:rsidR="00A35B8B" w:rsidRPr="00521456" w:rsidRDefault="00A35B8B" w:rsidP="00A35B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A35B8B">
              <w:rPr>
                <w:sz w:val="24"/>
                <w:szCs w:val="24"/>
                <w:lang w:bidi="ar-KW"/>
              </w:rPr>
              <w:t>400</w:t>
            </w:r>
            <w:r>
              <w:rPr>
                <w:sz w:val="24"/>
                <w:szCs w:val="24"/>
                <w:lang w:bidi="ar-KW"/>
              </w:rPr>
              <w:t xml:space="preserve">  - 4000 cm</w:t>
            </w:r>
            <w:r w:rsidRPr="00A35B8B">
              <w:rPr>
                <w:sz w:val="24"/>
                <w:szCs w:val="24"/>
                <w:vertAlign w:val="superscript"/>
                <w:lang w:bidi="ar-KW"/>
              </w:rPr>
              <w:t>-1</w:t>
            </w:r>
            <w:r>
              <w:rPr>
                <w:sz w:val="24"/>
                <w:szCs w:val="24"/>
                <w:lang w:bidi="ar-KW"/>
              </w:rPr>
              <w:t xml:space="preserve">  b- 200-700 cm</w:t>
            </w:r>
            <w:r w:rsidRPr="00A35B8B">
              <w:rPr>
                <w:sz w:val="24"/>
                <w:szCs w:val="24"/>
                <w:vertAlign w:val="superscript"/>
                <w:lang w:bidi="ar-KW"/>
              </w:rPr>
              <w:t>-1</w:t>
            </w:r>
            <w:r>
              <w:rPr>
                <w:sz w:val="24"/>
                <w:szCs w:val="24"/>
                <w:lang w:bidi="ar-KW"/>
              </w:rPr>
              <w:t xml:space="preserve">  c- 2500- 3300 cm</w:t>
            </w:r>
            <w:r w:rsidRPr="00A35B8B">
              <w:rPr>
                <w:sz w:val="24"/>
                <w:szCs w:val="24"/>
                <w:vertAlign w:val="superscript"/>
                <w:lang w:bidi="ar-KW"/>
              </w:rPr>
              <w:t>-1</w:t>
            </w:r>
            <w:r>
              <w:rPr>
                <w:sz w:val="24"/>
                <w:szCs w:val="24"/>
                <w:lang w:bidi="ar-KW"/>
              </w:rPr>
              <w:t xml:space="preserve"> d-4000-14290 cm</w:t>
            </w:r>
            <w:r w:rsidRPr="00A35B8B">
              <w:rPr>
                <w:sz w:val="24"/>
                <w:szCs w:val="24"/>
                <w:vertAlign w:val="superscript"/>
                <w:lang w:bidi="ar-KW"/>
              </w:rPr>
              <w:t>-1</w:t>
            </w:r>
          </w:p>
          <w:p w:rsidR="00521456" w:rsidRDefault="00521456" w:rsidP="00521456">
            <w:pPr>
              <w:spacing w:after="0" w:line="240" w:lineRule="auto"/>
              <w:ind w:left="36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3- The Role of  IR  is :</w:t>
            </w:r>
          </w:p>
          <w:p w:rsidR="00521456" w:rsidRDefault="00521456" w:rsidP="00521456">
            <w:pPr>
              <w:spacing w:after="0" w:line="240" w:lineRule="auto"/>
              <w:ind w:left="36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a-to know the No. of different protons</w:t>
            </w:r>
          </w:p>
          <w:p w:rsidR="00521456" w:rsidRDefault="00521456" w:rsidP="00521456">
            <w:pPr>
              <w:spacing w:after="0" w:line="240" w:lineRule="auto"/>
              <w:ind w:left="36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b-to detect  the free radicals</w:t>
            </w:r>
          </w:p>
          <w:p w:rsidR="00521456" w:rsidRDefault="00521456" w:rsidP="00521456">
            <w:pPr>
              <w:spacing w:after="0" w:line="240" w:lineRule="auto"/>
              <w:ind w:left="36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c-</w:t>
            </w:r>
            <w:r w:rsidRPr="00521456">
              <w:rPr>
                <w:sz w:val="24"/>
                <w:szCs w:val="24"/>
                <w:lang w:bidi="ar-KW"/>
              </w:rPr>
              <w:t>To detect  the functional groups</w:t>
            </w:r>
          </w:p>
          <w:p w:rsidR="00521456" w:rsidRPr="00521456" w:rsidRDefault="00521456" w:rsidP="00521456">
            <w:pPr>
              <w:spacing w:after="0" w:line="240" w:lineRule="auto"/>
              <w:ind w:left="360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d- count  different  No. of   different carbons</w:t>
            </w: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A35B8B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</w:p>
          <w:p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961D90">
              <w:rPr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E61AD2" w:rsidRDefault="00E61AD2" w:rsidP="0080086A">
            <w:pPr>
              <w:spacing w:after="0" w:line="240" w:lineRule="auto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:rsidR="00961D90" w:rsidRDefault="00961D90" w:rsidP="006A57BA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</w:t>
            </w:r>
            <w:r w:rsidR="006A57BA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له‌سه‌ر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23" w:rsidRDefault="002E5B23" w:rsidP="00483DD0">
      <w:pPr>
        <w:spacing w:after="0" w:line="240" w:lineRule="auto"/>
      </w:pPr>
      <w:r>
        <w:separator/>
      </w:r>
    </w:p>
  </w:endnote>
  <w:endnote w:type="continuationSeparator" w:id="0">
    <w:p w:rsidR="002E5B23" w:rsidRDefault="002E5B2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23" w:rsidRDefault="002E5B23" w:rsidP="00483DD0">
      <w:pPr>
        <w:spacing w:after="0" w:line="240" w:lineRule="auto"/>
      </w:pPr>
      <w:r>
        <w:separator/>
      </w:r>
    </w:p>
  </w:footnote>
  <w:footnote w:type="continuationSeparator" w:id="0">
    <w:p w:rsidR="002E5B23" w:rsidRDefault="002E5B2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176B"/>
    <w:multiLevelType w:val="hybridMultilevel"/>
    <w:tmpl w:val="2E42E138"/>
    <w:lvl w:ilvl="0" w:tplc="190A07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67849"/>
    <w:multiLevelType w:val="hybridMultilevel"/>
    <w:tmpl w:val="4EEE5788"/>
    <w:lvl w:ilvl="0" w:tplc="00E2274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F2CE2"/>
    <w:multiLevelType w:val="hybridMultilevel"/>
    <w:tmpl w:val="AE56C3BE"/>
    <w:lvl w:ilvl="0" w:tplc="63866C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2F0BF6"/>
    <w:multiLevelType w:val="hybridMultilevel"/>
    <w:tmpl w:val="52EA463A"/>
    <w:lvl w:ilvl="0" w:tplc="4C8866AC">
      <w:start w:val="1"/>
      <w:numFmt w:val="lowerLetter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23050"/>
    <w:rsid w:val="000710B9"/>
    <w:rsid w:val="000C3481"/>
    <w:rsid w:val="000F0683"/>
    <w:rsid w:val="000F2337"/>
    <w:rsid w:val="0011522C"/>
    <w:rsid w:val="00164790"/>
    <w:rsid w:val="001647A7"/>
    <w:rsid w:val="00231099"/>
    <w:rsid w:val="0025284B"/>
    <w:rsid w:val="00281D81"/>
    <w:rsid w:val="00291F56"/>
    <w:rsid w:val="002B7CC7"/>
    <w:rsid w:val="002D571A"/>
    <w:rsid w:val="002E5B23"/>
    <w:rsid w:val="002F44B8"/>
    <w:rsid w:val="003A0C66"/>
    <w:rsid w:val="00441BF4"/>
    <w:rsid w:val="00475FC5"/>
    <w:rsid w:val="00483DD0"/>
    <w:rsid w:val="004A353A"/>
    <w:rsid w:val="004A42E5"/>
    <w:rsid w:val="00514E45"/>
    <w:rsid w:val="00521456"/>
    <w:rsid w:val="00562085"/>
    <w:rsid w:val="00634F2B"/>
    <w:rsid w:val="00656B78"/>
    <w:rsid w:val="0066052F"/>
    <w:rsid w:val="006766CD"/>
    <w:rsid w:val="00695467"/>
    <w:rsid w:val="006A57BA"/>
    <w:rsid w:val="006B1340"/>
    <w:rsid w:val="006C3B09"/>
    <w:rsid w:val="006F5726"/>
    <w:rsid w:val="00760CB3"/>
    <w:rsid w:val="007C5544"/>
    <w:rsid w:val="007F0899"/>
    <w:rsid w:val="007F29B2"/>
    <w:rsid w:val="007F32BC"/>
    <w:rsid w:val="0080086A"/>
    <w:rsid w:val="00830EE6"/>
    <w:rsid w:val="00875ECB"/>
    <w:rsid w:val="00881962"/>
    <w:rsid w:val="0089032C"/>
    <w:rsid w:val="008A1D58"/>
    <w:rsid w:val="008B4275"/>
    <w:rsid w:val="008D46A4"/>
    <w:rsid w:val="00923602"/>
    <w:rsid w:val="00961D90"/>
    <w:rsid w:val="009E1041"/>
    <w:rsid w:val="009F7BEC"/>
    <w:rsid w:val="00A35B8B"/>
    <w:rsid w:val="00AD68F9"/>
    <w:rsid w:val="00B101DD"/>
    <w:rsid w:val="00B341B9"/>
    <w:rsid w:val="00B4695D"/>
    <w:rsid w:val="00B916A8"/>
    <w:rsid w:val="00BA630A"/>
    <w:rsid w:val="00BE61AB"/>
    <w:rsid w:val="00C26D96"/>
    <w:rsid w:val="00C46D58"/>
    <w:rsid w:val="00C525DA"/>
    <w:rsid w:val="00C60305"/>
    <w:rsid w:val="00C857AF"/>
    <w:rsid w:val="00CC5CD1"/>
    <w:rsid w:val="00CF0255"/>
    <w:rsid w:val="00CF5475"/>
    <w:rsid w:val="00D20EA6"/>
    <w:rsid w:val="00D857A3"/>
    <w:rsid w:val="00DB358F"/>
    <w:rsid w:val="00DB722D"/>
    <w:rsid w:val="00E10F46"/>
    <w:rsid w:val="00E2320A"/>
    <w:rsid w:val="00E61AD2"/>
    <w:rsid w:val="00E873BC"/>
    <w:rsid w:val="00E935BE"/>
    <w:rsid w:val="00E95307"/>
    <w:rsid w:val="00EB454A"/>
    <w:rsid w:val="00EB689B"/>
    <w:rsid w:val="00ED3387"/>
    <w:rsid w:val="00EE60FC"/>
    <w:rsid w:val="00FB7AFF"/>
    <w:rsid w:val="00FB7C7A"/>
    <w:rsid w:val="00FD437F"/>
    <w:rsid w:val="00FE125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ashim.Azeez@su.edu.kr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dr.hashm</cp:lastModifiedBy>
  <cp:revision>2</cp:revision>
  <dcterms:created xsi:type="dcterms:W3CDTF">2020-06-26T11:56:00Z</dcterms:created>
  <dcterms:modified xsi:type="dcterms:W3CDTF">2020-06-26T11:56:00Z</dcterms:modified>
</cp:coreProperties>
</file>