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7" w:rsidRDefault="00C65997">
      <w:pPr>
        <w:rPr>
          <w:b/>
          <w:bCs/>
          <w:sz w:val="44"/>
          <w:szCs w:val="44"/>
          <w:lang w:val="en-US" w:bidi="ar-IQ"/>
        </w:rPr>
      </w:pPr>
    </w:p>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E51D64">
      <w:pPr>
        <w:tabs>
          <w:tab w:val="left" w:pos="1200"/>
        </w:tabs>
        <w:rPr>
          <w:b/>
          <w:bCs/>
          <w:sz w:val="44"/>
          <w:szCs w:val="44"/>
          <w:lang w:bidi="ar-KW"/>
        </w:rPr>
      </w:pPr>
      <w:r>
        <w:rPr>
          <w:b/>
          <w:bCs/>
          <w:sz w:val="44"/>
          <w:szCs w:val="44"/>
          <w:lang w:bidi="ar-KW"/>
        </w:rPr>
        <w:t xml:space="preserve">Department of </w:t>
      </w:r>
      <w:r w:rsidR="00E51D64">
        <w:rPr>
          <w:b/>
          <w:bCs/>
          <w:sz w:val="44"/>
          <w:szCs w:val="44"/>
          <w:lang w:bidi="ar-KW"/>
        </w:rPr>
        <w:t>Physics</w:t>
      </w:r>
    </w:p>
    <w:p w:rsidR="008D46A4" w:rsidRDefault="008D46A4" w:rsidP="00E51D64">
      <w:pPr>
        <w:tabs>
          <w:tab w:val="left" w:pos="1200"/>
        </w:tabs>
        <w:rPr>
          <w:b/>
          <w:bCs/>
          <w:sz w:val="44"/>
          <w:szCs w:val="44"/>
          <w:lang w:bidi="ar-KW"/>
        </w:rPr>
      </w:pPr>
      <w:r>
        <w:rPr>
          <w:b/>
          <w:bCs/>
          <w:sz w:val="44"/>
          <w:szCs w:val="44"/>
          <w:lang w:bidi="ar-KW"/>
        </w:rPr>
        <w:t xml:space="preserve">College of </w:t>
      </w:r>
      <w:r w:rsidR="00E51D64">
        <w:rPr>
          <w:b/>
          <w:bCs/>
          <w:sz w:val="44"/>
          <w:szCs w:val="44"/>
          <w:lang w:bidi="ar-KW"/>
        </w:rPr>
        <w:t>Science</w:t>
      </w:r>
    </w:p>
    <w:p w:rsidR="008D46A4" w:rsidRDefault="008D46A4" w:rsidP="00E51D64">
      <w:pPr>
        <w:tabs>
          <w:tab w:val="left" w:pos="1200"/>
        </w:tabs>
        <w:rPr>
          <w:b/>
          <w:bCs/>
          <w:sz w:val="44"/>
          <w:szCs w:val="44"/>
          <w:lang w:bidi="ar-KW"/>
        </w:rPr>
      </w:pPr>
      <w:r>
        <w:rPr>
          <w:b/>
          <w:bCs/>
          <w:sz w:val="44"/>
          <w:szCs w:val="44"/>
          <w:lang w:bidi="ar-KW"/>
        </w:rPr>
        <w:t xml:space="preserve">University of </w:t>
      </w:r>
      <w:proofErr w:type="spellStart"/>
      <w:r w:rsidR="00E51D64">
        <w:rPr>
          <w:b/>
          <w:bCs/>
          <w:sz w:val="44"/>
          <w:szCs w:val="44"/>
          <w:lang w:bidi="ar-KW"/>
        </w:rPr>
        <w:t>Salahaddin</w:t>
      </w:r>
      <w:proofErr w:type="spellEnd"/>
    </w:p>
    <w:p w:rsidR="008D46A4" w:rsidRDefault="008D46A4" w:rsidP="0025515F">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25515F">
        <w:rPr>
          <w:b/>
          <w:bCs/>
          <w:sz w:val="44"/>
          <w:szCs w:val="44"/>
          <w:lang w:bidi="ar-KW"/>
        </w:rPr>
        <w:t>Solid State Physics</w:t>
      </w:r>
      <w:r w:rsidR="00F93734">
        <w:rPr>
          <w:b/>
          <w:bCs/>
          <w:sz w:val="44"/>
          <w:szCs w:val="44"/>
          <w:lang w:bidi="ar-KW"/>
        </w:rPr>
        <w:t xml:space="preserve"> (I)</w:t>
      </w:r>
    </w:p>
    <w:p w:rsidR="008D46A4" w:rsidRDefault="008D46A4" w:rsidP="006C4FE5">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Pr="006C4FE5">
        <w:rPr>
          <w:b/>
          <w:bCs/>
          <w:sz w:val="40"/>
          <w:szCs w:val="40"/>
          <w:lang w:bidi="ar-KW"/>
        </w:rPr>
        <w:t xml:space="preserve">Year </w:t>
      </w:r>
      <w:r w:rsidR="006C4FE5" w:rsidRPr="006C4FE5">
        <w:rPr>
          <w:b/>
          <w:bCs/>
          <w:sz w:val="40"/>
          <w:szCs w:val="40"/>
          <w:lang w:bidi="ar-KW"/>
        </w:rPr>
        <w:t>3</w:t>
      </w:r>
      <w:r w:rsidR="006C4FE5" w:rsidRPr="006C4FE5">
        <w:rPr>
          <w:b/>
          <w:bCs/>
          <w:sz w:val="40"/>
          <w:szCs w:val="40"/>
          <w:vertAlign w:val="superscript"/>
          <w:lang w:bidi="ar-KW"/>
        </w:rPr>
        <w:t>rd</w:t>
      </w:r>
      <w:r w:rsidR="006C4FE5" w:rsidRPr="006C4FE5">
        <w:rPr>
          <w:b/>
          <w:bCs/>
          <w:sz w:val="40"/>
          <w:szCs w:val="40"/>
          <w:lang w:bidi="ar-KW"/>
        </w:rPr>
        <w:t xml:space="preserve"> and </w:t>
      </w:r>
      <w:r w:rsidR="0025515F" w:rsidRPr="006C4FE5">
        <w:rPr>
          <w:b/>
          <w:bCs/>
          <w:sz w:val="40"/>
          <w:szCs w:val="40"/>
          <w:lang w:bidi="ar-KW"/>
        </w:rPr>
        <w:t>4</w:t>
      </w:r>
      <w:r w:rsidR="006C4FE5" w:rsidRPr="006C4FE5">
        <w:rPr>
          <w:b/>
          <w:bCs/>
          <w:sz w:val="40"/>
          <w:szCs w:val="40"/>
          <w:lang w:bidi="ar-KW"/>
        </w:rPr>
        <w:t>th</w:t>
      </w:r>
      <w:r w:rsidR="00E51D64" w:rsidRPr="006C4FE5">
        <w:rPr>
          <w:b/>
          <w:bCs/>
          <w:sz w:val="40"/>
          <w:szCs w:val="40"/>
          <w:lang w:bidi="ar-KW"/>
        </w:rPr>
        <w:t xml:space="preserve"> </w:t>
      </w:r>
      <w:r w:rsidR="006C4FE5" w:rsidRPr="006C4FE5">
        <w:rPr>
          <w:b/>
          <w:bCs/>
          <w:sz w:val="40"/>
          <w:szCs w:val="40"/>
          <w:lang w:bidi="ar-KW"/>
        </w:rPr>
        <w:t>–</w:t>
      </w:r>
      <w:r w:rsidR="00E51D64" w:rsidRPr="006C4FE5">
        <w:rPr>
          <w:b/>
          <w:bCs/>
          <w:sz w:val="40"/>
          <w:szCs w:val="40"/>
          <w:lang w:bidi="ar-KW"/>
        </w:rPr>
        <w:t xml:space="preserve"> </w:t>
      </w:r>
      <w:r w:rsidR="006C4FE5" w:rsidRPr="006C4FE5">
        <w:rPr>
          <w:b/>
          <w:bCs/>
          <w:sz w:val="40"/>
          <w:szCs w:val="40"/>
          <w:lang w:bidi="ar-KW"/>
        </w:rPr>
        <w:t>Medical Physics</w:t>
      </w:r>
      <w:r w:rsidR="00695467">
        <w:rPr>
          <w:b/>
          <w:bCs/>
          <w:sz w:val="44"/>
          <w:szCs w:val="44"/>
          <w:lang w:bidi="ar-KW"/>
        </w:rPr>
        <w:t>)</w:t>
      </w:r>
    </w:p>
    <w:p w:rsidR="008D46A4" w:rsidRDefault="008D46A4" w:rsidP="002F49B5">
      <w:pPr>
        <w:tabs>
          <w:tab w:val="left" w:pos="1200"/>
        </w:tabs>
        <w:rPr>
          <w:b/>
          <w:bCs/>
          <w:sz w:val="44"/>
          <w:szCs w:val="44"/>
          <w:lang w:bidi="ar-KW"/>
        </w:rPr>
      </w:pPr>
      <w:r>
        <w:rPr>
          <w:b/>
          <w:bCs/>
          <w:sz w:val="44"/>
          <w:szCs w:val="44"/>
          <w:lang w:bidi="ar-KW"/>
        </w:rPr>
        <w:t xml:space="preserve">Lecturer's name </w:t>
      </w:r>
      <w:r w:rsidR="002F49B5" w:rsidRPr="00F65395">
        <w:rPr>
          <w:b/>
          <w:bCs/>
          <w:i/>
          <w:iCs/>
          <w:sz w:val="40"/>
          <w:szCs w:val="40"/>
          <w:u w:val="single"/>
          <w:lang w:bidi="ar-KW"/>
        </w:rPr>
        <w:t xml:space="preserve">Asst. Prof. Dr </w:t>
      </w:r>
      <w:proofErr w:type="spellStart"/>
      <w:r w:rsidR="002F49B5" w:rsidRPr="00F65395">
        <w:rPr>
          <w:b/>
          <w:bCs/>
          <w:i/>
          <w:iCs/>
          <w:sz w:val="40"/>
          <w:szCs w:val="40"/>
          <w:u w:val="single"/>
          <w:lang w:bidi="ar-KW"/>
        </w:rPr>
        <w:t>Hawkar</w:t>
      </w:r>
      <w:proofErr w:type="spellEnd"/>
      <w:r w:rsidR="002F49B5" w:rsidRPr="00F65395">
        <w:rPr>
          <w:b/>
          <w:bCs/>
          <w:i/>
          <w:iCs/>
          <w:sz w:val="40"/>
          <w:szCs w:val="40"/>
          <w:u w:val="single"/>
          <w:lang w:bidi="ar-KW"/>
        </w:rPr>
        <w:t xml:space="preserve"> </w:t>
      </w:r>
      <w:proofErr w:type="spellStart"/>
      <w:r w:rsidR="002F49B5" w:rsidRPr="00F65395">
        <w:rPr>
          <w:b/>
          <w:bCs/>
          <w:i/>
          <w:iCs/>
          <w:sz w:val="40"/>
          <w:szCs w:val="40"/>
          <w:u w:val="single"/>
          <w:lang w:bidi="ar-KW"/>
        </w:rPr>
        <w:t>Taher</w:t>
      </w:r>
      <w:proofErr w:type="spellEnd"/>
      <w:r w:rsidR="002F49B5" w:rsidRPr="00F65395">
        <w:rPr>
          <w:b/>
          <w:bCs/>
          <w:i/>
          <w:iCs/>
          <w:sz w:val="40"/>
          <w:szCs w:val="40"/>
          <w:u w:val="single"/>
          <w:lang w:bidi="ar-KW"/>
        </w:rPr>
        <w:t xml:space="preserve"> </w:t>
      </w:r>
      <w:proofErr w:type="spellStart"/>
      <w:r w:rsidR="002F49B5" w:rsidRPr="00F65395">
        <w:rPr>
          <w:b/>
          <w:bCs/>
          <w:i/>
          <w:iCs/>
          <w:sz w:val="40"/>
          <w:szCs w:val="40"/>
          <w:u w:val="single"/>
          <w:lang w:bidi="ar-KW"/>
        </w:rPr>
        <w:t>Taha</w:t>
      </w:r>
      <w:proofErr w:type="spellEnd"/>
    </w:p>
    <w:p w:rsidR="008D46A4" w:rsidRDefault="008D46A4" w:rsidP="00AB3027">
      <w:pPr>
        <w:tabs>
          <w:tab w:val="left" w:pos="1200"/>
        </w:tabs>
        <w:rPr>
          <w:b/>
          <w:bCs/>
          <w:sz w:val="44"/>
          <w:szCs w:val="44"/>
          <w:lang w:bidi="ar-KW"/>
        </w:rPr>
      </w:pPr>
      <w:r>
        <w:rPr>
          <w:b/>
          <w:bCs/>
          <w:sz w:val="44"/>
          <w:szCs w:val="44"/>
          <w:lang w:bidi="ar-KW"/>
        </w:rPr>
        <w:t xml:space="preserve">Academic Year: </w:t>
      </w:r>
      <w:r w:rsidR="006C4FE5">
        <w:rPr>
          <w:b/>
          <w:bCs/>
          <w:sz w:val="44"/>
          <w:szCs w:val="44"/>
          <w:lang w:bidi="ar-KW"/>
        </w:rPr>
        <w:t>2022</w:t>
      </w:r>
      <w:r w:rsidR="00AB3027">
        <w:rPr>
          <w:b/>
          <w:bCs/>
          <w:sz w:val="44"/>
          <w:szCs w:val="44"/>
          <w:lang w:bidi="ar-KW"/>
        </w:rPr>
        <w:t>-</w:t>
      </w:r>
      <w:r w:rsidR="006C4FE5">
        <w:rPr>
          <w:b/>
          <w:bCs/>
          <w:sz w:val="44"/>
          <w:szCs w:val="44"/>
          <w:lang w:bidi="ar-KW"/>
        </w:rPr>
        <w:t>202</w:t>
      </w:r>
      <w:r w:rsidR="00AB3027">
        <w:rPr>
          <w:b/>
          <w:bCs/>
          <w:sz w:val="44"/>
          <w:szCs w:val="44"/>
          <w:lang w:bidi="ar-KW"/>
        </w:rPr>
        <w:t>3</w:t>
      </w:r>
      <w:bookmarkStart w:id="0" w:name="_GoBack"/>
      <w:bookmarkEnd w:id="0"/>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242"/>
        <w:gridCol w:w="3244"/>
      </w:tblGrid>
      <w:tr w:rsidR="008D46A4" w:rsidRPr="00747A9A" w:rsidTr="00E628BE">
        <w:tc>
          <w:tcPr>
            <w:tcW w:w="3420"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486" w:type="dxa"/>
            <w:gridSpan w:val="2"/>
          </w:tcPr>
          <w:p w:rsidR="00F93734" w:rsidRPr="006766CD" w:rsidRDefault="0025515F" w:rsidP="00F93734">
            <w:pPr>
              <w:spacing w:after="0" w:line="240" w:lineRule="auto"/>
              <w:rPr>
                <w:b/>
                <w:bCs/>
                <w:sz w:val="24"/>
                <w:szCs w:val="24"/>
                <w:lang w:bidi="ar-KW"/>
              </w:rPr>
            </w:pPr>
            <w:r>
              <w:rPr>
                <w:b/>
                <w:bCs/>
                <w:sz w:val="24"/>
                <w:szCs w:val="24"/>
                <w:lang w:bidi="ar-KW"/>
              </w:rPr>
              <w:t>Solid State Physics</w:t>
            </w:r>
            <w:r w:rsidR="00F93734">
              <w:rPr>
                <w:b/>
                <w:bCs/>
                <w:sz w:val="24"/>
                <w:szCs w:val="24"/>
                <w:lang w:bidi="ar-KW"/>
              </w:rPr>
              <w:t xml:space="preserve"> (I)</w:t>
            </w:r>
          </w:p>
        </w:tc>
      </w:tr>
      <w:tr w:rsidR="008D46A4" w:rsidRPr="00747A9A" w:rsidTr="00E628BE">
        <w:tc>
          <w:tcPr>
            <w:tcW w:w="3420"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486" w:type="dxa"/>
            <w:gridSpan w:val="2"/>
          </w:tcPr>
          <w:p w:rsidR="008D46A4" w:rsidRPr="006766CD" w:rsidRDefault="001F39C4" w:rsidP="000144CC">
            <w:pPr>
              <w:spacing w:after="0" w:line="240" w:lineRule="auto"/>
              <w:rPr>
                <w:b/>
                <w:bCs/>
                <w:sz w:val="24"/>
                <w:szCs w:val="24"/>
                <w:lang w:bidi="ar-KW"/>
              </w:rPr>
            </w:pPr>
            <w:r>
              <w:rPr>
                <w:b/>
                <w:bCs/>
                <w:sz w:val="24"/>
                <w:szCs w:val="24"/>
                <w:lang w:bidi="ar-KW"/>
              </w:rPr>
              <w:t xml:space="preserve">Asst. Prof. </w:t>
            </w:r>
            <w:proofErr w:type="spellStart"/>
            <w:r>
              <w:rPr>
                <w:b/>
                <w:bCs/>
                <w:sz w:val="24"/>
                <w:szCs w:val="24"/>
                <w:lang w:bidi="ar-KW"/>
              </w:rPr>
              <w:t>Dr.</w:t>
            </w:r>
            <w:proofErr w:type="spellEnd"/>
            <w:r>
              <w:rPr>
                <w:b/>
                <w:bCs/>
                <w:sz w:val="24"/>
                <w:szCs w:val="24"/>
                <w:lang w:bidi="ar-KW"/>
              </w:rPr>
              <w:t xml:space="preserve"> </w:t>
            </w:r>
            <w:proofErr w:type="spellStart"/>
            <w:r>
              <w:rPr>
                <w:b/>
                <w:bCs/>
                <w:sz w:val="24"/>
                <w:szCs w:val="24"/>
                <w:lang w:bidi="ar-KW"/>
              </w:rPr>
              <w:t>Hawkar</w:t>
            </w:r>
            <w:proofErr w:type="spellEnd"/>
            <w:r>
              <w:rPr>
                <w:b/>
                <w:bCs/>
                <w:sz w:val="24"/>
                <w:szCs w:val="24"/>
                <w:lang w:bidi="ar-KW"/>
              </w:rPr>
              <w:t xml:space="preserve"> </w:t>
            </w:r>
            <w:proofErr w:type="spellStart"/>
            <w:r>
              <w:rPr>
                <w:b/>
                <w:bCs/>
                <w:sz w:val="24"/>
                <w:szCs w:val="24"/>
                <w:lang w:bidi="ar-KW"/>
              </w:rPr>
              <w:t>Taher</w:t>
            </w:r>
            <w:proofErr w:type="spellEnd"/>
            <w:r>
              <w:rPr>
                <w:b/>
                <w:bCs/>
                <w:sz w:val="24"/>
                <w:szCs w:val="24"/>
                <w:lang w:bidi="ar-KW"/>
              </w:rPr>
              <w:t xml:space="preserve"> </w:t>
            </w:r>
            <w:proofErr w:type="spellStart"/>
            <w:r>
              <w:rPr>
                <w:b/>
                <w:bCs/>
                <w:sz w:val="24"/>
                <w:szCs w:val="24"/>
                <w:lang w:bidi="ar-KW"/>
              </w:rPr>
              <w:t>Taha</w:t>
            </w:r>
            <w:proofErr w:type="spellEnd"/>
          </w:p>
        </w:tc>
      </w:tr>
      <w:tr w:rsidR="008D46A4" w:rsidRPr="00747A9A" w:rsidTr="00E628BE">
        <w:tc>
          <w:tcPr>
            <w:tcW w:w="3420"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486" w:type="dxa"/>
            <w:gridSpan w:val="2"/>
          </w:tcPr>
          <w:p w:rsidR="008D46A4" w:rsidRPr="006766CD" w:rsidRDefault="008D46A4" w:rsidP="000144CC">
            <w:pPr>
              <w:spacing w:after="0" w:line="240" w:lineRule="auto"/>
              <w:rPr>
                <w:b/>
                <w:bCs/>
                <w:sz w:val="24"/>
                <w:szCs w:val="24"/>
                <w:lang w:bidi="ar-KW"/>
              </w:rPr>
            </w:pPr>
          </w:p>
        </w:tc>
      </w:tr>
      <w:tr w:rsidR="008D46A4" w:rsidRPr="00747A9A" w:rsidTr="00E628BE">
        <w:trPr>
          <w:trHeight w:val="352"/>
        </w:trPr>
        <w:tc>
          <w:tcPr>
            <w:tcW w:w="3420"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486"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E51D64">
              <w:rPr>
                <w:b/>
                <w:bCs/>
                <w:sz w:val="24"/>
                <w:szCs w:val="24"/>
                <w:lang w:val="en-US" w:bidi="ar-KW"/>
              </w:rPr>
              <w:t>hawker.taha@su.edu.krd</w:t>
            </w:r>
          </w:p>
          <w:p w:rsidR="008D46A4" w:rsidRPr="006766CD" w:rsidRDefault="008D46A4" w:rsidP="00EB30B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p>
        </w:tc>
      </w:tr>
      <w:tr w:rsidR="008D46A4" w:rsidRPr="00747A9A" w:rsidTr="00E628BE">
        <w:tc>
          <w:tcPr>
            <w:tcW w:w="3420"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486" w:type="dxa"/>
            <w:gridSpan w:val="2"/>
          </w:tcPr>
          <w:p w:rsidR="008D46A4" w:rsidRPr="006766CD" w:rsidRDefault="008D46A4" w:rsidP="00E51D64">
            <w:pPr>
              <w:spacing w:after="0" w:line="240" w:lineRule="auto"/>
              <w:rPr>
                <w:b/>
                <w:bCs/>
                <w:sz w:val="24"/>
                <w:szCs w:val="24"/>
                <w:lang w:bidi="ar-KW"/>
              </w:rPr>
            </w:pPr>
            <w:r w:rsidRPr="006766CD">
              <w:rPr>
                <w:b/>
                <w:bCs/>
                <w:sz w:val="24"/>
                <w:szCs w:val="24"/>
                <w:lang w:bidi="ar-KW"/>
              </w:rPr>
              <w:t xml:space="preserve">Theory:    </w:t>
            </w:r>
            <w:r w:rsidR="00E51D64">
              <w:rPr>
                <w:b/>
                <w:bCs/>
                <w:sz w:val="24"/>
                <w:szCs w:val="24"/>
                <w:lang w:bidi="ar-KW"/>
              </w:rPr>
              <w:t>3</w:t>
            </w:r>
            <w:r w:rsidRPr="006766CD">
              <w:rPr>
                <w:b/>
                <w:bCs/>
                <w:sz w:val="24"/>
                <w:szCs w:val="24"/>
                <w:lang w:bidi="ar-KW"/>
              </w:rPr>
              <w:t xml:space="preserve"> </w:t>
            </w:r>
          </w:p>
          <w:p w:rsidR="008D46A4" w:rsidRPr="006766CD" w:rsidRDefault="00E51D64" w:rsidP="00CF5475">
            <w:pPr>
              <w:spacing w:after="0" w:line="240" w:lineRule="auto"/>
              <w:rPr>
                <w:b/>
                <w:bCs/>
                <w:sz w:val="24"/>
                <w:szCs w:val="24"/>
                <w:lang w:bidi="ar-KW"/>
              </w:rPr>
            </w:pPr>
            <w:r>
              <w:rPr>
                <w:b/>
                <w:bCs/>
                <w:sz w:val="24"/>
                <w:szCs w:val="24"/>
                <w:lang w:bidi="ar-KW"/>
              </w:rPr>
              <w:t>Practical: 0</w:t>
            </w:r>
            <w:r w:rsidR="008D46A4" w:rsidRPr="006766CD">
              <w:rPr>
                <w:b/>
                <w:bCs/>
                <w:sz w:val="24"/>
                <w:szCs w:val="24"/>
                <w:lang w:bidi="ar-KW"/>
              </w:rPr>
              <w:t xml:space="preserve">                      </w:t>
            </w:r>
          </w:p>
        </w:tc>
      </w:tr>
      <w:tr w:rsidR="008D46A4" w:rsidRPr="00747A9A" w:rsidTr="00E628BE">
        <w:tc>
          <w:tcPr>
            <w:tcW w:w="3420"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486" w:type="dxa"/>
            <w:gridSpan w:val="2"/>
          </w:tcPr>
          <w:p w:rsidR="008D46A4" w:rsidRPr="006766CD" w:rsidRDefault="00E51D64" w:rsidP="00CF5475">
            <w:pPr>
              <w:spacing w:after="0" w:line="240" w:lineRule="auto"/>
              <w:rPr>
                <w:b/>
                <w:bCs/>
                <w:sz w:val="24"/>
                <w:szCs w:val="24"/>
                <w:lang w:bidi="ar-KW"/>
              </w:rPr>
            </w:pPr>
            <w:r>
              <w:rPr>
                <w:b/>
                <w:bCs/>
                <w:sz w:val="24"/>
                <w:szCs w:val="24"/>
                <w:lang w:bidi="ar-KW"/>
              </w:rPr>
              <w:t>4</w:t>
            </w:r>
          </w:p>
        </w:tc>
      </w:tr>
      <w:tr w:rsidR="008D46A4" w:rsidRPr="00747A9A" w:rsidTr="00E628BE">
        <w:tc>
          <w:tcPr>
            <w:tcW w:w="3420"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486" w:type="dxa"/>
            <w:gridSpan w:val="2"/>
          </w:tcPr>
          <w:p w:rsidR="008D46A4" w:rsidRPr="006766CD" w:rsidRDefault="008D46A4" w:rsidP="00CF5475">
            <w:pPr>
              <w:spacing w:after="0" w:line="240" w:lineRule="auto"/>
              <w:rPr>
                <w:b/>
                <w:bCs/>
                <w:sz w:val="24"/>
                <w:szCs w:val="24"/>
                <w:lang w:bidi="ar-KW"/>
              </w:rPr>
            </w:pPr>
          </w:p>
        </w:tc>
      </w:tr>
      <w:tr w:rsidR="00E51D64" w:rsidRPr="00747A9A" w:rsidTr="00E628BE">
        <w:tc>
          <w:tcPr>
            <w:tcW w:w="3420" w:type="dxa"/>
          </w:tcPr>
          <w:p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486" w:type="dxa"/>
            <w:gridSpan w:val="2"/>
          </w:tcPr>
          <w:p w:rsidR="00E51D64" w:rsidRDefault="00E51D64" w:rsidP="003B69CF">
            <w:pPr>
              <w:spacing w:after="0" w:line="240" w:lineRule="auto"/>
              <w:jc w:val="both"/>
              <w:rPr>
                <w:b/>
                <w:bCs/>
                <w:sz w:val="24"/>
                <w:szCs w:val="24"/>
                <w:lang w:val="en-US" w:bidi="ar-KW"/>
              </w:rPr>
            </w:pPr>
            <w:r>
              <w:rPr>
                <w:b/>
                <w:bCs/>
                <w:sz w:val="24"/>
                <w:szCs w:val="24"/>
                <w:lang w:val="en-US" w:bidi="ar-KW"/>
              </w:rPr>
              <w:t xml:space="preserve">I have more than 23 year experience teaching of different subjects such as: Properties of Matter, General Physics, Linear Algebra, Optics, Nanotechnology, Solid State Physics and Quantum Mechanics also I have four(4) papers are published in different foreign journals. Supervising M.Sc. student during my duty in the college. Participation in different conferences and meeting over the world. I worked in e-learning filed too, up to date I am member in </w:t>
            </w:r>
            <w:proofErr w:type="spellStart"/>
            <w:r>
              <w:rPr>
                <w:b/>
                <w:bCs/>
                <w:sz w:val="24"/>
                <w:szCs w:val="24"/>
                <w:lang w:val="en-US" w:bidi="ar-KW"/>
              </w:rPr>
              <w:t>Abn</w:t>
            </w:r>
            <w:proofErr w:type="spellEnd"/>
            <w:r>
              <w:rPr>
                <w:b/>
                <w:bCs/>
                <w:sz w:val="24"/>
                <w:szCs w:val="24"/>
                <w:lang w:val="en-US" w:bidi="ar-KW"/>
              </w:rPr>
              <w:t xml:space="preserve"> </w:t>
            </w:r>
            <w:proofErr w:type="spellStart"/>
            <w:r>
              <w:rPr>
                <w:b/>
                <w:bCs/>
                <w:sz w:val="24"/>
                <w:szCs w:val="24"/>
                <w:lang w:val="en-US" w:bidi="ar-KW"/>
              </w:rPr>
              <w:t>Sinna</w:t>
            </w:r>
            <w:proofErr w:type="spellEnd"/>
            <w:r>
              <w:rPr>
                <w:b/>
                <w:bCs/>
                <w:sz w:val="24"/>
                <w:szCs w:val="24"/>
                <w:lang w:val="en-US" w:bidi="ar-KW"/>
              </w:rPr>
              <w:t xml:space="preserve"> Center for e-learning which supporting form UNESCO.   </w:t>
            </w:r>
          </w:p>
          <w:p w:rsidR="00E51D64" w:rsidRDefault="00E51D64" w:rsidP="00F06A0D">
            <w:pPr>
              <w:spacing w:after="0" w:line="240" w:lineRule="auto"/>
              <w:rPr>
                <w:b/>
                <w:bCs/>
                <w:sz w:val="24"/>
                <w:szCs w:val="24"/>
                <w:lang w:val="en-US" w:bidi="ar-KW"/>
              </w:rPr>
            </w:pPr>
            <w:r>
              <w:rPr>
                <w:b/>
                <w:bCs/>
                <w:sz w:val="24"/>
                <w:szCs w:val="24"/>
                <w:lang w:val="en-US" w:bidi="ar-KW"/>
              </w:rPr>
              <w:t xml:space="preserve">B.Sc. of </w:t>
            </w:r>
            <w:r w:rsidR="00F06A0D">
              <w:rPr>
                <w:b/>
                <w:bCs/>
                <w:sz w:val="24"/>
                <w:szCs w:val="24"/>
                <w:lang w:val="en-US" w:bidi="ar-KW"/>
              </w:rPr>
              <w:t xml:space="preserve">Physics </w:t>
            </w:r>
            <w:r>
              <w:rPr>
                <w:b/>
                <w:bCs/>
                <w:sz w:val="24"/>
                <w:szCs w:val="24"/>
                <w:lang w:val="en-US" w:bidi="ar-KW"/>
              </w:rPr>
              <w:t>from 199</w:t>
            </w:r>
            <w:r w:rsidR="00F06A0D">
              <w:rPr>
                <w:b/>
                <w:bCs/>
                <w:sz w:val="24"/>
                <w:szCs w:val="24"/>
                <w:lang w:val="en-US" w:bidi="ar-KW"/>
              </w:rPr>
              <w:t>2</w:t>
            </w:r>
          </w:p>
          <w:p w:rsidR="00E51D64" w:rsidRDefault="00E51D64" w:rsidP="00F06A0D">
            <w:pPr>
              <w:spacing w:after="0" w:line="240" w:lineRule="auto"/>
              <w:rPr>
                <w:b/>
                <w:bCs/>
                <w:sz w:val="24"/>
                <w:szCs w:val="24"/>
                <w:lang w:val="en-US" w:bidi="ar-KW"/>
              </w:rPr>
            </w:pPr>
            <w:r>
              <w:rPr>
                <w:b/>
                <w:bCs/>
                <w:sz w:val="24"/>
                <w:szCs w:val="24"/>
                <w:lang w:val="en-US" w:bidi="ar-KW"/>
              </w:rPr>
              <w:t xml:space="preserve">M.Sc. of </w:t>
            </w:r>
            <w:r w:rsidR="00F06A0D">
              <w:rPr>
                <w:b/>
                <w:bCs/>
                <w:sz w:val="24"/>
                <w:szCs w:val="24"/>
                <w:lang w:val="en-US" w:bidi="ar-KW"/>
              </w:rPr>
              <w:t xml:space="preserve">Solid State Physics </w:t>
            </w:r>
            <w:r>
              <w:rPr>
                <w:b/>
                <w:bCs/>
                <w:sz w:val="24"/>
                <w:szCs w:val="24"/>
                <w:lang w:val="en-US" w:bidi="ar-KW"/>
              </w:rPr>
              <w:t>from 199</w:t>
            </w:r>
            <w:r w:rsidR="00F06A0D">
              <w:rPr>
                <w:b/>
                <w:bCs/>
                <w:sz w:val="24"/>
                <w:szCs w:val="24"/>
                <w:lang w:val="en-US" w:bidi="ar-KW"/>
              </w:rPr>
              <w:t>6</w:t>
            </w:r>
          </w:p>
          <w:p w:rsidR="00E51D64" w:rsidRDefault="00E51D64" w:rsidP="00F06A0D">
            <w:pPr>
              <w:spacing w:after="0" w:line="240" w:lineRule="auto"/>
              <w:rPr>
                <w:b/>
                <w:bCs/>
                <w:sz w:val="24"/>
                <w:szCs w:val="24"/>
                <w:lang w:val="en-US" w:bidi="ar-KW"/>
              </w:rPr>
            </w:pPr>
            <w:r>
              <w:rPr>
                <w:b/>
                <w:bCs/>
                <w:sz w:val="24"/>
                <w:szCs w:val="24"/>
                <w:lang w:val="en-US" w:bidi="ar-KW"/>
              </w:rPr>
              <w:t xml:space="preserve">Ph. D of </w:t>
            </w:r>
            <w:r w:rsidR="00F06A0D">
              <w:rPr>
                <w:b/>
                <w:bCs/>
                <w:sz w:val="24"/>
                <w:szCs w:val="24"/>
                <w:lang w:val="en-US" w:bidi="ar-KW"/>
              </w:rPr>
              <w:t xml:space="preserve">Nanotechnology </w:t>
            </w:r>
            <w:r>
              <w:rPr>
                <w:b/>
                <w:bCs/>
                <w:sz w:val="24"/>
                <w:szCs w:val="24"/>
                <w:lang w:val="en-US" w:bidi="ar-KW"/>
              </w:rPr>
              <w:t>from 200</w:t>
            </w:r>
            <w:r w:rsidR="00F06A0D">
              <w:rPr>
                <w:b/>
                <w:bCs/>
                <w:sz w:val="24"/>
                <w:szCs w:val="24"/>
                <w:lang w:val="en-US" w:bidi="ar-KW"/>
              </w:rPr>
              <w:t>8</w:t>
            </w:r>
          </w:p>
          <w:p w:rsidR="00E51D64" w:rsidRDefault="00E51D64" w:rsidP="001A0132">
            <w:pPr>
              <w:spacing w:after="0" w:line="240" w:lineRule="auto"/>
              <w:rPr>
                <w:b/>
                <w:bCs/>
                <w:sz w:val="24"/>
                <w:szCs w:val="24"/>
                <w:lang w:val="en-US" w:bidi="ar-KW"/>
              </w:rPr>
            </w:pPr>
          </w:p>
          <w:p w:rsidR="00E51D64" w:rsidRDefault="00E51D64" w:rsidP="00F06A0D">
            <w:pPr>
              <w:spacing w:after="0" w:line="240" w:lineRule="auto"/>
              <w:rPr>
                <w:rFonts w:ascii="Times New Roman" w:hAnsi="Times New Roman"/>
                <w:color w:val="000000"/>
                <w:sz w:val="24"/>
                <w:szCs w:val="24"/>
              </w:rPr>
            </w:pPr>
            <w:r>
              <w:rPr>
                <w:b/>
                <w:bCs/>
                <w:sz w:val="24"/>
                <w:szCs w:val="24"/>
                <w:lang w:val="en-US" w:bidi="ar-KW"/>
              </w:rPr>
              <w:t xml:space="preserve">Assist Lecturer </w:t>
            </w:r>
            <w:r w:rsidR="00F06A0D">
              <w:rPr>
                <w:rFonts w:ascii="Times New Roman" w:hAnsi="Times New Roman"/>
                <w:color w:val="000000"/>
                <w:sz w:val="24"/>
                <w:szCs w:val="24"/>
              </w:rPr>
              <w:t>Oct</w:t>
            </w:r>
            <w:r w:rsidRPr="000B78F8">
              <w:rPr>
                <w:rFonts w:ascii="Times New Roman" w:hAnsi="Times New Roman"/>
                <w:color w:val="000000"/>
                <w:sz w:val="24"/>
                <w:szCs w:val="24"/>
              </w:rPr>
              <w:t xml:space="preserve"> 199</w:t>
            </w:r>
            <w:r w:rsidR="00F06A0D">
              <w:rPr>
                <w:rFonts w:ascii="Times New Roman" w:hAnsi="Times New Roman"/>
                <w:color w:val="000000"/>
                <w:sz w:val="24"/>
                <w:szCs w:val="24"/>
              </w:rPr>
              <w:t>6</w:t>
            </w:r>
            <w:r w:rsidRPr="000B78F8">
              <w:rPr>
                <w:rFonts w:ascii="Times New Roman" w:hAnsi="Times New Roman"/>
                <w:color w:val="000000"/>
                <w:sz w:val="24"/>
                <w:szCs w:val="24"/>
              </w:rPr>
              <w:t xml:space="preserve"> – March 200</w:t>
            </w:r>
            <w:r w:rsidR="00F06A0D">
              <w:rPr>
                <w:rFonts w:ascii="Times New Roman" w:hAnsi="Times New Roman"/>
                <w:color w:val="000000"/>
                <w:sz w:val="24"/>
                <w:szCs w:val="24"/>
              </w:rPr>
              <w:t>8</w:t>
            </w:r>
          </w:p>
          <w:p w:rsidR="00E51D64" w:rsidRDefault="00E51D64" w:rsidP="00F06A0D">
            <w:pPr>
              <w:spacing w:after="0" w:line="240" w:lineRule="auto"/>
              <w:rPr>
                <w:rFonts w:ascii="Times New Roman" w:hAnsi="Times New Roman"/>
                <w:color w:val="000000"/>
                <w:sz w:val="24"/>
                <w:szCs w:val="24"/>
              </w:rPr>
            </w:pPr>
            <w:r>
              <w:rPr>
                <w:b/>
                <w:bCs/>
                <w:sz w:val="24"/>
                <w:szCs w:val="24"/>
                <w:lang w:val="en-US" w:bidi="ar-KW"/>
              </w:rPr>
              <w:t xml:space="preserve">Instructor </w:t>
            </w:r>
            <w:r w:rsidR="00F06A0D">
              <w:rPr>
                <w:rFonts w:ascii="Times New Roman" w:hAnsi="Times New Roman"/>
                <w:color w:val="000000"/>
                <w:sz w:val="24"/>
                <w:szCs w:val="24"/>
              </w:rPr>
              <w:t xml:space="preserve">Feb </w:t>
            </w:r>
            <w:r w:rsidRPr="000B78F8">
              <w:rPr>
                <w:rFonts w:ascii="Times New Roman" w:hAnsi="Times New Roman"/>
                <w:color w:val="000000"/>
                <w:sz w:val="24"/>
                <w:szCs w:val="24"/>
              </w:rPr>
              <w:t>200</w:t>
            </w:r>
            <w:r w:rsidR="00F06A0D">
              <w:rPr>
                <w:rFonts w:ascii="Times New Roman" w:hAnsi="Times New Roman"/>
                <w:color w:val="000000"/>
                <w:sz w:val="24"/>
                <w:szCs w:val="24"/>
              </w:rPr>
              <w:t>8</w:t>
            </w:r>
            <w:r w:rsidRPr="000B78F8">
              <w:rPr>
                <w:rFonts w:ascii="Times New Roman" w:hAnsi="Times New Roman"/>
                <w:color w:val="000000"/>
                <w:sz w:val="24"/>
                <w:szCs w:val="24"/>
              </w:rPr>
              <w:t xml:space="preserve"> – </w:t>
            </w:r>
            <w:r w:rsidR="00F06A0D">
              <w:rPr>
                <w:rFonts w:ascii="Times New Roman" w:hAnsi="Times New Roman"/>
                <w:color w:val="000000"/>
                <w:sz w:val="24"/>
                <w:szCs w:val="24"/>
              </w:rPr>
              <w:t>up to date</w:t>
            </w:r>
          </w:p>
          <w:p w:rsidR="00E51D64" w:rsidRDefault="00E51D64" w:rsidP="00F06A0D">
            <w:pPr>
              <w:spacing w:after="0" w:line="240" w:lineRule="auto"/>
              <w:rPr>
                <w:b/>
                <w:bCs/>
                <w:sz w:val="24"/>
                <w:szCs w:val="24"/>
                <w:lang w:val="en-US" w:bidi="ar-KW"/>
              </w:rPr>
            </w:pPr>
            <w:r>
              <w:rPr>
                <w:b/>
                <w:bCs/>
                <w:sz w:val="24"/>
                <w:szCs w:val="24"/>
                <w:lang w:val="en-US" w:bidi="ar-KW"/>
              </w:rPr>
              <w:t xml:space="preserve">Assist Prof. </w:t>
            </w:r>
            <w:r w:rsidR="00F06A0D">
              <w:rPr>
                <w:rFonts w:ascii="Times New Roman" w:hAnsi="Times New Roman"/>
                <w:color w:val="000000"/>
                <w:sz w:val="24"/>
                <w:szCs w:val="24"/>
              </w:rPr>
              <w:t>………….</w:t>
            </w:r>
          </w:p>
          <w:p w:rsidR="00E51D64" w:rsidRPr="006766CD" w:rsidRDefault="00E51D64" w:rsidP="001A0132">
            <w:pPr>
              <w:spacing w:after="0" w:line="240" w:lineRule="auto"/>
              <w:rPr>
                <w:b/>
                <w:bCs/>
                <w:sz w:val="24"/>
                <w:szCs w:val="24"/>
                <w:rtl/>
                <w:lang w:val="en-US" w:bidi="ar-KW"/>
              </w:rPr>
            </w:pPr>
          </w:p>
        </w:tc>
      </w:tr>
      <w:tr w:rsidR="008D46A4" w:rsidRPr="00747A9A" w:rsidTr="00E628BE">
        <w:tc>
          <w:tcPr>
            <w:tcW w:w="3420"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486" w:type="dxa"/>
            <w:gridSpan w:val="2"/>
          </w:tcPr>
          <w:p w:rsidR="00957484" w:rsidRPr="0025515F" w:rsidRDefault="0025515F" w:rsidP="0025515F">
            <w:pPr>
              <w:spacing w:after="0" w:line="240" w:lineRule="auto"/>
              <w:rPr>
                <w:b/>
                <w:bCs/>
                <w:sz w:val="24"/>
                <w:szCs w:val="24"/>
                <w:vertAlign w:val="superscript"/>
                <w:lang w:val="en-US" w:bidi="ar-KW"/>
              </w:rPr>
            </w:pPr>
            <w:r>
              <w:rPr>
                <w:b/>
                <w:bCs/>
                <w:sz w:val="24"/>
                <w:szCs w:val="24"/>
                <w:lang w:val="en-US" w:bidi="ar-KW"/>
              </w:rPr>
              <w:t>Solid State Physics, Condensed Matter Physics, Applied Solid State Physics</w:t>
            </w:r>
          </w:p>
        </w:tc>
      </w:tr>
      <w:tr w:rsidR="008D46A4" w:rsidRPr="00747A9A" w:rsidTr="00E628BE">
        <w:trPr>
          <w:trHeight w:val="1125"/>
        </w:trPr>
        <w:tc>
          <w:tcPr>
            <w:tcW w:w="9906" w:type="dxa"/>
            <w:gridSpan w:val="3"/>
          </w:tcPr>
          <w:p w:rsidR="008D46A4" w:rsidRPr="006766CD" w:rsidRDefault="00CF5475" w:rsidP="005C21E0">
            <w:pPr>
              <w:spacing w:after="0" w:line="240" w:lineRule="auto"/>
              <w:jc w:val="both"/>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221C5E" w:rsidRDefault="00221C5E" w:rsidP="005C21E0">
            <w:pPr>
              <w:ind w:left="360"/>
              <w:jc w:val="both"/>
              <w:rPr>
                <w:color w:val="000000"/>
              </w:rPr>
            </w:pPr>
            <w:r>
              <w:t xml:space="preserve">This course is intended for students enrolling for BSc degrees. </w:t>
            </w:r>
            <w:r w:rsidRPr="008C3C60">
              <w:t xml:space="preserve">Solid state physics forms the </w:t>
            </w:r>
            <w:proofErr w:type="spellStart"/>
            <w:r w:rsidRPr="008C3C60">
              <w:t>backborn</w:t>
            </w:r>
            <w:proofErr w:type="spellEnd"/>
            <w:r w:rsidRPr="008C3C60">
              <w:t xml:space="preserve"> of physics. </w:t>
            </w:r>
            <w:r>
              <w:t xml:space="preserve">The module has four units: </w:t>
            </w:r>
            <w:r>
              <w:rPr>
                <w:bCs/>
              </w:rPr>
              <w:t>Introduction to solid state p</w:t>
            </w:r>
            <w:r w:rsidRPr="003C3866">
              <w:rPr>
                <w:bCs/>
              </w:rPr>
              <w:t>hysics</w:t>
            </w:r>
            <w:proofErr w:type="gramStart"/>
            <w:r w:rsidRPr="003C3866">
              <w:rPr>
                <w:bCs/>
              </w:rPr>
              <w:t>;  Crystal</w:t>
            </w:r>
            <w:proofErr w:type="gramEnd"/>
            <w:r w:rsidRPr="003C3866">
              <w:rPr>
                <w:bCs/>
              </w:rPr>
              <w:t xml:space="preserve"> defects and mechanical  properties</w:t>
            </w:r>
            <w:r w:rsidRPr="003C3866">
              <w:rPr>
                <w:bCs/>
                <w:color w:val="000000"/>
              </w:rPr>
              <w:t xml:space="preserve"> ; </w:t>
            </w:r>
            <w:r w:rsidRPr="003C3866">
              <w:rPr>
                <w:bCs/>
              </w:rPr>
              <w:t>Thermal and e</w:t>
            </w:r>
            <w:r>
              <w:rPr>
                <w:bCs/>
              </w:rPr>
              <w:t>lectrical properties; and Band theory &amp;  Optical p</w:t>
            </w:r>
            <w:r w:rsidRPr="003C3866">
              <w:rPr>
                <w:bCs/>
              </w:rPr>
              <w:t>roperties</w:t>
            </w:r>
            <w:r>
              <w:rPr>
                <w:color w:val="000000"/>
              </w:rPr>
              <w:t xml:space="preserve">. </w:t>
            </w:r>
          </w:p>
          <w:p w:rsidR="00221C5E" w:rsidRDefault="00221C5E" w:rsidP="005C21E0">
            <w:pPr>
              <w:ind w:left="360"/>
              <w:jc w:val="both"/>
            </w:pPr>
            <w:r>
              <w:rPr>
                <w:color w:val="000000"/>
              </w:rPr>
              <w:t>In the first unit/activity i.e. introduction to solid state physics. The student is expected to e</w:t>
            </w:r>
            <w:r w:rsidRPr="009C25B3">
              <w:t>xplain the atomic structure</w:t>
            </w:r>
            <w:r>
              <w:t>, describe the various atomic bonds such as ionic bonds and covalent bonds. The learning will also require students to d</w:t>
            </w:r>
            <w:r w:rsidRPr="009C25B3">
              <w:t xml:space="preserve">istinguish between crystalline and amorphous solids; polycrystalline and amorphous solids and </w:t>
            </w:r>
            <w:r>
              <w:t xml:space="preserve">to </w:t>
            </w:r>
            <w:r w:rsidRPr="009C25B3">
              <w:t xml:space="preserve">explain the </w:t>
            </w:r>
            <w:r>
              <w:t>production</w:t>
            </w:r>
            <w:r w:rsidRPr="009C25B3">
              <w:t xml:space="preserve"> and use of X-ray diffraction</w:t>
            </w:r>
            <w:r>
              <w:t xml:space="preserve">. And also </w:t>
            </w:r>
            <w:r>
              <w:rPr>
                <w:lang w:bidi="ar-IQ"/>
              </w:rPr>
              <w:t xml:space="preserve">the mechanical properties of solids will be studied including lattice vibration for the two systems of monatomic and diatomic, from the two we understand how the energy will interact with mater. From </w:t>
            </w:r>
            <w:r>
              <w:rPr>
                <w:lang w:bidi="ar-IQ"/>
              </w:rPr>
              <w:lastRenderedPageBreak/>
              <w:t>this low energy and high energy interaction will be understand throughout the 1</w:t>
            </w:r>
            <w:r w:rsidRPr="00DA77AD">
              <w:rPr>
                <w:vertAlign w:val="superscript"/>
                <w:lang w:bidi="ar-IQ"/>
              </w:rPr>
              <w:t>st</w:t>
            </w:r>
            <w:r>
              <w:rPr>
                <w:lang w:bidi="ar-IQ"/>
              </w:rPr>
              <w:t xml:space="preserve"> BZ diagram. In this case the dispersion curve in 1</w:t>
            </w:r>
            <w:r w:rsidRPr="00DA77AD">
              <w:rPr>
                <w:vertAlign w:val="superscript"/>
                <w:lang w:bidi="ar-IQ"/>
              </w:rPr>
              <w:t>st</w:t>
            </w:r>
            <w:r>
              <w:rPr>
                <w:lang w:bidi="ar-IQ"/>
              </w:rPr>
              <w:t xml:space="preserve"> BZ is one of the most important subjects to be understood. The Debye and Einstein model for lattice thermal properties also one of the important subject will be in the lecturer text</w:t>
            </w:r>
          </w:p>
          <w:p w:rsidR="00221C5E" w:rsidRDefault="00221C5E" w:rsidP="005C21E0">
            <w:pPr>
              <w:ind w:left="360"/>
              <w:jc w:val="both"/>
            </w:pPr>
            <w:r>
              <w:t>In the second unit i.e. crystal defects and mechanical properties, t</w:t>
            </w:r>
            <w:r w:rsidRPr="002C1AD9">
              <w:t xml:space="preserve">he learning </w:t>
            </w:r>
            <w:r>
              <w:t>includes</w:t>
            </w:r>
            <w:r w:rsidRPr="002C1AD9">
              <w:t xml:space="preserve">, differentiating between the different types of crystal defects: the point defects (vacancy, interstitials, and </w:t>
            </w:r>
            <w:proofErr w:type="spellStart"/>
            <w:r w:rsidRPr="002C1AD9">
              <w:t>substitutional</w:t>
            </w:r>
            <w:proofErr w:type="spellEnd"/>
            <w:proofErr w:type="gramStart"/>
            <w:r w:rsidRPr="002C1AD9">
              <w:t>)  and</w:t>
            </w:r>
            <w:proofErr w:type="gramEnd"/>
            <w:r w:rsidRPr="002C1AD9">
              <w:t xml:space="preserve"> dislocations (screw and edge). </w:t>
            </w:r>
            <w:r>
              <w:t>Here, the student learns that p</w:t>
            </w:r>
            <w:r w:rsidRPr="002C1AD9">
              <w:t xml:space="preserve">oint defects are </w:t>
            </w:r>
            <w:proofErr w:type="gramStart"/>
            <w:r w:rsidRPr="002C1AD9">
              <w:t>very</w:t>
            </w:r>
            <w:proofErr w:type="gramEnd"/>
            <w:r w:rsidRPr="002C1AD9">
              <w:t xml:space="preserve"> localised and are of atomic size, while dislocation is a disorder which extend beyond the volume of one or two atoms. The effects of the defects on </w:t>
            </w:r>
            <w:proofErr w:type="gramStart"/>
            <w:r w:rsidRPr="002C1AD9">
              <w:t>mechanical,</w:t>
            </w:r>
            <w:proofErr w:type="gramEnd"/>
            <w:r w:rsidRPr="002C1AD9">
              <w:t xml:space="preserve"> and electrical properties </w:t>
            </w:r>
            <w:r>
              <w:t>of these defects are also part of the learning that will take place.</w:t>
            </w:r>
          </w:p>
          <w:p w:rsidR="00221C5E" w:rsidRDefault="00221C5E" w:rsidP="005C21E0">
            <w:pPr>
              <w:ind w:left="360"/>
              <w:jc w:val="both"/>
            </w:pPr>
            <w:r>
              <w:t xml:space="preserve">  In unit </w:t>
            </w:r>
            <w:proofErr w:type="gramStart"/>
            <w:r>
              <w:t>three  the</w:t>
            </w:r>
            <w:proofErr w:type="gramEnd"/>
            <w:r>
              <w:t xml:space="preserve"> learning outcomes include definitions of heat capacity, and explanations of </w:t>
            </w:r>
            <w:r w:rsidRPr="00450FCB">
              <w:t>variation of heat capacity with temperature based on the classical, Einstein and Debye models</w:t>
            </w:r>
            <w:r>
              <w:t>. The students will be required to u</w:t>
            </w:r>
            <w:r w:rsidRPr="00450FCB">
              <w:t xml:space="preserve">se </w:t>
            </w:r>
            <w:r>
              <w:t xml:space="preserve">the </w:t>
            </w:r>
            <w:r w:rsidRPr="00450FCB">
              <w:t>free electron theory to explain high thermal and electrical conductivities of metals</w:t>
            </w:r>
            <w:r>
              <w:t xml:space="preserve"> and also be able to derive</w:t>
            </w:r>
            <w:r w:rsidRPr="00450FCB">
              <w:t xml:space="preserve"> and apply the </w:t>
            </w:r>
            <w:proofErr w:type="spellStart"/>
            <w:r w:rsidRPr="00450FCB">
              <w:t>Wiedermann</w:t>
            </w:r>
            <w:proofErr w:type="spellEnd"/>
            <w:r w:rsidRPr="00450FCB">
              <w:t>-Frantz law</w:t>
            </w:r>
            <w:r>
              <w:t xml:space="preserve">.  </w:t>
            </w:r>
          </w:p>
          <w:p w:rsidR="00221C5E" w:rsidRPr="00221C5E" w:rsidRDefault="00221C5E" w:rsidP="005C21E0">
            <w:pPr>
              <w:ind w:left="360"/>
              <w:jc w:val="both"/>
              <w:rPr>
                <w:rtl/>
                <w:lang w:val="en"/>
              </w:rPr>
            </w:pPr>
            <w:r>
              <w:t>Finally, in activity four, the expected learning should enable the students to use the band theory to explain</w:t>
            </w:r>
            <w:r>
              <w:rPr>
                <w:sz w:val="20"/>
              </w:rPr>
              <w:t xml:space="preserve"> </w:t>
            </w:r>
            <w:r w:rsidRPr="00C357FD">
              <w:t>the differences between conductors, semiconductors and insulators;</w:t>
            </w:r>
            <w:r>
              <w:t xml:space="preserve"> e</w:t>
            </w:r>
            <w:r w:rsidRPr="00C357FD">
              <w:t>xplain the differences between intrinsic and extrinsic semiconductors</w:t>
            </w:r>
            <w:r>
              <w:t xml:space="preserve"> in</w:t>
            </w:r>
            <w:r w:rsidRPr="00C357FD">
              <w:t xml:space="preserve"> </w:t>
            </w:r>
            <w:r>
              <w:t>relation to the r</w:t>
            </w:r>
            <w:r w:rsidRPr="00C357FD">
              <w:t>ole of doping</w:t>
            </w:r>
            <w:r>
              <w:t xml:space="preserve">. At the end of it all, the students use the concepts of </w:t>
            </w:r>
            <w:r w:rsidRPr="00C357FD">
              <w:t>the interaction of electromagneti</w:t>
            </w:r>
            <w:r>
              <w:t xml:space="preserve">c waves (light) with materials to explain optical absorption, reflectivity and </w:t>
            </w:r>
            <w:proofErr w:type="spellStart"/>
            <w:r>
              <w:t>t</w:t>
            </w:r>
            <w:r w:rsidRPr="00C357FD">
              <w:t>ransmissivity</w:t>
            </w:r>
            <w:proofErr w:type="spellEnd"/>
            <w:r w:rsidRPr="00C357FD">
              <w:t xml:space="preserve">.  </w:t>
            </w:r>
          </w:p>
        </w:tc>
      </w:tr>
      <w:tr w:rsidR="00FD437F" w:rsidRPr="00747A9A" w:rsidTr="00E628BE">
        <w:trPr>
          <w:trHeight w:val="850"/>
        </w:trPr>
        <w:tc>
          <w:tcPr>
            <w:tcW w:w="9906" w:type="dxa"/>
            <w:gridSpan w:val="3"/>
          </w:tcPr>
          <w:p w:rsidR="00FD437F"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FD437F" w:rsidRPr="00994416" w:rsidRDefault="00994416" w:rsidP="00994416">
            <w:pPr>
              <w:jc w:val="both"/>
              <w:rPr>
                <w:lang w:bidi="ar-IQ"/>
              </w:rPr>
            </w:pPr>
            <w:smartTag w:uri="urn:schemas-microsoft-com:office:smarttags" w:element="place">
              <w:smartTag w:uri="urn:schemas-microsoft-com:office:smarttags" w:element="PlaceName">
                <w:r w:rsidRPr="00667A95">
                  <w:rPr>
                    <w:lang w:bidi="ar-IQ"/>
                  </w:rPr>
                  <w:t>Solid</w:t>
                </w:r>
              </w:smartTag>
              <w:r w:rsidRPr="00667A95">
                <w:rPr>
                  <w:lang w:bidi="ar-IQ"/>
                </w:rPr>
                <w:t xml:space="preserve"> </w:t>
              </w:r>
              <w:smartTag w:uri="urn:schemas-microsoft-com:office:smarttags" w:element="PlaceType">
                <w:r w:rsidRPr="00667A95">
                  <w:rPr>
                    <w:lang w:bidi="ar-IQ"/>
                  </w:rPr>
                  <w:t>State</w:t>
                </w:r>
              </w:smartTag>
            </w:smartTag>
            <w:r w:rsidRPr="00667A95">
              <w:rPr>
                <w:lang w:bidi="ar-IQ"/>
              </w:rPr>
              <w:t xml:space="preserve"> Physics</w:t>
            </w:r>
            <w:r>
              <w:rPr>
                <w:lang w:bidi="ar-IQ"/>
              </w:rPr>
              <w:t xml:space="preserve"> is one of the subjects which serves students in Physics, Inorganic chemistry, Materials Science, Mechanical Engineering and electronic engineering for understanding the formation and electronic properties of solid materials. In Medical Physics people needs to understand how solid materials can be used to detect radiation signals such as X-ray, Gamma ray and cosmic ray. </w:t>
            </w:r>
            <w:smartTag w:uri="urn:schemas-microsoft-com:office:smarttags" w:element="place">
              <w:smartTag w:uri="urn:schemas-microsoft-com:office:smarttags" w:element="PlaceName">
                <w:r>
                  <w:rPr>
                    <w:lang w:bidi="ar-IQ"/>
                  </w:rPr>
                  <w:t>Understanding</w:t>
                </w:r>
              </w:smartTag>
              <w:r>
                <w:rPr>
                  <w:lang w:bidi="ar-IQ"/>
                </w:rPr>
                <w:t xml:space="preserve"> </w:t>
              </w:r>
              <w:smartTag w:uri="urn:schemas-microsoft-com:office:smarttags" w:element="PlaceName">
                <w:r>
                  <w:rPr>
                    <w:lang w:bidi="ar-IQ"/>
                  </w:rPr>
                  <w:t>Solid</w:t>
                </w:r>
              </w:smartTag>
              <w:r>
                <w:rPr>
                  <w:lang w:bidi="ar-IQ"/>
                </w:rPr>
                <w:t xml:space="preserve"> </w:t>
              </w:r>
              <w:smartTag w:uri="urn:schemas-microsoft-com:office:smarttags" w:element="PlaceType">
                <w:r>
                  <w:rPr>
                    <w:lang w:bidi="ar-IQ"/>
                  </w:rPr>
                  <w:t>State</w:t>
                </w:r>
              </w:smartTag>
            </w:smartTag>
            <w:r>
              <w:rPr>
                <w:lang w:bidi="ar-IQ"/>
              </w:rPr>
              <w:t xml:space="preserve"> will also help to understand how instruments such as CT scan, MR imaging, digital camera, photo detectors and many other similar instruments are working. The information will also give abilities to people to improve their mind to understand and build new instruments.</w:t>
            </w:r>
          </w:p>
        </w:tc>
      </w:tr>
      <w:tr w:rsidR="008D46A4" w:rsidRPr="00747A9A" w:rsidTr="00E628BE">
        <w:trPr>
          <w:trHeight w:val="704"/>
        </w:trPr>
        <w:tc>
          <w:tcPr>
            <w:tcW w:w="9906"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25515F" w:rsidRPr="002E16D8" w:rsidRDefault="0025515F" w:rsidP="002E16D8">
            <w:pPr>
              <w:pStyle w:val="ListParagraph"/>
              <w:spacing w:after="0"/>
              <w:ind w:left="426" w:hanging="360"/>
              <w:jc w:val="both"/>
              <w:rPr>
                <w:color w:val="000000"/>
                <w:sz w:val="28"/>
                <w:szCs w:val="28"/>
              </w:rPr>
            </w:pPr>
            <w:r w:rsidRPr="002E16D8">
              <w:rPr>
                <w:rFonts w:ascii="Symbol" w:hAnsi="Symbol"/>
                <w:color w:val="000000"/>
                <w:sz w:val="28"/>
                <w:szCs w:val="28"/>
              </w:rPr>
              <w:t></w:t>
            </w:r>
            <w:r w:rsidRPr="002E16D8">
              <w:rPr>
                <w:color w:val="000000"/>
                <w:sz w:val="28"/>
                <w:szCs w:val="28"/>
              </w:rPr>
              <w:t>      </w:t>
            </w:r>
            <w:r w:rsidRPr="002E16D8">
              <w:rPr>
                <w:rStyle w:val="apple-converted-space"/>
                <w:color w:val="000000"/>
                <w:sz w:val="28"/>
                <w:szCs w:val="28"/>
              </w:rPr>
              <w:t> </w:t>
            </w:r>
            <w:r w:rsidRPr="002E16D8">
              <w:rPr>
                <w:color w:val="000000"/>
                <w:sz w:val="28"/>
                <w:szCs w:val="28"/>
              </w:rPr>
              <w:t>Students are expected to develop a clear concept of the crystal classes and symmetries and to understand the relationship between the real and reciprocal space.</w:t>
            </w:r>
          </w:p>
          <w:p w:rsidR="0025515F" w:rsidRPr="002E16D8" w:rsidRDefault="0025515F" w:rsidP="002E16D8">
            <w:pPr>
              <w:pStyle w:val="ListParagraph"/>
              <w:spacing w:after="0"/>
              <w:ind w:left="426" w:hanging="360"/>
              <w:jc w:val="both"/>
              <w:rPr>
                <w:color w:val="000000"/>
                <w:sz w:val="28"/>
                <w:szCs w:val="28"/>
                <w:lang w:val="en-US"/>
              </w:rPr>
            </w:pPr>
            <w:r w:rsidRPr="002E16D8">
              <w:rPr>
                <w:rFonts w:ascii="Symbol" w:hAnsi="Symbol"/>
                <w:color w:val="000000"/>
                <w:sz w:val="28"/>
                <w:szCs w:val="28"/>
              </w:rPr>
              <w:t></w:t>
            </w:r>
            <w:r w:rsidRPr="002E16D8">
              <w:rPr>
                <w:color w:val="000000"/>
                <w:sz w:val="28"/>
                <w:szCs w:val="28"/>
              </w:rPr>
              <w:t>      </w:t>
            </w:r>
            <w:r w:rsidRPr="002E16D8">
              <w:rPr>
                <w:rStyle w:val="apple-converted-space"/>
                <w:color w:val="000000"/>
                <w:sz w:val="28"/>
                <w:szCs w:val="28"/>
              </w:rPr>
              <w:t> </w:t>
            </w:r>
            <w:r w:rsidRPr="002E16D8">
              <w:rPr>
                <w:color w:val="000000"/>
                <w:sz w:val="28"/>
                <w:szCs w:val="28"/>
              </w:rPr>
              <w:t>Students will be able to calculate the Braggs conditions for X-ray diffraction in crystals and will calculate the conditions for allowed and forbidden reflections in crystals</w:t>
            </w:r>
          </w:p>
          <w:p w:rsidR="0025515F" w:rsidRPr="002E16D8" w:rsidRDefault="0025515F" w:rsidP="002E16D8">
            <w:pPr>
              <w:pStyle w:val="ListParagraph"/>
              <w:spacing w:after="0"/>
              <w:ind w:left="426" w:hanging="360"/>
              <w:jc w:val="both"/>
              <w:rPr>
                <w:color w:val="000000"/>
                <w:sz w:val="28"/>
                <w:szCs w:val="28"/>
              </w:rPr>
            </w:pPr>
            <w:r w:rsidRPr="002E16D8">
              <w:rPr>
                <w:rFonts w:ascii="Symbol" w:hAnsi="Symbol"/>
                <w:color w:val="000000"/>
                <w:sz w:val="28"/>
                <w:szCs w:val="28"/>
              </w:rPr>
              <w:t></w:t>
            </w:r>
            <w:r w:rsidRPr="002E16D8">
              <w:rPr>
                <w:color w:val="000000"/>
                <w:sz w:val="28"/>
                <w:szCs w:val="28"/>
              </w:rPr>
              <w:t>      </w:t>
            </w:r>
            <w:r w:rsidRPr="002E16D8">
              <w:rPr>
                <w:rStyle w:val="apple-converted-space"/>
                <w:color w:val="000000"/>
                <w:sz w:val="28"/>
                <w:szCs w:val="28"/>
              </w:rPr>
              <w:t> </w:t>
            </w:r>
            <w:r w:rsidRPr="002E16D8">
              <w:rPr>
                <w:color w:val="000000"/>
                <w:sz w:val="28"/>
                <w:szCs w:val="28"/>
              </w:rPr>
              <w:t>Students will learn the basics of the optical and acoustic phonons in crystals</w:t>
            </w:r>
          </w:p>
          <w:p w:rsidR="0025515F" w:rsidRPr="002E16D8" w:rsidRDefault="0025515F" w:rsidP="002E16D8">
            <w:pPr>
              <w:pStyle w:val="ListParagraph"/>
              <w:spacing w:after="0"/>
              <w:ind w:left="426" w:hanging="360"/>
              <w:jc w:val="both"/>
              <w:rPr>
                <w:color w:val="000000"/>
                <w:sz w:val="28"/>
                <w:szCs w:val="28"/>
              </w:rPr>
            </w:pPr>
            <w:r w:rsidRPr="002E16D8">
              <w:rPr>
                <w:rFonts w:ascii="Symbol" w:hAnsi="Symbol"/>
                <w:color w:val="000000"/>
                <w:sz w:val="28"/>
                <w:szCs w:val="28"/>
              </w:rPr>
              <w:t></w:t>
            </w:r>
            <w:r w:rsidRPr="002E16D8">
              <w:rPr>
                <w:color w:val="000000"/>
                <w:sz w:val="28"/>
                <w:szCs w:val="28"/>
              </w:rPr>
              <w:t>      </w:t>
            </w:r>
            <w:r w:rsidRPr="002E16D8">
              <w:rPr>
                <w:rStyle w:val="apple-converted-space"/>
                <w:color w:val="000000"/>
                <w:sz w:val="28"/>
                <w:szCs w:val="28"/>
              </w:rPr>
              <w:t> </w:t>
            </w:r>
            <w:r w:rsidRPr="002E16D8">
              <w:rPr>
                <w:color w:val="000000"/>
                <w:sz w:val="28"/>
                <w:szCs w:val="28"/>
              </w:rPr>
              <w:t>Students will become familiar with the free-electron model for metals and use the concept of Fermi energy and Fermi temperature.</w:t>
            </w:r>
          </w:p>
          <w:p w:rsidR="0025515F" w:rsidRPr="002E16D8" w:rsidRDefault="0025515F" w:rsidP="002E16D8">
            <w:pPr>
              <w:pStyle w:val="ListParagraph"/>
              <w:spacing w:after="0"/>
              <w:ind w:left="426" w:hanging="360"/>
              <w:jc w:val="both"/>
              <w:rPr>
                <w:color w:val="000000"/>
                <w:sz w:val="28"/>
                <w:szCs w:val="28"/>
              </w:rPr>
            </w:pPr>
            <w:r w:rsidRPr="002E16D8">
              <w:rPr>
                <w:rFonts w:ascii="Symbol" w:hAnsi="Symbol"/>
                <w:color w:val="000000"/>
                <w:sz w:val="28"/>
                <w:szCs w:val="28"/>
              </w:rPr>
              <w:lastRenderedPageBreak/>
              <w:t></w:t>
            </w:r>
            <w:r w:rsidRPr="002E16D8">
              <w:rPr>
                <w:color w:val="000000"/>
                <w:sz w:val="28"/>
                <w:szCs w:val="28"/>
              </w:rPr>
              <w:t>      </w:t>
            </w:r>
            <w:r w:rsidRPr="002E16D8">
              <w:rPr>
                <w:rStyle w:val="apple-converted-space"/>
                <w:color w:val="000000"/>
                <w:sz w:val="28"/>
                <w:szCs w:val="28"/>
              </w:rPr>
              <w:t> </w:t>
            </w:r>
            <w:r w:rsidRPr="002E16D8">
              <w:rPr>
                <w:color w:val="000000"/>
                <w:sz w:val="28"/>
                <w:szCs w:val="28"/>
              </w:rPr>
              <w:t>Basic concepts of the band theory of solids will be given to Students, who will be able to predict the optical properties of materials and compounds</w:t>
            </w:r>
          </w:p>
          <w:p w:rsidR="0025515F" w:rsidRPr="002E16D8" w:rsidRDefault="0025515F" w:rsidP="002E16D8">
            <w:pPr>
              <w:pStyle w:val="ListParagraph"/>
              <w:spacing w:after="0"/>
              <w:ind w:left="426" w:hanging="360"/>
              <w:jc w:val="both"/>
              <w:rPr>
                <w:color w:val="000000"/>
                <w:sz w:val="28"/>
                <w:szCs w:val="28"/>
              </w:rPr>
            </w:pPr>
            <w:r w:rsidRPr="002E16D8">
              <w:rPr>
                <w:rFonts w:ascii="Symbol" w:hAnsi="Symbol"/>
                <w:color w:val="000000"/>
                <w:sz w:val="28"/>
                <w:szCs w:val="28"/>
              </w:rPr>
              <w:t></w:t>
            </w:r>
            <w:r w:rsidRPr="002E16D8">
              <w:rPr>
                <w:color w:val="000000"/>
                <w:sz w:val="28"/>
                <w:szCs w:val="28"/>
              </w:rPr>
              <w:t>      </w:t>
            </w:r>
            <w:r w:rsidRPr="002E16D8">
              <w:rPr>
                <w:rStyle w:val="apple-converted-space"/>
                <w:color w:val="000000"/>
                <w:sz w:val="28"/>
                <w:szCs w:val="28"/>
              </w:rPr>
              <w:t> </w:t>
            </w:r>
            <w:r w:rsidRPr="002E16D8">
              <w:rPr>
                <w:color w:val="000000"/>
                <w:sz w:val="28"/>
                <w:szCs w:val="28"/>
              </w:rPr>
              <w:t>Students will learn the basic properties of superconductors in the frame of BCS theory</w:t>
            </w:r>
          </w:p>
          <w:p w:rsidR="0025515F" w:rsidRPr="002E16D8" w:rsidRDefault="0025515F" w:rsidP="002E16D8">
            <w:pPr>
              <w:pStyle w:val="ListParagraph"/>
              <w:spacing w:after="0"/>
              <w:ind w:left="426" w:hanging="360"/>
              <w:jc w:val="both"/>
              <w:rPr>
                <w:color w:val="000000"/>
                <w:sz w:val="28"/>
                <w:szCs w:val="28"/>
              </w:rPr>
            </w:pPr>
            <w:r w:rsidRPr="002E16D8">
              <w:rPr>
                <w:rFonts w:ascii="Symbol" w:hAnsi="Symbol"/>
                <w:color w:val="000000"/>
                <w:sz w:val="28"/>
                <w:szCs w:val="28"/>
              </w:rPr>
              <w:t></w:t>
            </w:r>
            <w:r w:rsidRPr="002E16D8">
              <w:rPr>
                <w:color w:val="000000"/>
                <w:sz w:val="28"/>
                <w:szCs w:val="28"/>
              </w:rPr>
              <w:t>      </w:t>
            </w:r>
            <w:r w:rsidRPr="002E16D8">
              <w:rPr>
                <w:rStyle w:val="apple-converted-space"/>
                <w:color w:val="000000"/>
                <w:sz w:val="28"/>
                <w:szCs w:val="28"/>
              </w:rPr>
              <w:t> </w:t>
            </w:r>
            <w:r w:rsidRPr="002E16D8">
              <w:rPr>
                <w:color w:val="000000"/>
                <w:sz w:val="28"/>
                <w:szCs w:val="28"/>
              </w:rPr>
              <w:t>Students will master their skills for oral presentations on the selected topics of the modern Solid State Theory.</w:t>
            </w:r>
          </w:p>
          <w:p w:rsidR="00B916A8" w:rsidRPr="002E16D8" w:rsidRDefault="0025515F" w:rsidP="002E16D8">
            <w:pPr>
              <w:spacing w:after="120"/>
              <w:ind w:left="426"/>
              <w:jc w:val="both"/>
              <w:rPr>
                <w:color w:val="000000"/>
                <w:sz w:val="28"/>
                <w:szCs w:val="28"/>
                <w:rtl/>
                <w:lang w:bidi="ar-IQ"/>
              </w:rPr>
            </w:pPr>
            <w:r w:rsidRPr="002E16D8">
              <w:rPr>
                <w:color w:val="000000"/>
                <w:sz w:val="28"/>
                <w:szCs w:val="28"/>
              </w:rPr>
              <w:t>Understanding of these major concepts of the Solid State Theory will be tested at the two Common Quizzes and the Final Exam.</w:t>
            </w:r>
          </w:p>
        </w:tc>
      </w:tr>
      <w:tr w:rsidR="008D46A4" w:rsidRPr="00747A9A" w:rsidTr="00E628BE">
        <w:trPr>
          <w:trHeight w:val="704"/>
        </w:trPr>
        <w:tc>
          <w:tcPr>
            <w:tcW w:w="9906" w:type="dxa"/>
            <w:gridSpan w:val="3"/>
          </w:tcPr>
          <w:p w:rsidR="008D46A4" w:rsidRDefault="00CF5475" w:rsidP="00E873BC">
            <w:pPr>
              <w:spacing w:after="0" w:line="240" w:lineRule="auto"/>
              <w:rPr>
                <w:b/>
                <w:bCs/>
                <w:sz w:val="28"/>
                <w:szCs w:val="28"/>
                <w:lang w:val="en-US" w:bidi="ar-KW"/>
              </w:rPr>
            </w:pPr>
            <w:r>
              <w:rPr>
                <w:b/>
                <w:bCs/>
                <w:sz w:val="28"/>
                <w:szCs w:val="28"/>
                <w:lang w:bidi="ar-KW"/>
              </w:rPr>
              <w:lastRenderedPageBreak/>
              <w:t xml:space="preserve">13. </w:t>
            </w:r>
            <w:r w:rsidR="008D46A4" w:rsidRPr="00634F2B">
              <w:rPr>
                <w:b/>
                <w:bCs/>
                <w:sz w:val="28"/>
                <w:szCs w:val="28"/>
                <w:lang w:bidi="ar-KW"/>
              </w:rPr>
              <w:t>Forms of teaching</w:t>
            </w:r>
          </w:p>
          <w:p w:rsidR="003B69CF" w:rsidRDefault="003B69CF" w:rsidP="00514D86">
            <w:pPr>
              <w:spacing w:after="0" w:line="240" w:lineRule="auto"/>
              <w:jc w:val="both"/>
              <w:rPr>
                <w:sz w:val="24"/>
                <w:szCs w:val="24"/>
                <w:lang w:val="en-US" w:bidi="ar-KW"/>
              </w:rPr>
            </w:pPr>
            <w:r w:rsidRPr="00514D86">
              <w:rPr>
                <w:sz w:val="28"/>
                <w:szCs w:val="28"/>
              </w:rPr>
              <w:t>Our lecture is depend directly on showing the strong point in the lecture via data show depending on the power point program… and solve problem on the white board with the students.</w:t>
            </w:r>
            <w:r>
              <w:rPr>
                <w:sz w:val="24"/>
                <w:szCs w:val="24"/>
                <w:lang w:val="en-US" w:bidi="ar-KW"/>
              </w:rPr>
              <w:t xml:space="preserve"> </w:t>
            </w:r>
          </w:p>
          <w:p w:rsidR="003B69CF" w:rsidRPr="004419F6" w:rsidRDefault="003B69CF" w:rsidP="00E873BC">
            <w:pPr>
              <w:spacing w:after="0" w:line="240" w:lineRule="auto"/>
              <w:rPr>
                <w:b/>
                <w:bCs/>
                <w:sz w:val="28"/>
                <w:szCs w:val="28"/>
                <w:lang w:val="en-US" w:bidi="ar-KW"/>
              </w:rPr>
            </w:pPr>
          </w:p>
          <w:p w:rsidR="007F0899" w:rsidRPr="006766CD" w:rsidRDefault="007F0899" w:rsidP="00C857AF">
            <w:pPr>
              <w:bidi/>
              <w:spacing w:after="0" w:line="240" w:lineRule="auto"/>
              <w:rPr>
                <w:sz w:val="24"/>
                <w:szCs w:val="24"/>
                <w:rtl/>
                <w:lang w:val="en-US" w:bidi="ar-KW"/>
              </w:rPr>
            </w:pPr>
            <w:r w:rsidRPr="006766CD">
              <w:rPr>
                <w:rFonts w:cs="Times New Roman" w:hint="cs"/>
                <w:sz w:val="24"/>
                <w:szCs w:val="24"/>
                <w:rtl/>
                <w:lang w:bidi="ar-KW"/>
              </w:rPr>
              <w:t xml:space="preserve">لێره‌ </w:t>
            </w:r>
            <w:r w:rsidRPr="006766CD">
              <w:rPr>
                <w:rFonts w:cs="Times New Roman" w:hint="cs"/>
                <w:sz w:val="24"/>
                <w:szCs w:val="24"/>
                <w:rtl/>
                <w:lang w:val="en-US" w:bidi="ar-KW"/>
              </w:rPr>
              <w:t xml:space="preserve">مامۆستا </w:t>
            </w:r>
            <w:r w:rsidR="00C857AF">
              <w:rPr>
                <w:rFonts w:cs="Times New Roman" w:hint="cs"/>
                <w:sz w:val="24"/>
                <w:szCs w:val="24"/>
                <w:rtl/>
                <w:lang w:val="en-US" w:bidi="ar-KW"/>
              </w:rPr>
              <w:t>ڕێگه‌ی وانه‌</w:t>
            </w:r>
            <w:r w:rsidRPr="006766CD">
              <w:rPr>
                <w:rFonts w:hint="cs"/>
                <w:sz w:val="24"/>
                <w:szCs w:val="24"/>
                <w:rtl/>
                <w:lang w:val="en-US" w:bidi="ar-KW"/>
              </w:rPr>
              <w:t xml:space="preserve">‌ </w:t>
            </w:r>
            <w:r w:rsidRPr="006766CD">
              <w:rPr>
                <w:rFonts w:cs="Times New Roman" w:hint="cs"/>
                <w:sz w:val="24"/>
                <w:szCs w:val="24"/>
                <w:rtl/>
                <w:lang w:val="en-US" w:bidi="ar-KW"/>
              </w:rPr>
              <w:t>ووتنه‌وه‌ ده‌نووسێت، 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Pr="006766CD">
              <w:rPr>
                <w:rFonts w:cs="Times New Roman" w:hint="cs"/>
                <w:sz w:val="24"/>
                <w:szCs w:val="24"/>
                <w:rtl/>
                <w:lang w:val="en-US" w:bidi="ar-KW"/>
              </w:rPr>
              <w:t xml:space="preserve">داتاشۆ و پاوه‌رپۆینت، </w:t>
            </w:r>
            <w:r w:rsidR="00E61AD2" w:rsidRPr="006766CD">
              <w:rPr>
                <w:rFonts w:cs="Times New Roman" w:hint="cs"/>
                <w:sz w:val="24"/>
                <w:szCs w:val="24"/>
                <w:rtl/>
                <w:lang w:val="en-US" w:bidi="ar-KW"/>
              </w:rPr>
              <w:t>‌سه‌ر ته‌خته‌ڕه‌ش، ته‌خته‌ی سپی،</w:t>
            </w:r>
            <w:r w:rsidR="006766CD" w:rsidRPr="006766CD">
              <w:rPr>
                <w:rFonts w:cs="Times New Roman" w:hint="cs"/>
                <w:sz w:val="24"/>
                <w:szCs w:val="24"/>
                <w:rtl/>
                <w:lang w:val="en-US" w:bidi="ar-KW"/>
              </w:rPr>
              <w:t xml:space="preserve"> سمارتبۆرد</w:t>
            </w:r>
            <w:r w:rsidR="00E61AD2" w:rsidRPr="006766CD">
              <w:rPr>
                <w:rFonts w:hint="cs"/>
                <w:sz w:val="24"/>
                <w:szCs w:val="24"/>
                <w:rtl/>
                <w:lang w:val="en-US" w:bidi="ar-KW"/>
              </w:rPr>
              <w:t xml:space="preserve"> </w:t>
            </w:r>
            <w:r w:rsidR="00FD437F" w:rsidRPr="006766CD">
              <w:rPr>
                <w:rFonts w:cs="Times New Roman" w:hint="cs"/>
                <w:sz w:val="24"/>
                <w:szCs w:val="24"/>
                <w:rtl/>
                <w:lang w:val="en-US" w:bidi="ar-KW"/>
              </w:rPr>
              <w:t>یان</w:t>
            </w:r>
            <w:r w:rsidRPr="006766CD">
              <w:rPr>
                <w:rFonts w:hint="cs"/>
                <w:sz w:val="24"/>
                <w:szCs w:val="24"/>
                <w:rtl/>
                <w:lang w:val="en-US" w:bidi="ar-KW"/>
              </w:rPr>
              <w:t xml:space="preserve">‌ </w:t>
            </w:r>
            <w:r w:rsidRPr="006766CD">
              <w:rPr>
                <w:rFonts w:cs="Times New Roman" w:hint="cs"/>
                <w:sz w:val="24"/>
                <w:szCs w:val="24"/>
                <w:rtl/>
                <w:lang w:val="en-US" w:bidi="ar-KW"/>
              </w:rPr>
              <w:t>مه‌لزه‌مه‌</w:t>
            </w:r>
            <w:r w:rsidRPr="006766CD">
              <w:rPr>
                <w:rFonts w:hint="cs"/>
                <w:sz w:val="24"/>
                <w:szCs w:val="24"/>
                <w:rtl/>
                <w:lang w:val="en-US" w:bidi="ar-KW"/>
              </w:rPr>
              <w:t xml:space="preserve">... </w:t>
            </w:r>
            <w:r w:rsidRPr="006766CD">
              <w:rPr>
                <w:rFonts w:cs="Times New Roman" w:hint="cs"/>
                <w:sz w:val="24"/>
                <w:szCs w:val="24"/>
                <w:rtl/>
                <w:lang w:val="en-US" w:bidi="ar-KW"/>
              </w:rPr>
              <w:t>هتد</w:t>
            </w:r>
          </w:p>
        </w:tc>
      </w:tr>
      <w:tr w:rsidR="008D46A4" w:rsidRPr="00747A9A" w:rsidTr="00E628BE">
        <w:trPr>
          <w:trHeight w:val="704"/>
        </w:trPr>
        <w:tc>
          <w:tcPr>
            <w:tcW w:w="9906" w:type="dxa"/>
            <w:gridSpan w:val="3"/>
          </w:tcPr>
          <w:p w:rsidR="008D46A4" w:rsidRDefault="00CF5475" w:rsidP="000144CC">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3B69CF" w:rsidRPr="00D425D6" w:rsidRDefault="003B69CF" w:rsidP="00E31797">
            <w:pPr>
              <w:widowControl w:val="0"/>
              <w:autoSpaceDE w:val="0"/>
              <w:autoSpaceDN w:val="0"/>
              <w:adjustRightInd w:val="0"/>
              <w:spacing w:after="0" w:line="244" w:lineRule="exact"/>
              <w:jc w:val="both"/>
              <w:rPr>
                <w:sz w:val="28"/>
                <w:szCs w:val="28"/>
              </w:rPr>
            </w:pPr>
            <w:r w:rsidRPr="00D425D6">
              <w:rPr>
                <w:sz w:val="28"/>
                <w:szCs w:val="28"/>
              </w:rPr>
              <w:t xml:space="preserve">All exams have </w:t>
            </w:r>
            <w:r w:rsidR="00E31797" w:rsidRPr="00D425D6">
              <w:rPr>
                <w:sz w:val="28"/>
                <w:szCs w:val="28"/>
              </w:rPr>
              <w:t>3</w:t>
            </w:r>
            <w:r w:rsidRPr="00D425D6">
              <w:rPr>
                <w:sz w:val="28"/>
                <w:szCs w:val="28"/>
              </w:rPr>
              <w:t xml:space="preserve">0 marks, full report has </w:t>
            </w:r>
            <w:r w:rsidR="00E31797" w:rsidRPr="00D425D6">
              <w:rPr>
                <w:sz w:val="28"/>
                <w:szCs w:val="28"/>
              </w:rPr>
              <w:t>5</w:t>
            </w:r>
            <w:r w:rsidRPr="00D425D6">
              <w:rPr>
                <w:sz w:val="28"/>
                <w:szCs w:val="28"/>
              </w:rPr>
              <w:t xml:space="preserve"> marks, the classroom activities count and for attendance</w:t>
            </w:r>
            <w:r w:rsidR="00E31797" w:rsidRPr="00D425D6">
              <w:rPr>
                <w:sz w:val="28"/>
                <w:szCs w:val="28"/>
              </w:rPr>
              <w:t xml:space="preserve"> 5 Marks</w:t>
            </w:r>
            <w:r w:rsidRPr="00D425D6">
              <w:rPr>
                <w:sz w:val="28"/>
                <w:szCs w:val="28"/>
              </w:rPr>
              <w:t>. So that the final grade will be based upon the following criteria:</w:t>
            </w:r>
          </w:p>
          <w:p w:rsidR="003B69CF" w:rsidRPr="00D425D6" w:rsidRDefault="003B69CF" w:rsidP="00E31797">
            <w:pPr>
              <w:widowControl w:val="0"/>
              <w:autoSpaceDE w:val="0"/>
              <w:autoSpaceDN w:val="0"/>
              <w:adjustRightInd w:val="0"/>
              <w:spacing w:after="0" w:line="244" w:lineRule="exact"/>
              <w:rPr>
                <w:sz w:val="28"/>
                <w:szCs w:val="28"/>
              </w:rPr>
            </w:pPr>
            <w:r w:rsidRPr="00D425D6">
              <w:rPr>
                <w:sz w:val="28"/>
                <w:szCs w:val="28"/>
              </w:rPr>
              <w:t xml:space="preserve">Mid- semester exam: </w:t>
            </w:r>
            <w:r w:rsidR="00E31797" w:rsidRPr="00D425D6">
              <w:rPr>
                <w:sz w:val="28"/>
                <w:szCs w:val="28"/>
              </w:rPr>
              <w:t>3</w:t>
            </w:r>
            <w:r w:rsidRPr="00D425D6">
              <w:rPr>
                <w:sz w:val="28"/>
                <w:szCs w:val="28"/>
              </w:rPr>
              <w:t>0%</w:t>
            </w:r>
          </w:p>
          <w:p w:rsidR="003B69CF" w:rsidRPr="00D425D6" w:rsidRDefault="003B69CF" w:rsidP="003B69CF">
            <w:pPr>
              <w:widowControl w:val="0"/>
              <w:autoSpaceDE w:val="0"/>
              <w:autoSpaceDN w:val="0"/>
              <w:adjustRightInd w:val="0"/>
              <w:spacing w:after="0" w:line="244" w:lineRule="exact"/>
              <w:rPr>
                <w:sz w:val="28"/>
                <w:szCs w:val="28"/>
              </w:rPr>
            </w:pPr>
            <w:r w:rsidRPr="00D425D6">
              <w:rPr>
                <w:sz w:val="28"/>
                <w:szCs w:val="28"/>
              </w:rPr>
              <w:t>Classroom participation and assignments</w:t>
            </w:r>
            <w:r w:rsidR="00E31797" w:rsidRPr="00D425D6">
              <w:rPr>
                <w:sz w:val="28"/>
                <w:szCs w:val="28"/>
              </w:rPr>
              <w:t>:</w:t>
            </w:r>
            <w:r w:rsidRPr="00D425D6">
              <w:rPr>
                <w:sz w:val="28"/>
                <w:szCs w:val="28"/>
              </w:rPr>
              <w:t xml:space="preserve"> 5%</w:t>
            </w:r>
          </w:p>
          <w:p w:rsidR="003B69CF" w:rsidRPr="00D425D6" w:rsidRDefault="00E31797" w:rsidP="00E31797">
            <w:pPr>
              <w:widowControl w:val="0"/>
              <w:autoSpaceDE w:val="0"/>
              <w:autoSpaceDN w:val="0"/>
              <w:adjustRightInd w:val="0"/>
              <w:spacing w:after="0" w:line="244" w:lineRule="exact"/>
              <w:rPr>
                <w:sz w:val="28"/>
                <w:szCs w:val="28"/>
              </w:rPr>
            </w:pPr>
            <w:r w:rsidRPr="00D425D6">
              <w:rPr>
                <w:sz w:val="28"/>
                <w:szCs w:val="28"/>
              </w:rPr>
              <w:t>Report:</w:t>
            </w:r>
            <w:r w:rsidR="003B69CF" w:rsidRPr="00D425D6">
              <w:rPr>
                <w:sz w:val="28"/>
                <w:szCs w:val="28"/>
              </w:rPr>
              <w:t xml:space="preserve"> 5%</w:t>
            </w:r>
          </w:p>
          <w:p w:rsidR="003B69CF" w:rsidRPr="00D425D6" w:rsidRDefault="003B69CF" w:rsidP="00E31797">
            <w:pPr>
              <w:widowControl w:val="0"/>
              <w:autoSpaceDE w:val="0"/>
              <w:autoSpaceDN w:val="0"/>
              <w:adjustRightInd w:val="0"/>
              <w:spacing w:after="0" w:line="244" w:lineRule="exact"/>
              <w:rPr>
                <w:sz w:val="28"/>
                <w:szCs w:val="28"/>
              </w:rPr>
            </w:pPr>
            <w:r w:rsidRPr="00D425D6">
              <w:rPr>
                <w:sz w:val="28"/>
                <w:szCs w:val="28"/>
              </w:rPr>
              <w:t xml:space="preserve">Final Exam: 60% </w:t>
            </w:r>
            <w:r w:rsidR="00E31797" w:rsidRPr="00D425D6">
              <w:rPr>
                <w:sz w:val="28"/>
                <w:szCs w:val="28"/>
              </w:rPr>
              <w:t>.</w:t>
            </w:r>
          </w:p>
          <w:p w:rsidR="003B69CF" w:rsidRPr="00D425D6" w:rsidRDefault="003B69CF" w:rsidP="003B69CF">
            <w:pPr>
              <w:widowControl w:val="0"/>
              <w:autoSpaceDE w:val="0"/>
              <w:autoSpaceDN w:val="0"/>
              <w:adjustRightInd w:val="0"/>
              <w:spacing w:after="0" w:line="244" w:lineRule="exact"/>
              <w:rPr>
                <w:sz w:val="28"/>
                <w:szCs w:val="28"/>
              </w:rPr>
            </w:pPr>
          </w:p>
          <w:p w:rsidR="003B69CF" w:rsidRPr="003B69CF" w:rsidRDefault="003B69CF" w:rsidP="000144CC">
            <w:pPr>
              <w:spacing w:after="0" w:line="240" w:lineRule="auto"/>
              <w:rPr>
                <w:b/>
                <w:bCs/>
                <w:sz w:val="28"/>
                <w:szCs w:val="28"/>
                <w:lang w:bidi="ar-KW"/>
              </w:rPr>
            </w:pPr>
          </w:p>
          <w:p w:rsidR="008D46A4" w:rsidRPr="006766CD" w:rsidRDefault="008D46A4" w:rsidP="000144CC">
            <w:pPr>
              <w:spacing w:after="0" w:line="240" w:lineRule="auto"/>
              <w:rPr>
                <w:sz w:val="24"/>
                <w:szCs w:val="24"/>
                <w:lang w:val="en-US" w:bidi="ar-KW"/>
              </w:rPr>
            </w:pPr>
            <w:r w:rsidRPr="006766CD">
              <w:rPr>
                <w:sz w:val="24"/>
                <w:szCs w:val="24"/>
                <w:lang w:bidi="ar-KW"/>
              </w:rPr>
              <w:t>Breakdown of overall assessment and examination</w:t>
            </w:r>
          </w:p>
          <w:p w:rsidR="000F2337" w:rsidRPr="00B916A8" w:rsidRDefault="000F2337" w:rsidP="000F2337">
            <w:pPr>
              <w:spacing w:after="0" w:line="240" w:lineRule="auto"/>
              <w:jc w:val="right"/>
              <w:rPr>
                <w:sz w:val="28"/>
                <w:szCs w:val="28"/>
                <w:rtl/>
                <w:lang w:val="en-US" w:bidi="ar-KW"/>
              </w:rPr>
            </w:pPr>
            <w:r w:rsidRPr="006766CD">
              <w:rPr>
                <w:rFonts w:cs="Times New Roman" w:hint="cs"/>
                <w:sz w:val="24"/>
                <w:szCs w:val="24"/>
                <w:rtl/>
                <w:lang w:val="en-US" w:bidi="ar-KW"/>
              </w:rPr>
              <w:t xml:space="preserve">لێره‌ مامۆستا جۆری هه‌ڵسه‌نگاندن </w:t>
            </w:r>
            <w:r w:rsidRPr="006766CD">
              <w:rPr>
                <w:rFonts w:hint="cs"/>
                <w:sz w:val="24"/>
                <w:szCs w:val="24"/>
                <w:rtl/>
                <w:lang w:val="en-US" w:bidi="ar-KW"/>
              </w:rPr>
              <w:t>(</w:t>
            </w:r>
            <w:r w:rsidRPr="006766CD">
              <w:rPr>
                <w:rFonts w:cs="Times New Roman" w:hint="cs"/>
                <w:sz w:val="24"/>
                <w:szCs w:val="24"/>
                <w:rtl/>
                <w:lang w:val="en-US" w:bidi="ar-KW"/>
              </w:rPr>
              <w:t>تاقیکردنه‌وه‌کان یان ئه‌زموونه‌کان</w:t>
            </w:r>
            <w:r w:rsidRPr="006766CD">
              <w:rPr>
                <w:rFonts w:hint="cs"/>
                <w:sz w:val="24"/>
                <w:szCs w:val="24"/>
                <w:rtl/>
                <w:lang w:val="en-US" w:bidi="ar-KW"/>
              </w:rPr>
              <w:t xml:space="preserve">) </w:t>
            </w:r>
            <w:r w:rsidRPr="006766CD">
              <w:rPr>
                <w:rFonts w:cs="Times New Roman" w:hint="cs"/>
                <w:sz w:val="24"/>
                <w:szCs w:val="24"/>
                <w:rtl/>
                <w:lang w:val="en-US" w:bidi="ar-KW"/>
              </w:rPr>
              <w:t xml:space="preserve">ده‌نووسێت بۆ نموونه‌ تاقیکردنه‌وه‌ی مانگانه‌، کویزه‌کان، بیرکردنه‌وه‌ی ڕه‌خنه‌گرانه </w:t>
            </w:r>
            <w:r w:rsidRPr="006766CD">
              <w:rPr>
                <w:rFonts w:hint="cs"/>
                <w:sz w:val="24"/>
                <w:szCs w:val="24"/>
                <w:rtl/>
                <w:lang w:val="en-US" w:bidi="ar-KW"/>
              </w:rPr>
              <w:t>(</w:t>
            </w:r>
            <w:r w:rsidRPr="006766CD">
              <w:rPr>
                <w:rFonts w:cs="Times New Roman" w:hint="cs"/>
                <w:sz w:val="24"/>
                <w:szCs w:val="24"/>
                <w:rtl/>
                <w:lang w:val="en-US" w:bidi="ar-KW"/>
              </w:rPr>
              <w:t>پریزه‌نته‌یشن</w:t>
            </w:r>
            <w:r w:rsidRPr="006766CD">
              <w:rPr>
                <w:rFonts w:hint="cs"/>
                <w:sz w:val="24"/>
                <w:szCs w:val="24"/>
                <w:rtl/>
                <w:lang w:val="en-US" w:bidi="ar-KW"/>
              </w:rPr>
              <w:t>)</w:t>
            </w:r>
            <w:r w:rsidRPr="006766CD">
              <w:rPr>
                <w:rFonts w:cs="Times New Roman" w:hint="cs"/>
                <w:sz w:val="24"/>
                <w:szCs w:val="24"/>
                <w:rtl/>
                <w:lang w:val="en-US" w:bidi="ar-KW"/>
              </w:rPr>
              <w:t>، ڕاپۆرت نووسین، ووتار نووسین‌ یان ئاماده‌نه‌بوونی خوێندکار له‌ پۆلدا</w:t>
            </w:r>
            <w:r w:rsidRPr="006766CD">
              <w:rPr>
                <w:rFonts w:hint="cs"/>
                <w:sz w:val="24"/>
                <w:szCs w:val="24"/>
                <w:rtl/>
                <w:lang w:val="en-US" w:bidi="ar-KW"/>
              </w:rPr>
              <w:t>...</w:t>
            </w:r>
            <w:r w:rsidRPr="006766CD">
              <w:rPr>
                <w:rFonts w:cs="Times New Roman" w:hint="cs"/>
                <w:sz w:val="24"/>
                <w:szCs w:val="24"/>
                <w:rtl/>
                <w:lang w:val="en-US" w:bidi="ar-KW"/>
              </w:rPr>
              <w:t>هتد</w:t>
            </w:r>
            <w:r w:rsidRPr="006766CD">
              <w:rPr>
                <w:rFonts w:hint="cs"/>
                <w:sz w:val="24"/>
                <w:szCs w:val="24"/>
                <w:rtl/>
                <w:lang w:val="en-US" w:bidi="ar-KW"/>
              </w:rPr>
              <w:t xml:space="preserve">. </w:t>
            </w:r>
            <w:r w:rsidRPr="006766CD">
              <w:rPr>
                <w:rFonts w:cs="Times New Roman" w:hint="cs"/>
                <w:sz w:val="24"/>
                <w:szCs w:val="24"/>
                <w:rtl/>
                <w:lang w:val="en-US" w:bidi="ar-KW"/>
              </w:rPr>
              <w:t>ئامانه‌ چه‌ند نمره‌ی له‌سه‌رده‌بێت</w:t>
            </w:r>
            <w:r w:rsidR="007F0899" w:rsidRPr="006766CD">
              <w:rPr>
                <w:rFonts w:cs="Times New Roman" w:hint="cs"/>
                <w:sz w:val="24"/>
                <w:szCs w:val="24"/>
                <w:rtl/>
                <w:lang w:val="en-US" w:bidi="ar-KW"/>
              </w:rPr>
              <w:t xml:space="preserve"> و مامۆستا چۆن نمره‌کان دابه‌شده‌کات</w:t>
            </w:r>
            <w:r w:rsidRPr="006766CD">
              <w:rPr>
                <w:rFonts w:cs="Times New Roman" w:hint="cs"/>
                <w:sz w:val="24"/>
                <w:szCs w:val="24"/>
                <w:rtl/>
                <w:lang w:val="en-US" w:bidi="ar-KW"/>
              </w:rPr>
              <w:t>؟</w:t>
            </w:r>
            <w:r>
              <w:rPr>
                <w:rFonts w:hint="cs"/>
                <w:sz w:val="28"/>
                <w:szCs w:val="28"/>
                <w:rtl/>
                <w:lang w:val="en-US" w:bidi="ar-KW"/>
              </w:rPr>
              <w:t>‌</w:t>
            </w:r>
          </w:p>
        </w:tc>
      </w:tr>
      <w:tr w:rsidR="008D46A4" w:rsidRPr="00747A9A" w:rsidTr="00E628BE">
        <w:trPr>
          <w:trHeight w:val="704"/>
        </w:trPr>
        <w:tc>
          <w:tcPr>
            <w:tcW w:w="9906" w:type="dxa"/>
            <w:gridSpan w:val="3"/>
          </w:tcPr>
          <w:p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rsidR="007F0899" w:rsidRPr="002E16D8" w:rsidRDefault="002E16D8" w:rsidP="002E16D8">
            <w:pPr>
              <w:spacing w:after="0" w:line="240" w:lineRule="auto"/>
              <w:rPr>
                <w:rFonts w:cs="Times New Roman"/>
                <w:sz w:val="24"/>
                <w:szCs w:val="24"/>
                <w:rtl/>
                <w:lang w:val="en-US" w:bidi="ar-KW"/>
              </w:rPr>
            </w:pPr>
            <w:r>
              <w:rPr>
                <w:sz w:val="28"/>
                <w:szCs w:val="28"/>
                <w:lang w:bidi="ar-KW"/>
              </w:rPr>
              <w:t>Solid State Physics make students to understand how condensed matter; behave in their thermal and electrical properties. Help the students after graduation to get work in areas of electronics and devices as well as places regarding X-ray images and CT-can  centres since a part of the solid state physics subject, they have to study the X-ray crystallography and the formation of matter</w:t>
            </w:r>
          </w:p>
        </w:tc>
      </w:tr>
      <w:tr w:rsidR="008D46A4" w:rsidRPr="00747A9A" w:rsidTr="00E628BE">
        <w:tc>
          <w:tcPr>
            <w:tcW w:w="9906"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3B69CF" w:rsidRPr="00503910" w:rsidRDefault="003B69CF" w:rsidP="002E16D8">
            <w:pPr>
              <w:pStyle w:val="BodyText"/>
              <w:keepNext/>
              <w:pageBreakBefore/>
              <w:spacing w:after="0"/>
              <w:jc w:val="both"/>
              <w:rPr>
                <w:i/>
                <w:sz w:val="26"/>
                <w:szCs w:val="26"/>
                <w:lang w:val="en-GB"/>
              </w:rPr>
            </w:pPr>
            <w:r w:rsidRPr="00503910">
              <w:rPr>
                <w:b/>
                <w:sz w:val="26"/>
                <w:szCs w:val="26"/>
                <w:lang w:val="en-GB"/>
              </w:rPr>
              <w:t>Books</w:t>
            </w:r>
            <w:r w:rsidRPr="00503910">
              <w:rPr>
                <w:sz w:val="26"/>
                <w:szCs w:val="26"/>
                <w:lang w:val="en-GB"/>
              </w:rPr>
              <w:t xml:space="preserve">:  </w:t>
            </w:r>
            <w:r w:rsidRPr="00503910">
              <w:rPr>
                <w:i/>
                <w:sz w:val="26"/>
                <w:szCs w:val="26"/>
                <w:lang w:val="en-GB"/>
              </w:rPr>
              <w:t xml:space="preserve">There are many good introductory texts on </w:t>
            </w:r>
            <w:r w:rsidR="002E16D8">
              <w:rPr>
                <w:i/>
                <w:sz w:val="26"/>
                <w:szCs w:val="26"/>
                <w:lang w:val="en-GB"/>
              </w:rPr>
              <w:t>Solid State Physics</w:t>
            </w:r>
            <w:r w:rsidRPr="00503910">
              <w:rPr>
                <w:i/>
                <w:sz w:val="26"/>
                <w:szCs w:val="26"/>
                <w:lang w:val="en-GB"/>
              </w:rPr>
              <w:t xml:space="preserve">, for example: </w:t>
            </w:r>
          </w:p>
          <w:p w:rsidR="003B69CF" w:rsidRPr="00503910" w:rsidRDefault="003B69CF" w:rsidP="003B69CF">
            <w:pPr>
              <w:pStyle w:val="BodyText"/>
              <w:spacing w:after="0"/>
              <w:jc w:val="both"/>
              <w:rPr>
                <w:i/>
                <w:sz w:val="26"/>
                <w:szCs w:val="26"/>
                <w:lang w:val="en-GB"/>
              </w:rPr>
            </w:pPr>
          </w:p>
          <w:p w:rsidR="00994416" w:rsidRDefault="00994416" w:rsidP="00994416">
            <w:pPr>
              <w:pStyle w:val="Default"/>
            </w:pPr>
          </w:p>
          <w:p w:rsidR="00994416" w:rsidRDefault="00994416" w:rsidP="00994416">
            <w:pPr>
              <w:pStyle w:val="Default"/>
              <w:spacing w:after="71"/>
              <w:rPr>
                <w:sz w:val="23"/>
                <w:szCs w:val="23"/>
              </w:rPr>
            </w:pPr>
            <w:r>
              <w:rPr>
                <w:sz w:val="23"/>
                <w:szCs w:val="23"/>
              </w:rPr>
              <w:t xml:space="preserve">(i) Introduction to solid state physics - Charles </w:t>
            </w:r>
            <w:proofErr w:type="spellStart"/>
            <w:r>
              <w:rPr>
                <w:sz w:val="23"/>
                <w:szCs w:val="23"/>
              </w:rPr>
              <w:t>Kittel</w:t>
            </w:r>
            <w:proofErr w:type="spellEnd"/>
            <w:r>
              <w:rPr>
                <w:sz w:val="23"/>
                <w:szCs w:val="23"/>
              </w:rPr>
              <w:t xml:space="preserve"> </w:t>
            </w:r>
          </w:p>
          <w:p w:rsidR="00994416" w:rsidRDefault="00994416" w:rsidP="00994416">
            <w:pPr>
              <w:pStyle w:val="Default"/>
              <w:spacing w:after="71"/>
              <w:rPr>
                <w:sz w:val="23"/>
                <w:szCs w:val="23"/>
              </w:rPr>
            </w:pPr>
            <w:r>
              <w:rPr>
                <w:sz w:val="23"/>
                <w:szCs w:val="23"/>
              </w:rPr>
              <w:t xml:space="preserve">(ii) Solid State Physics - A. J. Dekker </w:t>
            </w:r>
          </w:p>
          <w:p w:rsidR="00994416" w:rsidRDefault="00994416" w:rsidP="00994416">
            <w:pPr>
              <w:pStyle w:val="Default"/>
              <w:spacing w:after="71"/>
              <w:rPr>
                <w:sz w:val="23"/>
                <w:szCs w:val="23"/>
              </w:rPr>
            </w:pPr>
            <w:r>
              <w:rPr>
                <w:sz w:val="23"/>
                <w:szCs w:val="23"/>
              </w:rPr>
              <w:lastRenderedPageBreak/>
              <w:t xml:space="preserve">(iii) Solid State Physics ( Problems and solutions) - S. O. </w:t>
            </w:r>
            <w:proofErr w:type="spellStart"/>
            <w:r>
              <w:rPr>
                <w:sz w:val="23"/>
                <w:szCs w:val="23"/>
              </w:rPr>
              <w:t>Pillai</w:t>
            </w:r>
            <w:proofErr w:type="spellEnd"/>
            <w:r>
              <w:rPr>
                <w:sz w:val="23"/>
                <w:szCs w:val="23"/>
              </w:rPr>
              <w:t xml:space="preserve"> </w:t>
            </w:r>
          </w:p>
          <w:p w:rsidR="00994416" w:rsidRDefault="00994416" w:rsidP="00994416">
            <w:pPr>
              <w:pStyle w:val="Default"/>
              <w:spacing w:after="71"/>
              <w:rPr>
                <w:sz w:val="23"/>
                <w:szCs w:val="23"/>
              </w:rPr>
            </w:pPr>
            <w:r>
              <w:rPr>
                <w:sz w:val="23"/>
                <w:szCs w:val="23"/>
              </w:rPr>
              <w:t xml:space="preserve">(iv) Solid State Physics - S. O. </w:t>
            </w:r>
            <w:proofErr w:type="spellStart"/>
            <w:r>
              <w:rPr>
                <w:sz w:val="23"/>
                <w:szCs w:val="23"/>
              </w:rPr>
              <w:t>Pillai</w:t>
            </w:r>
            <w:proofErr w:type="spellEnd"/>
            <w:r>
              <w:rPr>
                <w:sz w:val="23"/>
                <w:szCs w:val="23"/>
              </w:rPr>
              <w:t xml:space="preserve"> </w:t>
            </w:r>
          </w:p>
          <w:p w:rsidR="00994416" w:rsidRDefault="00994416" w:rsidP="00994416">
            <w:pPr>
              <w:pStyle w:val="Default"/>
              <w:rPr>
                <w:sz w:val="23"/>
                <w:szCs w:val="23"/>
              </w:rPr>
            </w:pPr>
            <w:r>
              <w:rPr>
                <w:sz w:val="23"/>
                <w:szCs w:val="23"/>
              </w:rPr>
              <w:t xml:space="preserve">(v) Solid State Physics - </w:t>
            </w:r>
            <w:proofErr w:type="spellStart"/>
            <w:r>
              <w:rPr>
                <w:sz w:val="23"/>
                <w:szCs w:val="23"/>
              </w:rPr>
              <w:t>S.P.Kakani</w:t>
            </w:r>
            <w:proofErr w:type="spellEnd"/>
            <w:r>
              <w:rPr>
                <w:sz w:val="23"/>
                <w:szCs w:val="23"/>
              </w:rPr>
              <w:t xml:space="preserve"> and </w:t>
            </w:r>
            <w:proofErr w:type="spellStart"/>
            <w:r>
              <w:rPr>
                <w:sz w:val="23"/>
                <w:szCs w:val="23"/>
              </w:rPr>
              <w:t>AmitKakani</w:t>
            </w:r>
            <w:proofErr w:type="spellEnd"/>
            <w:r>
              <w:rPr>
                <w:sz w:val="23"/>
                <w:szCs w:val="23"/>
              </w:rPr>
              <w:t xml:space="preserve"> </w:t>
            </w:r>
          </w:p>
          <w:p w:rsidR="00CC5CD1" w:rsidRPr="002E16D8" w:rsidRDefault="002E16D8" w:rsidP="002E16D8">
            <w:pPr>
              <w:spacing w:after="0" w:line="240" w:lineRule="auto"/>
              <w:rPr>
                <w:sz w:val="24"/>
                <w:szCs w:val="24"/>
                <w:lang w:val="en-US" w:bidi="ar-IQ"/>
              </w:rPr>
            </w:pPr>
            <w:r w:rsidRPr="006766CD">
              <w:rPr>
                <w:rFonts w:ascii="Lucida Sans Unicode" w:hAnsi="Lucida Sans Unicode" w:cs="Lucida Sans Unicode"/>
                <w:sz w:val="24"/>
                <w:szCs w:val="24"/>
                <w:lang w:bidi="ar-KW"/>
              </w:rPr>
              <w:t>▪</w:t>
            </w:r>
            <w:r w:rsidRPr="006766CD">
              <w:rPr>
                <w:sz w:val="24"/>
                <w:szCs w:val="24"/>
                <w:lang w:bidi="ar-KW"/>
              </w:rPr>
              <w:t>Magazines and review (internet):</w:t>
            </w:r>
          </w:p>
        </w:tc>
      </w:tr>
      <w:tr w:rsidR="008D46A4" w:rsidRPr="00747A9A" w:rsidTr="00E628BE">
        <w:tc>
          <w:tcPr>
            <w:tcW w:w="6662"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324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FA09E9" w:rsidRPr="00747A9A" w:rsidTr="00E628BE">
        <w:trPr>
          <w:trHeight w:val="1405"/>
        </w:trPr>
        <w:tc>
          <w:tcPr>
            <w:tcW w:w="6662" w:type="dxa"/>
            <w:gridSpan w:val="2"/>
            <w:tcBorders>
              <w:top w:val="single" w:sz="8" w:space="0" w:color="auto"/>
              <w:bottom w:val="single" w:sz="8" w:space="0" w:color="auto"/>
            </w:tcBorders>
          </w:tcPr>
          <w:p w:rsidR="00FA09E9" w:rsidRDefault="002E67CC" w:rsidP="001F1894">
            <w:pPr>
              <w:autoSpaceDE w:val="0"/>
              <w:autoSpaceDN w:val="0"/>
              <w:adjustRightInd w:val="0"/>
              <w:spacing w:after="0" w:line="240" w:lineRule="auto"/>
              <w:jc w:val="both"/>
              <w:rPr>
                <w:rFonts w:ascii="Times New Roman" w:hAnsi="Times New Roman" w:cs="Times New Roman"/>
                <w:color w:val="002060"/>
                <w:sz w:val="31"/>
                <w:szCs w:val="31"/>
              </w:rPr>
            </w:pPr>
            <w:r w:rsidRPr="003D267D">
              <w:rPr>
                <w:rFonts w:ascii="Times New Roman" w:hAnsi="Times New Roman" w:cs="Times New Roman"/>
                <w:b/>
                <w:bCs/>
                <w:color w:val="002060"/>
                <w:sz w:val="31"/>
                <w:szCs w:val="31"/>
              </w:rPr>
              <w:t xml:space="preserve">(15 lectures) Crystal physics: </w:t>
            </w:r>
            <w:r w:rsidRPr="003D267D">
              <w:rPr>
                <w:rFonts w:ascii="Times New Roman" w:hAnsi="Times New Roman" w:cs="Times New Roman"/>
                <w:color w:val="002060"/>
                <w:sz w:val="31"/>
                <w:szCs w:val="31"/>
              </w:rPr>
              <w:t xml:space="preserve">Introduction, lattice, basis, crystal structure, unit cell &amp; primitive cell, crystal classes &amp; crystal systems in two &amp; three dimensions, </w:t>
            </w:r>
            <w:proofErr w:type="spellStart"/>
            <w:r w:rsidRPr="003D267D">
              <w:rPr>
                <w:rFonts w:ascii="Times New Roman" w:hAnsi="Times New Roman" w:cs="Times New Roman"/>
                <w:color w:val="002060"/>
                <w:sz w:val="31"/>
                <w:szCs w:val="31"/>
              </w:rPr>
              <w:t>Bravais</w:t>
            </w:r>
            <w:proofErr w:type="spellEnd"/>
            <w:r w:rsidRPr="003D267D">
              <w:rPr>
                <w:rFonts w:ascii="Times New Roman" w:hAnsi="Times New Roman" w:cs="Times New Roman"/>
                <w:color w:val="002060"/>
                <w:sz w:val="31"/>
                <w:szCs w:val="31"/>
              </w:rPr>
              <w:t xml:space="preserve"> lattices, atomic packing factors in cubic system and hexagonal lattice. Crystal structures of diamond, </w:t>
            </w:r>
            <w:proofErr w:type="spellStart"/>
            <w:r w:rsidRPr="003D267D">
              <w:rPr>
                <w:rFonts w:ascii="Times New Roman" w:hAnsi="Times New Roman" w:cs="Times New Roman"/>
                <w:color w:val="002060"/>
                <w:sz w:val="31"/>
                <w:szCs w:val="31"/>
              </w:rPr>
              <w:t>ZnS</w:t>
            </w:r>
            <w:proofErr w:type="spellEnd"/>
            <w:r w:rsidRPr="003D267D">
              <w:rPr>
                <w:rFonts w:ascii="Times New Roman" w:hAnsi="Times New Roman" w:cs="Times New Roman"/>
                <w:color w:val="002060"/>
                <w:sz w:val="31"/>
                <w:szCs w:val="31"/>
              </w:rPr>
              <w:t xml:space="preserve">, </w:t>
            </w:r>
            <w:proofErr w:type="spellStart"/>
            <w:r w:rsidRPr="003D267D">
              <w:rPr>
                <w:rFonts w:ascii="Times New Roman" w:hAnsi="Times New Roman" w:cs="Times New Roman"/>
                <w:color w:val="002060"/>
                <w:sz w:val="31"/>
                <w:szCs w:val="31"/>
              </w:rPr>
              <w:t>Nacl</w:t>
            </w:r>
            <w:proofErr w:type="spellEnd"/>
            <w:r w:rsidRPr="003D267D">
              <w:rPr>
                <w:rFonts w:ascii="Times New Roman" w:hAnsi="Times New Roman" w:cs="Times New Roman"/>
                <w:color w:val="002060"/>
                <w:sz w:val="31"/>
                <w:szCs w:val="31"/>
              </w:rPr>
              <w:t xml:space="preserve">, </w:t>
            </w:r>
            <w:proofErr w:type="spellStart"/>
            <w:r w:rsidRPr="003D267D">
              <w:rPr>
                <w:rFonts w:ascii="Times New Roman" w:hAnsi="Times New Roman" w:cs="Times New Roman"/>
                <w:color w:val="002060"/>
                <w:sz w:val="31"/>
                <w:szCs w:val="31"/>
              </w:rPr>
              <w:t>CsCl</w:t>
            </w:r>
            <w:proofErr w:type="spellEnd"/>
            <w:r w:rsidRPr="003D267D">
              <w:rPr>
                <w:rFonts w:ascii="Times New Roman" w:hAnsi="Times New Roman" w:cs="Times New Roman"/>
                <w:color w:val="002060"/>
                <w:sz w:val="31"/>
                <w:szCs w:val="31"/>
              </w:rPr>
              <w:t xml:space="preserve">, Miller indices, Inter-planar spacing. Experimental diffraction methods, derivation of scattered wave amplitude, </w:t>
            </w:r>
            <w:proofErr w:type="spellStart"/>
            <w:r w:rsidRPr="003D267D">
              <w:rPr>
                <w:rFonts w:ascii="Times New Roman" w:hAnsi="Times New Roman" w:cs="Times New Roman"/>
                <w:color w:val="002060"/>
                <w:sz w:val="31"/>
                <w:szCs w:val="31"/>
              </w:rPr>
              <w:t>Brillouin</w:t>
            </w:r>
            <w:proofErr w:type="spellEnd"/>
            <w:r w:rsidRPr="003D267D">
              <w:rPr>
                <w:rFonts w:ascii="Times New Roman" w:hAnsi="Times New Roman" w:cs="Times New Roman"/>
                <w:color w:val="002060"/>
                <w:sz w:val="31"/>
                <w:szCs w:val="31"/>
              </w:rPr>
              <w:t xml:space="preserve"> zones , Fourier analysis of the basis.</w:t>
            </w:r>
            <w:r w:rsidR="001F1894">
              <w:rPr>
                <w:rFonts w:ascii="Times New Roman" w:hAnsi="Times New Roman" w:cs="Times New Roman"/>
                <w:color w:val="002060"/>
                <w:sz w:val="31"/>
                <w:szCs w:val="31"/>
              </w:rPr>
              <w:t xml:space="preserve"> </w:t>
            </w:r>
            <w:r w:rsidRPr="003D267D">
              <w:rPr>
                <w:rFonts w:ascii="Times New Roman" w:hAnsi="Times New Roman" w:cs="Times New Roman"/>
                <w:color w:val="002060"/>
                <w:sz w:val="31"/>
                <w:szCs w:val="31"/>
              </w:rPr>
              <w:t xml:space="preserve">Ch.1, 2 - Kittle 5thed </w:t>
            </w:r>
          </w:p>
          <w:p w:rsidR="001F1894" w:rsidRPr="001F1894" w:rsidRDefault="001F1894" w:rsidP="001F1894">
            <w:pPr>
              <w:autoSpaceDE w:val="0"/>
              <w:autoSpaceDN w:val="0"/>
              <w:adjustRightInd w:val="0"/>
              <w:spacing w:after="0" w:line="240" w:lineRule="auto"/>
              <w:jc w:val="both"/>
              <w:rPr>
                <w:rFonts w:ascii="Times New Roman" w:hAnsi="Times New Roman" w:cs="Times New Roman"/>
                <w:color w:val="002060"/>
                <w:sz w:val="31"/>
                <w:szCs w:val="31"/>
              </w:rPr>
            </w:pPr>
          </w:p>
        </w:tc>
        <w:tc>
          <w:tcPr>
            <w:tcW w:w="3244" w:type="dxa"/>
            <w:tcBorders>
              <w:top w:val="single" w:sz="8" w:space="0" w:color="auto"/>
              <w:bottom w:val="single" w:sz="8" w:space="0" w:color="auto"/>
            </w:tcBorders>
          </w:tcPr>
          <w:p w:rsidR="00FA09E9" w:rsidRPr="006766CD" w:rsidRDefault="00FA09E9" w:rsidP="00FA09E9">
            <w:pPr>
              <w:spacing w:after="0" w:line="240" w:lineRule="auto"/>
              <w:rPr>
                <w:sz w:val="24"/>
                <w:szCs w:val="24"/>
                <w:lang w:bidi="ar-KW"/>
              </w:rPr>
            </w:pPr>
            <w:r>
              <w:rPr>
                <w:sz w:val="24"/>
                <w:szCs w:val="24"/>
                <w:lang w:bidi="ar-KW"/>
              </w:rPr>
              <w:t xml:space="preserve">D. </w:t>
            </w:r>
            <w:proofErr w:type="spellStart"/>
            <w:r>
              <w:rPr>
                <w:sz w:val="24"/>
                <w:szCs w:val="24"/>
                <w:lang w:bidi="ar-KW"/>
              </w:rPr>
              <w:t>Hawkar</w:t>
            </w:r>
            <w:proofErr w:type="spellEnd"/>
            <w:r>
              <w:rPr>
                <w:sz w:val="24"/>
                <w:szCs w:val="24"/>
                <w:lang w:bidi="ar-KW"/>
              </w:rPr>
              <w:t xml:space="preserve"> </w:t>
            </w:r>
            <w:proofErr w:type="spellStart"/>
            <w:r>
              <w:rPr>
                <w:sz w:val="24"/>
                <w:szCs w:val="24"/>
                <w:lang w:bidi="ar-KW"/>
              </w:rPr>
              <w:t>Taher</w:t>
            </w:r>
            <w:proofErr w:type="spellEnd"/>
            <w:r>
              <w:rPr>
                <w:sz w:val="24"/>
                <w:szCs w:val="24"/>
                <w:lang w:bidi="ar-KW"/>
              </w:rPr>
              <w:t xml:space="preserve"> </w:t>
            </w:r>
            <w:proofErr w:type="spellStart"/>
            <w:r>
              <w:rPr>
                <w:sz w:val="24"/>
                <w:szCs w:val="24"/>
                <w:lang w:bidi="ar-KW"/>
              </w:rPr>
              <w:t>Taha</w:t>
            </w:r>
            <w:proofErr w:type="spellEnd"/>
          </w:p>
          <w:p w:rsidR="00FA09E9" w:rsidRPr="006766CD" w:rsidRDefault="00FA09E9" w:rsidP="00E628BE">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sidR="00E628BE">
              <w:rPr>
                <w:sz w:val="24"/>
                <w:szCs w:val="24"/>
                <w:lang w:bidi="ar-KW"/>
              </w:rPr>
              <w:t>3</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rsidR="00FA09E9" w:rsidRPr="006766CD" w:rsidRDefault="00FA09E9" w:rsidP="00FA09E9">
            <w:pPr>
              <w:spacing w:after="0" w:line="240" w:lineRule="auto"/>
              <w:rPr>
                <w:sz w:val="24"/>
                <w:szCs w:val="24"/>
                <w:lang w:bidi="ar-KW"/>
              </w:rPr>
            </w:pPr>
          </w:p>
          <w:p w:rsidR="00FA09E9" w:rsidRPr="00E628BE" w:rsidRDefault="00FA09E9" w:rsidP="005E20A0">
            <w:pPr>
              <w:spacing w:after="0" w:line="240" w:lineRule="auto"/>
              <w:rPr>
                <w:sz w:val="24"/>
                <w:szCs w:val="24"/>
                <w:lang w:bidi="ar-KW"/>
              </w:rPr>
            </w:pPr>
            <w:r w:rsidRPr="006766CD">
              <w:rPr>
                <w:sz w:val="24"/>
                <w:szCs w:val="24"/>
                <w:lang w:bidi="ar-KW"/>
              </w:rPr>
              <w:t xml:space="preserve">ex:  </w:t>
            </w:r>
            <w:r w:rsidR="005E20A0">
              <w:rPr>
                <w:sz w:val="24"/>
                <w:szCs w:val="24"/>
                <w:lang w:bidi="ar-KW"/>
              </w:rPr>
              <w:t>1 – 5  Weeks</w:t>
            </w:r>
          </w:p>
        </w:tc>
      </w:tr>
      <w:tr w:rsidR="00E628BE" w:rsidRPr="00747A9A" w:rsidTr="00E628BE">
        <w:trPr>
          <w:trHeight w:val="1405"/>
        </w:trPr>
        <w:tc>
          <w:tcPr>
            <w:tcW w:w="6662" w:type="dxa"/>
            <w:gridSpan w:val="2"/>
            <w:tcBorders>
              <w:top w:val="single" w:sz="8" w:space="0" w:color="auto"/>
              <w:bottom w:val="single" w:sz="8" w:space="0" w:color="auto"/>
            </w:tcBorders>
          </w:tcPr>
          <w:p w:rsidR="00E628BE" w:rsidRPr="004B5499" w:rsidRDefault="005E20A0" w:rsidP="001F1894">
            <w:pPr>
              <w:tabs>
                <w:tab w:val="num" w:pos="720"/>
                <w:tab w:val="num" w:pos="1440"/>
              </w:tabs>
              <w:spacing w:before="240"/>
              <w:jc w:val="both"/>
              <w:rPr>
                <w:b/>
                <w:bCs/>
                <w:sz w:val="28"/>
                <w:szCs w:val="28"/>
                <w:u w:val="single"/>
              </w:rPr>
            </w:pPr>
            <w:r w:rsidRPr="001F1894">
              <w:rPr>
                <w:rFonts w:ascii="Times New Roman" w:hAnsi="Times New Roman" w:cs="Times New Roman"/>
                <w:b/>
                <w:bCs/>
                <w:color w:val="002060"/>
                <w:sz w:val="31"/>
                <w:szCs w:val="31"/>
              </w:rPr>
              <w:t xml:space="preserve">II (15 lectures) Theory of metals : </w:t>
            </w:r>
            <w:r w:rsidR="006E0833" w:rsidRPr="001F1894">
              <w:rPr>
                <w:rFonts w:ascii="Times New Roman" w:hAnsi="Times New Roman" w:cs="Times New Roman"/>
                <w:color w:val="002060"/>
                <w:sz w:val="31"/>
                <w:szCs w:val="31"/>
                <w:lang w:bidi="ar-IQ"/>
              </w:rPr>
              <w:t>S</w:t>
            </w:r>
            <w:proofErr w:type="spellStart"/>
            <w:r w:rsidR="001F1894">
              <w:rPr>
                <w:rFonts w:ascii="Times New Roman" w:hAnsi="Times New Roman" w:cs="Times New Roman"/>
                <w:color w:val="002060"/>
                <w:sz w:val="31"/>
                <w:szCs w:val="31"/>
                <w:lang w:val="en-US" w:bidi="ar-IQ"/>
              </w:rPr>
              <w:t>ound</w:t>
            </w:r>
            <w:proofErr w:type="spellEnd"/>
            <w:r w:rsidR="001F1894">
              <w:rPr>
                <w:rFonts w:ascii="Times New Roman" w:hAnsi="Times New Roman" w:cs="Times New Roman"/>
                <w:color w:val="002060"/>
                <w:sz w:val="31"/>
                <w:szCs w:val="31"/>
                <w:lang w:bidi="ar-IQ"/>
              </w:rPr>
              <w:t xml:space="preserve"> </w:t>
            </w:r>
            <w:r w:rsidR="006E0833" w:rsidRPr="001F1894">
              <w:rPr>
                <w:rFonts w:ascii="Times New Roman" w:hAnsi="Times New Roman" w:cs="Times New Roman"/>
                <w:color w:val="002060"/>
                <w:sz w:val="31"/>
                <w:szCs w:val="31"/>
                <w:lang w:bidi="ar-IQ"/>
              </w:rPr>
              <w:t>W</w:t>
            </w:r>
            <w:r w:rsidR="001F1894">
              <w:rPr>
                <w:rFonts w:ascii="Times New Roman" w:hAnsi="Times New Roman" w:cs="Times New Roman"/>
                <w:color w:val="002060"/>
                <w:sz w:val="31"/>
                <w:szCs w:val="31"/>
                <w:lang w:bidi="ar-IQ"/>
              </w:rPr>
              <w:t>aves</w:t>
            </w:r>
            <w:r w:rsidR="001F1894" w:rsidRPr="001F1894">
              <w:rPr>
                <w:rFonts w:ascii="Times New Roman" w:hAnsi="Times New Roman" w:cs="Times New Roman"/>
                <w:color w:val="002060"/>
                <w:sz w:val="31"/>
                <w:szCs w:val="31"/>
              </w:rPr>
              <w:t xml:space="preserve">, </w:t>
            </w:r>
            <w:r w:rsidR="006E0833" w:rsidRPr="001F1894">
              <w:rPr>
                <w:rFonts w:ascii="Times New Roman" w:hAnsi="Times New Roman" w:cs="Times New Roman"/>
                <w:color w:val="002060"/>
                <w:sz w:val="31"/>
                <w:szCs w:val="31"/>
                <w:lang w:bidi="ar-IQ"/>
              </w:rPr>
              <w:t>L</w:t>
            </w:r>
            <w:r w:rsidR="001F1894">
              <w:rPr>
                <w:rFonts w:ascii="Times New Roman" w:hAnsi="Times New Roman" w:cs="Times New Roman"/>
                <w:color w:val="002060"/>
                <w:sz w:val="31"/>
                <w:szCs w:val="31"/>
                <w:lang w:bidi="ar-IQ"/>
              </w:rPr>
              <w:t xml:space="preserve">attice Vibrations of </w:t>
            </w:r>
            <w:r w:rsidR="006E0833" w:rsidRPr="001F1894">
              <w:rPr>
                <w:rFonts w:ascii="Times New Roman" w:hAnsi="Times New Roman" w:cs="Times New Roman"/>
                <w:color w:val="002060"/>
                <w:sz w:val="31"/>
                <w:szCs w:val="31"/>
                <w:lang w:bidi="ar-IQ"/>
              </w:rPr>
              <w:t>1D C</w:t>
            </w:r>
            <w:r w:rsidR="001F1894">
              <w:rPr>
                <w:rFonts w:ascii="Times New Roman" w:hAnsi="Times New Roman" w:cs="Times New Roman"/>
                <w:color w:val="002060"/>
                <w:sz w:val="31"/>
                <w:szCs w:val="31"/>
                <w:lang w:bidi="ar-IQ"/>
              </w:rPr>
              <w:t>rystals</w:t>
            </w:r>
            <w:r w:rsidR="001F1894" w:rsidRPr="001F1894">
              <w:rPr>
                <w:rFonts w:ascii="Times New Roman" w:hAnsi="Times New Roman" w:cs="Times New Roman"/>
                <w:color w:val="002060"/>
                <w:sz w:val="31"/>
                <w:szCs w:val="31"/>
              </w:rPr>
              <w:t xml:space="preserve">, </w:t>
            </w:r>
            <w:r w:rsidR="006E0833" w:rsidRPr="001F1894">
              <w:rPr>
                <w:rFonts w:ascii="Times New Roman" w:hAnsi="Times New Roman" w:cs="Times New Roman"/>
                <w:color w:val="002060"/>
                <w:sz w:val="31"/>
                <w:szCs w:val="31"/>
                <w:lang w:bidi="ar-IQ"/>
              </w:rPr>
              <w:t>chain of identical atoms</w:t>
            </w:r>
            <w:r w:rsidR="001F1894" w:rsidRPr="001F1894">
              <w:rPr>
                <w:rFonts w:ascii="Times New Roman" w:hAnsi="Times New Roman" w:cs="Times New Roman"/>
                <w:color w:val="002060"/>
                <w:sz w:val="31"/>
                <w:szCs w:val="31"/>
              </w:rPr>
              <w:t xml:space="preserve">, </w:t>
            </w:r>
            <w:r w:rsidR="006E0833" w:rsidRPr="001F1894">
              <w:rPr>
                <w:rFonts w:ascii="Times New Roman" w:hAnsi="Times New Roman" w:cs="Times New Roman"/>
                <w:color w:val="002060"/>
                <w:sz w:val="31"/>
                <w:szCs w:val="31"/>
                <w:lang w:bidi="ar-IQ"/>
              </w:rPr>
              <w:t>chain of two types of atoms</w:t>
            </w:r>
            <w:r w:rsidR="001F1894" w:rsidRPr="001F1894">
              <w:rPr>
                <w:rFonts w:ascii="Times New Roman" w:hAnsi="Times New Roman" w:cs="Times New Roman"/>
                <w:color w:val="002060"/>
                <w:sz w:val="31"/>
                <w:szCs w:val="31"/>
              </w:rPr>
              <w:t xml:space="preserve">, </w:t>
            </w:r>
            <w:r w:rsidR="001F1894" w:rsidRPr="001F1894">
              <w:rPr>
                <w:rFonts w:ascii="Times New Roman" w:hAnsi="Times New Roman" w:cs="Times New Roman"/>
                <w:color w:val="002060"/>
                <w:sz w:val="31"/>
                <w:szCs w:val="31"/>
                <w:lang w:bidi="ar-IQ"/>
              </w:rPr>
              <w:t>L</w:t>
            </w:r>
            <w:r w:rsidR="001F1894">
              <w:rPr>
                <w:rFonts w:ascii="Times New Roman" w:hAnsi="Times New Roman" w:cs="Times New Roman"/>
                <w:color w:val="002060"/>
                <w:sz w:val="31"/>
                <w:szCs w:val="31"/>
                <w:lang w:bidi="ar-IQ"/>
              </w:rPr>
              <w:t>attice Vibrations of 3</w:t>
            </w:r>
            <w:r w:rsidR="001F1894" w:rsidRPr="001F1894">
              <w:rPr>
                <w:rFonts w:ascii="Times New Roman" w:hAnsi="Times New Roman" w:cs="Times New Roman"/>
                <w:color w:val="002060"/>
                <w:sz w:val="31"/>
                <w:szCs w:val="31"/>
                <w:lang w:bidi="ar-IQ"/>
              </w:rPr>
              <w:t>D C</w:t>
            </w:r>
            <w:r w:rsidR="001F1894">
              <w:rPr>
                <w:rFonts w:ascii="Times New Roman" w:hAnsi="Times New Roman" w:cs="Times New Roman"/>
                <w:color w:val="002060"/>
                <w:sz w:val="31"/>
                <w:szCs w:val="31"/>
                <w:lang w:bidi="ar-IQ"/>
              </w:rPr>
              <w:t>rystals</w:t>
            </w:r>
            <w:r w:rsidR="001F1894" w:rsidRPr="001F1894">
              <w:rPr>
                <w:rFonts w:ascii="Times New Roman" w:hAnsi="Times New Roman" w:cs="Times New Roman"/>
                <w:color w:val="002060"/>
                <w:sz w:val="31"/>
                <w:szCs w:val="31"/>
              </w:rPr>
              <w:t xml:space="preserve">, </w:t>
            </w:r>
            <w:r w:rsidR="006E0833" w:rsidRPr="001F1894">
              <w:rPr>
                <w:rFonts w:ascii="Times New Roman" w:hAnsi="Times New Roman" w:cs="Times New Roman"/>
                <w:color w:val="002060"/>
                <w:sz w:val="31"/>
                <w:szCs w:val="31"/>
                <w:lang w:bidi="ar-IQ"/>
              </w:rPr>
              <w:t>PHONONS</w:t>
            </w:r>
            <w:r w:rsidR="001F1894" w:rsidRPr="001F1894">
              <w:rPr>
                <w:rFonts w:ascii="Times New Roman" w:hAnsi="Times New Roman" w:cs="Times New Roman"/>
                <w:color w:val="002060"/>
                <w:sz w:val="31"/>
                <w:szCs w:val="31"/>
              </w:rPr>
              <w:t xml:space="preserve">, </w:t>
            </w:r>
            <w:r w:rsidR="006E0833" w:rsidRPr="001F1894">
              <w:rPr>
                <w:rFonts w:ascii="Times New Roman" w:hAnsi="Times New Roman" w:cs="Times New Roman"/>
                <w:color w:val="002060"/>
                <w:sz w:val="31"/>
                <w:szCs w:val="31"/>
                <w:lang w:bidi="ar-IQ"/>
              </w:rPr>
              <w:t>H</w:t>
            </w:r>
            <w:r w:rsidR="001F1894">
              <w:rPr>
                <w:rFonts w:ascii="Times New Roman" w:hAnsi="Times New Roman" w:cs="Times New Roman"/>
                <w:color w:val="002060"/>
                <w:sz w:val="31"/>
                <w:szCs w:val="31"/>
                <w:lang w:bidi="ar-IQ"/>
              </w:rPr>
              <w:t xml:space="preserve">eat </w:t>
            </w:r>
            <w:r w:rsidR="006E0833" w:rsidRPr="001F1894">
              <w:rPr>
                <w:rFonts w:ascii="Times New Roman" w:hAnsi="Times New Roman" w:cs="Times New Roman"/>
                <w:color w:val="002060"/>
                <w:sz w:val="31"/>
                <w:szCs w:val="31"/>
                <w:lang w:bidi="ar-IQ"/>
              </w:rPr>
              <w:t>C</w:t>
            </w:r>
            <w:r w:rsidR="001F1894">
              <w:rPr>
                <w:rFonts w:ascii="Times New Roman" w:hAnsi="Times New Roman" w:cs="Times New Roman"/>
                <w:color w:val="002060"/>
                <w:sz w:val="31"/>
                <w:szCs w:val="31"/>
                <w:lang w:bidi="ar-IQ"/>
              </w:rPr>
              <w:t>apacity from</w:t>
            </w:r>
            <w:r w:rsidR="006E0833" w:rsidRPr="001F1894">
              <w:rPr>
                <w:rFonts w:ascii="Times New Roman" w:hAnsi="Times New Roman" w:cs="Times New Roman"/>
                <w:color w:val="002060"/>
                <w:sz w:val="31"/>
                <w:szCs w:val="31"/>
                <w:lang w:bidi="ar-IQ"/>
              </w:rPr>
              <w:t xml:space="preserve"> </w:t>
            </w:r>
            <w:r w:rsidR="001F1894">
              <w:rPr>
                <w:rFonts w:ascii="Times New Roman" w:hAnsi="Times New Roman" w:cs="Times New Roman"/>
                <w:color w:val="002060"/>
                <w:sz w:val="31"/>
                <w:szCs w:val="31"/>
                <w:lang w:bidi="ar-IQ"/>
              </w:rPr>
              <w:t>lattice Vibration</w:t>
            </w:r>
            <w:r w:rsidR="001F1894" w:rsidRPr="001F1894">
              <w:rPr>
                <w:rFonts w:ascii="Times New Roman" w:hAnsi="Times New Roman" w:cs="Times New Roman"/>
                <w:color w:val="002060"/>
                <w:sz w:val="31"/>
                <w:szCs w:val="31"/>
              </w:rPr>
              <w:t xml:space="preserve">, </w:t>
            </w:r>
            <w:proofErr w:type="spellStart"/>
            <w:r w:rsidR="006E0833" w:rsidRPr="001F1894">
              <w:rPr>
                <w:rFonts w:ascii="Times New Roman" w:hAnsi="Times New Roman" w:cs="Times New Roman"/>
                <w:color w:val="002060"/>
                <w:sz w:val="31"/>
                <w:szCs w:val="31"/>
                <w:lang w:bidi="ar-IQ"/>
              </w:rPr>
              <w:t>A</w:t>
            </w:r>
            <w:r w:rsidR="001F1894">
              <w:rPr>
                <w:rFonts w:ascii="Times New Roman" w:hAnsi="Times New Roman" w:cs="Times New Roman"/>
                <w:color w:val="002060"/>
                <w:sz w:val="31"/>
                <w:szCs w:val="31"/>
                <w:lang w:bidi="ar-IQ"/>
              </w:rPr>
              <w:t>nharmonic</w:t>
            </w:r>
            <w:proofErr w:type="spellEnd"/>
            <w:r w:rsidR="001F1894">
              <w:rPr>
                <w:rFonts w:ascii="Times New Roman" w:hAnsi="Times New Roman" w:cs="Times New Roman"/>
                <w:color w:val="002060"/>
                <w:sz w:val="31"/>
                <w:szCs w:val="31"/>
                <w:lang w:bidi="ar-IQ"/>
              </w:rPr>
              <w:t xml:space="preserve"> Effects Thermal Conductivity, Thermal Expansion By Phonons, </w:t>
            </w:r>
            <w:r w:rsidRPr="003D267D">
              <w:rPr>
                <w:rFonts w:ascii="Times New Roman" w:hAnsi="Times New Roman" w:cs="Times New Roman"/>
                <w:color w:val="002060"/>
                <w:sz w:val="31"/>
                <w:szCs w:val="31"/>
              </w:rPr>
              <w:t xml:space="preserve">Classical free electron theory of metals, Relaxation time, Collision time and mean free path, Drawbacks of classical theory, Quantum theory of free electrons, Fermi-Dirac statistics and electronic distribution in solids, Density of energy states and Fermi energy, The Fermi distribution function, Heat capacity of the electron gas, Mean energy of electron gas at </w:t>
            </w:r>
            <w:r w:rsidRPr="001F1894">
              <w:rPr>
                <w:rFonts w:ascii="Times New Roman" w:hAnsi="Times New Roman" w:cs="Times New Roman"/>
                <w:color w:val="002060"/>
                <w:sz w:val="31"/>
                <w:szCs w:val="31"/>
                <w:vertAlign w:val="superscript"/>
              </w:rPr>
              <w:t>0</w:t>
            </w:r>
            <w:r w:rsidRPr="003D267D">
              <w:rPr>
                <w:rFonts w:ascii="Times New Roman" w:hAnsi="Times New Roman" w:cs="Times New Roman"/>
                <w:color w:val="002060"/>
                <w:sz w:val="31"/>
                <w:szCs w:val="31"/>
              </w:rPr>
              <w:t>K, Effect of temperature on Fermi distribution function, Electrical conductivity from quantum mechanical considerations, H</w:t>
            </w:r>
            <w:r>
              <w:rPr>
                <w:rFonts w:ascii="Times New Roman" w:hAnsi="Times New Roman" w:cs="Times New Roman"/>
                <w:color w:val="002060"/>
                <w:sz w:val="31"/>
                <w:szCs w:val="31"/>
              </w:rPr>
              <w:t>all effect.</w:t>
            </w:r>
            <w:r w:rsidR="001F1894">
              <w:rPr>
                <w:b/>
                <w:bCs/>
                <w:sz w:val="28"/>
                <w:szCs w:val="28"/>
                <w:u w:val="single"/>
              </w:rPr>
              <w:t xml:space="preserve"> </w:t>
            </w:r>
            <w:r w:rsidR="001F1894">
              <w:rPr>
                <w:rFonts w:ascii="Times New Roman" w:hAnsi="Times New Roman" w:cs="Times New Roman"/>
                <w:color w:val="002060"/>
                <w:sz w:val="31"/>
                <w:szCs w:val="31"/>
              </w:rPr>
              <w:t>Ch. 6– Kittle</w:t>
            </w:r>
          </w:p>
        </w:tc>
        <w:tc>
          <w:tcPr>
            <w:tcW w:w="3244" w:type="dxa"/>
            <w:tcBorders>
              <w:top w:val="single" w:sz="8" w:space="0" w:color="auto"/>
              <w:bottom w:val="single" w:sz="8" w:space="0" w:color="auto"/>
            </w:tcBorders>
          </w:tcPr>
          <w:p w:rsidR="00E628BE" w:rsidRPr="006766CD" w:rsidRDefault="00E628BE" w:rsidP="00065BEF">
            <w:pPr>
              <w:spacing w:after="0" w:line="240" w:lineRule="auto"/>
              <w:rPr>
                <w:sz w:val="24"/>
                <w:szCs w:val="24"/>
                <w:lang w:bidi="ar-KW"/>
              </w:rPr>
            </w:pPr>
            <w:r>
              <w:rPr>
                <w:sz w:val="24"/>
                <w:szCs w:val="24"/>
                <w:lang w:bidi="ar-KW"/>
              </w:rPr>
              <w:t xml:space="preserve">D. </w:t>
            </w:r>
            <w:proofErr w:type="spellStart"/>
            <w:r>
              <w:rPr>
                <w:sz w:val="24"/>
                <w:szCs w:val="24"/>
                <w:lang w:bidi="ar-KW"/>
              </w:rPr>
              <w:t>Hawkar</w:t>
            </w:r>
            <w:proofErr w:type="spellEnd"/>
            <w:r>
              <w:rPr>
                <w:sz w:val="24"/>
                <w:szCs w:val="24"/>
                <w:lang w:bidi="ar-KW"/>
              </w:rPr>
              <w:t xml:space="preserve"> </w:t>
            </w:r>
            <w:proofErr w:type="spellStart"/>
            <w:r>
              <w:rPr>
                <w:sz w:val="24"/>
                <w:szCs w:val="24"/>
                <w:lang w:bidi="ar-KW"/>
              </w:rPr>
              <w:t>Taher</w:t>
            </w:r>
            <w:proofErr w:type="spellEnd"/>
            <w:r>
              <w:rPr>
                <w:sz w:val="24"/>
                <w:szCs w:val="24"/>
                <w:lang w:bidi="ar-KW"/>
              </w:rPr>
              <w:t xml:space="preserve"> </w:t>
            </w:r>
            <w:proofErr w:type="spellStart"/>
            <w:r>
              <w:rPr>
                <w:sz w:val="24"/>
                <w:szCs w:val="24"/>
                <w:lang w:bidi="ar-KW"/>
              </w:rPr>
              <w:t>Taha</w:t>
            </w:r>
            <w:proofErr w:type="spellEnd"/>
          </w:p>
          <w:p w:rsidR="00E628BE" w:rsidRPr="006766CD" w:rsidRDefault="00E628BE" w:rsidP="00E628BE">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rsidR="00E628BE" w:rsidRPr="006766CD" w:rsidRDefault="00E628BE" w:rsidP="00065BEF">
            <w:pPr>
              <w:spacing w:after="0" w:line="240" w:lineRule="auto"/>
              <w:rPr>
                <w:sz w:val="24"/>
                <w:szCs w:val="24"/>
                <w:lang w:bidi="ar-KW"/>
              </w:rPr>
            </w:pPr>
          </w:p>
          <w:p w:rsidR="00E628BE" w:rsidRPr="00E628BE" w:rsidRDefault="00E628BE" w:rsidP="005E20A0">
            <w:pPr>
              <w:spacing w:after="0" w:line="240" w:lineRule="auto"/>
              <w:rPr>
                <w:sz w:val="24"/>
                <w:szCs w:val="24"/>
                <w:lang w:bidi="ar-KW"/>
              </w:rPr>
            </w:pPr>
            <w:r w:rsidRPr="006766CD">
              <w:rPr>
                <w:sz w:val="24"/>
                <w:szCs w:val="24"/>
                <w:lang w:bidi="ar-KW"/>
              </w:rPr>
              <w:t xml:space="preserve">ex:  </w:t>
            </w:r>
            <w:r w:rsidR="005E20A0">
              <w:rPr>
                <w:sz w:val="24"/>
                <w:szCs w:val="24"/>
                <w:lang w:bidi="ar-KW"/>
              </w:rPr>
              <w:t xml:space="preserve">6-10 </w:t>
            </w:r>
            <w:r>
              <w:rPr>
                <w:sz w:val="24"/>
                <w:szCs w:val="24"/>
                <w:lang w:bidi="ar-KW"/>
              </w:rPr>
              <w:t>Week</w:t>
            </w:r>
            <w:r w:rsidR="005E20A0">
              <w:rPr>
                <w:sz w:val="24"/>
                <w:szCs w:val="24"/>
                <w:lang w:bidi="ar-KW"/>
              </w:rPr>
              <w:t>s</w:t>
            </w:r>
          </w:p>
        </w:tc>
      </w:tr>
      <w:tr w:rsidR="005E20A0" w:rsidRPr="00747A9A" w:rsidTr="00901296">
        <w:trPr>
          <w:trHeight w:val="1405"/>
        </w:trPr>
        <w:tc>
          <w:tcPr>
            <w:tcW w:w="6662" w:type="dxa"/>
            <w:gridSpan w:val="2"/>
            <w:tcBorders>
              <w:top w:val="single" w:sz="8" w:space="0" w:color="auto"/>
              <w:bottom w:val="single" w:sz="8" w:space="0" w:color="auto"/>
            </w:tcBorders>
          </w:tcPr>
          <w:p w:rsidR="005E20A0" w:rsidRPr="00D77EA2" w:rsidRDefault="005E20A0" w:rsidP="00901296">
            <w:pPr>
              <w:spacing w:before="240"/>
              <w:ind w:left="1418" w:hanging="1418"/>
              <w:jc w:val="both"/>
              <w:rPr>
                <w:b/>
                <w:bCs/>
                <w:sz w:val="28"/>
                <w:szCs w:val="28"/>
              </w:rPr>
            </w:pPr>
            <w:r w:rsidRPr="00D77EA2">
              <w:rPr>
                <w:b/>
                <w:bCs/>
                <w:sz w:val="28"/>
                <w:szCs w:val="28"/>
              </w:rPr>
              <w:lastRenderedPageBreak/>
              <w:t>First Examination</w:t>
            </w:r>
          </w:p>
        </w:tc>
        <w:tc>
          <w:tcPr>
            <w:tcW w:w="3244" w:type="dxa"/>
            <w:tcBorders>
              <w:top w:val="single" w:sz="8" w:space="0" w:color="auto"/>
              <w:bottom w:val="single" w:sz="8" w:space="0" w:color="auto"/>
            </w:tcBorders>
          </w:tcPr>
          <w:p w:rsidR="005E20A0" w:rsidRPr="006766CD" w:rsidRDefault="005E20A0" w:rsidP="00901296">
            <w:pPr>
              <w:spacing w:after="0" w:line="240" w:lineRule="auto"/>
              <w:rPr>
                <w:sz w:val="24"/>
                <w:szCs w:val="24"/>
                <w:lang w:bidi="ar-KW"/>
              </w:rPr>
            </w:pPr>
          </w:p>
        </w:tc>
      </w:tr>
      <w:tr w:rsidR="00E628BE" w:rsidRPr="00747A9A" w:rsidTr="00E628BE">
        <w:trPr>
          <w:trHeight w:val="1405"/>
        </w:trPr>
        <w:tc>
          <w:tcPr>
            <w:tcW w:w="6662" w:type="dxa"/>
            <w:gridSpan w:val="2"/>
            <w:tcBorders>
              <w:top w:val="single" w:sz="8" w:space="0" w:color="auto"/>
              <w:bottom w:val="single" w:sz="8" w:space="0" w:color="auto"/>
            </w:tcBorders>
          </w:tcPr>
          <w:p w:rsidR="00E628BE" w:rsidRPr="002E67CC" w:rsidRDefault="005E20A0" w:rsidP="005E20A0">
            <w:pPr>
              <w:autoSpaceDE w:val="0"/>
              <w:autoSpaceDN w:val="0"/>
              <w:adjustRightInd w:val="0"/>
              <w:spacing w:after="0" w:line="240" w:lineRule="auto"/>
              <w:jc w:val="both"/>
              <w:rPr>
                <w:rFonts w:ascii="Times New Roman" w:hAnsi="Times New Roman" w:cs="Times New Roman"/>
                <w:color w:val="002060"/>
                <w:sz w:val="31"/>
                <w:szCs w:val="31"/>
              </w:rPr>
            </w:pPr>
            <w:r w:rsidRPr="003D267D">
              <w:rPr>
                <w:rFonts w:ascii="Times New Roman" w:hAnsi="Times New Roman" w:cs="Times New Roman"/>
                <w:b/>
                <w:bCs/>
                <w:color w:val="002060"/>
                <w:sz w:val="31"/>
                <w:szCs w:val="31"/>
              </w:rPr>
              <w:t xml:space="preserve">UNIT - III (15 lectures) 1. Band theory of solids: </w:t>
            </w:r>
            <w:r w:rsidRPr="003D267D">
              <w:rPr>
                <w:rFonts w:ascii="Times New Roman" w:hAnsi="Times New Roman" w:cs="Times New Roman"/>
                <w:color w:val="002060"/>
                <w:sz w:val="31"/>
                <w:szCs w:val="31"/>
              </w:rPr>
              <w:t xml:space="preserve">The </w:t>
            </w:r>
            <w:proofErr w:type="spellStart"/>
            <w:r w:rsidRPr="003D267D">
              <w:rPr>
                <w:rFonts w:ascii="Times New Roman" w:hAnsi="Times New Roman" w:cs="Times New Roman"/>
                <w:color w:val="002060"/>
                <w:sz w:val="31"/>
                <w:szCs w:val="31"/>
              </w:rPr>
              <w:t>Kronig</w:t>
            </w:r>
            <w:proofErr w:type="spellEnd"/>
            <w:r w:rsidRPr="003D267D">
              <w:rPr>
                <w:rFonts w:ascii="Times New Roman" w:hAnsi="Times New Roman" w:cs="Times New Roman"/>
                <w:color w:val="002060"/>
                <w:sz w:val="31"/>
                <w:szCs w:val="31"/>
              </w:rPr>
              <w:t xml:space="preserve">- Penney model </w:t>
            </w:r>
            <w:proofErr w:type="spellStart"/>
            <w:r w:rsidRPr="003D267D">
              <w:rPr>
                <w:rFonts w:ascii="Times New Roman" w:hAnsi="Times New Roman" w:cs="Times New Roman"/>
                <w:color w:val="002060"/>
                <w:sz w:val="31"/>
                <w:szCs w:val="31"/>
              </w:rPr>
              <w:t>Brillouin</w:t>
            </w:r>
            <w:proofErr w:type="spellEnd"/>
            <w:r w:rsidRPr="003D267D">
              <w:rPr>
                <w:rFonts w:ascii="Times New Roman" w:hAnsi="Times New Roman" w:cs="Times New Roman"/>
                <w:color w:val="002060"/>
                <w:sz w:val="31"/>
                <w:szCs w:val="31"/>
              </w:rPr>
              <w:t xml:space="preserve"> zones, Number of wave functions in a band, Motion of electrons in a</w:t>
            </w:r>
            <w:r>
              <w:rPr>
                <w:rFonts w:ascii="Times New Roman" w:hAnsi="Times New Roman" w:cs="Times New Roman"/>
                <w:color w:val="002060"/>
                <w:sz w:val="31"/>
                <w:szCs w:val="31"/>
              </w:rPr>
              <w:t xml:space="preserve"> </w:t>
            </w:r>
            <w:r w:rsidRPr="003D267D">
              <w:rPr>
                <w:rFonts w:ascii="Times New Roman" w:hAnsi="Times New Roman" w:cs="Times New Roman"/>
                <w:color w:val="002060"/>
                <w:sz w:val="31"/>
                <w:szCs w:val="31"/>
              </w:rPr>
              <w:t>one-dimensional periodic potential, Distinction between metals, insulators</w:t>
            </w:r>
            <w:r>
              <w:rPr>
                <w:rFonts w:ascii="Times New Roman" w:hAnsi="Times New Roman" w:cs="Times New Roman"/>
                <w:color w:val="002060"/>
                <w:sz w:val="31"/>
                <w:szCs w:val="31"/>
              </w:rPr>
              <w:t xml:space="preserve"> </w:t>
            </w:r>
            <w:r w:rsidRPr="003D267D">
              <w:rPr>
                <w:rFonts w:ascii="Times New Roman" w:hAnsi="Times New Roman" w:cs="Times New Roman"/>
                <w:color w:val="002060"/>
                <w:sz w:val="31"/>
                <w:szCs w:val="31"/>
              </w:rPr>
              <w:t xml:space="preserve">and intrinsic semiconductors. </w:t>
            </w:r>
            <w:r w:rsidRPr="003D267D">
              <w:rPr>
                <w:rFonts w:ascii="Times New Roman" w:hAnsi="Times New Roman" w:cs="Times New Roman"/>
                <w:b/>
                <w:bCs/>
                <w:color w:val="002060"/>
                <w:sz w:val="31"/>
                <w:szCs w:val="31"/>
              </w:rPr>
              <w:t xml:space="preserve">2. Band theory of Semiconductors: </w:t>
            </w:r>
            <w:r w:rsidRPr="003D267D">
              <w:rPr>
                <w:rFonts w:ascii="Times New Roman" w:hAnsi="Times New Roman" w:cs="Times New Roman"/>
                <w:color w:val="002060"/>
                <w:sz w:val="31"/>
                <w:szCs w:val="31"/>
              </w:rPr>
              <w:t>Electrons and Holes in an Intrinsic Semiconductor, Conductivity, Carrier concentrations, Donor and Acceptor impurities, Charge densities in a Semiconductor, Fermi level in extrinsic semiconductors, Diffusion, Carrier lifetime, The continuity e</w:t>
            </w:r>
            <w:r w:rsidR="001F1894">
              <w:rPr>
                <w:rFonts w:ascii="Times New Roman" w:hAnsi="Times New Roman" w:cs="Times New Roman"/>
                <w:color w:val="002060"/>
                <w:sz w:val="31"/>
                <w:szCs w:val="31"/>
              </w:rPr>
              <w:t>quation. Ch. 7, 8 – Kittle</w:t>
            </w:r>
            <w:r w:rsidRPr="003D267D">
              <w:rPr>
                <w:rFonts w:ascii="Times New Roman" w:hAnsi="Times New Roman" w:cs="Times New Roman"/>
                <w:color w:val="002060"/>
                <w:sz w:val="31"/>
                <w:szCs w:val="31"/>
              </w:rPr>
              <w:t xml:space="preserve"> </w:t>
            </w:r>
          </w:p>
        </w:tc>
        <w:tc>
          <w:tcPr>
            <w:tcW w:w="3244" w:type="dxa"/>
            <w:tcBorders>
              <w:top w:val="single" w:sz="8" w:space="0" w:color="auto"/>
              <w:bottom w:val="single" w:sz="8" w:space="0" w:color="auto"/>
            </w:tcBorders>
          </w:tcPr>
          <w:p w:rsidR="00E628BE" w:rsidRPr="006766CD" w:rsidRDefault="00E628BE" w:rsidP="00065BEF">
            <w:pPr>
              <w:spacing w:after="0" w:line="240" w:lineRule="auto"/>
              <w:rPr>
                <w:sz w:val="24"/>
                <w:szCs w:val="24"/>
                <w:lang w:bidi="ar-KW"/>
              </w:rPr>
            </w:pPr>
            <w:r>
              <w:rPr>
                <w:sz w:val="24"/>
                <w:szCs w:val="24"/>
                <w:lang w:bidi="ar-KW"/>
              </w:rPr>
              <w:t xml:space="preserve">D. </w:t>
            </w:r>
            <w:proofErr w:type="spellStart"/>
            <w:r>
              <w:rPr>
                <w:sz w:val="24"/>
                <w:szCs w:val="24"/>
                <w:lang w:bidi="ar-KW"/>
              </w:rPr>
              <w:t>Hawkar</w:t>
            </w:r>
            <w:proofErr w:type="spellEnd"/>
            <w:r>
              <w:rPr>
                <w:sz w:val="24"/>
                <w:szCs w:val="24"/>
                <w:lang w:bidi="ar-KW"/>
              </w:rPr>
              <w:t xml:space="preserve"> </w:t>
            </w:r>
            <w:proofErr w:type="spellStart"/>
            <w:r>
              <w:rPr>
                <w:sz w:val="24"/>
                <w:szCs w:val="24"/>
                <w:lang w:bidi="ar-KW"/>
              </w:rPr>
              <w:t>Taher</w:t>
            </w:r>
            <w:proofErr w:type="spellEnd"/>
            <w:r>
              <w:rPr>
                <w:sz w:val="24"/>
                <w:szCs w:val="24"/>
                <w:lang w:bidi="ar-KW"/>
              </w:rPr>
              <w:t xml:space="preserve"> </w:t>
            </w:r>
            <w:proofErr w:type="spellStart"/>
            <w:r>
              <w:rPr>
                <w:sz w:val="24"/>
                <w:szCs w:val="24"/>
                <w:lang w:bidi="ar-KW"/>
              </w:rPr>
              <w:t>Taha</w:t>
            </w:r>
            <w:proofErr w:type="spellEnd"/>
          </w:p>
          <w:p w:rsidR="00E628BE" w:rsidRPr="006766CD" w:rsidRDefault="00E628BE" w:rsidP="00E628BE">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rsidR="00E628BE" w:rsidRPr="006766CD" w:rsidRDefault="00E628BE" w:rsidP="00065BEF">
            <w:pPr>
              <w:spacing w:after="0" w:line="240" w:lineRule="auto"/>
              <w:rPr>
                <w:sz w:val="24"/>
                <w:szCs w:val="24"/>
                <w:lang w:bidi="ar-KW"/>
              </w:rPr>
            </w:pPr>
          </w:p>
          <w:p w:rsidR="00E628BE" w:rsidRPr="00E628BE" w:rsidRDefault="00E628BE" w:rsidP="005E20A0">
            <w:pPr>
              <w:spacing w:after="0" w:line="240" w:lineRule="auto"/>
              <w:rPr>
                <w:sz w:val="24"/>
                <w:szCs w:val="24"/>
                <w:lang w:bidi="ar-KW"/>
              </w:rPr>
            </w:pPr>
            <w:r w:rsidRPr="006766CD">
              <w:rPr>
                <w:sz w:val="24"/>
                <w:szCs w:val="24"/>
                <w:lang w:bidi="ar-KW"/>
              </w:rPr>
              <w:t xml:space="preserve">ex:  </w:t>
            </w:r>
            <w:r w:rsidR="005E20A0">
              <w:rPr>
                <w:sz w:val="24"/>
                <w:szCs w:val="24"/>
                <w:lang w:bidi="ar-KW"/>
              </w:rPr>
              <w:t xml:space="preserve">11-15 </w:t>
            </w:r>
            <w:r>
              <w:rPr>
                <w:sz w:val="24"/>
                <w:szCs w:val="24"/>
                <w:lang w:bidi="ar-KW"/>
              </w:rPr>
              <w:t>Week</w:t>
            </w:r>
            <w:r w:rsidR="005E20A0">
              <w:rPr>
                <w:sz w:val="24"/>
                <w:szCs w:val="24"/>
                <w:lang w:bidi="ar-KW"/>
              </w:rPr>
              <w:t>s</w:t>
            </w:r>
          </w:p>
        </w:tc>
      </w:tr>
      <w:tr w:rsidR="00E628BE" w:rsidRPr="00747A9A" w:rsidTr="00E628BE">
        <w:tc>
          <w:tcPr>
            <w:tcW w:w="6662" w:type="dxa"/>
            <w:gridSpan w:val="2"/>
            <w:tcBorders>
              <w:top w:val="single" w:sz="8" w:space="0" w:color="auto"/>
            </w:tcBorders>
          </w:tcPr>
          <w:p w:rsidR="00E628BE" w:rsidRPr="00001B33" w:rsidRDefault="00E628BE" w:rsidP="001647A7">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3244" w:type="dxa"/>
            <w:tcBorders>
              <w:top w:val="single" w:sz="8" w:space="0" w:color="auto"/>
            </w:tcBorders>
          </w:tcPr>
          <w:p w:rsidR="00E628BE" w:rsidRPr="00747A9A" w:rsidRDefault="00E628BE" w:rsidP="000144CC">
            <w:pPr>
              <w:spacing w:after="0" w:line="240" w:lineRule="auto"/>
              <w:rPr>
                <w:sz w:val="28"/>
                <w:szCs w:val="28"/>
                <w:lang w:bidi="ar-KW"/>
              </w:rPr>
            </w:pPr>
          </w:p>
        </w:tc>
      </w:tr>
      <w:tr w:rsidR="00E628BE" w:rsidRPr="00747A9A" w:rsidTr="00E628BE">
        <w:tc>
          <w:tcPr>
            <w:tcW w:w="6662" w:type="dxa"/>
            <w:gridSpan w:val="2"/>
          </w:tcPr>
          <w:p w:rsidR="00E628BE" w:rsidRPr="006766CD" w:rsidRDefault="00E628BE"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3244" w:type="dxa"/>
          </w:tcPr>
          <w:p w:rsidR="00E628BE" w:rsidRPr="006766CD" w:rsidRDefault="00E628BE" w:rsidP="00DF19B6">
            <w:pPr>
              <w:spacing w:after="0" w:line="240" w:lineRule="auto"/>
              <w:rPr>
                <w:sz w:val="24"/>
                <w:szCs w:val="24"/>
                <w:lang w:bidi="ar-KW"/>
              </w:rPr>
            </w:pPr>
          </w:p>
        </w:tc>
      </w:tr>
      <w:tr w:rsidR="00E628BE" w:rsidRPr="00747A9A" w:rsidTr="00E628BE">
        <w:trPr>
          <w:trHeight w:val="732"/>
        </w:trPr>
        <w:tc>
          <w:tcPr>
            <w:tcW w:w="9906" w:type="dxa"/>
            <w:gridSpan w:val="3"/>
          </w:tcPr>
          <w:p w:rsidR="005A605F" w:rsidRPr="005E20A0" w:rsidRDefault="00E628BE" w:rsidP="005E20A0">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tbl>
            <w:tblPr>
              <w:tblW w:w="0" w:type="auto"/>
              <w:tblBorders>
                <w:bottom w:val="thinThickSmallGap" w:sz="24" w:space="0" w:color="auto"/>
              </w:tblBorders>
              <w:tblLook w:val="01E0" w:firstRow="1" w:lastRow="1" w:firstColumn="1" w:lastColumn="1" w:noHBand="0" w:noVBand="0"/>
            </w:tblPr>
            <w:tblGrid>
              <w:gridCol w:w="3969"/>
              <w:gridCol w:w="2504"/>
              <w:gridCol w:w="3217"/>
            </w:tblGrid>
            <w:tr w:rsidR="005A605F" w:rsidRPr="00325F4D" w:rsidTr="005E20A0">
              <w:tc>
                <w:tcPr>
                  <w:tcW w:w="3969" w:type="dxa"/>
                </w:tcPr>
                <w:p w:rsidR="005A605F" w:rsidRPr="005E20A0" w:rsidRDefault="005A605F" w:rsidP="00901296">
                  <w:pPr>
                    <w:spacing w:after="0"/>
                    <w:jc w:val="both"/>
                    <w:rPr>
                      <w:rFonts w:ascii="Times New Roman" w:hAnsi="Times New Roman" w:cs="Times New Roman"/>
                      <w:b/>
                      <w:sz w:val="26"/>
                      <w:szCs w:val="26"/>
                    </w:rPr>
                  </w:pPr>
                  <w:r w:rsidRPr="005E20A0">
                    <w:rPr>
                      <w:rFonts w:ascii="Times New Roman" w:hAnsi="Times New Roman" w:cs="Times New Roman"/>
                      <w:b/>
                      <w:sz w:val="26"/>
                      <w:szCs w:val="26"/>
                    </w:rPr>
                    <w:t xml:space="preserve">University of </w:t>
                  </w:r>
                  <w:proofErr w:type="spellStart"/>
                  <w:r w:rsidRPr="005E20A0">
                    <w:rPr>
                      <w:rFonts w:ascii="Times New Roman" w:hAnsi="Times New Roman" w:cs="Times New Roman"/>
                      <w:b/>
                      <w:sz w:val="26"/>
                      <w:szCs w:val="26"/>
                    </w:rPr>
                    <w:t>Salahaddin</w:t>
                  </w:r>
                  <w:proofErr w:type="spellEnd"/>
                  <w:r w:rsidRPr="005E20A0">
                    <w:rPr>
                      <w:rFonts w:ascii="Times New Roman" w:hAnsi="Times New Roman" w:cs="Times New Roman"/>
                      <w:b/>
                      <w:sz w:val="26"/>
                      <w:szCs w:val="26"/>
                    </w:rPr>
                    <w:t>-Erbil</w:t>
                  </w:r>
                </w:p>
                <w:p w:rsidR="005A605F" w:rsidRPr="005E20A0" w:rsidRDefault="005A605F" w:rsidP="00901296">
                  <w:pPr>
                    <w:spacing w:after="0"/>
                    <w:jc w:val="both"/>
                    <w:rPr>
                      <w:rFonts w:ascii="Times New Roman" w:hAnsi="Times New Roman" w:cs="Times New Roman"/>
                      <w:b/>
                      <w:sz w:val="26"/>
                      <w:szCs w:val="26"/>
                    </w:rPr>
                  </w:pPr>
                  <w:smartTag w:uri="urn:schemas-microsoft-com:office:smarttags" w:element="place">
                    <w:smartTag w:uri="urn:schemas-microsoft-com:office:smarttags" w:element="PlaceType">
                      <w:r w:rsidRPr="005E20A0">
                        <w:rPr>
                          <w:rFonts w:ascii="Times New Roman" w:hAnsi="Times New Roman" w:cs="Times New Roman"/>
                          <w:b/>
                          <w:sz w:val="26"/>
                          <w:szCs w:val="26"/>
                        </w:rPr>
                        <w:t>College</w:t>
                      </w:r>
                    </w:smartTag>
                    <w:r w:rsidRPr="005E20A0">
                      <w:rPr>
                        <w:rFonts w:ascii="Times New Roman" w:hAnsi="Times New Roman" w:cs="Times New Roman"/>
                        <w:b/>
                        <w:sz w:val="26"/>
                        <w:szCs w:val="26"/>
                      </w:rPr>
                      <w:t xml:space="preserve"> of </w:t>
                    </w:r>
                    <w:smartTag w:uri="urn:schemas-microsoft-com:office:smarttags" w:element="PlaceName">
                      <w:r w:rsidRPr="005E20A0">
                        <w:rPr>
                          <w:rFonts w:ascii="Times New Roman" w:hAnsi="Times New Roman" w:cs="Times New Roman"/>
                          <w:b/>
                          <w:sz w:val="26"/>
                          <w:szCs w:val="26"/>
                        </w:rPr>
                        <w:t>Science</w:t>
                      </w:r>
                    </w:smartTag>
                  </w:smartTag>
                </w:p>
                <w:p w:rsidR="005A605F" w:rsidRPr="00061493" w:rsidRDefault="005A605F" w:rsidP="00901296">
                  <w:pPr>
                    <w:spacing w:after="0"/>
                    <w:jc w:val="both"/>
                    <w:rPr>
                      <w:rFonts w:ascii="Times New Roman" w:hAnsi="Times New Roman" w:cs="Times New Roman"/>
                      <w:b/>
                      <w:sz w:val="28"/>
                      <w:szCs w:val="28"/>
                    </w:rPr>
                  </w:pPr>
                  <w:r w:rsidRPr="005E20A0">
                    <w:rPr>
                      <w:rFonts w:ascii="Times New Roman" w:hAnsi="Times New Roman" w:cs="Times New Roman"/>
                      <w:b/>
                      <w:sz w:val="26"/>
                      <w:szCs w:val="26"/>
                    </w:rPr>
                    <w:t>Physics Department</w:t>
                  </w:r>
                </w:p>
              </w:tc>
              <w:tc>
                <w:tcPr>
                  <w:tcW w:w="2504" w:type="dxa"/>
                </w:tcPr>
                <w:p w:rsidR="005A605F" w:rsidRPr="00061493" w:rsidRDefault="005A605F" w:rsidP="00901296">
                  <w:pPr>
                    <w:spacing w:after="0"/>
                    <w:jc w:val="center"/>
                    <w:rPr>
                      <w:rFonts w:ascii="Times New Roman" w:hAnsi="Times New Roman" w:cs="Times New Roman"/>
                      <w:b/>
                      <w:sz w:val="28"/>
                      <w:szCs w:val="28"/>
                      <w:rtl/>
                      <w:lang w:bidi="ar-IQ"/>
                    </w:rPr>
                  </w:pPr>
                </w:p>
              </w:tc>
              <w:tc>
                <w:tcPr>
                  <w:tcW w:w="3217" w:type="dxa"/>
                </w:tcPr>
                <w:p w:rsidR="005A605F" w:rsidRPr="00061493" w:rsidRDefault="005A605F" w:rsidP="00901296">
                  <w:pPr>
                    <w:spacing w:after="0"/>
                    <w:jc w:val="both"/>
                    <w:rPr>
                      <w:rFonts w:ascii="Times New Roman" w:hAnsi="Times New Roman" w:cs="Times New Roman"/>
                      <w:b/>
                      <w:sz w:val="28"/>
                      <w:szCs w:val="28"/>
                    </w:rPr>
                  </w:pPr>
                  <w:r w:rsidRPr="00061493">
                    <w:rPr>
                      <w:rFonts w:ascii="Times New Roman" w:hAnsi="Times New Roman" w:cs="Times New Roman"/>
                      <w:b/>
                      <w:sz w:val="28"/>
                      <w:szCs w:val="28"/>
                    </w:rPr>
                    <w:t xml:space="preserve">Subj.: </w:t>
                  </w:r>
                  <w:r w:rsidRPr="00061493">
                    <w:rPr>
                      <w:rFonts w:ascii="Times New Roman" w:hAnsi="Times New Roman" w:cs="Times New Roman"/>
                      <w:b/>
                      <w:i/>
                      <w:iCs/>
                      <w:sz w:val="28"/>
                      <w:szCs w:val="28"/>
                    </w:rPr>
                    <w:t>Solid State Physics</w:t>
                  </w:r>
                </w:p>
                <w:p w:rsidR="005A605F" w:rsidRPr="00061493" w:rsidRDefault="005A605F" w:rsidP="00901296">
                  <w:pPr>
                    <w:spacing w:after="0"/>
                    <w:jc w:val="both"/>
                    <w:rPr>
                      <w:rFonts w:ascii="Times New Roman" w:hAnsi="Times New Roman" w:cs="Times New Roman"/>
                      <w:b/>
                      <w:sz w:val="28"/>
                      <w:szCs w:val="28"/>
                    </w:rPr>
                  </w:pPr>
                  <w:r w:rsidRPr="00061493">
                    <w:rPr>
                      <w:rFonts w:ascii="Times New Roman" w:hAnsi="Times New Roman" w:cs="Times New Roman"/>
                      <w:b/>
                      <w:sz w:val="28"/>
                      <w:szCs w:val="28"/>
                    </w:rPr>
                    <w:t>Time: 90 mint.</w:t>
                  </w:r>
                </w:p>
                <w:p w:rsidR="005A605F" w:rsidRPr="00061493" w:rsidRDefault="005A605F" w:rsidP="005E20A0">
                  <w:pPr>
                    <w:spacing w:after="0"/>
                    <w:jc w:val="both"/>
                    <w:rPr>
                      <w:rFonts w:ascii="Times New Roman" w:hAnsi="Times New Roman" w:cs="Times New Roman"/>
                      <w:b/>
                      <w:sz w:val="28"/>
                      <w:szCs w:val="28"/>
                    </w:rPr>
                  </w:pPr>
                  <w:r w:rsidRPr="00061493">
                    <w:rPr>
                      <w:rFonts w:ascii="Times New Roman" w:hAnsi="Times New Roman" w:cs="Times New Roman"/>
                      <w:b/>
                      <w:sz w:val="28"/>
                      <w:szCs w:val="28"/>
                    </w:rPr>
                    <w:t xml:space="preserve">Date:   </w:t>
                  </w:r>
                  <w:r w:rsidR="005E20A0">
                    <w:rPr>
                      <w:rFonts w:ascii="Times New Roman" w:hAnsi="Times New Roman" w:cs="Times New Roman"/>
                      <w:b/>
                      <w:sz w:val="28"/>
                      <w:szCs w:val="28"/>
                    </w:rPr>
                    <w:t xml:space="preserve">   </w:t>
                  </w:r>
                  <w:r w:rsidRPr="00061493">
                    <w:rPr>
                      <w:rFonts w:ascii="Times New Roman" w:hAnsi="Times New Roman" w:cs="Times New Roman"/>
                      <w:b/>
                      <w:sz w:val="28"/>
                      <w:szCs w:val="28"/>
                    </w:rPr>
                    <w:t xml:space="preserve">/ </w:t>
                  </w:r>
                  <w:r w:rsidR="005E20A0">
                    <w:rPr>
                      <w:rFonts w:ascii="Times New Roman" w:hAnsi="Times New Roman" w:cs="Times New Roman"/>
                      <w:b/>
                      <w:sz w:val="28"/>
                      <w:szCs w:val="28"/>
                    </w:rPr>
                    <w:t xml:space="preserve">   </w:t>
                  </w:r>
                  <w:r w:rsidRPr="00061493">
                    <w:rPr>
                      <w:rFonts w:ascii="Times New Roman" w:hAnsi="Times New Roman" w:cs="Times New Roman"/>
                      <w:b/>
                      <w:sz w:val="28"/>
                      <w:szCs w:val="28"/>
                    </w:rPr>
                    <w:t xml:space="preserve"> / 20</w:t>
                  </w:r>
                </w:p>
              </w:tc>
            </w:tr>
          </w:tbl>
          <w:p w:rsidR="008B2140" w:rsidRDefault="005A605F" w:rsidP="008B2140">
            <w:pPr>
              <w:ind w:left="567" w:hanging="567"/>
              <w:jc w:val="both"/>
              <w:rPr>
                <w:rFonts w:ascii="Times New Roman" w:hAnsi="Times New Roman" w:cs="Times New Roman"/>
                <w:b/>
                <w:bCs/>
                <w:sz w:val="28"/>
                <w:szCs w:val="28"/>
              </w:rPr>
            </w:pPr>
            <w:r w:rsidRPr="00B658D7">
              <w:rPr>
                <w:rFonts w:ascii="Times New Roman" w:hAnsi="Times New Roman" w:cs="Times New Roman"/>
                <w:b/>
                <w:bCs/>
                <w:sz w:val="28"/>
                <w:szCs w:val="28"/>
              </w:rPr>
              <w:t>Q.</w:t>
            </w:r>
            <w:r>
              <w:rPr>
                <w:rFonts w:ascii="Times New Roman" w:hAnsi="Times New Roman" w:cs="Times New Roman"/>
                <w:b/>
                <w:bCs/>
                <w:sz w:val="28"/>
                <w:szCs w:val="28"/>
              </w:rPr>
              <w:t>1</w:t>
            </w:r>
            <w:r w:rsidRPr="00B658D7">
              <w:rPr>
                <w:rFonts w:ascii="Times New Roman" w:hAnsi="Times New Roman" w:cs="Times New Roman"/>
                <w:b/>
                <w:bCs/>
                <w:sz w:val="28"/>
                <w:szCs w:val="28"/>
              </w:rPr>
              <w:t>\</w:t>
            </w:r>
            <w:r>
              <w:rPr>
                <w:rFonts w:ascii="Times New Roman" w:hAnsi="Times New Roman" w:cs="Times New Roman"/>
                <w:b/>
                <w:bCs/>
                <w:sz w:val="28"/>
                <w:szCs w:val="28"/>
              </w:rPr>
              <w:t xml:space="preserve"> </w:t>
            </w:r>
            <w:r w:rsidR="008B2140" w:rsidRPr="00353BF3">
              <w:rPr>
                <w:rFonts w:ascii="Times New Roman" w:hAnsi="Times New Roman" w:cs="Times New Roman"/>
                <w:b/>
                <w:bCs/>
                <w:sz w:val="28"/>
                <w:szCs w:val="28"/>
              </w:rPr>
              <w:t>Explain the dispersion relation. Derive the dispersion relation for monatomic lattice, then explain it at low and high frequency?</w:t>
            </w:r>
          </w:p>
          <w:p w:rsidR="008B2140" w:rsidRDefault="005A605F" w:rsidP="008B2140">
            <w:pPr>
              <w:ind w:left="709" w:hanging="633"/>
              <w:rPr>
                <w:rFonts w:ascii="Times New Roman" w:hAnsi="Times New Roman" w:cs="Times New Roman"/>
                <w:b/>
                <w:bCs/>
                <w:sz w:val="28"/>
                <w:szCs w:val="28"/>
              </w:rPr>
            </w:pPr>
            <w:r w:rsidRPr="00353BF3">
              <w:rPr>
                <w:rFonts w:ascii="Times New Roman" w:hAnsi="Times New Roman" w:cs="Times New Roman"/>
                <w:b/>
                <w:bCs/>
                <w:sz w:val="28"/>
                <w:szCs w:val="28"/>
              </w:rPr>
              <w:t>Q.2\</w:t>
            </w:r>
            <w:r w:rsidR="008B2140">
              <w:t xml:space="preserve">    </w:t>
            </w:r>
            <w:r w:rsidR="008B2140">
              <w:rPr>
                <w:rFonts w:ascii="Times New Roman" w:hAnsi="Times New Roman" w:cs="Times New Roman"/>
                <w:b/>
                <w:bCs/>
                <w:sz w:val="28"/>
                <w:szCs w:val="28"/>
              </w:rPr>
              <w:t>Define the Miller indices, In</w:t>
            </w:r>
            <w:r w:rsidR="008B2140" w:rsidRPr="00353BF3">
              <w:rPr>
                <w:rFonts w:ascii="Times New Roman" w:hAnsi="Times New Roman" w:cs="Times New Roman"/>
                <w:b/>
                <w:bCs/>
                <w:sz w:val="28"/>
                <w:szCs w:val="28"/>
              </w:rPr>
              <w:t xml:space="preserve"> cubic unit cell draw plane for </w:t>
            </w:r>
            <w:r w:rsidR="008B2140">
              <w:rPr>
                <w:rFonts w:ascii="Times New Roman" w:hAnsi="Times New Roman" w:cs="Times New Roman"/>
                <w:b/>
                <w:bCs/>
                <w:sz w:val="28"/>
                <w:szCs w:val="28"/>
              </w:rPr>
              <w:t>coordinate [1/2,1/4,0] and [1,1,1/2]</w:t>
            </w:r>
            <w:r w:rsidR="008B2140" w:rsidRPr="00353BF3">
              <w:rPr>
                <w:rFonts w:ascii="Times New Roman" w:hAnsi="Times New Roman" w:cs="Times New Roman"/>
                <w:b/>
                <w:bCs/>
                <w:sz w:val="28"/>
                <w:szCs w:val="28"/>
              </w:rPr>
              <w:t xml:space="preserve">, and then find the angle between them. </w:t>
            </w:r>
          </w:p>
          <w:p w:rsidR="008B2140" w:rsidRPr="008B2140" w:rsidRDefault="008B2140" w:rsidP="008B2140">
            <w:pPr>
              <w:ind w:left="709" w:hanging="633"/>
              <w:rPr>
                <w:rFonts w:ascii="Times New Roman" w:hAnsi="Times New Roman" w:cs="Times New Roman"/>
                <w:b/>
                <w:bCs/>
                <w:sz w:val="28"/>
                <w:szCs w:val="28"/>
              </w:rPr>
            </w:pPr>
            <w:r>
              <w:rPr>
                <w:rFonts w:ascii="Times New Roman" w:hAnsi="Times New Roman" w:cs="Times New Roman"/>
                <w:b/>
                <w:bCs/>
                <w:sz w:val="28"/>
                <w:szCs w:val="28"/>
              </w:rPr>
              <w:t xml:space="preserve">Q.3\ </w:t>
            </w:r>
            <w:r w:rsidRPr="008B2140">
              <w:rPr>
                <w:rFonts w:ascii="Times New Roman" w:hAnsi="Times New Roman" w:cs="Times New Roman"/>
                <w:b/>
                <w:bCs/>
                <w:sz w:val="28"/>
                <w:szCs w:val="28"/>
              </w:rPr>
              <w:t>Draw the dispersion curve for the diatomic lattices when M the small atom while m the large atom</w:t>
            </w:r>
            <w:r>
              <w:rPr>
                <w:rFonts w:ascii="Times New Roman" w:hAnsi="Times New Roman" w:cs="Times New Roman"/>
                <w:b/>
                <w:bCs/>
                <w:sz w:val="28"/>
                <w:szCs w:val="28"/>
              </w:rPr>
              <w:t xml:space="preserve">, then explain dispersion curve for </w:t>
            </w:r>
            <w:r w:rsidRPr="008B2140">
              <w:rPr>
                <w:rFonts w:ascii="Times New Roman" w:hAnsi="Times New Roman" w:cs="Times New Roman"/>
                <w:b/>
                <w:bCs/>
                <w:sz w:val="28"/>
                <w:szCs w:val="28"/>
              </w:rPr>
              <w:t xml:space="preserve">     </w:t>
            </w:r>
          </w:p>
          <w:p w:rsidR="008B2140" w:rsidRPr="008B2140" w:rsidRDefault="008B2140" w:rsidP="008B2140">
            <w:pPr>
              <w:pStyle w:val="ListParagraph"/>
              <w:ind w:left="-360" w:firstLine="360"/>
              <w:rPr>
                <w:rFonts w:ascii="Times New Roman" w:hAnsi="Times New Roman" w:cs="Times New Roman"/>
                <w:b/>
                <w:bCs/>
                <w:sz w:val="28"/>
                <w:szCs w:val="28"/>
              </w:rPr>
            </w:pPr>
            <w:r w:rsidRPr="008B2140">
              <w:rPr>
                <w:rFonts w:ascii="Times New Roman" w:hAnsi="Times New Roman" w:cs="Times New Roman"/>
                <w:b/>
                <w:bCs/>
                <w:sz w:val="28"/>
                <w:szCs w:val="28"/>
              </w:rPr>
              <w:t xml:space="preserve">               1-</w:t>
            </w:r>
            <m:oMath>
              <m:r>
                <m:rPr>
                  <m:sty m:val="b"/>
                </m:rPr>
                <w:rPr>
                  <w:rFonts w:ascii="Cambria Math" w:hAnsi="Cambria Math" w:cs="Times New Roman"/>
                  <w:sz w:val="28"/>
                  <w:szCs w:val="28"/>
                </w:rPr>
                <m:t>M</m:t>
              </m:r>
              <m:r>
                <m:rPr>
                  <m:sty m:val="b"/>
                </m:rPr>
                <w:rPr>
                  <w:rFonts w:ascii="Cambria Math" w:hAnsi="Times New Roman" w:cs="Times New Roman"/>
                  <w:sz w:val="28"/>
                  <w:szCs w:val="28"/>
                </w:rPr>
                <m:t>→</m:t>
              </m:r>
              <m:r>
                <m:rPr>
                  <m:sty m:val="b"/>
                </m:rPr>
                <w:rPr>
                  <w:rFonts w:ascii="Cambria Math" w:hAnsi="Cambria Math" w:cs="Times New Roman"/>
                  <w:sz w:val="28"/>
                  <w:szCs w:val="28"/>
                </w:rPr>
                <m:t>m</m:t>
              </m:r>
            </m:oMath>
            <w:r w:rsidRPr="008B2140">
              <w:rPr>
                <w:rFonts w:ascii="Times New Roman" w:hAnsi="Times New Roman" w:cs="Times New Roman"/>
                <w:b/>
                <w:bCs/>
                <w:sz w:val="28"/>
                <w:szCs w:val="28"/>
              </w:rPr>
              <w:t xml:space="preserve"> </w:t>
            </w:r>
          </w:p>
          <w:p w:rsidR="008B2140" w:rsidRPr="008B2140" w:rsidRDefault="008B2140" w:rsidP="008B2140">
            <w:pPr>
              <w:pStyle w:val="ListParagraph"/>
              <w:ind w:left="-360" w:firstLine="360"/>
              <w:rPr>
                <w:rFonts w:ascii="Times New Roman" w:hAnsi="Times New Roman" w:cs="Times New Roman"/>
                <w:b/>
                <w:bCs/>
                <w:sz w:val="28"/>
                <w:szCs w:val="28"/>
              </w:rPr>
            </w:pPr>
            <w:r w:rsidRPr="008B2140">
              <w:rPr>
                <w:rFonts w:ascii="Times New Roman" w:hAnsi="Times New Roman" w:cs="Times New Roman"/>
                <w:b/>
                <w:bCs/>
                <w:sz w:val="28"/>
                <w:szCs w:val="28"/>
              </w:rPr>
              <w:t xml:space="preserve">               2-</w:t>
            </w:r>
            <m:oMath>
              <m:r>
                <m:rPr>
                  <m:sty m:val="b"/>
                </m:rPr>
                <w:rPr>
                  <w:rFonts w:ascii="Cambria Math" w:hAnsi="Cambria Math" w:cs="Times New Roman"/>
                  <w:sz w:val="28"/>
                  <w:szCs w:val="28"/>
                </w:rPr>
                <m:t>M</m:t>
              </m:r>
              <m:r>
                <m:rPr>
                  <m:sty m:val="b"/>
                </m:rPr>
                <w:rPr>
                  <w:rFonts w:ascii="Cambria Math" w:hAnsi="Times New Roman" w:cs="Times New Roman"/>
                  <w:sz w:val="28"/>
                  <w:szCs w:val="28"/>
                </w:rPr>
                <m:t>→</m:t>
              </m:r>
              <m:r>
                <m:rPr>
                  <m:sty m:val="b"/>
                </m:rPr>
                <w:rPr>
                  <w:rFonts w:ascii="Cambria Math" w:hAnsi="Times New Roman" w:cs="Times New Roman"/>
                  <w:sz w:val="28"/>
                  <w:szCs w:val="28"/>
                </w:rPr>
                <m:t>0</m:t>
              </m:r>
            </m:oMath>
          </w:p>
          <w:p w:rsidR="005A605F" w:rsidRPr="00353BF3" w:rsidRDefault="008B2140" w:rsidP="008B2140">
            <w:pPr>
              <w:pStyle w:val="ListParagraph"/>
              <w:ind w:left="-360" w:firstLine="360"/>
              <w:rPr>
                <w:rFonts w:ascii="Times New Roman" w:hAnsi="Times New Roman" w:cs="Times New Roman"/>
                <w:b/>
                <w:bCs/>
                <w:sz w:val="28"/>
                <w:szCs w:val="28"/>
              </w:rPr>
            </w:pPr>
            <w:r w:rsidRPr="008B2140">
              <w:rPr>
                <w:rFonts w:ascii="Times New Roman" w:hAnsi="Times New Roman" w:cs="Times New Roman"/>
                <w:b/>
                <w:bCs/>
                <w:sz w:val="28"/>
                <w:szCs w:val="28"/>
              </w:rPr>
              <w:t xml:space="preserve">               3-</w:t>
            </w:r>
            <m:oMath>
              <m:r>
                <m:rPr>
                  <m:sty m:val="bi"/>
                </m:rPr>
                <w:rPr>
                  <w:rFonts w:ascii="Cambria Math" w:hAnsi="Cambria Math" w:cs="Times New Roman"/>
                  <w:sz w:val="28"/>
                  <w:szCs w:val="28"/>
                </w:rPr>
                <m:t>m</m:t>
              </m:r>
              <m:r>
                <m:rPr>
                  <m:sty m:val="b"/>
                </m:rPr>
                <w:rPr>
                  <w:rFonts w:ascii="Cambria Math" w:hAnsi="Times New Roman" w:cs="Times New Roman"/>
                  <w:sz w:val="28"/>
                  <w:szCs w:val="28"/>
                </w:rPr>
                <m:t>→</m:t>
              </m:r>
              <m:r>
                <m:rPr>
                  <m:sty m:val="bi"/>
                </m:rPr>
                <w:rPr>
                  <w:rFonts w:ascii="Cambria Math" w:hAnsi="Cambria Math" w:cs="Times New Roman"/>
                  <w:sz w:val="28"/>
                  <w:szCs w:val="28"/>
                </w:rPr>
                <m:t>very</m:t>
              </m:r>
              <m:r>
                <m:rPr>
                  <m:sty m:val="b"/>
                </m:rPr>
                <w:rPr>
                  <w:rFonts w:ascii="Cambria Math" w:hAnsi="Times New Roman" w:cs="Times New Roman"/>
                  <w:sz w:val="28"/>
                  <w:szCs w:val="28"/>
                </w:rPr>
                <m:t xml:space="preserve"> </m:t>
              </m:r>
              <m:r>
                <m:rPr>
                  <m:sty m:val="bi"/>
                </m:rPr>
                <w:rPr>
                  <w:rFonts w:ascii="Cambria Math" w:hAnsi="Cambria Math" w:cs="Times New Roman"/>
                  <w:sz w:val="28"/>
                  <w:szCs w:val="28"/>
                </w:rPr>
                <m:t>large</m:t>
              </m:r>
            </m:oMath>
            <w:r w:rsidRPr="008B214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5A605F" w:rsidRPr="00353BF3">
              <w:rPr>
                <w:rFonts w:ascii="Times New Roman" w:hAnsi="Times New Roman" w:cs="Times New Roman"/>
                <w:b/>
                <w:bCs/>
                <w:sz w:val="28"/>
                <w:szCs w:val="28"/>
              </w:rPr>
              <w:t xml:space="preserve"> </w:t>
            </w:r>
          </w:p>
          <w:p w:rsidR="005A605F" w:rsidRPr="00353BF3" w:rsidRDefault="005A605F" w:rsidP="005A605F">
            <w:pPr>
              <w:autoSpaceDE w:val="0"/>
              <w:autoSpaceDN w:val="0"/>
              <w:adjustRightInd w:val="0"/>
              <w:spacing w:after="0" w:line="240" w:lineRule="auto"/>
              <w:ind w:left="567" w:hanging="567"/>
              <w:jc w:val="both"/>
              <w:rPr>
                <w:rFonts w:ascii="Times New Roman" w:hAnsi="Times New Roman" w:cs="Times New Roman"/>
                <w:b/>
                <w:bCs/>
                <w:sz w:val="28"/>
                <w:szCs w:val="28"/>
              </w:rPr>
            </w:pPr>
            <w:r w:rsidRPr="00353BF3">
              <w:rPr>
                <w:rFonts w:ascii="Times New Roman" w:hAnsi="Times New Roman" w:cs="Times New Roman"/>
                <w:b/>
                <w:bCs/>
                <w:sz w:val="28"/>
                <w:szCs w:val="28"/>
              </w:rPr>
              <w:t xml:space="preserve">Q.4\ Draw the </w:t>
            </w:r>
            <w:proofErr w:type="spellStart"/>
            <w:r w:rsidRPr="00353BF3">
              <w:rPr>
                <w:rFonts w:ascii="Times New Roman" w:hAnsi="Times New Roman" w:cs="Times New Roman"/>
                <w:b/>
                <w:bCs/>
                <w:sz w:val="28"/>
                <w:szCs w:val="28"/>
              </w:rPr>
              <w:t>Bravais</w:t>
            </w:r>
            <w:proofErr w:type="spellEnd"/>
            <w:r w:rsidRPr="00353BF3">
              <w:rPr>
                <w:rFonts w:ascii="Times New Roman" w:hAnsi="Times New Roman" w:cs="Times New Roman"/>
                <w:b/>
                <w:bCs/>
                <w:sz w:val="28"/>
                <w:szCs w:val="28"/>
              </w:rPr>
              <w:t xml:space="preserve"> lattice for a=b=c, and </w:t>
            </w:r>
            <w:r w:rsidRPr="00353BF3">
              <w:rPr>
                <w:rFonts w:ascii="Times New Roman" w:hAnsi="Times New Roman" w:cs="Times New Roman"/>
                <w:b/>
                <w:bCs/>
                <w:sz w:val="28"/>
                <w:szCs w:val="28"/>
              </w:rPr>
              <w:sym w:font="Symbol" w:char="F061"/>
            </w:r>
            <w:r w:rsidRPr="00353BF3">
              <w:rPr>
                <w:rFonts w:ascii="Times New Roman" w:hAnsi="Times New Roman" w:cs="Times New Roman"/>
                <w:b/>
                <w:bCs/>
                <w:sz w:val="28"/>
                <w:szCs w:val="28"/>
              </w:rPr>
              <w:t>=</w:t>
            </w:r>
            <w:r w:rsidRPr="00353BF3">
              <w:rPr>
                <w:rFonts w:ascii="Times New Roman" w:hAnsi="Times New Roman" w:cs="Times New Roman"/>
                <w:b/>
                <w:bCs/>
                <w:sz w:val="28"/>
                <w:szCs w:val="28"/>
              </w:rPr>
              <w:sym w:font="Symbol" w:char="F062"/>
            </w:r>
            <w:r w:rsidRPr="00353BF3">
              <w:rPr>
                <w:rFonts w:ascii="Times New Roman" w:hAnsi="Times New Roman" w:cs="Times New Roman"/>
                <w:b/>
                <w:bCs/>
                <w:sz w:val="28"/>
                <w:szCs w:val="28"/>
              </w:rPr>
              <w:t>=90</w:t>
            </w:r>
            <w:r w:rsidRPr="00E740AA">
              <w:rPr>
                <w:rFonts w:ascii="Times New Roman" w:hAnsi="Times New Roman" w:cs="Times New Roman"/>
                <w:b/>
                <w:bCs/>
                <w:sz w:val="28"/>
                <w:szCs w:val="28"/>
                <w:vertAlign w:val="superscript"/>
              </w:rPr>
              <w:t>o</w:t>
            </w:r>
            <w:r w:rsidRPr="00353BF3">
              <w:rPr>
                <w:rFonts w:ascii="Times New Roman" w:hAnsi="Times New Roman" w:cs="Times New Roman"/>
                <w:b/>
                <w:bCs/>
                <w:sz w:val="28"/>
                <w:szCs w:val="28"/>
              </w:rPr>
              <w:sym w:font="Symbol" w:char="F0B9"/>
            </w:r>
            <w:r w:rsidRPr="00353BF3">
              <w:rPr>
                <w:rFonts w:ascii="Times New Roman" w:hAnsi="Times New Roman" w:cs="Times New Roman"/>
                <w:b/>
                <w:bCs/>
                <w:sz w:val="28"/>
                <w:szCs w:val="28"/>
              </w:rPr>
              <w:sym w:font="Symbol" w:char="F067"/>
            </w:r>
            <w:r w:rsidRPr="00353BF3">
              <w:rPr>
                <w:rFonts w:ascii="Times New Roman" w:hAnsi="Times New Roman" w:cs="Times New Roman"/>
                <w:b/>
                <w:bCs/>
                <w:sz w:val="28"/>
                <w:szCs w:val="28"/>
              </w:rPr>
              <w:t xml:space="preserve">, then named the </w:t>
            </w:r>
            <w:proofErr w:type="spellStart"/>
            <w:r w:rsidRPr="00353BF3">
              <w:rPr>
                <w:rFonts w:ascii="Times New Roman" w:hAnsi="Times New Roman" w:cs="Times New Roman"/>
                <w:b/>
                <w:bCs/>
                <w:sz w:val="28"/>
                <w:szCs w:val="28"/>
              </w:rPr>
              <w:t>Bravais</w:t>
            </w:r>
            <w:proofErr w:type="spellEnd"/>
            <w:r w:rsidRPr="00353BF3">
              <w:rPr>
                <w:rFonts w:ascii="Times New Roman" w:hAnsi="Times New Roman" w:cs="Times New Roman"/>
                <w:b/>
                <w:bCs/>
                <w:sz w:val="28"/>
                <w:szCs w:val="28"/>
              </w:rPr>
              <w:t xml:space="preserve"> </w:t>
            </w:r>
            <w:r w:rsidRPr="00353BF3">
              <w:rPr>
                <w:rFonts w:ascii="Times New Roman" w:hAnsi="Times New Roman" w:cs="Times New Roman"/>
                <w:b/>
                <w:bCs/>
                <w:sz w:val="28"/>
                <w:szCs w:val="28"/>
              </w:rPr>
              <w:lastRenderedPageBreak/>
              <w:t>lattice.</w:t>
            </w:r>
          </w:p>
          <w:p w:rsidR="005A605F" w:rsidRDefault="005A605F" w:rsidP="005A605F">
            <w:pPr>
              <w:ind w:left="567" w:hanging="567"/>
              <w:jc w:val="both"/>
              <w:rPr>
                <w:rFonts w:ascii="Times New Roman" w:hAnsi="Times New Roman" w:cs="Times New Roman"/>
                <w:b/>
                <w:bCs/>
                <w:sz w:val="28"/>
                <w:szCs w:val="28"/>
              </w:rPr>
            </w:pPr>
            <w:r>
              <w:rPr>
                <w:rFonts w:ascii="Times New Roman" w:hAnsi="Times New Roman" w:cs="Times New Roman"/>
                <w:b/>
                <w:bCs/>
                <w:sz w:val="28"/>
                <w:szCs w:val="28"/>
              </w:rPr>
              <w:t>Q.5\ Depending on Von Laue Condition, derive the Bragg's Equation.</w:t>
            </w:r>
          </w:p>
          <w:p w:rsidR="005A605F" w:rsidRDefault="005A605F" w:rsidP="005A605F">
            <w:pPr>
              <w:ind w:left="567" w:hanging="567"/>
              <w:jc w:val="both"/>
              <w:rPr>
                <w:rFonts w:ascii="Times New Roman" w:hAnsi="Times New Roman" w:cs="Times New Roman"/>
                <w:b/>
                <w:bCs/>
                <w:sz w:val="28"/>
                <w:szCs w:val="28"/>
              </w:rPr>
            </w:pPr>
            <w:r>
              <w:rPr>
                <w:rFonts w:ascii="Times New Roman" w:hAnsi="Times New Roman" w:cs="Times New Roman"/>
                <w:b/>
                <w:bCs/>
                <w:sz w:val="28"/>
                <w:szCs w:val="28"/>
              </w:rPr>
              <w:t xml:space="preserve">Q.6\ Find the atomic packing factor for BCC unit cell of Cu, if you know that the nearest </w:t>
            </w:r>
            <w:proofErr w:type="spellStart"/>
            <w:r>
              <w:rPr>
                <w:rFonts w:ascii="Times New Roman" w:hAnsi="Times New Roman" w:cs="Times New Roman"/>
                <w:b/>
                <w:bCs/>
                <w:sz w:val="28"/>
                <w:szCs w:val="28"/>
              </w:rPr>
              <w:t>neighbor</w:t>
            </w:r>
            <w:proofErr w:type="spellEnd"/>
            <w:r>
              <w:rPr>
                <w:rFonts w:ascii="Times New Roman" w:hAnsi="Times New Roman" w:cs="Times New Roman"/>
                <w:b/>
                <w:bCs/>
                <w:sz w:val="28"/>
                <w:szCs w:val="28"/>
              </w:rPr>
              <w:t xml:space="preserve"> distance is 1.805A</w:t>
            </w:r>
            <w:r w:rsidRPr="00667705">
              <w:rPr>
                <w:rFonts w:ascii="Times New Roman" w:hAnsi="Times New Roman" w:cs="Times New Roman"/>
                <w:b/>
                <w:bCs/>
                <w:sz w:val="28"/>
                <w:szCs w:val="28"/>
                <w:vertAlign w:val="superscript"/>
              </w:rPr>
              <w:t>o</w:t>
            </w:r>
            <w:r>
              <w:rPr>
                <w:rFonts w:ascii="Times New Roman" w:hAnsi="Times New Roman" w:cs="Times New Roman"/>
                <w:b/>
                <w:bCs/>
                <w:sz w:val="28"/>
                <w:szCs w:val="28"/>
              </w:rPr>
              <w:t>.</w:t>
            </w:r>
          </w:p>
          <w:p w:rsidR="005A605F" w:rsidRDefault="005A605F" w:rsidP="008B2140">
            <w:pPr>
              <w:ind w:left="567" w:hanging="567"/>
              <w:jc w:val="both"/>
              <w:rPr>
                <w:rFonts w:ascii="Times New Roman" w:hAnsi="Times New Roman" w:cs="Times New Roman"/>
                <w:b/>
                <w:bCs/>
                <w:sz w:val="28"/>
                <w:szCs w:val="28"/>
              </w:rPr>
            </w:pPr>
            <w:r>
              <w:rPr>
                <w:rFonts w:ascii="Times New Roman" w:hAnsi="Times New Roman" w:cs="Times New Roman"/>
                <w:b/>
                <w:bCs/>
                <w:sz w:val="28"/>
                <w:szCs w:val="28"/>
              </w:rPr>
              <w:t>Q.7\ Draw a two dimensional real space lattices with a primitive vector of a=b, the draw a reciprocal lattice point, then show the reciprocal lattice points [020], [210] and[130].</w:t>
            </w:r>
          </w:p>
          <w:p w:rsidR="005A605F" w:rsidRDefault="005A605F" w:rsidP="005A605F">
            <w:pPr>
              <w:ind w:left="567" w:hanging="567"/>
              <w:jc w:val="both"/>
              <w:rPr>
                <w:rFonts w:ascii="Times New Roman" w:hAnsi="Times New Roman" w:cs="Times New Roman"/>
                <w:b/>
                <w:bCs/>
                <w:sz w:val="28"/>
                <w:szCs w:val="28"/>
              </w:rPr>
            </w:pPr>
            <w:r>
              <w:rPr>
                <w:rFonts w:ascii="Times New Roman" w:hAnsi="Times New Roman" w:cs="Times New Roman"/>
                <w:b/>
                <w:bCs/>
                <w:sz w:val="28"/>
                <w:szCs w:val="28"/>
              </w:rPr>
              <w:t>Q.8\</w:t>
            </w:r>
            <w:r w:rsidRPr="00667705">
              <w:rPr>
                <w:rFonts w:ascii="Times New Roman" w:hAnsi="Times New Roman" w:cs="Times New Roman"/>
                <w:b/>
                <w:bCs/>
                <w:sz w:val="28"/>
                <w:szCs w:val="28"/>
              </w:rPr>
              <w:t xml:space="preserve"> </w:t>
            </w:r>
            <w:r w:rsidRPr="00772640">
              <w:rPr>
                <w:rFonts w:ascii="Times New Roman" w:hAnsi="Times New Roman" w:cs="Times New Roman"/>
                <w:b/>
                <w:bCs/>
                <w:sz w:val="28"/>
                <w:szCs w:val="28"/>
              </w:rPr>
              <w:t>What is the Miller index of the plane below?</w:t>
            </w:r>
          </w:p>
          <w:p w:rsidR="005A605F" w:rsidRDefault="008B2140" w:rsidP="005A605F">
            <w:pPr>
              <w:jc w:val="both"/>
              <w:rPr>
                <w:rFonts w:ascii="Times New Roman" w:hAnsi="Times New Roman" w:cs="Times New Roman"/>
                <w:b/>
                <w:bCs/>
                <w:sz w:val="28"/>
                <w:szCs w:val="28"/>
              </w:rPr>
            </w:pPr>
            <w:r>
              <w:rPr>
                <w:rFonts w:ascii="Times New Roman" w:hAnsi="Times New Roman" w:cs="Times New Roman"/>
                <w:b/>
                <w:bCs/>
                <w:noProof/>
                <w:sz w:val="28"/>
                <w:szCs w:val="28"/>
                <w:lang w:val="en-US"/>
              </w:rPr>
              <w:drawing>
                <wp:anchor distT="0" distB="0" distL="114300" distR="114300" simplePos="0" relativeHeight="251662336" behindDoc="1" locked="0" layoutInCell="1" allowOverlap="1" wp14:anchorId="183E4872" wp14:editId="286DE906">
                  <wp:simplePos x="0" y="0"/>
                  <wp:positionH relativeFrom="column">
                    <wp:posOffset>283210</wp:posOffset>
                  </wp:positionH>
                  <wp:positionV relativeFrom="paragraph">
                    <wp:posOffset>222250</wp:posOffset>
                  </wp:positionV>
                  <wp:extent cx="2671445" cy="1709420"/>
                  <wp:effectExtent l="0" t="0" r="0" b="5080"/>
                  <wp:wrapNone/>
                  <wp:docPr id="5" name="Picture 5" descr="Description: C:\Teaching\Physics\hk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Teaching\Physics\hk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1445" cy="170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05F" w:rsidRDefault="008B2140" w:rsidP="005A605F">
            <w:pPr>
              <w:jc w:val="both"/>
              <w:rPr>
                <w:rFonts w:ascii="Times New Roman" w:hAnsi="Times New Roman" w:cs="Times New Roman"/>
                <w:b/>
                <w:bCs/>
                <w:sz w:val="28"/>
                <w:szCs w:val="28"/>
              </w:rPr>
            </w:pPr>
            <w:r>
              <w:rPr>
                <w:rFonts w:ascii="Times New Roman" w:hAnsi="Times New Roman" w:cs="Times New Roman"/>
                <w:b/>
                <w:bCs/>
                <w:noProof/>
                <w:sz w:val="28"/>
                <w:szCs w:val="28"/>
                <w:lang w:val="en-US"/>
              </w:rPr>
              <w:drawing>
                <wp:anchor distT="0" distB="0" distL="114300" distR="114300" simplePos="0" relativeHeight="251660288" behindDoc="1" locked="0" layoutInCell="1" allowOverlap="1" wp14:anchorId="1B915A15" wp14:editId="3239955F">
                  <wp:simplePos x="0" y="0"/>
                  <wp:positionH relativeFrom="column">
                    <wp:posOffset>3585845</wp:posOffset>
                  </wp:positionH>
                  <wp:positionV relativeFrom="paragraph">
                    <wp:posOffset>22860</wp:posOffset>
                  </wp:positionV>
                  <wp:extent cx="1570355" cy="1331595"/>
                  <wp:effectExtent l="0" t="0" r="0" b="1905"/>
                  <wp:wrapNone/>
                  <wp:docPr id="7" name="Picture 7" descr="Description: C:\Teaching\Physics\hkl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Teaching\Physics\hkle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0355"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05F" w:rsidRDefault="005A605F" w:rsidP="005A605F">
            <w:pPr>
              <w:jc w:val="both"/>
              <w:rPr>
                <w:rFonts w:ascii="Times New Roman" w:hAnsi="Times New Roman" w:cs="Times New Roman"/>
                <w:b/>
                <w:bCs/>
                <w:sz w:val="28"/>
                <w:szCs w:val="28"/>
              </w:rPr>
            </w:pPr>
          </w:p>
          <w:p w:rsidR="005A605F" w:rsidRDefault="005A605F" w:rsidP="005A605F">
            <w:pPr>
              <w:jc w:val="both"/>
              <w:rPr>
                <w:rFonts w:ascii="Times New Roman" w:hAnsi="Times New Roman" w:cs="Times New Roman"/>
                <w:b/>
                <w:bCs/>
                <w:sz w:val="28"/>
                <w:szCs w:val="28"/>
              </w:rPr>
            </w:pPr>
          </w:p>
          <w:p w:rsidR="005A605F" w:rsidRDefault="005A605F" w:rsidP="005A605F">
            <w:pPr>
              <w:jc w:val="both"/>
              <w:rPr>
                <w:rFonts w:ascii="Times New Roman" w:hAnsi="Times New Roman" w:cs="Times New Roman"/>
                <w:b/>
                <w:bCs/>
                <w:sz w:val="28"/>
                <w:szCs w:val="28"/>
              </w:rPr>
            </w:pPr>
          </w:p>
          <w:p w:rsidR="005A605F" w:rsidRDefault="005A605F" w:rsidP="005A605F">
            <w:pPr>
              <w:jc w:val="both"/>
              <w:rPr>
                <w:rFonts w:ascii="Times New Roman" w:hAnsi="Times New Roman" w:cs="Times New Roman"/>
                <w:b/>
                <w:bCs/>
                <w:sz w:val="28"/>
                <w:szCs w:val="28"/>
              </w:rPr>
            </w:pPr>
          </w:p>
          <w:p w:rsidR="00E628BE" w:rsidRPr="00961D90" w:rsidRDefault="00E628BE" w:rsidP="005E20A0">
            <w:pPr>
              <w:jc w:val="both"/>
              <w:rPr>
                <w:sz w:val="24"/>
                <w:szCs w:val="24"/>
                <w:lang w:bidi="ar-KW"/>
              </w:rPr>
            </w:pPr>
          </w:p>
        </w:tc>
      </w:tr>
      <w:tr w:rsidR="00E628BE" w:rsidRPr="00747A9A" w:rsidTr="00E628BE">
        <w:trPr>
          <w:trHeight w:val="732"/>
        </w:trPr>
        <w:tc>
          <w:tcPr>
            <w:tcW w:w="9906" w:type="dxa"/>
            <w:gridSpan w:val="3"/>
          </w:tcPr>
          <w:p w:rsidR="00E628BE" w:rsidRDefault="00E628BE" w:rsidP="000144CC">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rsidR="00E628BE" w:rsidRPr="00961D90" w:rsidRDefault="00E628BE" w:rsidP="000144CC">
            <w:pPr>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r>
      <w:tr w:rsidR="00E628BE" w:rsidRPr="00747A9A" w:rsidTr="00E628BE">
        <w:trPr>
          <w:trHeight w:val="732"/>
        </w:trPr>
        <w:tc>
          <w:tcPr>
            <w:tcW w:w="9906" w:type="dxa"/>
            <w:gridSpan w:val="3"/>
          </w:tcPr>
          <w:p w:rsidR="00E628BE" w:rsidRPr="00C857AF" w:rsidRDefault="00E628BE" w:rsidP="000144CC">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E628BE" w:rsidRPr="00961D90" w:rsidRDefault="00E628BE" w:rsidP="00395710">
            <w:pPr>
              <w:spacing w:after="0" w:line="240" w:lineRule="auto"/>
              <w:jc w:val="both"/>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rsidR="00E628BE" w:rsidRDefault="00E628BE" w:rsidP="00395710">
            <w:pPr>
              <w:spacing w:after="0" w:line="240" w:lineRule="auto"/>
              <w:jc w:val="both"/>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rsidR="00E628BE" w:rsidRDefault="00E628BE"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rsidR="00E628BE" w:rsidRPr="00961D90" w:rsidRDefault="00E628BE"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rsidR="00E95307" w:rsidRPr="00395710" w:rsidRDefault="00E95307" w:rsidP="00395710">
      <w:pPr>
        <w:rPr>
          <w:sz w:val="18"/>
          <w:szCs w:val="18"/>
          <w:rtl/>
          <w:lang w:val="en-US" w:bidi="ar-IQ"/>
        </w:rPr>
      </w:pPr>
    </w:p>
    <w:sectPr w:rsidR="00E95307" w:rsidRPr="00395710"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C4E" w:rsidRDefault="00A25C4E" w:rsidP="00483DD0">
      <w:pPr>
        <w:spacing w:after="0" w:line="240" w:lineRule="auto"/>
      </w:pPr>
      <w:r>
        <w:separator/>
      </w:r>
    </w:p>
  </w:endnote>
  <w:endnote w:type="continuationSeparator" w:id="0">
    <w:p w:rsidR="00A25C4E" w:rsidRDefault="00A25C4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C4E" w:rsidRDefault="00A25C4E" w:rsidP="00483DD0">
      <w:pPr>
        <w:spacing w:after="0" w:line="240" w:lineRule="auto"/>
      </w:pPr>
      <w:r>
        <w:separator/>
      </w:r>
    </w:p>
  </w:footnote>
  <w:footnote w:type="continuationSeparator" w:id="0">
    <w:p w:rsidR="00A25C4E" w:rsidRDefault="00A25C4E"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97363D"/>
    <w:multiLevelType w:val="multilevel"/>
    <w:tmpl w:val="073A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601905"/>
    <w:multiLevelType w:val="hybridMultilevel"/>
    <w:tmpl w:val="1B68A3EE"/>
    <w:lvl w:ilvl="0" w:tplc="64D22C60">
      <w:start w:val="1"/>
      <w:numFmt w:val="bullet"/>
      <w:lvlText w:val=""/>
      <w:lvlJc w:val="left"/>
      <w:pPr>
        <w:tabs>
          <w:tab w:val="num" w:pos="720"/>
        </w:tabs>
        <w:ind w:left="720" w:hanging="360"/>
      </w:pPr>
      <w:rPr>
        <w:rFonts w:ascii="Wingdings" w:hAnsi="Wingdings" w:hint="default"/>
      </w:rPr>
    </w:lvl>
    <w:lvl w:ilvl="1" w:tplc="D2660AEC">
      <w:start w:val="1272"/>
      <w:numFmt w:val="bullet"/>
      <w:lvlText w:val=""/>
      <w:lvlJc w:val="left"/>
      <w:pPr>
        <w:tabs>
          <w:tab w:val="num" w:pos="1440"/>
        </w:tabs>
        <w:ind w:left="1440" w:hanging="360"/>
      </w:pPr>
      <w:rPr>
        <w:rFonts w:ascii="Wingdings" w:hAnsi="Wingdings" w:hint="default"/>
      </w:rPr>
    </w:lvl>
    <w:lvl w:ilvl="2" w:tplc="647EB954" w:tentative="1">
      <w:start w:val="1"/>
      <w:numFmt w:val="bullet"/>
      <w:lvlText w:val=""/>
      <w:lvlJc w:val="left"/>
      <w:pPr>
        <w:tabs>
          <w:tab w:val="num" w:pos="2160"/>
        </w:tabs>
        <w:ind w:left="2160" w:hanging="360"/>
      </w:pPr>
      <w:rPr>
        <w:rFonts w:ascii="Wingdings" w:hAnsi="Wingdings" w:hint="default"/>
      </w:rPr>
    </w:lvl>
    <w:lvl w:ilvl="3" w:tplc="5FB4E0CE" w:tentative="1">
      <w:start w:val="1"/>
      <w:numFmt w:val="bullet"/>
      <w:lvlText w:val=""/>
      <w:lvlJc w:val="left"/>
      <w:pPr>
        <w:tabs>
          <w:tab w:val="num" w:pos="2880"/>
        </w:tabs>
        <w:ind w:left="2880" w:hanging="360"/>
      </w:pPr>
      <w:rPr>
        <w:rFonts w:ascii="Wingdings" w:hAnsi="Wingdings" w:hint="default"/>
      </w:rPr>
    </w:lvl>
    <w:lvl w:ilvl="4" w:tplc="CDE0A332" w:tentative="1">
      <w:start w:val="1"/>
      <w:numFmt w:val="bullet"/>
      <w:lvlText w:val=""/>
      <w:lvlJc w:val="left"/>
      <w:pPr>
        <w:tabs>
          <w:tab w:val="num" w:pos="3600"/>
        </w:tabs>
        <w:ind w:left="3600" w:hanging="360"/>
      </w:pPr>
      <w:rPr>
        <w:rFonts w:ascii="Wingdings" w:hAnsi="Wingdings" w:hint="default"/>
      </w:rPr>
    </w:lvl>
    <w:lvl w:ilvl="5" w:tplc="4462E124" w:tentative="1">
      <w:start w:val="1"/>
      <w:numFmt w:val="bullet"/>
      <w:lvlText w:val=""/>
      <w:lvlJc w:val="left"/>
      <w:pPr>
        <w:tabs>
          <w:tab w:val="num" w:pos="4320"/>
        </w:tabs>
        <w:ind w:left="4320" w:hanging="360"/>
      </w:pPr>
      <w:rPr>
        <w:rFonts w:ascii="Wingdings" w:hAnsi="Wingdings" w:hint="default"/>
      </w:rPr>
    </w:lvl>
    <w:lvl w:ilvl="6" w:tplc="B4686C40" w:tentative="1">
      <w:start w:val="1"/>
      <w:numFmt w:val="bullet"/>
      <w:lvlText w:val=""/>
      <w:lvlJc w:val="left"/>
      <w:pPr>
        <w:tabs>
          <w:tab w:val="num" w:pos="5040"/>
        </w:tabs>
        <w:ind w:left="5040" w:hanging="360"/>
      </w:pPr>
      <w:rPr>
        <w:rFonts w:ascii="Wingdings" w:hAnsi="Wingdings" w:hint="default"/>
      </w:rPr>
    </w:lvl>
    <w:lvl w:ilvl="7" w:tplc="69A2FC8E" w:tentative="1">
      <w:start w:val="1"/>
      <w:numFmt w:val="bullet"/>
      <w:lvlText w:val=""/>
      <w:lvlJc w:val="left"/>
      <w:pPr>
        <w:tabs>
          <w:tab w:val="num" w:pos="5760"/>
        </w:tabs>
        <w:ind w:left="5760" w:hanging="360"/>
      </w:pPr>
      <w:rPr>
        <w:rFonts w:ascii="Wingdings" w:hAnsi="Wingdings" w:hint="default"/>
      </w:rPr>
    </w:lvl>
    <w:lvl w:ilvl="8" w:tplc="7F52E402" w:tentative="1">
      <w:start w:val="1"/>
      <w:numFmt w:val="bullet"/>
      <w:lvlText w:val=""/>
      <w:lvlJc w:val="left"/>
      <w:pPr>
        <w:tabs>
          <w:tab w:val="num" w:pos="6480"/>
        </w:tabs>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10"/>
  </w:num>
  <w:num w:numId="5">
    <w:abstractNumId w:val="11"/>
  </w:num>
  <w:num w:numId="6">
    <w:abstractNumId w:val="6"/>
  </w:num>
  <w:num w:numId="7">
    <w:abstractNumId w:val="3"/>
  </w:num>
  <w:num w:numId="8">
    <w:abstractNumId w:val="8"/>
  </w:num>
  <w:num w:numId="9">
    <w:abstractNumId w:val="2"/>
  </w:num>
  <w:num w:numId="10">
    <w:abstractNumId w:val="9"/>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C30FE"/>
    <w:rsid w:val="000E2A03"/>
    <w:rsid w:val="000F0683"/>
    <w:rsid w:val="000F2337"/>
    <w:rsid w:val="0013097D"/>
    <w:rsid w:val="001647A7"/>
    <w:rsid w:val="00197227"/>
    <w:rsid w:val="001E11E8"/>
    <w:rsid w:val="001F1894"/>
    <w:rsid w:val="001F39C4"/>
    <w:rsid w:val="00221C5E"/>
    <w:rsid w:val="0025284B"/>
    <w:rsid w:val="0025515F"/>
    <w:rsid w:val="00267E5A"/>
    <w:rsid w:val="002B7CC7"/>
    <w:rsid w:val="002D714F"/>
    <w:rsid w:val="002E16D8"/>
    <w:rsid w:val="002E67CC"/>
    <w:rsid w:val="002F44B8"/>
    <w:rsid w:val="002F49B5"/>
    <w:rsid w:val="003258F0"/>
    <w:rsid w:val="00395710"/>
    <w:rsid w:val="003B69CF"/>
    <w:rsid w:val="003E0E45"/>
    <w:rsid w:val="004274A2"/>
    <w:rsid w:val="004332D7"/>
    <w:rsid w:val="004419F6"/>
    <w:rsid w:val="00441BF4"/>
    <w:rsid w:val="00483DD0"/>
    <w:rsid w:val="004908A2"/>
    <w:rsid w:val="004D24FC"/>
    <w:rsid w:val="00514D86"/>
    <w:rsid w:val="005A2501"/>
    <w:rsid w:val="005A605F"/>
    <w:rsid w:val="005B2C91"/>
    <w:rsid w:val="005C21E0"/>
    <w:rsid w:val="005E20A0"/>
    <w:rsid w:val="0060185F"/>
    <w:rsid w:val="00634F2B"/>
    <w:rsid w:val="0063581F"/>
    <w:rsid w:val="00653D38"/>
    <w:rsid w:val="006766CD"/>
    <w:rsid w:val="00695467"/>
    <w:rsid w:val="006A57BA"/>
    <w:rsid w:val="006B6C06"/>
    <w:rsid w:val="006C3B09"/>
    <w:rsid w:val="006C4FE5"/>
    <w:rsid w:val="006E0833"/>
    <w:rsid w:val="006F5726"/>
    <w:rsid w:val="00705C6B"/>
    <w:rsid w:val="00771ED6"/>
    <w:rsid w:val="007B2CC3"/>
    <w:rsid w:val="007F0899"/>
    <w:rsid w:val="0080086A"/>
    <w:rsid w:val="00830EE6"/>
    <w:rsid w:val="00881962"/>
    <w:rsid w:val="008B2140"/>
    <w:rsid w:val="008B4275"/>
    <w:rsid w:val="008D46A4"/>
    <w:rsid w:val="008D7AED"/>
    <w:rsid w:val="008F079F"/>
    <w:rsid w:val="00954B62"/>
    <w:rsid w:val="00957484"/>
    <w:rsid w:val="00961D90"/>
    <w:rsid w:val="00994416"/>
    <w:rsid w:val="009F7BEC"/>
    <w:rsid w:val="00A25C4E"/>
    <w:rsid w:val="00A77865"/>
    <w:rsid w:val="00AB3027"/>
    <w:rsid w:val="00AD1012"/>
    <w:rsid w:val="00AD68F9"/>
    <w:rsid w:val="00AE7CB9"/>
    <w:rsid w:val="00B341B9"/>
    <w:rsid w:val="00B60B7A"/>
    <w:rsid w:val="00B916A8"/>
    <w:rsid w:val="00C26D96"/>
    <w:rsid w:val="00C30552"/>
    <w:rsid w:val="00C46D58"/>
    <w:rsid w:val="00C525DA"/>
    <w:rsid w:val="00C65997"/>
    <w:rsid w:val="00C857AF"/>
    <w:rsid w:val="00CC5CD1"/>
    <w:rsid w:val="00CF5475"/>
    <w:rsid w:val="00D13C97"/>
    <w:rsid w:val="00D330BD"/>
    <w:rsid w:val="00D425D6"/>
    <w:rsid w:val="00D77EA2"/>
    <w:rsid w:val="00D82C7A"/>
    <w:rsid w:val="00D94F04"/>
    <w:rsid w:val="00DA0800"/>
    <w:rsid w:val="00DF19B6"/>
    <w:rsid w:val="00E259F6"/>
    <w:rsid w:val="00E31797"/>
    <w:rsid w:val="00E3424E"/>
    <w:rsid w:val="00E51D64"/>
    <w:rsid w:val="00E61AD2"/>
    <w:rsid w:val="00E628BE"/>
    <w:rsid w:val="00E873BC"/>
    <w:rsid w:val="00E95307"/>
    <w:rsid w:val="00EB30B5"/>
    <w:rsid w:val="00ED3387"/>
    <w:rsid w:val="00EE60FC"/>
    <w:rsid w:val="00F06A0D"/>
    <w:rsid w:val="00F16DE0"/>
    <w:rsid w:val="00F27644"/>
    <w:rsid w:val="00F4391E"/>
    <w:rsid w:val="00F93734"/>
    <w:rsid w:val="00FA09E9"/>
    <w:rsid w:val="00FB7AFF"/>
    <w:rsid w:val="00FB7C7A"/>
    <w:rsid w:val="00FC5E89"/>
    <w:rsid w:val="00FD1221"/>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character" w:customStyle="1" w:styleId="apple-converted-space">
    <w:name w:val="apple-converted-space"/>
    <w:basedOn w:val="DefaultParagraphFont"/>
    <w:rsid w:val="00C65997"/>
  </w:style>
  <w:style w:type="character" w:customStyle="1" w:styleId="grame">
    <w:name w:val="grame"/>
    <w:basedOn w:val="DefaultParagraphFont"/>
    <w:rsid w:val="00C65997"/>
  </w:style>
  <w:style w:type="character" w:customStyle="1" w:styleId="spelle">
    <w:name w:val="spelle"/>
    <w:basedOn w:val="DefaultParagraphFont"/>
    <w:rsid w:val="001E11E8"/>
  </w:style>
  <w:style w:type="character" w:customStyle="1" w:styleId="intexthighlight">
    <w:name w:val="intexthighlight"/>
    <w:basedOn w:val="DefaultParagraphFont"/>
    <w:rsid w:val="00FD1221"/>
  </w:style>
  <w:style w:type="paragraph" w:customStyle="1" w:styleId="Default">
    <w:name w:val="Default"/>
    <w:rsid w:val="0099441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character" w:customStyle="1" w:styleId="apple-converted-space">
    <w:name w:val="apple-converted-space"/>
    <w:basedOn w:val="DefaultParagraphFont"/>
    <w:rsid w:val="00C65997"/>
  </w:style>
  <w:style w:type="character" w:customStyle="1" w:styleId="grame">
    <w:name w:val="grame"/>
    <w:basedOn w:val="DefaultParagraphFont"/>
    <w:rsid w:val="00C65997"/>
  </w:style>
  <w:style w:type="character" w:customStyle="1" w:styleId="spelle">
    <w:name w:val="spelle"/>
    <w:basedOn w:val="DefaultParagraphFont"/>
    <w:rsid w:val="001E11E8"/>
  </w:style>
  <w:style w:type="character" w:customStyle="1" w:styleId="intexthighlight">
    <w:name w:val="intexthighlight"/>
    <w:basedOn w:val="DefaultParagraphFont"/>
    <w:rsid w:val="00FD1221"/>
  </w:style>
  <w:style w:type="paragraph" w:customStyle="1" w:styleId="Default">
    <w:name w:val="Default"/>
    <w:rsid w:val="009944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3126">
      <w:bodyDiv w:val="1"/>
      <w:marLeft w:val="0"/>
      <w:marRight w:val="0"/>
      <w:marTop w:val="0"/>
      <w:marBottom w:val="0"/>
      <w:divBdr>
        <w:top w:val="none" w:sz="0" w:space="0" w:color="auto"/>
        <w:left w:val="none" w:sz="0" w:space="0" w:color="auto"/>
        <w:bottom w:val="none" w:sz="0" w:space="0" w:color="auto"/>
        <w:right w:val="none" w:sz="0" w:space="0" w:color="auto"/>
      </w:divBdr>
    </w:div>
    <w:div w:id="630091289">
      <w:bodyDiv w:val="1"/>
      <w:marLeft w:val="0"/>
      <w:marRight w:val="0"/>
      <w:marTop w:val="0"/>
      <w:marBottom w:val="0"/>
      <w:divBdr>
        <w:top w:val="none" w:sz="0" w:space="0" w:color="auto"/>
        <w:left w:val="none" w:sz="0" w:space="0" w:color="auto"/>
        <w:bottom w:val="none" w:sz="0" w:space="0" w:color="auto"/>
        <w:right w:val="none" w:sz="0" w:space="0" w:color="auto"/>
      </w:divBdr>
    </w:div>
    <w:div w:id="696197417">
      <w:bodyDiv w:val="1"/>
      <w:marLeft w:val="0"/>
      <w:marRight w:val="0"/>
      <w:marTop w:val="0"/>
      <w:marBottom w:val="0"/>
      <w:divBdr>
        <w:top w:val="none" w:sz="0" w:space="0" w:color="auto"/>
        <w:left w:val="none" w:sz="0" w:space="0" w:color="auto"/>
        <w:bottom w:val="none" w:sz="0" w:space="0" w:color="auto"/>
        <w:right w:val="none" w:sz="0" w:space="0" w:color="auto"/>
      </w:divBdr>
    </w:div>
    <w:div w:id="709761771">
      <w:bodyDiv w:val="1"/>
      <w:marLeft w:val="0"/>
      <w:marRight w:val="0"/>
      <w:marTop w:val="0"/>
      <w:marBottom w:val="0"/>
      <w:divBdr>
        <w:top w:val="none" w:sz="0" w:space="0" w:color="auto"/>
        <w:left w:val="none" w:sz="0" w:space="0" w:color="auto"/>
        <w:bottom w:val="none" w:sz="0" w:space="0" w:color="auto"/>
        <w:right w:val="none" w:sz="0" w:space="0" w:color="auto"/>
      </w:divBdr>
    </w:div>
    <w:div w:id="1954239260">
      <w:bodyDiv w:val="1"/>
      <w:marLeft w:val="0"/>
      <w:marRight w:val="0"/>
      <w:marTop w:val="0"/>
      <w:marBottom w:val="0"/>
      <w:divBdr>
        <w:top w:val="none" w:sz="0" w:space="0" w:color="auto"/>
        <w:left w:val="none" w:sz="0" w:space="0" w:color="auto"/>
        <w:bottom w:val="none" w:sz="0" w:space="0" w:color="auto"/>
        <w:right w:val="none" w:sz="0" w:space="0" w:color="auto"/>
      </w:divBdr>
      <w:divsChild>
        <w:div w:id="1108232519">
          <w:marLeft w:val="720"/>
          <w:marRight w:val="0"/>
          <w:marTop w:val="96"/>
          <w:marBottom w:val="0"/>
          <w:divBdr>
            <w:top w:val="none" w:sz="0" w:space="0" w:color="auto"/>
            <w:left w:val="none" w:sz="0" w:space="0" w:color="auto"/>
            <w:bottom w:val="none" w:sz="0" w:space="0" w:color="auto"/>
            <w:right w:val="none" w:sz="0" w:space="0" w:color="auto"/>
          </w:divBdr>
        </w:div>
        <w:div w:id="1285696039">
          <w:marLeft w:val="720"/>
          <w:marRight w:val="0"/>
          <w:marTop w:val="96"/>
          <w:marBottom w:val="0"/>
          <w:divBdr>
            <w:top w:val="none" w:sz="0" w:space="0" w:color="auto"/>
            <w:left w:val="none" w:sz="0" w:space="0" w:color="auto"/>
            <w:bottom w:val="none" w:sz="0" w:space="0" w:color="auto"/>
            <w:right w:val="none" w:sz="0" w:space="0" w:color="auto"/>
          </w:divBdr>
        </w:div>
        <w:div w:id="384182799">
          <w:marLeft w:val="1267"/>
          <w:marRight w:val="0"/>
          <w:marTop w:val="77"/>
          <w:marBottom w:val="0"/>
          <w:divBdr>
            <w:top w:val="none" w:sz="0" w:space="0" w:color="auto"/>
            <w:left w:val="none" w:sz="0" w:space="0" w:color="auto"/>
            <w:bottom w:val="none" w:sz="0" w:space="0" w:color="auto"/>
            <w:right w:val="none" w:sz="0" w:space="0" w:color="auto"/>
          </w:divBdr>
        </w:div>
        <w:div w:id="1996646651">
          <w:marLeft w:val="1267"/>
          <w:marRight w:val="0"/>
          <w:marTop w:val="77"/>
          <w:marBottom w:val="0"/>
          <w:divBdr>
            <w:top w:val="none" w:sz="0" w:space="0" w:color="auto"/>
            <w:left w:val="none" w:sz="0" w:space="0" w:color="auto"/>
            <w:bottom w:val="none" w:sz="0" w:space="0" w:color="auto"/>
            <w:right w:val="none" w:sz="0" w:space="0" w:color="auto"/>
          </w:divBdr>
        </w:div>
        <w:div w:id="1490706526">
          <w:marLeft w:val="720"/>
          <w:marRight w:val="0"/>
          <w:marTop w:val="96"/>
          <w:marBottom w:val="0"/>
          <w:divBdr>
            <w:top w:val="none" w:sz="0" w:space="0" w:color="auto"/>
            <w:left w:val="none" w:sz="0" w:space="0" w:color="auto"/>
            <w:bottom w:val="none" w:sz="0" w:space="0" w:color="auto"/>
            <w:right w:val="none" w:sz="0" w:space="0" w:color="auto"/>
          </w:divBdr>
        </w:div>
        <w:div w:id="6638754">
          <w:marLeft w:val="720"/>
          <w:marRight w:val="0"/>
          <w:marTop w:val="96"/>
          <w:marBottom w:val="0"/>
          <w:divBdr>
            <w:top w:val="none" w:sz="0" w:space="0" w:color="auto"/>
            <w:left w:val="none" w:sz="0" w:space="0" w:color="auto"/>
            <w:bottom w:val="none" w:sz="0" w:space="0" w:color="auto"/>
            <w:right w:val="none" w:sz="0" w:space="0" w:color="auto"/>
          </w:divBdr>
        </w:div>
        <w:div w:id="353388806">
          <w:marLeft w:val="720"/>
          <w:marRight w:val="0"/>
          <w:marTop w:val="96"/>
          <w:marBottom w:val="0"/>
          <w:divBdr>
            <w:top w:val="none" w:sz="0" w:space="0" w:color="auto"/>
            <w:left w:val="none" w:sz="0" w:space="0" w:color="auto"/>
            <w:bottom w:val="none" w:sz="0" w:space="0" w:color="auto"/>
            <w:right w:val="none" w:sz="0" w:space="0" w:color="auto"/>
          </w:divBdr>
        </w:div>
        <w:div w:id="1413888646">
          <w:marLeft w:val="720"/>
          <w:marRight w:val="0"/>
          <w:marTop w:val="96"/>
          <w:marBottom w:val="0"/>
          <w:divBdr>
            <w:top w:val="none" w:sz="0" w:space="0" w:color="auto"/>
            <w:left w:val="none" w:sz="0" w:space="0" w:color="auto"/>
            <w:bottom w:val="none" w:sz="0" w:space="0" w:color="auto"/>
            <w:right w:val="none" w:sz="0" w:space="0" w:color="auto"/>
          </w:divBdr>
        </w:div>
        <w:div w:id="216018176">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 Hawkar T. Taha</cp:lastModifiedBy>
  <cp:revision>2</cp:revision>
  <dcterms:created xsi:type="dcterms:W3CDTF">2023-05-21T17:53:00Z</dcterms:created>
  <dcterms:modified xsi:type="dcterms:W3CDTF">2023-05-21T17:53:00Z</dcterms:modified>
</cp:coreProperties>
</file>